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8DE" w:rsidRPr="004E08DE" w:rsidRDefault="004E08DE" w:rsidP="004E08DE">
      <w:pPr>
        <w:jc w:val="center"/>
        <w:rPr>
          <w:rFonts w:ascii="Times New Roman" w:hAnsi="Times New Roman"/>
          <w:b/>
        </w:rPr>
      </w:pPr>
      <w:r w:rsidRPr="004E08DE">
        <w:rPr>
          <w:rFonts w:ascii="Times New Roman" w:hAnsi="Times New Roman"/>
          <w:noProof/>
        </w:rPr>
        <w:drawing>
          <wp:anchor distT="0" distB="0" distL="114300" distR="114300" simplePos="0" relativeHeight="251669504" behindDoc="0" locked="0" layoutInCell="1" allowOverlap="1">
            <wp:simplePos x="0" y="0"/>
            <wp:positionH relativeFrom="column">
              <wp:posOffset>369570</wp:posOffset>
            </wp:positionH>
            <wp:positionV relativeFrom="paragraph">
              <wp:posOffset>-342900</wp:posOffset>
            </wp:positionV>
            <wp:extent cx="1028700" cy="1028700"/>
            <wp:effectExtent l="0" t="0" r="0" b="0"/>
            <wp:wrapNone/>
            <wp:docPr id="13" name="Resim 13" descr="1067240172au_amblem_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7240172au_amblem_2 copy"/>
                    <pic:cNvPicPr>
                      <a:picLocks noChangeAspect="1" noChangeArrowheads="1"/>
                    </pic:cNvPicPr>
                  </pic:nvPicPr>
                  <pic:blipFill>
                    <a:blip r:embed="rId8" cstate="print">
                      <a:extLst>
                        <a:ext uri="{28A0092B-C50C-407E-A947-70E740481C1C}">
                          <a14:useLocalDpi xmlns:a14="http://schemas.microsoft.com/office/drawing/2010/main" val="0"/>
                        </a:ext>
                      </a:extLst>
                    </a:blip>
                    <a:srcRect l="10001" t="10257" r="10001" b="7692"/>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8DE">
        <w:rPr>
          <w:rFonts w:ascii="Times New Roman" w:hAnsi="Times New Roman"/>
          <w:b/>
          <w:noProof/>
        </w:rPr>
        <w:drawing>
          <wp:anchor distT="0" distB="0" distL="114300" distR="114300" simplePos="0" relativeHeight="251668480" behindDoc="0" locked="0" layoutInCell="1" allowOverlap="1">
            <wp:simplePos x="0" y="0"/>
            <wp:positionH relativeFrom="column">
              <wp:posOffset>3976370</wp:posOffset>
            </wp:positionH>
            <wp:positionV relativeFrom="paragraph">
              <wp:posOffset>-342900</wp:posOffset>
            </wp:positionV>
            <wp:extent cx="914400" cy="889635"/>
            <wp:effectExtent l="0" t="0" r="0" b="5715"/>
            <wp:wrapNone/>
            <wp:docPr id="9" name="Resim 9" descr="saglik bilimleri enstit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glik bilimleri enstitüs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889635"/>
                    </a:xfrm>
                    <a:prstGeom prst="rect">
                      <a:avLst/>
                    </a:prstGeom>
                    <a:noFill/>
                  </pic:spPr>
                </pic:pic>
              </a:graphicData>
            </a:graphic>
            <wp14:sizeRelH relativeFrom="page">
              <wp14:pctWidth>0</wp14:pctWidth>
            </wp14:sizeRelH>
            <wp14:sizeRelV relativeFrom="page">
              <wp14:pctHeight>0</wp14:pctHeight>
            </wp14:sizeRelV>
          </wp:anchor>
        </w:drawing>
      </w:r>
      <w:r w:rsidRPr="004E08DE">
        <w:rPr>
          <w:rFonts w:ascii="Times New Roman" w:hAnsi="Times New Roman"/>
          <w:b/>
        </w:rPr>
        <w:t>TÜRKİYE CUMHURİYETİ</w:t>
      </w:r>
    </w:p>
    <w:p w:rsidR="004E08DE" w:rsidRPr="004E08DE" w:rsidRDefault="004E08DE" w:rsidP="004E08DE">
      <w:pPr>
        <w:jc w:val="center"/>
        <w:rPr>
          <w:rFonts w:ascii="Times New Roman" w:hAnsi="Times New Roman"/>
          <w:b/>
        </w:rPr>
      </w:pPr>
      <w:r w:rsidRPr="004E08DE">
        <w:rPr>
          <w:rFonts w:ascii="Times New Roman" w:hAnsi="Times New Roman"/>
          <w:b/>
        </w:rPr>
        <w:t>ANKARA ÜNİVERSİTESİ</w:t>
      </w:r>
    </w:p>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SAĞLIK BİLİMLERİ ENSTİTÜSÜ</w:t>
      </w:r>
    </w:p>
    <w:p w:rsidR="004E08DE" w:rsidRPr="004E08DE" w:rsidRDefault="004E08DE" w:rsidP="004E08DE">
      <w:pPr>
        <w:spacing w:line="360" w:lineRule="auto"/>
        <w:jc w:val="center"/>
        <w:rPr>
          <w:rFonts w:ascii="Times New Roman" w:hAnsi="Times New Roman"/>
          <w:sz w:val="20"/>
          <w:szCs w:val="20"/>
        </w:rPr>
      </w:pPr>
    </w:p>
    <w:p w:rsidR="004E08DE" w:rsidRPr="004E08DE" w:rsidRDefault="004E08DE" w:rsidP="00AA4A4C">
      <w:pPr>
        <w:spacing w:line="360" w:lineRule="auto"/>
        <w:rPr>
          <w:rFonts w:ascii="Times New Roman" w:hAnsi="Times New Roman"/>
          <w:sz w:val="20"/>
          <w:szCs w:val="20"/>
        </w:rPr>
      </w:pPr>
    </w:p>
    <w:p w:rsidR="004E08DE" w:rsidRPr="004E08DE" w:rsidRDefault="004E08DE" w:rsidP="004E08DE">
      <w:pPr>
        <w:spacing w:line="360" w:lineRule="auto"/>
        <w:rPr>
          <w:rFonts w:ascii="Times New Roman" w:hAnsi="Times New Roman"/>
          <w:sz w:val="20"/>
          <w:szCs w:val="20"/>
        </w:rPr>
      </w:pPr>
    </w:p>
    <w:p w:rsidR="004E08DE" w:rsidRPr="004E08DE" w:rsidRDefault="004E08DE" w:rsidP="004E08DE">
      <w:pPr>
        <w:spacing w:line="360" w:lineRule="auto"/>
        <w:jc w:val="center"/>
        <w:rPr>
          <w:rFonts w:ascii="Times New Roman" w:hAnsi="Times New Roman"/>
          <w:b/>
          <w:sz w:val="32"/>
          <w:szCs w:val="32"/>
        </w:rPr>
      </w:pPr>
      <w:bookmarkStart w:id="0" w:name="Metin8"/>
      <w:r w:rsidRPr="004E08DE">
        <w:rPr>
          <w:rFonts w:ascii="Times New Roman" w:hAnsi="Times New Roman"/>
          <w:b/>
          <w:sz w:val="32"/>
          <w:szCs w:val="32"/>
        </w:rPr>
        <w:t>ORTA VE GEÇ PREMATÜRE BEBEĞİ OLAN AİLELERDE EBEVEYN EĞİTİMİ VE FARKINDALIK DÜZEYİ ARTTIRILMASININ BEBEĞİN SAĞLIK DURUMU, ANNE-BEBEK BAĞLANMASI VE EBEVEYNLERİN KAYGI DÜZEYLERİ ÜZERİNE ETKİSİ</w:t>
      </w:r>
    </w:p>
    <w:bookmarkEnd w:id="0"/>
    <w:p w:rsidR="004E08DE" w:rsidRPr="004E08DE" w:rsidRDefault="004E08DE" w:rsidP="004E08DE">
      <w:pPr>
        <w:spacing w:line="360" w:lineRule="auto"/>
        <w:jc w:val="center"/>
        <w:rPr>
          <w:rFonts w:ascii="Times New Roman" w:hAnsi="Times New Roman"/>
          <w:b/>
          <w:sz w:val="32"/>
          <w:szCs w:val="32"/>
        </w:rPr>
      </w:pPr>
    </w:p>
    <w:p w:rsidR="004E08DE" w:rsidRPr="004E08DE" w:rsidRDefault="004E08DE" w:rsidP="004E08DE">
      <w:pPr>
        <w:spacing w:line="360" w:lineRule="auto"/>
        <w:rPr>
          <w:rFonts w:ascii="Times New Roman" w:hAnsi="Times New Roman"/>
          <w:sz w:val="28"/>
          <w:szCs w:val="28"/>
        </w:rPr>
      </w:pPr>
      <w:bookmarkStart w:id="1" w:name="Metin2"/>
    </w:p>
    <w:p w:rsidR="004E08DE" w:rsidRPr="004E08DE" w:rsidRDefault="004E08DE" w:rsidP="004E08DE">
      <w:pPr>
        <w:jc w:val="center"/>
        <w:rPr>
          <w:rFonts w:ascii="Times New Roman" w:hAnsi="Times New Roman"/>
          <w:b/>
        </w:rPr>
      </w:pPr>
      <w:bookmarkStart w:id="2" w:name="Metin3"/>
      <w:bookmarkEnd w:id="1"/>
      <w:r w:rsidRPr="004E08DE">
        <w:rPr>
          <w:rFonts w:ascii="Times New Roman" w:hAnsi="Times New Roman"/>
          <w:b/>
        </w:rPr>
        <w:t>Elif ÜNVER KORĞALI</w:t>
      </w:r>
    </w:p>
    <w:p w:rsidR="004E08DE" w:rsidRPr="004E08DE" w:rsidRDefault="004E08DE" w:rsidP="004E08DE">
      <w:pPr>
        <w:spacing w:line="360" w:lineRule="auto"/>
        <w:rPr>
          <w:rFonts w:ascii="Times New Roman" w:hAnsi="Times New Roman"/>
        </w:rPr>
      </w:pPr>
    </w:p>
    <w:p w:rsidR="004E08DE" w:rsidRPr="004E08DE" w:rsidRDefault="004E08DE" w:rsidP="004E08DE">
      <w:pPr>
        <w:spacing w:line="360" w:lineRule="auto"/>
        <w:jc w:val="center"/>
        <w:rPr>
          <w:rFonts w:ascii="Times New Roman" w:hAnsi="Times New Roman"/>
          <w:sz w:val="28"/>
          <w:szCs w:val="28"/>
        </w:rPr>
      </w:pPr>
    </w:p>
    <w:bookmarkEnd w:id="2"/>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SOSYAL PEDİATRİ BİLİM DALI</w:t>
      </w:r>
    </w:p>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YÜKSEK LİSANS TEZİ</w:t>
      </w:r>
    </w:p>
    <w:p w:rsidR="004E08DE" w:rsidRPr="004E08DE" w:rsidRDefault="004E08DE" w:rsidP="004E08DE">
      <w:pPr>
        <w:spacing w:line="360" w:lineRule="auto"/>
        <w:jc w:val="center"/>
        <w:rPr>
          <w:rFonts w:ascii="Times New Roman" w:hAnsi="Times New Roman"/>
          <w:b/>
          <w:sz w:val="28"/>
          <w:szCs w:val="28"/>
        </w:rPr>
      </w:pPr>
    </w:p>
    <w:p w:rsidR="004E08DE" w:rsidRPr="004E08DE" w:rsidRDefault="004E08DE" w:rsidP="004E08DE">
      <w:pPr>
        <w:spacing w:line="360" w:lineRule="auto"/>
        <w:jc w:val="center"/>
        <w:rPr>
          <w:rFonts w:ascii="Times New Roman" w:hAnsi="Times New Roman"/>
          <w:b/>
          <w:sz w:val="28"/>
          <w:szCs w:val="28"/>
        </w:rPr>
      </w:pPr>
    </w:p>
    <w:p w:rsidR="004E08DE" w:rsidRPr="004E08DE" w:rsidRDefault="004E08DE" w:rsidP="004E08DE">
      <w:pPr>
        <w:spacing w:line="360" w:lineRule="auto"/>
        <w:jc w:val="center"/>
        <w:rPr>
          <w:rFonts w:ascii="Times New Roman" w:hAnsi="Times New Roman"/>
          <w:b/>
        </w:rPr>
      </w:pPr>
      <w:bookmarkStart w:id="3" w:name="Açılır1"/>
      <w:r w:rsidRPr="004E08DE">
        <w:rPr>
          <w:rFonts w:ascii="Times New Roman" w:hAnsi="Times New Roman"/>
          <w:b/>
        </w:rPr>
        <w:t>DANIŞMAN</w:t>
      </w:r>
    </w:p>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Prof. Dr. Filiz ŞİMŞEK ORHON</w:t>
      </w:r>
    </w:p>
    <w:p w:rsidR="004E08DE" w:rsidRPr="004E08DE" w:rsidRDefault="004E08DE" w:rsidP="004E08DE">
      <w:pPr>
        <w:spacing w:line="360" w:lineRule="auto"/>
        <w:jc w:val="center"/>
        <w:rPr>
          <w:rFonts w:ascii="Times New Roman" w:hAnsi="Times New Roman"/>
          <w:b/>
          <w:sz w:val="28"/>
          <w:szCs w:val="28"/>
        </w:rPr>
      </w:pPr>
    </w:p>
    <w:p w:rsidR="004E08DE" w:rsidRPr="004E08DE" w:rsidRDefault="004E08DE" w:rsidP="004E08DE">
      <w:pPr>
        <w:spacing w:line="360" w:lineRule="auto"/>
        <w:jc w:val="center"/>
        <w:rPr>
          <w:rFonts w:ascii="Times New Roman" w:hAnsi="Times New Roman"/>
          <w:b/>
          <w:sz w:val="28"/>
          <w:szCs w:val="28"/>
        </w:rPr>
      </w:pPr>
    </w:p>
    <w:bookmarkEnd w:id="3"/>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ANKARA</w:t>
      </w:r>
    </w:p>
    <w:p w:rsidR="00AA4A4C" w:rsidRDefault="00AA4A4C" w:rsidP="00AA4A4C">
      <w:pPr>
        <w:spacing w:line="360" w:lineRule="auto"/>
        <w:jc w:val="center"/>
        <w:rPr>
          <w:rFonts w:ascii="Times New Roman" w:hAnsi="Times New Roman"/>
          <w:b/>
        </w:rPr>
        <w:sectPr w:rsidR="00AA4A4C" w:rsidSect="00B4566B">
          <w:footerReference w:type="default" r:id="rId10"/>
          <w:pgSz w:w="11906" w:h="16838"/>
          <w:pgMar w:top="1701" w:right="1418" w:bottom="1701" w:left="2268" w:header="708" w:footer="708" w:gutter="0"/>
          <w:pgNumType w:fmt="lowerRoman" w:start="2"/>
          <w:cols w:space="708"/>
          <w:titlePg/>
          <w:docGrid w:linePitch="360"/>
        </w:sectPr>
      </w:pPr>
      <w:r>
        <w:rPr>
          <w:rFonts w:ascii="Times New Roman" w:hAnsi="Times New Roman"/>
          <w:b/>
        </w:rPr>
        <w:t>2018</w:t>
      </w:r>
    </w:p>
    <w:p w:rsidR="004E08DE" w:rsidRPr="004E08DE" w:rsidRDefault="004E08DE" w:rsidP="00AA4A4C">
      <w:pPr>
        <w:jc w:val="center"/>
        <w:rPr>
          <w:rFonts w:ascii="Times New Roman" w:hAnsi="Times New Roman"/>
          <w:b/>
        </w:rPr>
      </w:pPr>
      <w:r w:rsidRPr="004E08DE">
        <w:rPr>
          <w:rFonts w:ascii="Times New Roman" w:hAnsi="Times New Roman"/>
          <w:b/>
        </w:rPr>
        <w:lastRenderedPageBreak/>
        <w:t>TÜRKİYE CUMHURİYETİ</w:t>
      </w:r>
    </w:p>
    <w:p w:rsidR="004E08DE" w:rsidRPr="004E08DE" w:rsidRDefault="004E08DE" w:rsidP="004E08DE">
      <w:pPr>
        <w:jc w:val="center"/>
        <w:rPr>
          <w:rFonts w:ascii="Times New Roman" w:hAnsi="Times New Roman"/>
          <w:b/>
        </w:rPr>
      </w:pPr>
      <w:r w:rsidRPr="004E08DE">
        <w:rPr>
          <w:rFonts w:ascii="Times New Roman" w:hAnsi="Times New Roman"/>
          <w:b/>
        </w:rPr>
        <w:t>ANKARA ÜNİVERSİTESİ</w:t>
      </w:r>
    </w:p>
    <w:p w:rsidR="004E08DE" w:rsidRPr="004E08DE" w:rsidRDefault="004E08DE" w:rsidP="004E08DE">
      <w:pPr>
        <w:jc w:val="center"/>
        <w:rPr>
          <w:rFonts w:ascii="Times New Roman" w:hAnsi="Times New Roman"/>
          <w:b/>
        </w:rPr>
      </w:pPr>
      <w:r w:rsidRPr="004E08DE">
        <w:rPr>
          <w:rFonts w:ascii="Times New Roman" w:hAnsi="Times New Roman"/>
          <w:b/>
        </w:rPr>
        <w:t>SAĞLIK BİLİMLERİ ENSTİTÜSÜ</w:t>
      </w:r>
    </w:p>
    <w:p w:rsidR="004E08DE" w:rsidRPr="004E08DE" w:rsidRDefault="004E08DE" w:rsidP="004E08DE">
      <w:pPr>
        <w:spacing w:line="360" w:lineRule="auto"/>
        <w:jc w:val="center"/>
        <w:rPr>
          <w:rFonts w:ascii="Times New Roman" w:hAnsi="Times New Roman"/>
          <w:b/>
        </w:rPr>
      </w:pPr>
    </w:p>
    <w:p w:rsidR="004E08DE" w:rsidRPr="004E08DE" w:rsidRDefault="004E08DE" w:rsidP="004E08DE">
      <w:pPr>
        <w:spacing w:line="360" w:lineRule="auto"/>
        <w:jc w:val="center"/>
        <w:rPr>
          <w:rFonts w:ascii="Times New Roman" w:hAnsi="Times New Roman"/>
          <w:b/>
        </w:rPr>
      </w:pPr>
    </w:p>
    <w:p w:rsidR="004E08DE" w:rsidRPr="004E08DE" w:rsidRDefault="004E08DE" w:rsidP="004E08DE">
      <w:pPr>
        <w:spacing w:line="360" w:lineRule="auto"/>
        <w:rPr>
          <w:rFonts w:ascii="Times New Roman" w:hAnsi="Times New Roman"/>
          <w:b/>
        </w:rPr>
      </w:pPr>
    </w:p>
    <w:p w:rsidR="004E08DE" w:rsidRDefault="004E08DE" w:rsidP="0019367B">
      <w:pPr>
        <w:spacing w:line="360" w:lineRule="auto"/>
        <w:jc w:val="center"/>
        <w:rPr>
          <w:rFonts w:ascii="Times New Roman" w:hAnsi="Times New Roman"/>
          <w:b/>
          <w:sz w:val="32"/>
          <w:szCs w:val="32"/>
        </w:rPr>
      </w:pPr>
      <w:r w:rsidRPr="004E08DE">
        <w:rPr>
          <w:rFonts w:ascii="Times New Roman" w:hAnsi="Times New Roman"/>
          <w:b/>
          <w:sz w:val="32"/>
          <w:szCs w:val="32"/>
        </w:rPr>
        <w:t>ORTA VE GEÇ PREMATÜRE BEBEĞİ OLAN AİLELERDE EBEVEYN EĞİTİMİ VE FARKINDALIK DÜZEYİ ARTTIRILMASININ BEBEĞİN SAĞLIK DURUMU, ANNE-BEBEK BAĞLANMASI VE EBEVEYNLERİN KAYGI DÜZEYLERİ ÜZERİNE ETKİSİ</w:t>
      </w:r>
    </w:p>
    <w:p w:rsidR="0019367B" w:rsidRDefault="0019367B" w:rsidP="0019367B">
      <w:pPr>
        <w:spacing w:line="360" w:lineRule="auto"/>
        <w:jc w:val="center"/>
        <w:rPr>
          <w:rFonts w:ascii="Times New Roman" w:hAnsi="Times New Roman"/>
          <w:b/>
          <w:sz w:val="32"/>
          <w:szCs w:val="32"/>
        </w:rPr>
      </w:pPr>
    </w:p>
    <w:p w:rsidR="0019367B" w:rsidRPr="0019367B" w:rsidRDefault="0019367B" w:rsidP="0019367B">
      <w:pPr>
        <w:spacing w:line="360" w:lineRule="auto"/>
        <w:jc w:val="center"/>
        <w:rPr>
          <w:rFonts w:ascii="Times New Roman" w:hAnsi="Times New Roman"/>
          <w:b/>
          <w:sz w:val="32"/>
          <w:szCs w:val="32"/>
        </w:rPr>
      </w:pPr>
    </w:p>
    <w:p w:rsidR="004E08DE" w:rsidRPr="004E08DE" w:rsidRDefault="004E08DE" w:rsidP="004E08DE">
      <w:pPr>
        <w:jc w:val="center"/>
        <w:rPr>
          <w:rFonts w:ascii="Times New Roman" w:hAnsi="Times New Roman"/>
          <w:b/>
        </w:rPr>
      </w:pPr>
      <w:r w:rsidRPr="004E08DE">
        <w:rPr>
          <w:rFonts w:ascii="Times New Roman" w:hAnsi="Times New Roman"/>
          <w:b/>
        </w:rPr>
        <w:t>Elif ÜNVER KORĞALI</w:t>
      </w:r>
    </w:p>
    <w:p w:rsidR="004E08DE" w:rsidRPr="004E08DE" w:rsidRDefault="004E08DE" w:rsidP="004E08DE">
      <w:pPr>
        <w:spacing w:line="360" w:lineRule="auto"/>
        <w:rPr>
          <w:rFonts w:ascii="Times New Roman" w:hAnsi="Times New Roman"/>
        </w:rPr>
      </w:pPr>
    </w:p>
    <w:p w:rsidR="004E08DE" w:rsidRPr="004E08DE" w:rsidRDefault="004E08DE" w:rsidP="004E08DE">
      <w:pPr>
        <w:spacing w:line="360" w:lineRule="auto"/>
        <w:jc w:val="center"/>
        <w:rPr>
          <w:rFonts w:ascii="Times New Roman" w:hAnsi="Times New Roman"/>
          <w:sz w:val="28"/>
          <w:szCs w:val="28"/>
        </w:rPr>
      </w:pPr>
    </w:p>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SOSYAL PEDİATRİ BİLİM DALI</w:t>
      </w:r>
    </w:p>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YÜKSEK LİSANS TEZİ</w:t>
      </w:r>
    </w:p>
    <w:p w:rsidR="004E08DE" w:rsidRPr="004E08DE" w:rsidRDefault="004E08DE" w:rsidP="004E08DE">
      <w:pPr>
        <w:spacing w:line="360" w:lineRule="auto"/>
        <w:jc w:val="center"/>
        <w:rPr>
          <w:rFonts w:ascii="Times New Roman" w:hAnsi="Times New Roman"/>
          <w:b/>
          <w:sz w:val="28"/>
          <w:szCs w:val="28"/>
        </w:rPr>
      </w:pPr>
    </w:p>
    <w:p w:rsidR="004E08DE" w:rsidRPr="004E08DE" w:rsidRDefault="004E08DE" w:rsidP="004E08DE">
      <w:pPr>
        <w:spacing w:line="360" w:lineRule="auto"/>
        <w:jc w:val="center"/>
        <w:rPr>
          <w:rFonts w:ascii="Times New Roman" w:hAnsi="Times New Roman"/>
          <w:b/>
          <w:sz w:val="28"/>
          <w:szCs w:val="28"/>
        </w:rPr>
      </w:pPr>
    </w:p>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DANIŞMAN</w:t>
      </w:r>
    </w:p>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Prof. Dr. Filiz ŞİMŞEK ORHON</w:t>
      </w:r>
    </w:p>
    <w:p w:rsidR="004E08DE" w:rsidRDefault="004E08DE" w:rsidP="004E08DE">
      <w:pPr>
        <w:spacing w:line="360" w:lineRule="auto"/>
        <w:jc w:val="center"/>
        <w:rPr>
          <w:rFonts w:ascii="Times New Roman" w:hAnsi="Times New Roman"/>
          <w:b/>
          <w:sz w:val="28"/>
          <w:szCs w:val="28"/>
        </w:rPr>
      </w:pPr>
    </w:p>
    <w:p w:rsidR="00AA4A4C" w:rsidRPr="004E08DE" w:rsidRDefault="00AA4A4C" w:rsidP="004E08DE">
      <w:pPr>
        <w:spacing w:line="360" w:lineRule="auto"/>
        <w:jc w:val="center"/>
        <w:rPr>
          <w:rFonts w:ascii="Times New Roman" w:hAnsi="Times New Roman"/>
          <w:b/>
          <w:sz w:val="28"/>
          <w:szCs w:val="28"/>
        </w:rPr>
      </w:pPr>
    </w:p>
    <w:p w:rsidR="004E08DE" w:rsidRPr="004E08DE" w:rsidRDefault="004E08DE" w:rsidP="004E08DE">
      <w:pPr>
        <w:spacing w:line="360" w:lineRule="auto"/>
        <w:jc w:val="center"/>
        <w:rPr>
          <w:rFonts w:ascii="Times New Roman" w:hAnsi="Times New Roman"/>
          <w:b/>
        </w:rPr>
      </w:pPr>
      <w:r w:rsidRPr="004E08DE">
        <w:rPr>
          <w:rFonts w:ascii="Times New Roman" w:hAnsi="Times New Roman"/>
          <w:b/>
        </w:rPr>
        <w:t>ANKARA</w:t>
      </w:r>
    </w:p>
    <w:p w:rsidR="0019367B" w:rsidRDefault="004E08DE" w:rsidP="0019367B">
      <w:pPr>
        <w:spacing w:line="360" w:lineRule="auto"/>
        <w:jc w:val="center"/>
        <w:rPr>
          <w:rFonts w:ascii="Times New Roman" w:hAnsi="Times New Roman"/>
          <w:b/>
        </w:rPr>
        <w:sectPr w:rsidR="0019367B" w:rsidSect="00B4566B">
          <w:pgSz w:w="11906" w:h="16838"/>
          <w:pgMar w:top="1701" w:right="1418" w:bottom="1701" w:left="2268" w:header="708" w:footer="708" w:gutter="0"/>
          <w:pgNumType w:fmt="lowerRoman" w:start="2"/>
          <w:cols w:space="708"/>
          <w:titlePg/>
          <w:docGrid w:linePitch="360"/>
        </w:sectPr>
      </w:pPr>
      <w:r>
        <w:rPr>
          <w:rFonts w:ascii="Times New Roman" w:hAnsi="Times New Roman"/>
          <w:b/>
        </w:rPr>
        <w:t>20</w:t>
      </w:r>
      <w:r w:rsidR="0019367B">
        <w:rPr>
          <w:rFonts w:ascii="Times New Roman" w:hAnsi="Times New Roman"/>
          <w:b/>
        </w:rPr>
        <w:t>18</w:t>
      </w:r>
    </w:p>
    <w:p w:rsidR="0019367B" w:rsidRPr="004E08DE" w:rsidRDefault="0019367B" w:rsidP="0019367B">
      <w:pPr>
        <w:spacing w:line="360" w:lineRule="auto"/>
        <w:rPr>
          <w:rFonts w:ascii="Times" w:hAnsi="Times"/>
          <w:b/>
        </w:rPr>
        <w:sectPr w:rsidR="0019367B" w:rsidRPr="004E08DE" w:rsidSect="0019367B">
          <w:type w:val="continuous"/>
          <w:pgSz w:w="11906" w:h="16838"/>
          <w:pgMar w:top="1701" w:right="1418" w:bottom="1701" w:left="2268" w:header="708" w:footer="708" w:gutter="0"/>
          <w:pgNumType w:fmt="lowerRoman" w:start="2"/>
          <w:cols w:space="708"/>
          <w:titlePg/>
          <w:docGrid w:linePitch="360"/>
        </w:sectPr>
      </w:pPr>
    </w:p>
    <w:p w:rsidR="00110660" w:rsidRDefault="00B5320C" w:rsidP="00B5320C">
      <w:pPr>
        <w:spacing w:line="360" w:lineRule="auto"/>
        <w:jc w:val="center"/>
        <w:rPr>
          <w:rFonts w:ascii="Times New Roman" w:hAnsi="Times New Roman"/>
          <w:b/>
        </w:rPr>
      </w:pPr>
      <w:r>
        <w:rPr>
          <w:rFonts w:ascii="Times New Roman" w:hAnsi="Times New Roman"/>
          <w:b/>
        </w:rPr>
        <w:lastRenderedPageBreak/>
        <w:t>ETİK BEYAN</w:t>
      </w:r>
    </w:p>
    <w:p w:rsidR="00B5320C" w:rsidRDefault="00B5320C" w:rsidP="00B5320C">
      <w:pPr>
        <w:spacing w:line="360" w:lineRule="auto"/>
        <w:jc w:val="center"/>
        <w:rPr>
          <w:rFonts w:ascii="Times New Roman" w:hAnsi="Times New Roman"/>
          <w:b/>
        </w:rPr>
      </w:pPr>
    </w:p>
    <w:p w:rsidR="00B5320C" w:rsidRPr="00B5320C" w:rsidRDefault="00B5320C" w:rsidP="00B5320C">
      <w:pPr>
        <w:spacing w:line="360" w:lineRule="auto"/>
        <w:jc w:val="center"/>
        <w:rPr>
          <w:rFonts w:ascii="Times New Roman" w:hAnsi="Times New Roman"/>
          <w:b/>
        </w:rPr>
      </w:pPr>
    </w:p>
    <w:p w:rsidR="00F37BF4" w:rsidRPr="00F37BF4" w:rsidRDefault="00F37BF4" w:rsidP="00F37BF4">
      <w:pPr>
        <w:spacing w:line="360" w:lineRule="auto"/>
        <w:rPr>
          <w:rFonts w:ascii="Times New Roman" w:hAnsi="Times New Roman"/>
        </w:rPr>
      </w:pPr>
      <w:r w:rsidRPr="00F37BF4">
        <w:rPr>
          <w:rFonts w:ascii="Times New Roman" w:hAnsi="Times New Roman"/>
        </w:rPr>
        <w:t>Ankara Üniversitesi</w:t>
      </w:r>
    </w:p>
    <w:p w:rsidR="00F37BF4" w:rsidRPr="00F37BF4" w:rsidRDefault="00F37BF4" w:rsidP="00F37BF4">
      <w:pPr>
        <w:spacing w:line="360" w:lineRule="auto"/>
        <w:rPr>
          <w:rFonts w:ascii="Times New Roman" w:hAnsi="Times New Roman"/>
        </w:rPr>
      </w:pPr>
      <w:r w:rsidRPr="00F37BF4">
        <w:rPr>
          <w:rFonts w:ascii="Times New Roman" w:hAnsi="Times New Roman"/>
        </w:rPr>
        <w:t>Sağlık Bilimleri Enstitüsü Müdürlüğü’ne</w:t>
      </w:r>
    </w:p>
    <w:p w:rsidR="00F37BF4" w:rsidRPr="00F37BF4" w:rsidRDefault="00F37BF4" w:rsidP="00F37BF4">
      <w:pPr>
        <w:spacing w:line="360" w:lineRule="auto"/>
        <w:rPr>
          <w:rFonts w:ascii="Times New Roman" w:hAnsi="Times New Roman"/>
        </w:rPr>
      </w:pPr>
    </w:p>
    <w:p w:rsidR="00F37BF4" w:rsidRPr="00F37BF4" w:rsidRDefault="00F37BF4" w:rsidP="00F37BF4">
      <w:pPr>
        <w:spacing w:line="360" w:lineRule="auto"/>
        <w:jc w:val="both"/>
        <w:rPr>
          <w:rFonts w:ascii="Times New Roman" w:hAnsi="Times New Roman"/>
        </w:rPr>
      </w:pPr>
      <w:r w:rsidRPr="00F37BF4">
        <w:rPr>
          <w:rFonts w:ascii="Times New Roman" w:hAnsi="Times New Roman"/>
        </w:rPr>
        <w:t>Yüksek Lisans tezi olarak sunduğum “Orta ve Geç Prematüre Bebeği Olan Ailelerde Ebeveyn Eğitimi ve Farkındalık Düzeyi Arttırılmasının Bebeğin Sağlık Durumu, Anne-Bebek Bağlanması ve Ebeveynlerin Kaygı Düzeyleri Üzerine Etkisi” başlıklı tez; bilimsel ahlak ve değerlere uygun olarak tarafımdan yazılmıştır. Tezimin hipotezi tümüyle tez danışmanım ve bana aittir. Tezde yer alan araştırma tarafımdan yapılmış olup, tüm cümleler, yorumlar bana aittir.</w:t>
      </w:r>
    </w:p>
    <w:p w:rsidR="00F37BF4" w:rsidRPr="00F37BF4" w:rsidRDefault="00F37BF4" w:rsidP="00F37BF4">
      <w:pPr>
        <w:spacing w:line="360" w:lineRule="auto"/>
        <w:jc w:val="both"/>
        <w:rPr>
          <w:rFonts w:ascii="Times New Roman" w:hAnsi="Times New Roman"/>
        </w:rPr>
      </w:pPr>
      <w:r w:rsidRPr="00F37BF4">
        <w:rPr>
          <w:rFonts w:ascii="Times New Roman" w:hAnsi="Times New Roman"/>
        </w:rPr>
        <w:t>Yukarıda belirtilen hususların doğruluğunu beyan ederim.</w:t>
      </w:r>
    </w:p>
    <w:p w:rsidR="00F37BF4" w:rsidRPr="00F37BF4" w:rsidRDefault="00F37BF4" w:rsidP="00F37BF4">
      <w:pPr>
        <w:spacing w:line="360" w:lineRule="auto"/>
        <w:jc w:val="both"/>
        <w:rPr>
          <w:rFonts w:ascii="Times New Roman" w:hAnsi="Times New Roman"/>
        </w:rPr>
      </w:pPr>
    </w:p>
    <w:p w:rsidR="00F37BF4" w:rsidRPr="00F37BF4" w:rsidRDefault="00F37BF4" w:rsidP="00F37BF4">
      <w:pPr>
        <w:spacing w:line="360" w:lineRule="auto"/>
        <w:jc w:val="both"/>
        <w:rPr>
          <w:rFonts w:ascii="Times New Roman" w:hAnsi="Times New Roman"/>
        </w:rPr>
      </w:pPr>
      <w:r w:rsidRPr="00F37BF4">
        <w:rPr>
          <w:rFonts w:ascii="Times New Roman" w:hAnsi="Times New Roman"/>
        </w:rPr>
        <w:t>Öğrencinin Adı Soyadı: Elif ÜNVER KORĞALI</w:t>
      </w:r>
    </w:p>
    <w:p w:rsidR="00F37BF4" w:rsidRPr="00F37BF4" w:rsidRDefault="006C4865" w:rsidP="00F37BF4">
      <w:pPr>
        <w:spacing w:line="360" w:lineRule="auto"/>
        <w:jc w:val="both"/>
        <w:rPr>
          <w:rFonts w:ascii="Times New Roman" w:hAnsi="Times New Roman"/>
        </w:rPr>
      </w:pPr>
      <w:r>
        <w:rPr>
          <w:rFonts w:ascii="Times New Roman" w:hAnsi="Times New Roman"/>
        </w:rPr>
        <w:t>Tarih: 23</w:t>
      </w:r>
      <w:r w:rsidR="00F37BF4" w:rsidRPr="00F37BF4">
        <w:rPr>
          <w:rFonts w:ascii="Times New Roman" w:hAnsi="Times New Roman"/>
        </w:rPr>
        <w:t>.10.2018</w:t>
      </w:r>
    </w:p>
    <w:p w:rsidR="00F37BF4" w:rsidRDefault="00F37BF4" w:rsidP="00F37BF4">
      <w:pPr>
        <w:spacing w:line="360" w:lineRule="auto"/>
        <w:jc w:val="both"/>
        <w:rPr>
          <w:rFonts w:ascii="Times New Roman" w:hAnsi="Times New Roman"/>
        </w:rPr>
      </w:pPr>
      <w:r w:rsidRPr="00F37BF4">
        <w:rPr>
          <w:rFonts w:ascii="Times New Roman" w:hAnsi="Times New Roman"/>
        </w:rPr>
        <w:t>İmza:</w:t>
      </w:r>
    </w:p>
    <w:p w:rsidR="00F37BF4" w:rsidRPr="00F37BF4" w:rsidRDefault="00F37BF4" w:rsidP="006C4865">
      <w:pPr>
        <w:pStyle w:val="Altyaz"/>
      </w:pPr>
      <w:r>
        <w:br w:type="page"/>
      </w:r>
    </w:p>
    <w:p w:rsidR="00622F6A" w:rsidRDefault="00622F6A">
      <w:pPr>
        <w:spacing w:before="0" w:after="160" w:line="259" w:lineRule="auto"/>
        <w:rPr>
          <w:rFonts w:ascii="Times New Roman" w:hAnsi="Times New Roman"/>
          <w:b/>
        </w:rPr>
      </w:pPr>
      <w:r w:rsidRPr="00622F6A">
        <w:rPr>
          <w:rFonts w:ascii="Times New Roman" w:hAnsi="Times New Roman"/>
          <w:b/>
          <w:noProof/>
        </w:rPr>
        <w:lastRenderedPageBreak/>
        <w:drawing>
          <wp:inline distT="0" distB="0" distL="0" distR="0">
            <wp:extent cx="5848958" cy="8930175"/>
            <wp:effectExtent l="0" t="0" r="0" b="4445"/>
            <wp:docPr id="1" name="Resim 1" descr="C:\Users\ELİF KORGALİ\Desktop\YENİKA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F KORGALİ\Desktop\YENİKABU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102" cy="8947190"/>
                    </a:xfrm>
                    <a:prstGeom prst="rect">
                      <a:avLst/>
                    </a:prstGeom>
                    <a:noFill/>
                    <a:ln>
                      <a:noFill/>
                    </a:ln>
                  </pic:spPr>
                </pic:pic>
              </a:graphicData>
            </a:graphic>
          </wp:inline>
        </w:drawing>
      </w:r>
      <w:r>
        <w:rPr>
          <w:rFonts w:ascii="Times New Roman" w:hAnsi="Times New Roman"/>
          <w:b/>
        </w:rPr>
        <w:br w:type="page"/>
      </w:r>
    </w:p>
    <w:p w:rsidR="00406A56" w:rsidRDefault="00406A56" w:rsidP="006C4865">
      <w:pPr>
        <w:jc w:val="center"/>
        <w:rPr>
          <w:rFonts w:ascii="Times New Roman" w:hAnsi="Times New Roman"/>
          <w:b/>
        </w:rPr>
      </w:pPr>
      <w:r w:rsidRPr="00406A56">
        <w:rPr>
          <w:rFonts w:ascii="Times New Roman" w:hAnsi="Times New Roman"/>
          <w:b/>
        </w:rPr>
        <w:lastRenderedPageBreak/>
        <w:t>İÇİNDEKİLER</w:t>
      </w:r>
    </w:p>
    <w:p w:rsidR="00110660" w:rsidRDefault="00110660" w:rsidP="003462AD">
      <w:pPr>
        <w:spacing w:line="360" w:lineRule="auto"/>
        <w:jc w:val="center"/>
        <w:rPr>
          <w:rFonts w:ascii="Times New Roman" w:hAnsi="Times New Roman"/>
          <w:b/>
        </w:rPr>
      </w:pPr>
    </w:p>
    <w:p w:rsidR="003C5D73" w:rsidRDefault="003C5D73" w:rsidP="003462AD">
      <w:pPr>
        <w:jc w:val="center"/>
        <w:rPr>
          <w:rFonts w:ascii="Times New Roman" w:hAnsi="Times New Roman"/>
          <w:b/>
        </w:rPr>
      </w:pPr>
    </w:p>
    <w:p w:rsidR="00406A56" w:rsidRPr="008B181A" w:rsidRDefault="00406A56" w:rsidP="00110660">
      <w:pPr>
        <w:spacing w:line="240" w:lineRule="auto"/>
        <w:jc w:val="both"/>
        <w:rPr>
          <w:rFonts w:ascii="Times New Roman" w:hAnsi="Times New Roman"/>
        </w:rPr>
      </w:pPr>
      <w:r w:rsidRPr="008B181A">
        <w:rPr>
          <w:rFonts w:ascii="Times New Roman" w:hAnsi="Times New Roman"/>
        </w:rPr>
        <w:t>Etik Beyan</w:t>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261F8">
        <w:rPr>
          <w:rFonts w:ascii="Times New Roman" w:hAnsi="Times New Roman"/>
        </w:rPr>
        <w:t xml:space="preserve"> </w:t>
      </w:r>
      <w:r w:rsidR="00110660">
        <w:rPr>
          <w:rFonts w:ascii="Times New Roman" w:hAnsi="Times New Roman"/>
        </w:rPr>
        <w:t>ii</w:t>
      </w:r>
    </w:p>
    <w:p w:rsidR="00110660" w:rsidRDefault="00BB448F" w:rsidP="00110660">
      <w:pPr>
        <w:spacing w:line="240" w:lineRule="auto"/>
        <w:jc w:val="both"/>
        <w:rPr>
          <w:rFonts w:ascii="Times New Roman" w:hAnsi="Times New Roman"/>
        </w:rPr>
      </w:pPr>
      <w:r>
        <w:rPr>
          <w:rFonts w:ascii="Times New Roman" w:hAnsi="Times New Roman"/>
        </w:rPr>
        <w:t>Kabul ve O</w:t>
      </w:r>
      <w:r w:rsidR="00406A56" w:rsidRPr="008B181A">
        <w:rPr>
          <w:rFonts w:ascii="Times New Roman" w:hAnsi="Times New Roman"/>
        </w:rPr>
        <w:t>nay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10660">
        <w:rPr>
          <w:rFonts w:ascii="Times New Roman" w:hAnsi="Times New Roman"/>
        </w:rPr>
        <w:t xml:space="preserve">       </w:t>
      </w:r>
      <w:r w:rsidR="001261F8">
        <w:rPr>
          <w:rFonts w:ascii="Times New Roman" w:hAnsi="Times New Roman"/>
        </w:rPr>
        <w:t xml:space="preserve"> </w:t>
      </w:r>
      <w:r w:rsidR="00110660">
        <w:rPr>
          <w:rFonts w:ascii="Times New Roman" w:hAnsi="Times New Roman"/>
        </w:rPr>
        <w:t xml:space="preserve">  iii</w:t>
      </w:r>
    </w:p>
    <w:p w:rsidR="00406A56" w:rsidRPr="008B181A" w:rsidRDefault="00406A56" w:rsidP="00110660">
      <w:pPr>
        <w:spacing w:line="240" w:lineRule="auto"/>
        <w:jc w:val="both"/>
        <w:rPr>
          <w:rFonts w:ascii="Times New Roman" w:hAnsi="Times New Roman"/>
        </w:rPr>
      </w:pPr>
      <w:r w:rsidRPr="008B181A">
        <w:rPr>
          <w:rFonts w:ascii="Times New Roman" w:hAnsi="Times New Roman"/>
        </w:rPr>
        <w:t>İçindekiler</w:t>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t xml:space="preserve">          </w:t>
      </w:r>
      <w:r w:rsidR="001261F8">
        <w:rPr>
          <w:rFonts w:ascii="Times New Roman" w:hAnsi="Times New Roman"/>
        </w:rPr>
        <w:t xml:space="preserve"> </w:t>
      </w:r>
      <w:r w:rsidR="00110660">
        <w:rPr>
          <w:rFonts w:ascii="Times New Roman" w:hAnsi="Times New Roman"/>
        </w:rPr>
        <w:t xml:space="preserve"> iv</w:t>
      </w:r>
    </w:p>
    <w:p w:rsidR="00110660" w:rsidRDefault="00406A56" w:rsidP="00110660">
      <w:pPr>
        <w:spacing w:line="240" w:lineRule="auto"/>
        <w:jc w:val="both"/>
        <w:rPr>
          <w:rFonts w:ascii="Times New Roman" w:hAnsi="Times New Roman"/>
        </w:rPr>
      </w:pPr>
      <w:r w:rsidRPr="008B181A">
        <w:rPr>
          <w:rFonts w:ascii="Times New Roman" w:hAnsi="Times New Roman"/>
        </w:rPr>
        <w:t>Önsöz</w:t>
      </w:r>
      <w:r w:rsidR="003C5D73">
        <w:rPr>
          <w:rFonts w:ascii="Times New Roman" w:hAnsi="Times New Roman"/>
        </w:rPr>
        <w:t xml:space="preserve"> </w:t>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t xml:space="preserve">           </w:t>
      </w:r>
      <w:r w:rsidR="00110660">
        <w:rPr>
          <w:rFonts w:ascii="Times New Roman" w:hAnsi="Times New Roman"/>
        </w:rPr>
        <w:t>v</w:t>
      </w:r>
      <w:r w:rsidR="001261F8">
        <w:rPr>
          <w:rFonts w:ascii="Times New Roman" w:hAnsi="Times New Roman"/>
        </w:rPr>
        <w:t>ii</w:t>
      </w:r>
    </w:p>
    <w:p w:rsidR="000320DA" w:rsidRPr="008B181A" w:rsidRDefault="00B5320C" w:rsidP="00110660">
      <w:pPr>
        <w:spacing w:line="240" w:lineRule="auto"/>
        <w:jc w:val="both"/>
        <w:rPr>
          <w:rFonts w:ascii="Times New Roman" w:hAnsi="Times New Roman"/>
        </w:rPr>
      </w:pPr>
      <w:r>
        <w:rPr>
          <w:rFonts w:ascii="Times New Roman" w:hAnsi="Times New Roman"/>
        </w:rPr>
        <w:t xml:space="preserve">Simgeler ve </w:t>
      </w:r>
      <w:r w:rsidR="00406A56" w:rsidRPr="008B181A">
        <w:rPr>
          <w:rFonts w:ascii="Times New Roman" w:hAnsi="Times New Roman"/>
        </w:rPr>
        <w:t>Kısaltmalar</w:t>
      </w:r>
      <w:r>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r>
      <w:r w:rsidR="001261F8">
        <w:rPr>
          <w:rFonts w:ascii="Times New Roman" w:hAnsi="Times New Roman"/>
        </w:rPr>
        <w:tab/>
        <w:t xml:space="preserve">          </w:t>
      </w:r>
      <w:r w:rsidR="00110660">
        <w:rPr>
          <w:rFonts w:ascii="Times New Roman" w:hAnsi="Times New Roman"/>
        </w:rPr>
        <w:t>vi</w:t>
      </w:r>
      <w:r w:rsidR="001261F8">
        <w:rPr>
          <w:rFonts w:ascii="Times New Roman" w:hAnsi="Times New Roman"/>
        </w:rPr>
        <w:t>ii</w:t>
      </w:r>
    </w:p>
    <w:p w:rsidR="00406A56" w:rsidRPr="008B181A" w:rsidRDefault="00406A56" w:rsidP="00110660">
      <w:pPr>
        <w:spacing w:line="240" w:lineRule="auto"/>
        <w:jc w:val="both"/>
        <w:rPr>
          <w:rFonts w:ascii="Times New Roman" w:hAnsi="Times New Roman"/>
        </w:rPr>
      </w:pPr>
      <w:r w:rsidRPr="008B181A">
        <w:rPr>
          <w:rFonts w:ascii="Times New Roman" w:hAnsi="Times New Roman"/>
        </w:rPr>
        <w:t>Şekiller</w:t>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10660">
        <w:rPr>
          <w:rFonts w:ascii="Times New Roman" w:hAnsi="Times New Roman"/>
        </w:rPr>
        <w:tab/>
      </w:r>
      <w:r w:rsidR="001261F8">
        <w:rPr>
          <w:rFonts w:ascii="Times New Roman" w:hAnsi="Times New Roman"/>
        </w:rPr>
        <w:t xml:space="preserve">             x</w:t>
      </w:r>
    </w:p>
    <w:p w:rsidR="00406A56" w:rsidRDefault="001261F8" w:rsidP="00110660">
      <w:pPr>
        <w:spacing w:line="240" w:lineRule="auto"/>
        <w:jc w:val="both"/>
        <w:rPr>
          <w:rFonts w:ascii="Times New Roman" w:hAnsi="Times New Roman"/>
        </w:rPr>
      </w:pPr>
      <w:r>
        <w:rPr>
          <w:rFonts w:ascii="Times New Roman" w:hAnsi="Times New Roman"/>
        </w:rPr>
        <w:t>Çizelgeler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10660">
        <w:rPr>
          <w:rFonts w:ascii="Times New Roman" w:hAnsi="Times New Roman"/>
        </w:rPr>
        <w:t>x</w:t>
      </w:r>
      <w:r>
        <w:rPr>
          <w:rFonts w:ascii="Times New Roman" w:hAnsi="Times New Roman"/>
        </w:rPr>
        <w:t>i</w:t>
      </w:r>
    </w:p>
    <w:p w:rsidR="00406A56" w:rsidRDefault="00406A56" w:rsidP="00B93843">
      <w:pPr>
        <w:jc w:val="both"/>
        <w:rPr>
          <w:rFonts w:ascii="Times New Roman" w:hAnsi="Times New Roman"/>
          <w:b/>
        </w:rPr>
      </w:pPr>
    </w:p>
    <w:p w:rsidR="008B181A" w:rsidRDefault="00406A56" w:rsidP="008509F6">
      <w:pPr>
        <w:spacing w:line="240" w:lineRule="auto"/>
        <w:jc w:val="both"/>
        <w:rPr>
          <w:rFonts w:ascii="Times New Roman" w:hAnsi="Times New Roman"/>
          <w:b/>
        </w:rPr>
      </w:pPr>
      <w:r>
        <w:rPr>
          <w:rFonts w:ascii="Times New Roman" w:hAnsi="Times New Roman"/>
          <w:b/>
        </w:rPr>
        <w:t>1. GİRİŞ</w:t>
      </w:r>
      <w:r w:rsidR="00D92B99">
        <w:rPr>
          <w:rFonts w:ascii="Times New Roman" w:hAnsi="Times New Roman"/>
          <w:b/>
        </w:rPr>
        <w:tab/>
      </w:r>
      <w:r w:rsidR="00D92B99">
        <w:rPr>
          <w:rFonts w:ascii="Times New Roman" w:hAnsi="Times New Roman"/>
          <w:b/>
        </w:rPr>
        <w:tab/>
      </w:r>
      <w:r w:rsidR="00D92B99">
        <w:rPr>
          <w:rFonts w:ascii="Times New Roman" w:hAnsi="Times New Roman"/>
          <w:b/>
        </w:rPr>
        <w:tab/>
      </w:r>
      <w:r w:rsidR="00D92B99">
        <w:rPr>
          <w:rFonts w:ascii="Times New Roman" w:hAnsi="Times New Roman"/>
          <w:b/>
        </w:rPr>
        <w:tab/>
      </w:r>
      <w:r w:rsidR="00D92B99">
        <w:rPr>
          <w:rFonts w:ascii="Times New Roman" w:hAnsi="Times New Roman"/>
          <w:b/>
        </w:rPr>
        <w:tab/>
      </w:r>
      <w:r w:rsidR="00D92B99">
        <w:rPr>
          <w:rFonts w:ascii="Times New Roman" w:hAnsi="Times New Roman"/>
          <w:b/>
        </w:rPr>
        <w:tab/>
      </w:r>
      <w:r w:rsidR="00D92B99">
        <w:rPr>
          <w:rFonts w:ascii="Times New Roman" w:hAnsi="Times New Roman"/>
          <w:b/>
        </w:rPr>
        <w:tab/>
      </w:r>
      <w:r w:rsidR="00D92B99">
        <w:rPr>
          <w:rFonts w:ascii="Times New Roman" w:hAnsi="Times New Roman"/>
          <w:b/>
        </w:rPr>
        <w:tab/>
      </w:r>
      <w:r w:rsidR="00D92B99">
        <w:rPr>
          <w:rFonts w:ascii="Times New Roman" w:hAnsi="Times New Roman"/>
          <w:b/>
        </w:rPr>
        <w:tab/>
      </w:r>
      <w:r w:rsidR="00D92B99">
        <w:rPr>
          <w:rFonts w:ascii="Times New Roman" w:hAnsi="Times New Roman"/>
          <w:b/>
        </w:rPr>
        <w:tab/>
        <w:t>1</w:t>
      </w:r>
    </w:p>
    <w:p w:rsidR="008B181A" w:rsidRPr="00BE571C" w:rsidRDefault="00BE571C" w:rsidP="008509F6">
      <w:pPr>
        <w:spacing w:line="240" w:lineRule="auto"/>
        <w:jc w:val="both"/>
        <w:rPr>
          <w:rFonts w:ascii="Times New Roman" w:hAnsi="Times New Roman"/>
        </w:rPr>
      </w:pPr>
      <w:r w:rsidRPr="00BE571C">
        <w:rPr>
          <w:rFonts w:ascii="Times New Roman" w:hAnsi="Times New Roman"/>
        </w:rPr>
        <w:t xml:space="preserve">1.1. </w:t>
      </w:r>
      <w:r w:rsidR="008B181A" w:rsidRPr="00BE571C">
        <w:rPr>
          <w:rFonts w:ascii="Times New Roman" w:hAnsi="Times New Roman"/>
        </w:rPr>
        <w:t>Genel Bilgiler</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4</w:t>
      </w:r>
    </w:p>
    <w:p w:rsidR="008B181A" w:rsidRDefault="008B181A" w:rsidP="008509F6">
      <w:pPr>
        <w:spacing w:line="240" w:lineRule="auto"/>
        <w:jc w:val="both"/>
        <w:rPr>
          <w:rFonts w:ascii="Times New Roman" w:hAnsi="Times New Roman"/>
        </w:rPr>
      </w:pPr>
      <w:r>
        <w:rPr>
          <w:rFonts w:ascii="Times New Roman" w:hAnsi="Times New Roman"/>
        </w:rPr>
        <w:t>1.1.1. Prematüre</w:t>
      </w:r>
      <w:r w:rsidRPr="008B181A">
        <w:rPr>
          <w:rFonts w:ascii="Times New Roman" w:hAnsi="Times New Roman"/>
        </w:rPr>
        <w:t xml:space="preserve"> Bebeğin Tanımı ve Sınıflandırılması</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4</w:t>
      </w:r>
    </w:p>
    <w:p w:rsidR="008B181A" w:rsidRDefault="00F558F8" w:rsidP="008509F6">
      <w:pPr>
        <w:spacing w:line="240" w:lineRule="auto"/>
        <w:jc w:val="both"/>
        <w:rPr>
          <w:rFonts w:ascii="Times New Roman" w:hAnsi="Times New Roman"/>
        </w:rPr>
      </w:pPr>
      <w:r>
        <w:rPr>
          <w:rFonts w:ascii="Times New Roman" w:hAnsi="Times New Roman"/>
        </w:rPr>
        <w:t>1.1.2. Prematüre Doğumların</w:t>
      </w:r>
      <w:r w:rsidR="00D92B99">
        <w:rPr>
          <w:rFonts w:ascii="Times New Roman" w:hAnsi="Times New Roman"/>
        </w:rPr>
        <w:t xml:space="preserve"> Sıklığı </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5</w:t>
      </w:r>
    </w:p>
    <w:p w:rsidR="008B181A" w:rsidRDefault="008B181A" w:rsidP="008509F6">
      <w:pPr>
        <w:spacing w:line="240" w:lineRule="auto"/>
        <w:jc w:val="both"/>
        <w:rPr>
          <w:rFonts w:ascii="Times New Roman" w:hAnsi="Times New Roman"/>
        </w:rPr>
      </w:pPr>
      <w:r>
        <w:rPr>
          <w:rFonts w:ascii="Times New Roman" w:hAnsi="Times New Roman"/>
        </w:rPr>
        <w:t>1.1.3. Prematüre Bebeklerin Özellikleri</w:t>
      </w:r>
      <w:r w:rsidR="00D92B99">
        <w:rPr>
          <w:rFonts w:ascii="Times New Roman" w:hAnsi="Times New Roman"/>
        </w:rPr>
        <w:t xml:space="preserve"> </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6</w:t>
      </w:r>
    </w:p>
    <w:p w:rsidR="008B181A" w:rsidRDefault="008B181A" w:rsidP="008509F6">
      <w:pPr>
        <w:spacing w:line="240" w:lineRule="auto"/>
        <w:jc w:val="both"/>
        <w:rPr>
          <w:rFonts w:ascii="Times New Roman" w:hAnsi="Times New Roman"/>
        </w:rPr>
      </w:pPr>
      <w:r>
        <w:rPr>
          <w:rFonts w:ascii="Times New Roman" w:hAnsi="Times New Roman"/>
        </w:rPr>
        <w:t>1.1.4. Prematüre Bebeklerde Görülen Sorunlar</w:t>
      </w:r>
      <w:r w:rsidR="00D92B99">
        <w:rPr>
          <w:rFonts w:ascii="Times New Roman" w:hAnsi="Times New Roman"/>
        </w:rPr>
        <w:t xml:space="preserve"> </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7</w:t>
      </w:r>
    </w:p>
    <w:p w:rsidR="008B181A" w:rsidRPr="00AF319A" w:rsidRDefault="008B181A" w:rsidP="008509F6">
      <w:pPr>
        <w:spacing w:line="240" w:lineRule="auto"/>
        <w:jc w:val="both"/>
        <w:rPr>
          <w:rFonts w:ascii="Times New Roman" w:hAnsi="Times New Roman"/>
        </w:rPr>
      </w:pPr>
      <w:r w:rsidRPr="00AF319A">
        <w:rPr>
          <w:rFonts w:ascii="Times New Roman" w:hAnsi="Times New Roman"/>
        </w:rPr>
        <w:t>1.2. Orta ve Geç Prematüre Bebekler</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8</w:t>
      </w:r>
    </w:p>
    <w:p w:rsidR="008B181A" w:rsidRDefault="008B181A" w:rsidP="008509F6">
      <w:pPr>
        <w:spacing w:line="240" w:lineRule="auto"/>
        <w:jc w:val="both"/>
        <w:rPr>
          <w:rFonts w:ascii="Times New Roman" w:hAnsi="Times New Roman"/>
        </w:rPr>
      </w:pPr>
      <w:r>
        <w:rPr>
          <w:rFonts w:ascii="Times New Roman" w:hAnsi="Times New Roman"/>
        </w:rPr>
        <w:t>1.2.1. Orta ve Geç Prematüre Doğumların Nedenleri</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9</w:t>
      </w:r>
    </w:p>
    <w:p w:rsidR="008B181A" w:rsidRPr="008B181A" w:rsidRDefault="008B181A" w:rsidP="008509F6">
      <w:pPr>
        <w:pStyle w:val="Default"/>
      </w:pPr>
      <w:r w:rsidRPr="008B181A">
        <w:t>1.2.2. Orta ve Geç Prematüre Bebeklerin Erken Dönem Sorunları</w:t>
      </w:r>
      <w:r w:rsidR="00D92B99">
        <w:tab/>
      </w:r>
      <w:r w:rsidR="00D92B99">
        <w:tab/>
      </w:r>
      <w:r w:rsidR="00D92B99">
        <w:tab/>
        <w:t>10</w:t>
      </w:r>
    </w:p>
    <w:p w:rsidR="008B181A" w:rsidRDefault="00B93843" w:rsidP="008509F6">
      <w:pPr>
        <w:spacing w:line="240" w:lineRule="auto"/>
        <w:jc w:val="both"/>
        <w:rPr>
          <w:rFonts w:ascii="Times New Roman" w:hAnsi="Times New Roman"/>
        </w:rPr>
      </w:pPr>
      <w:r>
        <w:rPr>
          <w:rFonts w:ascii="Times New Roman" w:hAnsi="Times New Roman"/>
        </w:rPr>
        <w:t>1.2.2.1. Termoregülasyon ve Hipotermi</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10</w:t>
      </w:r>
    </w:p>
    <w:p w:rsidR="00B93843" w:rsidRDefault="00B93843" w:rsidP="008509F6">
      <w:pPr>
        <w:spacing w:line="240" w:lineRule="auto"/>
        <w:jc w:val="both"/>
        <w:rPr>
          <w:rFonts w:ascii="Times New Roman" w:hAnsi="Times New Roman"/>
        </w:rPr>
      </w:pPr>
      <w:r>
        <w:rPr>
          <w:rFonts w:ascii="Times New Roman" w:hAnsi="Times New Roman"/>
        </w:rPr>
        <w:t>1.2.2.2. Glukoz Hemostazı ve Hipoglisemi</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11</w:t>
      </w:r>
    </w:p>
    <w:p w:rsidR="00B93843" w:rsidRDefault="000320DA" w:rsidP="008509F6">
      <w:pPr>
        <w:spacing w:line="240" w:lineRule="auto"/>
        <w:jc w:val="both"/>
        <w:rPr>
          <w:rFonts w:ascii="Times New Roman" w:hAnsi="Times New Roman"/>
        </w:rPr>
      </w:pPr>
      <w:r>
        <w:rPr>
          <w:rFonts w:ascii="Times New Roman" w:hAnsi="Times New Roman"/>
        </w:rPr>
        <w:t>1.2.2.3. Solunumsal Sorun</w:t>
      </w:r>
      <w:r w:rsidR="00B93843">
        <w:rPr>
          <w:rFonts w:ascii="Times New Roman" w:hAnsi="Times New Roman"/>
        </w:rPr>
        <w:t>lar</w:t>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r>
      <w:r w:rsidR="00D92B99">
        <w:rPr>
          <w:rFonts w:ascii="Times New Roman" w:hAnsi="Times New Roman"/>
        </w:rPr>
        <w:tab/>
        <w:t>12</w:t>
      </w:r>
    </w:p>
    <w:p w:rsidR="00B93843" w:rsidRDefault="00B93843" w:rsidP="008509F6">
      <w:pPr>
        <w:spacing w:line="240" w:lineRule="auto"/>
        <w:jc w:val="both"/>
        <w:rPr>
          <w:rFonts w:ascii="Times New Roman" w:hAnsi="Times New Roman"/>
        </w:rPr>
      </w:pPr>
      <w:r>
        <w:rPr>
          <w:rFonts w:ascii="Times New Roman" w:hAnsi="Times New Roman"/>
        </w:rPr>
        <w:t>1.2.2.4. Gastrointestinal Sistem Sorunları</w:t>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t>13</w:t>
      </w:r>
    </w:p>
    <w:p w:rsidR="00B93843" w:rsidRDefault="00B93843" w:rsidP="008509F6">
      <w:pPr>
        <w:spacing w:line="240" w:lineRule="auto"/>
        <w:jc w:val="both"/>
        <w:rPr>
          <w:rFonts w:ascii="Times New Roman" w:hAnsi="Times New Roman"/>
        </w:rPr>
      </w:pPr>
      <w:r>
        <w:rPr>
          <w:rFonts w:ascii="Times New Roman" w:hAnsi="Times New Roman"/>
        </w:rPr>
        <w:t>1.2.2.5</w:t>
      </w:r>
      <w:r w:rsidR="002F63C1">
        <w:rPr>
          <w:rFonts w:ascii="Times New Roman" w:hAnsi="Times New Roman"/>
        </w:rPr>
        <w:t>. H</w:t>
      </w:r>
      <w:r>
        <w:rPr>
          <w:rFonts w:ascii="Times New Roman" w:hAnsi="Times New Roman"/>
        </w:rPr>
        <w:t>iperbilirubinemi</w:t>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t>14</w:t>
      </w:r>
    </w:p>
    <w:p w:rsidR="00B93843" w:rsidRDefault="00B93843" w:rsidP="008509F6">
      <w:pPr>
        <w:spacing w:line="240" w:lineRule="auto"/>
        <w:jc w:val="both"/>
        <w:rPr>
          <w:rFonts w:ascii="Times New Roman" w:hAnsi="Times New Roman"/>
        </w:rPr>
      </w:pPr>
      <w:r>
        <w:rPr>
          <w:rFonts w:ascii="Times New Roman" w:hAnsi="Times New Roman"/>
        </w:rPr>
        <w:t>1.2.2.6. İmmünite ve Enfeksiyonlar</w:t>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t>15</w:t>
      </w:r>
    </w:p>
    <w:p w:rsidR="00B93843" w:rsidRDefault="00B93843" w:rsidP="008509F6">
      <w:pPr>
        <w:spacing w:line="240" w:lineRule="auto"/>
        <w:jc w:val="both"/>
        <w:rPr>
          <w:rFonts w:ascii="Times New Roman" w:hAnsi="Times New Roman"/>
        </w:rPr>
      </w:pPr>
      <w:r>
        <w:rPr>
          <w:rFonts w:ascii="Times New Roman" w:hAnsi="Times New Roman"/>
        </w:rPr>
        <w:t>1.2.2.7. Taburculuk Sonrası Tekrar Hastaneye Yatış</w:t>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t>15</w:t>
      </w:r>
    </w:p>
    <w:p w:rsidR="00B93843" w:rsidRDefault="00B93843" w:rsidP="008509F6">
      <w:pPr>
        <w:spacing w:line="240" w:lineRule="auto"/>
        <w:jc w:val="both"/>
        <w:rPr>
          <w:rFonts w:ascii="Times New Roman" w:hAnsi="Times New Roman"/>
        </w:rPr>
      </w:pPr>
      <w:r>
        <w:rPr>
          <w:rFonts w:ascii="Times New Roman" w:hAnsi="Times New Roman"/>
        </w:rPr>
        <w:t>1.2.2.8. Beslenme Sorunları</w:t>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r>
      <w:r w:rsidR="00B97208">
        <w:rPr>
          <w:rFonts w:ascii="Times New Roman" w:hAnsi="Times New Roman"/>
        </w:rPr>
        <w:tab/>
        <w:t>16</w:t>
      </w:r>
    </w:p>
    <w:p w:rsidR="00B93843" w:rsidRDefault="00B93843" w:rsidP="008509F6">
      <w:pPr>
        <w:spacing w:line="240" w:lineRule="auto"/>
        <w:jc w:val="both"/>
        <w:rPr>
          <w:rFonts w:ascii="Times New Roman" w:hAnsi="Times New Roman"/>
        </w:rPr>
      </w:pPr>
      <w:r>
        <w:rPr>
          <w:rFonts w:ascii="Times New Roman" w:hAnsi="Times New Roman"/>
        </w:rPr>
        <w:t>1.2.2.9. Mortalite</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18</w:t>
      </w:r>
    </w:p>
    <w:p w:rsidR="00B93843" w:rsidRDefault="00B93843" w:rsidP="008509F6">
      <w:pPr>
        <w:spacing w:line="240" w:lineRule="auto"/>
        <w:jc w:val="both"/>
        <w:rPr>
          <w:rFonts w:ascii="Times New Roman" w:hAnsi="Times New Roman"/>
        </w:rPr>
      </w:pPr>
      <w:r>
        <w:rPr>
          <w:rFonts w:ascii="Times New Roman" w:hAnsi="Times New Roman"/>
        </w:rPr>
        <w:t>1.2.3. Orta ve Geç Prematüre Bebeklerin Uzun Dönem Sorunları</w:t>
      </w:r>
      <w:r w:rsidR="00525091">
        <w:rPr>
          <w:rFonts w:ascii="Times New Roman" w:hAnsi="Times New Roman"/>
        </w:rPr>
        <w:tab/>
      </w:r>
      <w:r w:rsidR="00525091">
        <w:rPr>
          <w:rFonts w:ascii="Times New Roman" w:hAnsi="Times New Roman"/>
        </w:rPr>
        <w:tab/>
      </w:r>
      <w:r w:rsidR="00525091">
        <w:rPr>
          <w:rFonts w:ascii="Times New Roman" w:hAnsi="Times New Roman"/>
        </w:rPr>
        <w:tab/>
        <w:t>19</w:t>
      </w:r>
    </w:p>
    <w:p w:rsidR="00B93843" w:rsidRDefault="00B93843" w:rsidP="008509F6">
      <w:pPr>
        <w:spacing w:line="240" w:lineRule="auto"/>
        <w:jc w:val="both"/>
        <w:rPr>
          <w:rFonts w:ascii="Times New Roman" w:hAnsi="Times New Roman"/>
        </w:rPr>
      </w:pPr>
      <w:r>
        <w:rPr>
          <w:rFonts w:ascii="Times New Roman" w:hAnsi="Times New Roman"/>
        </w:rPr>
        <w:t>1.2.3.1. Beslenme Sorunları</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19</w:t>
      </w:r>
    </w:p>
    <w:p w:rsidR="00B93843" w:rsidRDefault="00B93843" w:rsidP="00850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rPr>
      </w:pPr>
      <w:r w:rsidRPr="00B93843">
        <w:rPr>
          <w:rFonts w:ascii="Times New Roman" w:hAnsi="Times New Roman"/>
        </w:rPr>
        <w:t>1.2.3.2 Nörolojik İmmatürite ve Nörogelişimsel Sorunla</w:t>
      </w:r>
      <w:r w:rsidR="00224683">
        <w:rPr>
          <w:rFonts w:ascii="Times New Roman" w:hAnsi="Times New Roman"/>
        </w:rPr>
        <w:t xml:space="preserve">r </w:t>
      </w:r>
      <w:r w:rsidR="00224683">
        <w:rPr>
          <w:rFonts w:ascii="Times New Roman" w:hAnsi="Times New Roman"/>
        </w:rPr>
        <w:tab/>
      </w:r>
      <w:r w:rsidR="00224683">
        <w:rPr>
          <w:rFonts w:ascii="Times New Roman" w:hAnsi="Times New Roman"/>
        </w:rPr>
        <w:tab/>
        <w:t xml:space="preserve">        22</w:t>
      </w:r>
    </w:p>
    <w:p w:rsidR="00B93843" w:rsidRDefault="00B93843" w:rsidP="00850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rPr>
      </w:pPr>
      <w:r w:rsidRPr="00B93843">
        <w:rPr>
          <w:rFonts w:ascii="Times New Roman" w:hAnsi="Times New Roman"/>
        </w:rPr>
        <w:t>1.2.3.3. Somatik Büyüme Sorunları</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 xml:space="preserve">        25</w:t>
      </w:r>
    </w:p>
    <w:p w:rsidR="00B93843" w:rsidRDefault="00B93843" w:rsidP="00850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rPr>
      </w:pPr>
      <w:r w:rsidRPr="00B93843">
        <w:rPr>
          <w:rFonts w:ascii="Times New Roman" w:hAnsi="Times New Roman"/>
        </w:rPr>
        <w:t>1.2.3.4. Morbidite ve Mortalite</w:t>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t xml:space="preserve">        27</w:t>
      </w:r>
    </w:p>
    <w:p w:rsidR="00B93843" w:rsidRPr="00FA382A" w:rsidRDefault="00B93843" w:rsidP="00850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rPr>
      </w:pPr>
      <w:r w:rsidRPr="00FA382A">
        <w:rPr>
          <w:rFonts w:ascii="Times New Roman" w:hAnsi="Times New Roman"/>
        </w:rPr>
        <w:t xml:space="preserve">1.3. Orta ve Geç Prematüre Bebeği Olan Ebeveynlerin Yaşadığı Sorunlar </w:t>
      </w:r>
      <w:r w:rsidR="00224683">
        <w:rPr>
          <w:rFonts w:ascii="Times New Roman" w:hAnsi="Times New Roman"/>
        </w:rPr>
        <w:t xml:space="preserve">            27</w:t>
      </w:r>
    </w:p>
    <w:p w:rsidR="00B93843" w:rsidRDefault="00B93843" w:rsidP="008509F6">
      <w:pPr>
        <w:pStyle w:val="Default"/>
        <w:jc w:val="both"/>
      </w:pPr>
      <w:r w:rsidRPr="00B93843">
        <w:t>1.3.1. Doğum Sonrası (Postpartum) Depresyon</w:t>
      </w:r>
      <w:r w:rsidR="00224683">
        <w:tab/>
      </w:r>
      <w:r w:rsidR="00224683">
        <w:tab/>
      </w:r>
      <w:r w:rsidR="00224683">
        <w:tab/>
      </w:r>
      <w:r w:rsidR="00224683">
        <w:tab/>
      </w:r>
      <w:r w:rsidR="00224683">
        <w:tab/>
        <w:t>28</w:t>
      </w:r>
    </w:p>
    <w:p w:rsidR="00B93843" w:rsidRDefault="00B93843" w:rsidP="008509F6">
      <w:pPr>
        <w:pStyle w:val="Default"/>
        <w:jc w:val="both"/>
      </w:pPr>
      <w:r>
        <w:t>1.3.2. Ebeveynlerin Yaşadığı Kaygı ve Stres</w:t>
      </w:r>
      <w:r w:rsidR="00224683">
        <w:tab/>
      </w:r>
      <w:r w:rsidR="00224683">
        <w:tab/>
      </w:r>
      <w:r w:rsidR="00224683">
        <w:tab/>
      </w:r>
      <w:r w:rsidR="00224683">
        <w:tab/>
      </w:r>
      <w:r w:rsidR="00224683">
        <w:tab/>
        <w:t>30</w:t>
      </w:r>
    </w:p>
    <w:p w:rsidR="00B93843" w:rsidRDefault="00B93843" w:rsidP="008509F6">
      <w:pPr>
        <w:pStyle w:val="Default"/>
        <w:jc w:val="both"/>
      </w:pPr>
      <w:r>
        <w:t>1.3.3. Ebeveyn Bebek Bağlanmasında Yaşanan Sorunlar</w:t>
      </w:r>
      <w:r w:rsidR="00224683">
        <w:tab/>
      </w:r>
      <w:r w:rsidR="00224683">
        <w:tab/>
      </w:r>
      <w:r w:rsidR="00224683">
        <w:tab/>
      </w:r>
      <w:r w:rsidR="00224683">
        <w:tab/>
        <w:t>32</w:t>
      </w:r>
    </w:p>
    <w:p w:rsidR="003462AD" w:rsidRDefault="00B93843" w:rsidP="008509F6">
      <w:pPr>
        <w:autoSpaceDE w:val="0"/>
        <w:autoSpaceDN w:val="0"/>
        <w:adjustRightInd w:val="0"/>
        <w:spacing w:after="0" w:line="240" w:lineRule="auto"/>
        <w:jc w:val="both"/>
        <w:rPr>
          <w:rFonts w:ascii="Times New Roman" w:hAnsi="Times New Roman"/>
        </w:rPr>
      </w:pPr>
      <w:r w:rsidRPr="00B93843">
        <w:rPr>
          <w:rFonts w:ascii="Times New Roman" w:hAnsi="Times New Roman"/>
        </w:rPr>
        <w:t>1.3.4. Bebeğin Negatif Algılanması, Duyarsız Ebeveynlik</w:t>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t>37</w:t>
      </w:r>
    </w:p>
    <w:p w:rsidR="00D53D37" w:rsidRDefault="00D53D37" w:rsidP="008509F6">
      <w:pPr>
        <w:autoSpaceDE w:val="0"/>
        <w:autoSpaceDN w:val="0"/>
        <w:adjustRightInd w:val="0"/>
        <w:spacing w:after="0" w:line="240" w:lineRule="auto"/>
        <w:jc w:val="both"/>
        <w:rPr>
          <w:rFonts w:ascii="Times New Roman" w:hAnsi="Times New Roman"/>
        </w:rPr>
      </w:pPr>
      <w:r w:rsidRPr="00D53D37">
        <w:rPr>
          <w:rFonts w:ascii="Times New Roman" w:hAnsi="Times New Roman"/>
        </w:rPr>
        <w:t>1.3.5. Ebeveynlerin Hayat Kalitesi</w:t>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t>39</w:t>
      </w:r>
    </w:p>
    <w:p w:rsidR="000320DA" w:rsidRPr="00FA382A" w:rsidRDefault="00D53D37" w:rsidP="008509F6">
      <w:pPr>
        <w:autoSpaceDE w:val="0"/>
        <w:autoSpaceDN w:val="0"/>
        <w:adjustRightInd w:val="0"/>
        <w:spacing w:after="0" w:line="240" w:lineRule="auto"/>
        <w:jc w:val="both"/>
        <w:rPr>
          <w:rFonts w:ascii="Times New Roman" w:hAnsi="Times New Roman"/>
        </w:rPr>
      </w:pPr>
      <w:r w:rsidRPr="00FA382A">
        <w:rPr>
          <w:rFonts w:ascii="Times New Roman" w:hAnsi="Times New Roman"/>
        </w:rPr>
        <w:t>1.4. Araştırmanın Amacı</w:t>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t>41</w:t>
      </w:r>
    </w:p>
    <w:p w:rsidR="005A30C5" w:rsidRDefault="005A30C5" w:rsidP="008509F6">
      <w:pPr>
        <w:autoSpaceDE w:val="0"/>
        <w:autoSpaceDN w:val="0"/>
        <w:adjustRightInd w:val="0"/>
        <w:spacing w:after="0" w:line="240" w:lineRule="auto"/>
        <w:jc w:val="both"/>
        <w:rPr>
          <w:rFonts w:ascii="Times New Roman" w:hAnsi="Times New Roman"/>
          <w:b/>
        </w:rPr>
      </w:pPr>
    </w:p>
    <w:p w:rsidR="00D53D37" w:rsidRDefault="00D53D37" w:rsidP="008509F6">
      <w:pPr>
        <w:autoSpaceDE w:val="0"/>
        <w:autoSpaceDN w:val="0"/>
        <w:adjustRightInd w:val="0"/>
        <w:spacing w:after="0" w:line="240" w:lineRule="auto"/>
        <w:jc w:val="both"/>
        <w:rPr>
          <w:rFonts w:ascii="Times New Roman" w:hAnsi="Times New Roman"/>
          <w:b/>
        </w:rPr>
      </w:pPr>
      <w:r w:rsidRPr="009241A4">
        <w:rPr>
          <w:rFonts w:ascii="Times New Roman" w:hAnsi="Times New Roman"/>
          <w:b/>
        </w:rPr>
        <w:lastRenderedPageBreak/>
        <w:t>2. GEREÇ VE YÖNTEM</w:t>
      </w:r>
      <w:r w:rsidR="00525091">
        <w:rPr>
          <w:rFonts w:ascii="Times New Roman" w:hAnsi="Times New Roman"/>
          <w:b/>
        </w:rPr>
        <w:tab/>
      </w:r>
      <w:r w:rsidR="00525091">
        <w:rPr>
          <w:rFonts w:ascii="Times New Roman" w:hAnsi="Times New Roman"/>
          <w:b/>
        </w:rPr>
        <w:tab/>
      </w:r>
      <w:r w:rsidR="00525091">
        <w:rPr>
          <w:rFonts w:ascii="Times New Roman" w:hAnsi="Times New Roman"/>
          <w:b/>
        </w:rPr>
        <w:tab/>
      </w:r>
      <w:r w:rsidR="00525091">
        <w:rPr>
          <w:rFonts w:ascii="Times New Roman" w:hAnsi="Times New Roman"/>
          <w:b/>
        </w:rPr>
        <w:tab/>
      </w:r>
      <w:r w:rsidR="00525091">
        <w:rPr>
          <w:rFonts w:ascii="Times New Roman" w:hAnsi="Times New Roman"/>
          <w:b/>
        </w:rPr>
        <w:tab/>
      </w:r>
      <w:r w:rsidR="00525091">
        <w:rPr>
          <w:rFonts w:ascii="Times New Roman" w:hAnsi="Times New Roman"/>
          <w:b/>
        </w:rPr>
        <w:tab/>
      </w:r>
      <w:r w:rsidR="00525091">
        <w:rPr>
          <w:rFonts w:ascii="Times New Roman" w:hAnsi="Times New Roman"/>
          <w:b/>
        </w:rPr>
        <w:tab/>
      </w:r>
      <w:r w:rsidR="00525091">
        <w:rPr>
          <w:rFonts w:ascii="Times New Roman" w:hAnsi="Times New Roman"/>
          <w:b/>
        </w:rPr>
        <w:tab/>
        <w:t>42</w:t>
      </w:r>
    </w:p>
    <w:p w:rsidR="003462AD" w:rsidRDefault="003462AD" w:rsidP="005A30C5">
      <w:pPr>
        <w:autoSpaceDE w:val="0"/>
        <w:autoSpaceDN w:val="0"/>
        <w:adjustRightInd w:val="0"/>
        <w:spacing w:after="0" w:line="240" w:lineRule="auto"/>
        <w:jc w:val="both"/>
        <w:rPr>
          <w:rFonts w:ascii="Times New Roman" w:hAnsi="Times New Roman"/>
          <w:b/>
        </w:rPr>
      </w:pPr>
    </w:p>
    <w:p w:rsidR="00FA382A" w:rsidRPr="00FA382A" w:rsidRDefault="00D53D37" w:rsidP="00FA382A">
      <w:pPr>
        <w:spacing w:line="240" w:lineRule="auto"/>
        <w:jc w:val="both"/>
        <w:rPr>
          <w:rFonts w:ascii="Times New Roman" w:hAnsi="Times New Roman"/>
        </w:rPr>
      </w:pPr>
      <w:r w:rsidRPr="00FA382A">
        <w:rPr>
          <w:rFonts w:ascii="Times New Roman" w:hAnsi="Times New Roman"/>
        </w:rPr>
        <w:t xml:space="preserve">2.1. </w:t>
      </w:r>
      <w:r w:rsidR="00FA382A" w:rsidRPr="00FA382A">
        <w:rPr>
          <w:rFonts w:ascii="Times New Roman" w:hAnsi="Times New Roman"/>
        </w:rPr>
        <w:t>Araştırmada Yapılan İzlem ve Eğitimlerin İçeriği</w:t>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t>43</w:t>
      </w:r>
    </w:p>
    <w:p w:rsidR="00FA382A" w:rsidRPr="00FA382A" w:rsidRDefault="00D53D37" w:rsidP="00FA382A">
      <w:pPr>
        <w:spacing w:line="240" w:lineRule="auto"/>
        <w:jc w:val="both"/>
        <w:rPr>
          <w:rFonts w:ascii="Times New Roman" w:hAnsi="Times New Roman"/>
        </w:rPr>
      </w:pPr>
      <w:r w:rsidRPr="00FA382A">
        <w:rPr>
          <w:rFonts w:ascii="Times New Roman" w:hAnsi="Times New Roman"/>
        </w:rPr>
        <w:t xml:space="preserve">2.1.1. </w:t>
      </w:r>
      <w:r w:rsidR="00FA382A" w:rsidRPr="00FA382A">
        <w:rPr>
          <w:rFonts w:ascii="Times New Roman" w:hAnsi="Times New Roman"/>
        </w:rPr>
        <w:t>Taburculuk Öncesi Ebeveyn Eğitimi</w:t>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t>43</w:t>
      </w:r>
    </w:p>
    <w:p w:rsidR="00FA382A" w:rsidRPr="00FA382A" w:rsidRDefault="00FA382A" w:rsidP="00FA382A">
      <w:pPr>
        <w:spacing w:line="240" w:lineRule="auto"/>
        <w:jc w:val="both"/>
        <w:rPr>
          <w:rFonts w:ascii="Times New Roman" w:hAnsi="Times New Roman"/>
        </w:rPr>
      </w:pPr>
      <w:r w:rsidRPr="00FA382A">
        <w:rPr>
          <w:rFonts w:ascii="Times New Roman" w:hAnsi="Times New Roman"/>
        </w:rPr>
        <w:t>2.1.2. Bebeklerin İzlemi</w:t>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t>44</w:t>
      </w:r>
    </w:p>
    <w:p w:rsidR="00FA382A" w:rsidRPr="00FA382A" w:rsidRDefault="00FA382A" w:rsidP="00FA382A">
      <w:pPr>
        <w:spacing w:line="240" w:lineRule="auto"/>
        <w:jc w:val="both"/>
        <w:rPr>
          <w:rFonts w:ascii="Times New Roman" w:hAnsi="Times New Roman"/>
        </w:rPr>
      </w:pPr>
      <w:r w:rsidRPr="00FA382A">
        <w:rPr>
          <w:rFonts w:ascii="Times New Roman" w:hAnsi="Times New Roman"/>
        </w:rPr>
        <w:t>2.1.3. Ev Ziyaretleri ve Eğitim Programı</w:t>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r>
      <w:r w:rsidR="00525091">
        <w:rPr>
          <w:rFonts w:ascii="Times New Roman" w:hAnsi="Times New Roman"/>
        </w:rPr>
        <w:tab/>
        <w:t>45</w:t>
      </w:r>
    </w:p>
    <w:p w:rsidR="00FA382A" w:rsidRPr="00FA382A" w:rsidRDefault="00FA382A" w:rsidP="00FA382A">
      <w:pPr>
        <w:pStyle w:val="AralkYok"/>
        <w:jc w:val="both"/>
        <w:rPr>
          <w:rFonts w:ascii="Times New Roman" w:hAnsi="Times New Roman" w:cs="Times New Roman"/>
          <w:sz w:val="24"/>
          <w:szCs w:val="24"/>
        </w:rPr>
      </w:pPr>
      <w:r w:rsidRPr="00FA382A">
        <w:rPr>
          <w:rFonts w:ascii="Times New Roman" w:hAnsi="Times New Roman" w:cs="Times New Roman"/>
          <w:sz w:val="24"/>
          <w:szCs w:val="24"/>
        </w:rPr>
        <w:t>2.1.4</w:t>
      </w:r>
      <w:r w:rsidR="00321885">
        <w:rPr>
          <w:rFonts w:ascii="Times New Roman" w:hAnsi="Times New Roman" w:cs="Times New Roman"/>
          <w:sz w:val="24"/>
          <w:szCs w:val="24"/>
        </w:rPr>
        <w:t>. v</w:t>
      </w:r>
      <w:r w:rsidRPr="00FA382A">
        <w:rPr>
          <w:rFonts w:ascii="Times New Roman" w:hAnsi="Times New Roman" w:cs="Times New Roman"/>
          <w:sz w:val="24"/>
          <w:szCs w:val="24"/>
        </w:rPr>
        <w:t>eri Toplama Tekniği ve Araçları</w:t>
      </w:r>
      <w:r w:rsidR="00525091">
        <w:rPr>
          <w:rFonts w:ascii="Times New Roman" w:hAnsi="Times New Roman" w:cs="Times New Roman"/>
          <w:sz w:val="24"/>
          <w:szCs w:val="24"/>
        </w:rPr>
        <w:tab/>
      </w:r>
      <w:r w:rsidR="00525091">
        <w:rPr>
          <w:rFonts w:ascii="Times New Roman" w:hAnsi="Times New Roman" w:cs="Times New Roman"/>
          <w:sz w:val="24"/>
          <w:szCs w:val="24"/>
        </w:rPr>
        <w:tab/>
      </w:r>
      <w:r w:rsidR="00525091">
        <w:rPr>
          <w:rFonts w:ascii="Times New Roman" w:hAnsi="Times New Roman" w:cs="Times New Roman"/>
          <w:sz w:val="24"/>
          <w:szCs w:val="24"/>
        </w:rPr>
        <w:tab/>
      </w:r>
      <w:r w:rsidR="00525091">
        <w:rPr>
          <w:rFonts w:ascii="Times New Roman" w:hAnsi="Times New Roman" w:cs="Times New Roman"/>
          <w:sz w:val="24"/>
          <w:szCs w:val="24"/>
        </w:rPr>
        <w:tab/>
      </w:r>
      <w:r w:rsidR="00525091">
        <w:rPr>
          <w:rFonts w:ascii="Times New Roman" w:hAnsi="Times New Roman" w:cs="Times New Roman"/>
          <w:sz w:val="24"/>
          <w:szCs w:val="24"/>
        </w:rPr>
        <w:tab/>
      </w:r>
      <w:r w:rsidR="00525091">
        <w:rPr>
          <w:rFonts w:ascii="Times New Roman" w:hAnsi="Times New Roman" w:cs="Times New Roman"/>
          <w:sz w:val="24"/>
          <w:szCs w:val="24"/>
        </w:rPr>
        <w:tab/>
        <w:t>48</w:t>
      </w:r>
    </w:p>
    <w:p w:rsidR="00D53D37" w:rsidRPr="00FA382A" w:rsidRDefault="00FA382A" w:rsidP="00FA382A">
      <w:pPr>
        <w:pStyle w:val="AralkYok"/>
        <w:jc w:val="both"/>
        <w:rPr>
          <w:rFonts w:ascii="Times New Roman" w:hAnsi="Times New Roman" w:cs="Times New Roman"/>
          <w:b/>
          <w:sz w:val="24"/>
          <w:szCs w:val="24"/>
        </w:rPr>
      </w:pPr>
      <w:r w:rsidRPr="00FA382A">
        <w:rPr>
          <w:rFonts w:ascii="Times New Roman" w:hAnsi="Times New Roman"/>
          <w:sz w:val="24"/>
          <w:szCs w:val="24"/>
        </w:rPr>
        <w:t xml:space="preserve">2.1.4.1. </w:t>
      </w:r>
      <w:r w:rsidR="00D53D37" w:rsidRPr="00FA382A">
        <w:rPr>
          <w:rFonts w:ascii="Times New Roman" w:hAnsi="Times New Roman"/>
          <w:sz w:val="24"/>
          <w:szCs w:val="24"/>
        </w:rPr>
        <w:t>Anne Kişisel Bilgi Formu</w:t>
      </w:r>
      <w:r w:rsidR="000320DA" w:rsidRPr="00FA382A">
        <w:rPr>
          <w:rFonts w:ascii="Times New Roman" w:hAnsi="Times New Roman"/>
          <w:sz w:val="24"/>
          <w:szCs w:val="24"/>
        </w:rPr>
        <w:t xml:space="preserve"> </w:t>
      </w:r>
      <w:r w:rsidR="00525091">
        <w:rPr>
          <w:rFonts w:ascii="Times New Roman" w:hAnsi="Times New Roman"/>
          <w:sz w:val="24"/>
          <w:szCs w:val="24"/>
        </w:rPr>
        <w:tab/>
      </w:r>
      <w:r w:rsidR="00525091">
        <w:rPr>
          <w:rFonts w:ascii="Times New Roman" w:hAnsi="Times New Roman"/>
          <w:sz w:val="24"/>
          <w:szCs w:val="24"/>
        </w:rPr>
        <w:tab/>
      </w:r>
      <w:r w:rsidR="00525091">
        <w:rPr>
          <w:rFonts w:ascii="Times New Roman" w:hAnsi="Times New Roman"/>
          <w:sz w:val="24"/>
          <w:szCs w:val="24"/>
        </w:rPr>
        <w:tab/>
      </w:r>
      <w:r w:rsidR="00525091">
        <w:rPr>
          <w:rFonts w:ascii="Times New Roman" w:hAnsi="Times New Roman"/>
          <w:sz w:val="24"/>
          <w:szCs w:val="24"/>
        </w:rPr>
        <w:tab/>
      </w:r>
      <w:r w:rsidR="00525091">
        <w:rPr>
          <w:rFonts w:ascii="Times New Roman" w:hAnsi="Times New Roman"/>
          <w:sz w:val="24"/>
          <w:szCs w:val="24"/>
        </w:rPr>
        <w:tab/>
      </w:r>
      <w:r w:rsidR="00525091">
        <w:rPr>
          <w:rFonts w:ascii="Times New Roman" w:hAnsi="Times New Roman"/>
          <w:sz w:val="24"/>
          <w:szCs w:val="24"/>
        </w:rPr>
        <w:tab/>
      </w:r>
      <w:r w:rsidR="00525091">
        <w:rPr>
          <w:rFonts w:ascii="Times New Roman" w:hAnsi="Times New Roman"/>
          <w:sz w:val="24"/>
          <w:szCs w:val="24"/>
        </w:rPr>
        <w:tab/>
        <w:t>50</w:t>
      </w:r>
    </w:p>
    <w:p w:rsidR="00D53D37" w:rsidRDefault="00D53D37" w:rsidP="00FA382A">
      <w:pPr>
        <w:pStyle w:val="ListeParagraf"/>
        <w:spacing w:after="160"/>
        <w:ind w:left="0"/>
        <w:jc w:val="both"/>
        <w:rPr>
          <w:rFonts w:cs="Arial"/>
        </w:rPr>
      </w:pPr>
      <w:r w:rsidRPr="00D53D37">
        <w:t>2.1.</w:t>
      </w:r>
      <w:r w:rsidR="00FA382A">
        <w:t>4.</w:t>
      </w:r>
      <w:r w:rsidRPr="00D53D37">
        <w:t xml:space="preserve">2. </w:t>
      </w:r>
      <w:r>
        <w:rPr>
          <w:rFonts w:cs="Arial"/>
        </w:rPr>
        <w:t>Baba Kişisel Bilgi Formu</w:t>
      </w:r>
      <w:r w:rsidR="000320DA">
        <w:rPr>
          <w:rFonts w:cs="Arial"/>
        </w:rPr>
        <w:t xml:space="preserve"> </w:t>
      </w:r>
      <w:r w:rsidR="00525091">
        <w:rPr>
          <w:rFonts w:cs="Arial"/>
        </w:rPr>
        <w:tab/>
      </w:r>
      <w:r w:rsidR="00525091">
        <w:rPr>
          <w:rFonts w:cs="Arial"/>
        </w:rPr>
        <w:tab/>
      </w:r>
      <w:r w:rsidR="00525091">
        <w:rPr>
          <w:rFonts w:cs="Arial"/>
        </w:rPr>
        <w:tab/>
      </w:r>
      <w:r w:rsidR="00525091">
        <w:rPr>
          <w:rFonts w:cs="Arial"/>
        </w:rPr>
        <w:tab/>
      </w:r>
      <w:r w:rsidR="00525091">
        <w:rPr>
          <w:rFonts w:cs="Arial"/>
        </w:rPr>
        <w:tab/>
      </w:r>
      <w:r w:rsidR="00525091">
        <w:rPr>
          <w:rFonts w:cs="Arial"/>
        </w:rPr>
        <w:tab/>
      </w:r>
      <w:r w:rsidR="00525091">
        <w:rPr>
          <w:rFonts w:cs="Arial"/>
        </w:rPr>
        <w:tab/>
        <w:t>50</w:t>
      </w:r>
    </w:p>
    <w:p w:rsidR="00D53D37" w:rsidRDefault="00D53D37" w:rsidP="00FA382A">
      <w:pPr>
        <w:pStyle w:val="ListeParagraf"/>
        <w:spacing w:after="160"/>
        <w:ind w:left="0"/>
        <w:jc w:val="both"/>
        <w:rPr>
          <w:rFonts w:cs="Arial"/>
        </w:rPr>
      </w:pPr>
      <w:r w:rsidRPr="00D53D37">
        <w:t>2.1.</w:t>
      </w:r>
      <w:r w:rsidR="00FA382A">
        <w:t>4.</w:t>
      </w:r>
      <w:r w:rsidRPr="00D53D37">
        <w:t xml:space="preserve">3. </w:t>
      </w:r>
      <w:r w:rsidRPr="00D53D37">
        <w:rPr>
          <w:rFonts w:cs="Arial"/>
        </w:rPr>
        <w:t>Bebek Bilgi Formu</w:t>
      </w:r>
      <w:r>
        <w:rPr>
          <w:rFonts w:cs="Arial"/>
        </w:rPr>
        <w:t xml:space="preserve"> </w:t>
      </w:r>
      <w:r w:rsidR="00525091">
        <w:rPr>
          <w:rFonts w:cs="Arial"/>
        </w:rPr>
        <w:tab/>
      </w:r>
      <w:r w:rsidR="00525091">
        <w:rPr>
          <w:rFonts w:cs="Arial"/>
        </w:rPr>
        <w:tab/>
      </w:r>
      <w:r w:rsidR="00525091">
        <w:rPr>
          <w:rFonts w:cs="Arial"/>
        </w:rPr>
        <w:tab/>
      </w:r>
      <w:r w:rsidR="00525091">
        <w:rPr>
          <w:rFonts w:cs="Arial"/>
        </w:rPr>
        <w:tab/>
      </w:r>
      <w:r w:rsidR="00525091">
        <w:rPr>
          <w:rFonts w:cs="Arial"/>
        </w:rPr>
        <w:tab/>
      </w:r>
      <w:r w:rsidR="00525091">
        <w:rPr>
          <w:rFonts w:cs="Arial"/>
        </w:rPr>
        <w:tab/>
      </w:r>
      <w:r w:rsidR="00525091">
        <w:rPr>
          <w:rFonts w:cs="Arial"/>
        </w:rPr>
        <w:tab/>
      </w:r>
      <w:r w:rsidR="00525091">
        <w:rPr>
          <w:rFonts w:cs="Arial"/>
        </w:rPr>
        <w:tab/>
        <w:t>50</w:t>
      </w:r>
    </w:p>
    <w:p w:rsidR="00D53D37" w:rsidRDefault="005D5599" w:rsidP="00FA382A">
      <w:pPr>
        <w:pStyle w:val="ListeParagraf"/>
        <w:spacing w:after="160"/>
        <w:ind w:left="0"/>
        <w:jc w:val="both"/>
        <w:rPr>
          <w:rFonts w:cs="Arial"/>
        </w:rPr>
      </w:pPr>
      <w:r>
        <w:rPr>
          <w:rFonts w:cs="Arial"/>
        </w:rPr>
        <w:t>2.1.4.4. Edinburg Doğum Sonu</w:t>
      </w:r>
      <w:r w:rsidR="000320DA">
        <w:rPr>
          <w:rFonts w:cs="Arial"/>
        </w:rPr>
        <w:t xml:space="preserve"> Depresyon Ölçeği </w:t>
      </w:r>
      <w:r w:rsidR="00525091">
        <w:rPr>
          <w:rFonts w:cs="Arial"/>
        </w:rPr>
        <w:tab/>
      </w:r>
      <w:r w:rsidR="00525091">
        <w:rPr>
          <w:rFonts w:cs="Arial"/>
        </w:rPr>
        <w:tab/>
      </w:r>
      <w:r w:rsidR="00525091">
        <w:rPr>
          <w:rFonts w:cs="Arial"/>
        </w:rPr>
        <w:tab/>
      </w:r>
      <w:r w:rsidR="00525091">
        <w:rPr>
          <w:rFonts w:cs="Arial"/>
        </w:rPr>
        <w:tab/>
      </w:r>
      <w:r w:rsidR="00525091">
        <w:rPr>
          <w:rFonts w:cs="Arial"/>
        </w:rPr>
        <w:tab/>
        <w:t>50</w:t>
      </w:r>
    </w:p>
    <w:p w:rsidR="00D53D37" w:rsidRDefault="00D53D37" w:rsidP="008509F6">
      <w:pPr>
        <w:pStyle w:val="ListeParagraf"/>
        <w:spacing w:after="160"/>
        <w:ind w:left="0"/>
        <w:jc w:val="both"/>
        <w:rPr>
          <w:rFonts w:eastAsia="Calibri"/>
        </w:rPr>
      </w:pPr>
      <w:r w:rsidRPr="00D53D37">
        <w:t>2.1.</w:t>
      </w:r>
      <w:r w:rsidR="005D5599">
        <w:t>4.</w:t>
      </w:r>
      <w:r w:rsidRPr="00D53D37">
        <w:t xml:space="preserve">5. </w:t>
      </w:r>
      <w:r w:rsidRPr="00D53D37">
        <w:rPr>
          <w:rFonts w:eastAsia="Calibri"/>
        </w:rPr>
        <w:t xml:space="preserve">Durumluk - Sürekli Kaygı Ölçeği </w:t>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t>51</w:t>
      </w:r>
    </w:p>
    <w:p w:rsidR="00D53D37" w:rsidRDefault="00D53D37" w:rsidP="008509F6">
      <w:pPr>
        <w:pStyle w:val="ListeParagraf"/>
        <w:spacing w:after="160"/>
        <w:ind w:left="0"/>
        <w:jc w:val="both"/>
        <w:rPr>
          <w:rFonts w:eastAsia="Calibri"/>
        </w:rPr>
      </w:pPr>
      <w:r w:rsidRPr="00D53D37">
        <w:rPr>
          <w:rFonts w:eastAsia="Calibri"/>
        </w:rPr>
        <w:t>2.1.</w:t>
      </w:r>
      <w:r w:rsidR="005D5599">
        <w:rPr>
          <w:rFonts w:eastAsia="Calibri"/>
        </w:rPr>
        <w:t>4.</w:t>
      </w:r>
      <w:r w:rsidRPr="00D53D37">
        <w:rPr>
          <w:rFonts w:eastAsia="Calibri"/>
        </w:rPr>
        <w:t xml:space="preserve">6. Beck Umutsuzluk Ölçeği </w:t>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t>52</w:t>
      </w:r>
    </w:p>
    <w:p w:rsidR="00D53D37" w:rsidRDefault="00D53D37" w:rsidP="008509F6">
      <w:pPr>
        <w:pStyle w:val="ListeParagraf"/>
        <w:spacing w:after="160"/>
        <w:ind w:left="0"/>
        <w:jc w:val="both"/>
      </w:pPr>
      <w:r w:rsidRPr="00D53D37">
        <w:t>2.1.</w:t>
      </w:r>
      <w:r w:rsidR="005D5599">
        <w:t>4.</w:t>
      </w:r>
      <w:r w:rsidRPr="00D53D37">
        <w:t>7</w:t>
      </w:r>
      <w:r w:rsidR="002F63C1">
        <w:t>. H</w:t>
      </w:r>
      <w:r w:rsidRPr="00D53D37">
        <w:t xml:space="preserve">ayat Kalitesi Ölçeği </w:t>
      </w:r>
      <w:r w:rsidR="00224683">
        <w:tab/>
      </w:r>
      <w:r w:rsidR="00224683">
        <w:tab/>
      </w:r>
      <w:r w:rsidR="00224683">
        <w:tab/>
      </w:r>
      <w:r w:rsidR="00224683">
        <w:tab/>
      </w:r>
      <w:r w:rsidR="00224683">
        <w:tab/>
      </w:r>
      <w:r w:rsidR="00224683">
        <w:tab/>
      </w:r>
      <w:r w:rsidR="00224683">
        <w:tab/>
        <w:t>52</w:t>
      </w:r>
    </w:p>
    <w:p w:rsidR="00D53D37" w:rsidRDefault="00D53D37" w:rsidP="008509F6">
      <w:pPr>
        <w:pStyle w:val="ListeParagraf"/>
        <w:spacing w:after="160"/>
        <w:ind w:left="0"/>
        <w:jc w:val="both"/>
        <w:rPr>
          <w:rFonts w:eastAsia="Calibri"/>
        </w:rPr>
      </w:pPr>
      <w:r w:rsidRPr="00D53D37">
        <w:rPr>
          <w:rFonts w:eastAsia="Calibri"/>
        </w:rPr>
        <w:t>2.1.</w:t>
      </w:r>
      <w:r w:rsidR="005D5599">
        <w:rPr>
          <w:rFonts w:eastAsia="Calibri"/>
        </w:rPr>
        <w:t>4.</w:t>
      </w:r>
      <w:r w:rsidRPr="00D53D37">
        <w:rPr>
          <w:rFonts w:eastAsia="Calibri"/>
        </w:rPr>
        <w:t xml:space="preserve">8. Maternal Bağlanma Ölçeği </w:t>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t>53</w:t>
      </w:r>
    </w:p>
    <w:p w:rsidR="00D53D37" w:rsidRDefault="00D53D37" w:rsidP="008509F6">
      <w:pPr>
        <w:pStyle w:val="ListeParagraf"/>
        <w:spacing w:after="160"/>
        <w:ind w:left="0"/>
        <w:jc w:val="both"/>
        <w:rPr>
          <w:rFonts w:eastAsia="Calibri"/>
        </w:rPr>
      </w:pPr>
      <w:r w:rsidRPr="00D53D37">
        <w:rPr>
          <w:rFonts w:eastAsia="Calibri"/>
        </w:rPr>
        <w:t>2.1.</w:t>
      </w:r>
      <w:r w:rsidR="005D5599">
        <w:rPr>
          <w:rFonts w:eastAsia="Calibri"/>
        </w:rPr>
        <w:t>4.</w:t>
      </w:r>
      <w:r w:rsidRPr="00D53D37">
        <w:rPr>
          <w:rFonts w:eastAsia="Calibri"/>
        </w:rPr>
        <w:t>9. Bebek Karakterini Algılama Formu</w:t>
      </w:r>
      <w:r w:rsidR="000320DA">
        <w:rPr>
          <w:rFonts w:eastAsia="Calibri"/>
        </w:rPr>
        <w:t xml:space="preserve"> </w:t>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t>54</w:t>
      </w:r>
    </w:p>
    <w:p w:rsidR="00D53D37" w:rsidRDefault="00D53D37" w:rsidP="008509F6">
      <w:pPr>
        <w:pStyle w:val="ListeParagraf"/>
        <w:spacing w:after="160"/>
        <w:ind w:left="0"/>
        <w:jc w:val="both"/>
        <w:rPr>
          <w:rFonts w:eastAsia="Calibri"/>
        </w:rPr>
      </w:pPr>
      <w:r w:rsidRPr="00D53D37">
        <w:rPr>
          <w:rFonts w:eastAsia="Calibri"/>
        </w:rPr>
        <w:t>2.1.</w:t>
      </w:r>
      <w:r w:rsidR="005D5599">
        <w:rPr>
          <w:rFonts w:eastAsia="Calibri"/>
        </w:rPr>
        <w:t>4.</w:t>
      </w:r>
      <w:r w:rsidRPr="00D53D37">
        <w:rPr>
          <w:rFonts w:eastAsia="Calibri"/>
        </w:rPr>
        <w:t>10.Bebek İyilik Hali Formu</w:t>
      </w:r>
      <w:r w:rsidR="000320DA">
        <w:rPr>
          <w:rFonts w:eastAsia="Calibri"/>
        </w:rPr>
        <w:t xml:space="preserve"> </w:t>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t>54</w:t>
      </w:r>
    </w:p>
    <w:p w:rsidR="00D53D37" w:rsidRDefault="00D53D37" w:rsidP="008509F6">
      <w:pPr>
        <w:pStyle w:val="ListeParagraf"/>
        <w:spacing w:after="160"/>
        <w:ind w:left="0"/>
        <w:jc w:val="both"/>
        <w:rPr>
          <w:rFonts w:eastAsia="Calibri"/>
        </w:rPr>
      </w:pPr>
      <w:r w:rsidRPr="00D53D37">
        <w:rPr>
          <w:rFonts w:eastAsia="Calibri"/>
        </w:rPr>
        <w:t>2.1.</w:t>
      </w:r>
      <w:r w:rsidR="005D5599">
        <w:rPr>
          <w:rFonts w:eastAsia="Calibri"/>
        </w:rPr>
        <w:t>4.</w:t>
      </w:r>
      <w:r w:rsidRPr="00D53D37">
        <w:rPr>
          <w:rFonts w:eastAsia="Calibri"/>
        </w:rPr>
        <w:t xml:space="preserve">11. Baba Bebek Bağlanma Ölçeği </w:t>
      </w:r>
      <w:r w:rsidR="00224683">
        <w:rPr>
          <w:rFonts w:eastAsia="Calibri"/>
        </w:rPr>
        <w:tab/>
      </w:r>
      <w:r w:rsidR="00224683">
        <w:rPr>
          <w:rFonts w:eastAsia="Calibri"/>
        </w:rPr>
        <w:tab/>
      </w:r>
      <w:r w:rsidR="00224683">
        <w:rPr>
          <w:rFonts w:eastAsia="Calibri"/>
        </w:rPr>
        <w:tab/>
      </w:r>
      <w:r w:rsidR="00224683">
        <w:rPr>
          <w:rFonts w:eastAsia="Calibri"/>
        </w:rPr>
        <w:tab/>
      </w:r>
      <w:r w:rsidR="00224683">
        <w:rPr>
          <w:rFonts w:eastAsia="Calibri"/>
        </w:rPr>
        <w:tab/>
      </w:r>
      <w:r w:rsidR="00224683">
        <w:rPr>
          <w:rFonts w:eastAsia="Calibri"/>
        </w:rPr>
        <w:tab/>
        <w:t>55</w:t>
      </w:r>
    </w:p>
    <w:p w:rsidR="00D53D37" w:rsidRDefault="00D53D37" w:rsidP="008509F6">
      <w:pPr>
        <w:pStyle w:val="ListeParagraf"/>
        <w:spacing w:after="160"/>
        <w:ind w:left="0"/>
        <w:jc w:val="both"/>
        <w:rPr>
          <w:rFonts w:eastAsia="Calibri"/>
        </w:rPr>
      </w:pPr>
      <w:r w:rsidRPr="00D53D37">
        <w:rPr>
          <w:rFonts w:eastAsia="Calibri"/>
        </w:rPr>
        <w:t>2.1.</w:t>
      </w:r>
      <w:r w:rsidR="005D5599">
        <w:rPr>
          <w:rFonts w:eastAsia="Calibri"/>
        </w:rPr>
        <w:t>4.</w:t>
      </w:r>
      <w:r w:rsidRPr="00D53D37">
        <w:rPr>
          <w:rFonts w:eastAsia="Calibri"/>
        </w:rPr>
        <w:t xml:space="preserve">12.Denver Gelişimsel Tarama Testi II </w:t>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t>56</w:t>
      </w:r>
    </w:p>
    <w:p w:rsidR="005D5599" w:rsidRPr="005D5599" w:rsidRDefault="00D53D37" w:rsidP="005D5599">
      <w:pPr>
        <w:pStyle w:val="ListeParagraf"/>
        <w:spacing w:after="160"/>
        <w:ind w:left="0"/>
        <w:jc w:val="both"/>
        <w:rPr>
          <w:rFonts w:eastAsia="Calibri"/>
        </w:rPr>
      </w:pPr>
      <w:r w:rsidRPr="005D5599">
        <w:rPr>
          <w:rFonts w:eastAsia="Calibri"/>
        </w:rPr>
        <w:t>2.2. Araştırmanın Amaçları ve Hipotezleri</w:t>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r>
      <w:r w:rsidR="00525091">
        <w:rPr>
          <w:rFonts w:eastAsia="Calibri"/>
        </w:rPr>
        <w:tab/>
        <w:t>57</w:t>
      </w:r>
    </w:p>
    <w:p w:rsidR="000320DA" w:rsidRPr="00860F00" w:rsidRDefault="00D53D37" w:rsidP="00860F00">
      <w:pPr>
        <w:pStyle w:val="ListeParagraf"/>
        <w:spacing w:after="160"/>
        <w:ind w:left="0"/>
        <w:jc w:val="both"/>
        <w:rPr>
          <w:rFonts w:eastAsia="Calibri"/>
        </w:rPr>
      </w:pPr>
      <w:r w:rsidRPr="005D5599">
        <w:t>2.3.</w:t>
      </w:r>
      <w:r w:rsidR="00860F00">
        <w:rPr>
          <w:bCs/>
        </w:rPr>
        <w:t xml:space="preserve"> İstatistiksel Yöntem</w:t>
      </w:r>
      <w:r w:rsidR="00224683">
        <w:rPr>
          <w:bCs/>
        </w:rPr>
        <w:tab/>
      </w:r>
      <w:r w:rsidR="00224683">
        <w:rPr>
          <w:bCs/>
        </w:rPr>
        <w:tab/>
      </w:r>
      <w:r w:rsidR="00224683">
        <w:rPr>
          <w:bCs/>
        </w:rPr>
        <w:tab/>
      </w:r>
      <w:r w:rsidR="00224683">
        <w:rPr>
          <w:bCs/>
        </w:rPr>
        <w:tab/>
      </w:r>
      <w:r w:rsidR="00224683">
        <w:rPr>
          <w:bCs/>
        </w:rPr>
        <w:tab/>
      </w:r>
      <w:r w:rsidR="00224683">
        <w:rPr>
          <w:bCs/>
        </w:rPr>
        <w:tab/>
      </w:r>
      <w:r w:rsidR="00224683">
        <w:rPr>
          <w:bCs/>
        </w:rPr>
        <w:tab/>
      </w:r>
      <w:r w:rsidR="00224683">
        <w:rPr>
          <w:bCs/>
        </w:rPr>
        <w:tab/>
        <w:t>58</w:t>
      </w:r>
    </w:p>
    <w:p w:rsidR="005D5599" w:rsidRDefault="005E49E4" w:rsidP="00860F00">
      <w:pPr>
        <w:spacing w:line="240" w:lineRule="auto"/>
        <w:rPr>
          <w:rFonts w:ascii="Times New Roman" w:hAnsi="Times New Roman"/>
          <w:b/>
        </w:rPr>
      </w:pPr>
      <w:r w:rsidRPr="008A04B0">
        <w:rPr>
          <w:rFonts w:ascii="Times New Roman" w:hAnsi="Times New Roman"/>
          <w:b/>
        </w:rPr>
        <w:t>3. BULGULAR</w:t>
      </w:r>
      <w:r w:rsidR="00224683">
        <w:rPr>
          <w:rFonts w:ascii="Times New Roman" w:hAnsi="Times New Roman"/>
          <w:b/>
        </w:rPr>
        <w:tab/>
      </w:r>
      <w:r w:rsidR="00224683">
        <w:rPr>
          <w:rFonts w:ascii="Times New Roman" w:hAnsi="Times New Roman"/>
          <w:b/>
        </w:rPr>
        <w:tab/>
      </w:r>
      <w:r w:rsidR="00224683">
        <w:rPr>
          <w:rFonts w:ascii="Times New Roman" w:hAnsi="Times New Roman"/>
          <w:b/>
        </w:rPr>
        <w:tab/>
      </w:r>
      <w:r w:rsidR="00224683">
        <w:rPr>
          <w:rFonts w:ascii="Times New Roman" w:hAnsi="Times New Roman"/>
          <w:b/>
        </w:rPr>
        <w:tab/>
      </w:r>
      <w:r w:rsidR="00224683">
        <w:rPr>
          <w:rFonts w:ascii="Times New Roman" w:hAnsi="Times New Roman"/>
          <w:b/>
        </w:rPr>
        <w:tab/>
      </w:r>
      <w:r w:rsidR="00224683">
        <w:rPr>
          <w:rFonts w:ascii="Times New Roman" w:hAnsi="Times New Roman"/>
          <w:b/>
        </w:rPr>
        <w:tab/>
      </w:r>
      <w:r w:rsidR="00224683">
        <w:rPr>
          <w:rFonts w:ascii="Times New Roman" w:hAnsi="Times New Roman"/>
          <w:b/>
        </w:rPr>
        <w:tab/>
      </w:r>
      <w:r w:rsidR="00224683">
        <w:rPr>
          <w:rFonts w:ascii="Times New Roman" w:hAnsi="Times New Roman"/>
          <w:b/>
        </w:rPr>
        <w:tab/>
      </w:r>
      <w:r w:rsidR="00224683">
        <w:rPr>
          <w:rFonts w:ascii="Times New Roman" w:hAnsi="Times New Roman"/>
          <w:b/>
        </w:rPr>
        <w:tab/>
        <w:t>59</w:t>
      </w:r>
    </w:p>
    <w:p w:rsidR="005E49E4" w:rsidRPr="005D5599" w:rsidRDefault="005E49E4" w:rsidP="00860F00">
      <w:pPr>
        <w:spacing w:line="240" w:lineRule="auto"/>
        <w:rPr>
          <w:rFonts w:ascii="Times New Roman" w:hAnsi="Times New Roman"/>
          <w:b/>
        </w:rPr>
      </w:pPr>
      <w:r w:rsidRPr="005E49E4">
        <w:rPr>
          <w:rFonts w:ascii="Times New Roman" w:hAnsi="Times New Roman"/>
        </w:rPr>
        <w:t>3.1 Ebeveynlerin Sosyodemografik Özellikleri</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59</w:t>
      </w:r>
    </w:p>
    <w:p w:rsidR="005E49E4" w:rsidRDefault="005E49E4" w:rsidP="005D5599">
      <w:pPr>
        <w:pStyle w:val="AralkYok"/>
        <w:rPr>
          <w:rFonts w:ascii="Times New Roman" w:hAnsi="Times New Roman" w:cs="Times New Roman"/>
          <w:sz w:val="24"/>
          <w:szCs w:val="24"/>
        </w:rPr>
      </w:pPr>
      <w:r w:rsidRPr="005E49E4">
        <w:rPr>
          <w:rFonts w:ascii="Times New Roman" w:hAnsi="Times New Roman" w:cs="Times New Roman"/>
          <w:sz w:val="24"/>
          <w:szCs w:val="24"/>
        </w:rPr>
        <w:t>3.2. Bebeklerin Doğum ve Postnatal Özellikleri</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61</w:t>
      </w:r>
    </w:p>
    <w:p w:rsidR="005E49E4" w:rsidRDefault="005E49E4" w:rsidP="005D5599">
      <w:pPr>
        <w:pStyle w:val="AralkYok"/>
        <w:jc w:val="both"/>
        <w:rPr>
          <w:rFonts w:ascii="Times New Roman" w:hAnsi="Times New Roman" w:cs="Times New Roman"/>
          <w:sz w:val="24"/>
          <w:szCs w:val="24"/>
        </w:rPr>
      </w:pPr>
      <w:r w:rsidRPr="005E49E4">
        <w:rPr>
          <w:rFonts w:ascii="Times New Roman" w:hAnsi="Times New Roman" w:cs="Times New Roman"/>
          <w:sz w:val="24"/>
          <w:szCs w:val="24"/>
        </w:rPr>
        <w:t>3.3. Bebeklerin Sadece Anne Sütüyle Beslenme Durumları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62</w:t>
      </w:r>
    </w:p>
    <w:p w:rsidR="005E49E4" w:rsidRDefault="005E49E4" w:rsidP="005D5599">
      <w:pPr>
        <w:pStyle w:val="AralkYok"/>
        <w:rPr>
          <w:rFonts w:ascii="Times New Roman" w:hAnsi="Times New Roman" w:cs="Times New Roman"/>
          <w:sz w:val="24"/>
          <w:szCs w:val="24"/>
        </w:rPr>
      </w:pPr>
      <w:r w:rsidRPr="005E49E4">
        <w:rPr>
          <w:rFonts w:ascii="Times New Roman" w:hAnsi="Times New Roman" w:cs="Times New Roman"/>
          <w:sz w:val="24"/>
          <w:szCs w:val="24"/>
        </w:rPr>
        <w:t xml:space="preserve">3.4. Bebeklerin Ek Besine Başlama Zamanları </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65</w:t>
      </w:r>
    </w:p>
    <w:p w:rsidR="005E49E4" w:rsidRDefault="005E49E4" w:rsidP="005D5599">
      <w:pPr>
        <w:pStyle w:val="AralkYok"/>
        <w:rPr>
          <w:rFonts w:ascii="Times New Roman" w:hAnsi="Times New Roman" w:cs="Times New Roman"/>
          <w:sz w:val="24"/>
          <w:szCs w:val="24"/>
        </w:rPr>
      </w:pPr>
      <w:r w:rsidRPr="005E49E4">
        <w:rPr>
          <w:rFonts w:ascii="Times New Roman" w:hAnsi="Times New Roman" w:cs="Times New Roman"/>
          <w:sz w:val="24"/>
          <w:szCs w:val="24"/>
        </w:rPr>
        <w:t>3.5. Bebeklerin Uyku Durumları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66</w:t>
      </w:r>
    </w:p>
    <w:p w:rsidR="005E49E4" w:rsidRDefault="00D100EF" w:rsidP="005D5599">
      <w:pPr>
        <w:pStyle w:val="AralkYok"/>
        <w:jc w:val="both"/>
        <w:rPr>
          <w:rFonts w:ascii="Times New Roman" w:hAnsi="Times New Roman" w:cs="Times New Roman"/>
          <w:sz w:val="24"/>
          <w:szCs w:val="24"/>
        </w:rPr>
      </w:pPr>
      <w:r>
        <w:rPr>
          <w:rFonts w:ascii="Times New Roman" w:hAnsi="Times New Roman" w:cs="Times New Roman"/>
          <w:sz w:val="24"/>
          <w:szCs w:val="24"/>
        </w:rPr>
        <w:t>3.6. Bebeklerin Ağlama Sorun</w:t>
      </w:r>
      <w:r w:rsidR="005E49E4" w:rsidRPr="005E49E4">
        <w:rPr>
          <w:rFonts w:ascii="Times New Roman" w:hAnsi="Times New Roman" w:cs="Times New Roman"/>
          <w:sz w:val="24"/>
          <w:szCs w:val="24"/>
        </w:rPr>
        <w:t>ları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69</w:t>
      </w:r>
    </w:p>
    <w:p w:rsidR="005E49E4" w:rsidRDefault="005E49E4" w:rsidP="005D5599">
      <w:pPr>
        <w:pStyle w:val="AralkYok"/>
        <w:jc w:val="both"/>
        <w:rPr>
          <w:rFonts w:ascii="Times New Roman" w:hAnsi="Times New Roman" w:cs="Times New Roman"/>
          <w:color w:val="000000" w:themeColor="text1"/>
          <w:sz w:val="24"/>
          <w:szCs w:val="24"/>
        </w:rPr>
      </w:pPr>
      <w:r w:rsidRPr="005E49E4">
        <w:rPr>
          <w:rFonts w:ascii="Times New Roman" w:hAnsi="Times New Roman" w:cs="Times New Roman"/>
          <w:color w:val="000000" w:themeColor="text1"/>
          <w:sz w:val="24"/>
          <w:szCs w:val="24"/>
        </w:rPr>
        <w:t>3.7. Bebeklerle İlgili Bildirilen Sorunlar</w:t>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t>71</w:t>
      </w:r>
    </w:p>
    <w:p w:rsidR="00F7391E" w:rsidRDefault="005E49E4" w:rsidP="008509F6">
      <w:pPr>
        <w:pStyle w:val="AralkYok"/>
        <w:jc w:val="both"/>
        <w:rPr>
          <w:rFonts w:ascii="Times New Roman" w:hAnsi="Times New Roman" w:cs="Times New Roman"/>
          <w:color w:val="000000" w:themeColor="text1"/>
          <w:sz w:val="24"/>
          <w:szCs w:val="24"/>
        </w:rPr>
      </w:pPr>
      <w:r w:rsidRPr="005E49E4">
        <w:rPr>
          <w:rFonts w:ascii="Times New Roman" w:hAnsi="Times New Roman" w:cs="Times New Roman"/>
          <w:color w:val="000000" w:themeColor="text1"/>
          <w:sz w:val="24"/>
          <w:szCs w:val="24"/>
        </w:rPr>
        <w:t>3.8. Bebeklere Düzenli Masaj Uygulanması</w:t>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r>
      <w:r w:rsidR="00224683">
        <w:rPr>
          <w:rFonts w:ascii="Times New Roman" w:hAnsi="Times New Roman" w:cs="Times New Roman"/>
          <w:color w:val="000000" w:themeColor="text1"/>
          <w:sz w:val="24"/>
          <w:szCs w:val="24"/>
        </w:rPr>
        <w:tab/>
        <w:t>72</w:t>
      </w:r>
    </w:p>
    <w:p w:rsidR="00F7391E" w:rsidRDefault="00F7391E" w:rsidP="008509F6">
      <w:pPr>
        <w:pStyle w:val="AralkYok"/>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3.9. </w:t>
      </w:r>
      <w:r w:rsidRPr="00F7391E">
        <w:rPr>
          <w:rFonts w:ascii="Times New Roman" w:hAnsi="Times New Roman" w:cs="Times New Roman"/>
          <w:sz w:val="24"/>
          <w:szCs w:val="24"/>
        </w:rPr>
        <w:t>Bebeklerin Antropometrik Ölçümleri</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72</w:t>
      </w:r>
    </w:p>
    <w:p w:rsidR="00F7391E" w:rsidRPr="00F7391E" w:rsidRDefault="000F5F95" w:rsidP="008509F6">
      <w:pPr>
        <w:pStyle w:val="AralkYok"/>
        <w:jc w:val="both"/>
        <w:rPr>
          <w:rFonts w:ascii="Times New Roman" w:hAnsi="Times New Roman" w:cs="Times New Roman"/>
          <w:sz w:val="24"/>
          <w:szCs w:val="24"/>
        </w:rPr>
      </w:pPr>
      <w:r>
        <w:rPr>
          <w:rFonts w:ascii="Times New Roman" w:hAnsi="Times New Roman" w:cs="Times New Roman"/>
          <w:sz w:val="24"/>
          <w:szCs w:val="24"/>
        </w:rPr>
        <w:t>3</w:t>
      </w:r>
      <w:r w:rsidR="005D5599">
        <w:rPr>
          <w:rFonts w:ascii="Times New Roman" w:hAnsi="Times New Roman" w:cs="Times New Roman"/>
          <w:sz w:val="24"/>
          <w:szCs w:val="24"/>
        </w:rPr>
        <w:t>.10. Bebeklerin</w:t>
      </w:r>
      <w:r w:rsidR="00F7391E" w:rsidRPr="00F7391E">
        <w:rPr>
          <w:rFonts w:ascii="Times New Roman" w:hAnsi="Times New Roman" w:cs="Times New Roman"/>
          <w:sz w:val="24"/>
          <w:szCs w:val="24"/>
        </w:rPr>
        <w:t xml:space="preserve"> Denver II Gelişim</w:t>
      </w:r>
      <w:r w:rsidR="00D100EF">
        <w:rPr>
          <w:rFonts w:ascii="Times New Roman" w:hAnsi="Times New Roman" w:cs="Times New Roman"/>
          <w:sz w:val="24"/>
          <w:szCs w:val="24"/>
        </w:rPr>
        <w:t>sel Tarama</w:t>
      </w:r>
      <w:r w:rsidR="00F7391E">
        <w:rPr>
          <w:rFonts w:ascii="Times New Roman" w:hAnsi="Times New Roman" w:cs="Times New Roman"/>
          <w:sz w:val="24"/>
          <w:szCs w:val="24"/>
        </w:rPr>
        <w:t xml:space="preserve"> Test S</w:t>
      </w:r>
      <w:r w:rsidR="00F7391E" w:rsidRPr="00F7391E">
        <w:rPr>
          <w:rFonts w:ascii="Times New Roman" w:hAnsi="Times New Roman" w:cs="Times New Roman"/>
          <w:sz w:val="24"/>
          <w:szCs w:val="24"/>
        </w:rPr>
        <w:t>onuçları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74</w:t>
      </w:r>
    </w:p>
    <w:p w:rsidR="005E49E4" w:rsidRPr="00F7391E" w:rsidRDefault="00F7391E" w:rsidP="008509F6">
      <w:pPr>
        <w:pStyle w:val="AralkYok"/>
        <w:jc w:val="both"/>
        <w:rPr>
          <w:rFonts w:ascii="Times New Roman" w:hAnsi="Times New Roman" w:cs="Times New Roman"/>
          <w:color w:val="000000" w:themeColor="text1"/>
          <w:sz w:val="24"/>
          <w:szCs w:val="24"/>
        </w:rPr>
      </w:pPr>
      <w:r>
        <w:rPr>
          <w:rFonts w:ascii="Times New Roman" w:hAnsi="Times New Roman" w:cs="Times New Roman"/>
          <w:sz w:val="24"/>
          <w:szCs w:val="24"/>
        </w:rPr>
        <w:t>3.11</w:t>
      </w:r>
      <w:r w:rsidR="005E49E4" w:rsidRPr="005E49E4">
        <w:rPr>
          <w:rFonts w:ascii="Times New Roman" w:hAnsi="Times New Roman" w:cs="Times New Roman"/>
          <w:sz w:val="24"/>
          <w:szCs w:val="24"/>
        </w:rPr>
        <w:t xml:space="preserve">. Bebeklerin </w:t>
      </w:r>
      <w:r w:rsidR="005E49E4">
        <w:rPr>
          <w:rFonts w:ascii="Times New Roman" w:hAnsi="Times New Roman" w:cs="Times New Roman"/>
          <w:sz w:val="24"/>
          <w:szCs w:val="24"/>
        </w:rPr>
        <w:t>Postnatal 1 Yıl İ</w:t>
      </w:r>
      <w:r w:rsidR="005E49E4" w:rsidRPr="005E49E4">
        <w:rPr>
          <w:rFonts w:ascii="Times New Roman" w:hAnsi="Times New Roman" w:cs="Times New Roman"/>
          <w:sz w:val="24"/>
          <w:szCs w:val="24"/>
        </w:rPr>
        <w:t>çinde Hastaneye Yatış Durumları</w:t>
      </w:r>
      <w:r w:rsidR="00EB26EB">
        <w:rPr>
          <w:rFonts w:ascii="Times New Roman" w:hAnsi="Times New Roman" w:cs="Times New Roman"/>
          <w:sz w:val="24"/>
          <w:szCs w:val="24"/>
        </w:rPr>
        <w:tab/>
      </w:r>
      <w:r w:rsidR="00EB26EB">
        <w:rPr>
          <w:rFonts w:ascii="Times New Roman" w:hAnsi="Times New Roman" w:cs="Times New Roman"/>
          <w:sz w:val="24"/>
          <w:szCs w:val="24"/>
        </w:rPr>
        <w:tab/>
        <w:t>7</w:t>
      </w:r>
      <w:r w:rsidR="00224683">
        <w:rPr>
          <w:rFonts w:ascii="Times New Roman" w:hAnsi="Times New Roman" w:cs="Times New Roman"/>
          <w:sz w:val="24"/>
          <w:szCs w:val="24"/>
        </w:rPr>
        <w:t>4</w:t>
      </w:r>
    </w:p>
    <w:p w:rsidR="005E49E4" w:rsidRDefault="00F7391E" w:rsidP="008509F6">
      <w:pPr>
        <w:pStyle w:val="AralkYok"/>
        <w:jc w:val="both"/>
        <w:rPr>
          <w:rFonts w:ascii="Times New Roman" w:hAnsi="Times New Roman" w:cs="Times New Roman"/>
          <w:sz w:val="24"/>
          <w:szCs w:val="24"/>
        </w:rPr>
      </w:pPr>
      <w:r>
        <w:rPr>
          <w:rFonts w:ascii="Times New Roman" w:hAnsi="Times New Roman" w:cs="Times New Roman"/>
          <w:sz w:val="24"/>
          <w:szCs w:val="24"/>
        </w:rPr>
        <w:t>3.12</w:t>
      </w:r>
      <w:r w:rsidR="005E49E4" w:rsidRPr="005E49E4">
        <w:rPr>
          <w:rFonts w:ascii="Times New Roman" w:hAnsi="Times New Roman" w:cs="Times New Roman"/>
          <w:sz w:val="24"/>
          <w:szCs w:val="24"/>
        </w:rPr>
        <w:t>. Annelerin Bebekleriyle İlgili Algı Durumları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74</w:t>
      </w:r>
    </w:p>
    <w:p w:rsidR="00F7391E" w:rsidRDefault="00F7391E" w:rsidP="008509F6">
      <w:pPr>
        <w:pStyle w:val="AralkYok"/>
        <w:jc w:val="both"/>
        <w:rPr>
          <w:rFonts w:ascii="Times New Roman" w:hAnsi="Times New Roman" w:cs="Times New Roman"/>
          <w:sz w:val="24"/>
          <w:szCs w:val="24"/>
        </w:rPr>
      </w:pPr>
      <w:r w:rsidRPr="00F7391E">
        <w:rPr>
          <w:rFonts w:ascii="Times New Roman" w:hAnsi="Times New Roman" w:cs="Times New Roman"/>
          <w:sz w:val="24"/>
          <w:szCs w:val="24"/>
        </w:rPr>
        <w:t>3.13. Anne</w:t>
      </w:r>
      <w:r>
        <w:rPr>
          <w:rFonts w:ascii="Times New Roman" w:hAnsi="Times New Roman" w:cs="Times New Roman"/>
          <w:sz w:val="24"/>
          <w:szCs w:val="24"/>
        </w:rPr>
        <w:t xml:space="preserve"> </w:t>
      </w:r>
      <w:r w:rsidR="00D100EF">
        <w:rPr>
          <w:rFonts w:ascii="Times New Roman" w:hAnsi="Times New Roman" w:cs="Times New Roman"/>
          <w:sz w:val="24"/>
          <w:szCs w:val="24"/>
        </w:rPr>
        <w:t>- Bebek Bağlanması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75</w:t>
      </w:r>
    </w:p>
    <w:p w:rsidR="00F7391E" w:rsidRDefault="00D100EF" w:rsidP="008509F6">
      <w:pPr>
        <w:pStyle w:val="AralkYok"/>
        <w:jc w:val="both"/>
        <w:rPr>
          <w:rFonts w:ascii="Times New Roman" w:hAnsi="Times New Roman" w:cs="Times New Roman"/>
          <w:sz w:val="24"/>
          <w:szCs w:val="24"/>
        </w:rPr>
      </w:pPr>
      <w:r>
        <w:rPr>
          <w:rFonts w:ascii="Times New Roman" w:hAnsi="Times New Roman" w:cs="Times New Roman"/>
          <w:sz w:val="24"/>
          <w:szCs w:val="24"/>
        </w:rPr>
        <w:t>3.14. Baba - Bebek Bağlanması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76</w:t>
      </w:r>
    </w:p>
    <w:p w:rsidR="00F7391E" w:rsidRPr="00F7391E" w:rsidRDefault="00F7391E" w:rsidP="008509F6">
      <w:pPr>
        <w:pStyle w:val="AralkYok"/>
        <w:jc w:val="both"/>
        <w:rPr>
          <w:rFonts w:ascii="Times New Roman" w:hAnsi="Times New Roman" w:cs="Times New Roman"/>
          <w:sz w:val="24"/>
          <w:szCs w:val="24"/>
        </w:rPr>
      </w:pPr>
      <w:r w:rsidRPr="00F7391E">
        <w:rPr>
          <w:rFonts w:ascii="Times New Roman" w:hAnsi="Times New Roman" w:cs="Times New Roman"/>
          <w:sz w:val="24"/>
          <w:szCs w:val="24"/>
        </w:rPr>
        <w:t>3.15. Ebeveynlerin Kaygı Düzeyleri</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77</w:t>
      </w:r>
    </w:p>
    <w:p w:rsidR="00F7391E" w:rsidRPr="00F7391E" w:rsidRDefault="00F7391E" w:rsidP="008509F6">
      <w:pPr>
        <w:pStyle w:val="AralkYok"/>
        <w:jc w:val="both"/>
        <w:rPr>
          <w:rFonts w:ascii="Times New Roman" w:hAnsi="Times New Roman" w:cs="Times New Roman"/>
          <w:sz w:val="24"/>
          <w:szCs w:val="24"/>
        </w:rPr>
      </w:pPr>
      <w:r w:rsidRPr="00F7391E">
        <w:rPr>
          <w:rFonts w:ascii="Times New Roman" w:hAnsi="Times New Roman" w:cs="Times New Roman"/>
          <w:sz w:val="24"/>
          <w:szCs w:val="24"/>
        </w:rPr>
        <w:t>3.16. Ebeveynlerin Umutsuzluk Düzeyleri</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79</w:t>
      </w:r>
    </w:p>
    <w:p w:rsidR="00F7391E" w:rsidRDefault="00F7391E" w:rsidP="008509F6">
      <w:pPr>
        <w:pStyle w:val="AralkYok"/>
        <w:jc w:val="both"/>
        <w:rPr>
          <w:rFonts w:ascii="Times New Roman" w:hAnsi="Times New Roman" w:cs="Times New Roman"/>
          <w:sz w:val="24"/>
          <w:szCs w:val="24"/>
        </w:rPr>
      </w:pPr>
      <w:r w:rsidRPr="00F7391E">
        <w:rPr>
          <w:rFonts w:ascii="Times New Roman" w:hAnsi="Times New Roman" w:cs="Times New Roman"/>
          <w:sz w:val="24"/>
          <w:szCs w:val="24"/>
        </w:rPr>
        <w:t>3.17. Ebeveynlerin Hayat Kalitesi</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80</w:t>
      </w:r>
    </w:p>
    <w:p w:rsidR="00F7391E" w:rsidRDefault="00F7391E" w:rsidP="008509F6">
      <w:pPr>
        <w:pStyle w:val="AralkYok"/>
        <w:jc w:val="both"/>
        <w:rPr>
          <w:rFonts w:ascii="Times New Roman" w:hAnsi="Times New Roman" w:cs="Times New Roman"/>
          <w:sz w:val="24"/>
          <w:szCs w:val="24"/>
        </w:rPr>
      </w:pPr>
      <w:r w:rsidRPr="00F7391E">
        <w:rPr>
          <w:rFonts w:ascii="Times New Roman" w:hAnsi="Times New Roman" w:cs="Times New Roman"/>
          <w:sz w:val="24"/>
          <w:szCs w:val="24"/>
        </w:rPr>
        <w:t>3.17.1. Fiziksel Fonksiyon</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80</w:t>
      </w:r>
    </w:p>
    <w:p w:rsidR="008509F6" w:rsidRPr="008509F6" w:rsidRDefault="008509F6" w:rsidP="008509F6">
      <w:pPr>
        <w:pStyle w:val="AralkYok"/>
        <w:jc w:val="both"/>
        <w:rPr>
          <w:rFonts w:ascii="Times New Roman" w:hAnsi="Times New Roman" w:cs="Times New Roman"/>
          <w:sz w:val="24"/>
          <w:szCs w:val="24"/>
        </w:rPr>
      </w:pPr>
      <w:r w:rsidRPr="008509F6">
        <w:rPr>
          <w:rFonts w:ascii="Times New Roman" w:hAnsi="Times New Roman" w:cs="Times New Roman"/>
          <w:sz w:val="24"/>
          <w:szCs w:val="24"/>
        </w:rPr>
        <w:t>3.17.2. Fiziksel Rol Güçlüğü</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81</w:t>
      </w:r>
    </w:p>
    <w:p w:rsidR="008509F6" w:rsidRPr="008509F6" w:rsidRDefault="008509F6" w:rsidP="008509F6">
      <w:pPr>
        <w:pStyle w:val="AralkYok"/>
        <w:jc w:val="both"/>
        <w:rPr>
          <w:rFonts w:ascii="Times New Roman" w:hAnsi="Times New Roman" w:cs="Times New Roman"/>
          <w:sz w:val="24"/>
          <w:szCs w:val="24"/>
        </w:rPr>
      </w:pPr>
      <w:r w:rsidRPr="008509F6">
        <w:rPr>
          <w:rFonts w:ascii="Times New Roman" w:hAnsi="Times New Roman" w:cs="Times New Roman"/>
          <w:sz w:val="24"/>
          <w:szCs w:val="24"/>
        </w:rPr>
        <w:t>3.17.3. Ağrı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81</w:t>
      </w:r>
    </w:p>
    <w:p w:rsidR="008509F6" w:rsidRDefault="008509F6" w:rsidP="008509F6">
      <w:pPr>
        <w:pStyle w:val="AralkYok"/>
        <w:jc w:val="both"/>
        <w:rPr>
          <w:rFonts w:ascii="Times New Roman" w:hAnsi="Times New Roman" w:cs="Times New Roman"/>
          <w:sz w:val="24"/>
          <w:szCs w:val="24"/>
        </w:rPr>
      </w:pPr>
      <w:r w:rsidRPr="008509F6">
        <w:rPr>
          <w:rFonts w:ascii="Times New Roman" w:hAnsi="Times New Roman" w:cs="Times New Roman"/>
          <w:sz w:val="24"/>
          <w:szCs w:val="24"/>
        </w:rPr>
        <w:t>3.17.4. Genel Sağlık Algısı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81</w:t>
      </w:r>
    </w:p>
    <w:p w:rsidR="008509F6" w:rsidRDefault="008509F6" w:rsidP="008509F6">
      <w:pPr>
        <w:pStyle w:val="AralkYok"/>
        <w:jc w:val="both"/>
        <w:rPr>
          <w:rFonts w:ascii="Times New Roman" w:hAnsi="Times New Roman" w:cs="Times New Roman"/>
          <w:sz w:val="24"/>
          <w:szCs w:val="24"/>
        </w:rPr>
      </w:pPr>
      <w:r w:rsidRPr="008509F6">
        <w:rPr>
          <w:rFonts w:ascii="Times New Roman" w:hAnsi="Times New Roman" w:cs="Times New Roman"/>
          <w:sz w:val="24"/>
          <w:szCs w:val="24"/>
        </w:rPr>
        <w:t>3.17.5. Enerji</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82</w:t>
      </w:r>
    </w:p>
    <w:p w:rsidR="008509F6" w:rsidRDefault="008509F6" w:rsidP="00100B21">
      <w:pPr>
        <w:pStyle w:val="AralkYok"/>
        <w:jc w:val="both"/>
        <w:rPr>
          <w:rFonts w:ascii="Times New Roman" w:hAnsi="Times New Roman" w:cs="Times New Roman"/>
          <w:sz w:val="24"/>
          <w:szCs w:val="24"/>
        </w:rPr>
      </w:pPr>
      <w:r w:rsidRPr="008509F6">
        <w:rPr>
          <w:rFonts w:ascii="Times New Roman" w:hAnsi="Times New Roman" w:cs="Times New Roman"/>
          <w:sz w:val="24"/>
          <w:szCs w:val="24"/>
        </w:rPr>
        <w:t>3.17.6. Sosyal Fonksiyon</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82</w:t>
      </w:r>
    </w:p>
    <w:p w:rsidR="008509F6" w:rsidRDefault="008509F6" w:rsidP="00100B21">
      <w:pPr>
        <w:pStyle w:val="AralkYok"/>
        <w:jc w:val="both"/>
        <w:rPr>
          <w:rFonts w:ascii="Times New Roman" w:hAnsi="Times New Roman" w:cs="Times New Roman"/>
          <w:sz w:val="24"/>
          <w:szCs w:val="24"/>
        </w:rPr>
      </w:pPr>
      <w:r w:rsidRPr="008509F6">
        <w:rPr>
          <w:rFonts w:ascii="Times New Roman" w:hAnsi="Times New Roman" w:cs="Times New Roman"/>
          <w:sz w:val="24"/>
          <w:szCs w:val="24"/>
        </w:rPr>
        <w:t>3.17.7. Emosyonel Rol Güçlüğü</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82</w:t>
      </w:r>
    </w:p>
    <w:p w:rsidR="005D5599" w:rsidRDefault="008509F6" w:rsidP="00100B21">
      <w:pPr>
        <w:pStyle w:val="AralkYok"/>
        <w:jc w:val="both"/>
        <w:rPr>
          <w:rFonts w:ascii="Times New Roman" w:hAnsi="Times New Roman" w:cs="Times New Roman"/>
          <w:sz w:val="24"/>
          <w:szCs w:val="24"/>
        </w:rPr>
      </w:pPr>
      <w:r w:rsidRPr="008509F6">
        <w:rPr>
          <w:rFonts w:ascii="Times New Roman" w:hAnsi="Times New Roman" w:cs="Times New Roman"/>
          <w:sz w:val="24"/>
          <w:szCs w:val="24"/>
        </w:rPr>
        <w:lastRenderedPageBreak/>
        <w:t>3.17.8. Ruhsal Sağlık</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83</w:t>
      </w:r>
    </w:p>
    <w:p w:rsidR="005D5599" w:rsidRPr="005D5599" w:rsidRDefault="008509F6" w:rsidP="00100B21">
      <w:pPr>
        <w:pStyle w:val="AralkYok"/>
        <w:jc w:val="both"/>
        <w:rPr>
          <w:rFonts w:ascii="Times New Roman" w:hAnsi="Times New Roman" w:cs="Times New Roman"/>
          <w:sz w:val="24"/>
          <w:szCs w:val="24"/>
        </w:rPr>
      </w:pPr>
      <w:r w:rsidRPr="008509F6">
        <w:rPr>
          <w:rFonts w:ascii="Times New Roman" w:hAnsi="Times New Roman" w:cs="Times New Roman"/>
          <w:sz w:val="24"/>
          <w:szCs w:val="24"/>
        </w:rPr>
        <w:t xml:space="preserve">3.18. </w:t>
      </w:r>
      <w:r w:rsidR="005D5599" w:rsidRPr="005D5599">
        <w:rPr>
          <w:rFonts w:ascii="Times New Roman" w:hAnsi="Times New Roman" w:cs="Times New Roman"/>
          <w:sz w:val="24"/>
          <w:szCs w:val="24"/>
        </w:rPr>
        <w:t>Babaların Bebek Bakımına Katılımı</w:t>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r>
      <w:r w:rsidR="00224683">
        <w:rPr>
          <w:rFonts w:ascii="Times New Roman" w:hAnsi="Times New Roman" w:cs="Times New Roman"/>
          <w:sz w:val="24"/>
          <w:szCs w:val="24"/>
        </w:rPr>
        <w:tab/>
        <w:t>86</w:t>
      </w:r>
    </w:p>
    <w:p w:rsidR="008509F6" w:rsidRDefault="008509F6" w:rsidP="005D5599">
      <w:pPr>
        <w:pStyle w:val="AralkYok"/>
        <w:jc w:val="both"/>
        <w:rPr>
          <w:rFonts w:ascii="Times New Roman" w:hAnsi="Times New Roman" w:cs="Times New Roman"/>
          <w:sz w:val="24"/>
          <w:szCs w:val="24"/>
        </w:rPr>
      </w:pPr>
    </w:p>
    <w:p w:rsidR="005D5599" w:rsidRDefault="00EE4DCB" w:rsidP="005D5599">
      <w:pPr>
        <w:pStyle w:val="AralkYok"/>
        <w:jc w:val="both"/>
        <w:rPr>
          <w:rFonts w:ascii="Times New Roman" w:hAnsi="Times New Roman" w:cs="Times New Roman"/>
          <w:b/>
          <w:sz w:val="24"/>
          <w:szCs w:val="24"/>
        </w:rPr>
      </w:pPr>
      <w:r w:rsidRPr="00EE4DCB">
        <w:rPr>
          <w:rFonts w:ascii="Times New Roman" w:hAnsi="Times New Roman" w:cs="Times New Roman"/>
          <w:b/>
          <w:sz w:val="24"/>
          <w:szCs w:val="24"/>
        </w:rPr>
        <w:t>4.</w:t>
      </w:r>
      <w:r>
        <w:rPr>
          <w:rFonts w:ascii="Times New Roman" w:hAnsi="Times New Roman" w:cs="Times New Roman"/>
          <w:b/>
          <w:sz w:val="24"/>
          <w:szCs w:val="24"/>
        </w:rPr>
        <w:t xml:space="preserve"> </w:t>
      </w:r>
      <w:r w:rsidRPr="00EE4DCB">
        <w:rPr>
          <w:rFonts w:ascii="Times New Roman" w:hAnsi="Times New Roman" w:cs="Times New Roman"/>
          <w:b/>
          <w:sz w:val="24"/>
          <w:szCs w:val="24"/>
        </w:rPr>
        <w:t>TARTIŞMA</w:t>
      </w:r>
      <w:r w:rsidR="00224683">
        <w:rPr>
          <w:rFonts w:ascii="Times New Roman" w:hAnsi="Times New Roman" w:cs="Times New Roman"/>
          <w:b/>
          <w:sz w:val="24"/>
          <w:szCs w:val="24"/>
        </w:rPr>
        <w:tab/>
      </w:r>
      <w:r w:rsidR="00224683">
        <w:rPr>
          <w:rFonts w:ascii="Times New Roman" w:hAnsi="Times New Roman" w:cs="Times New Roman"/>
          <w:b/>
          <w:sz w:val="24"/>
          <w:szCs w:val="24"/>
        </w:rPr>
        <w:tab/>
      </w:r>
      <w:r w:rsidR="00224683">
        <w:rPr>
          <w:rFonts w:ascii="Times New Roman" w:hAnsi="Times New Roman" w:cs="Times New Roman"/>
          <w:b/>
          <w:sz w:val="24"/>
          <w:szCs w:val="24"/>
        </w:rPr>
        <w:tab/>
      </w:r>
      <w:r w:rsidR="00224683">
        <w:rPr>
          <w:rFonts w:ascii="Times New Roman" w:hAnsi="Times New Roman" w:cs="Times New Roman"/>
          <w:b/>
          <w:sz w:val="24"/>
          <w:szCs w:val="24"/>
        </w:rPr>
        <w:tab/>
      </w:r>
      <w:r w:rsidR="00224683">
        <w:rPr>
          <w:rFonts w:ascii="Times New Roman" w:hAnsi="Times New Roman" w:cs="Times New Roman"/>
          <w:b/>
          <w:sz w:val="24"/>
          <w:szCs w:val="24"/>
        </w:rPr>
        <w:tab/>
      </w:r>
      <w:r w:rsidR="00224683">
        <w:rPr>
          <w:rFonts w:ascii="Times New Roman" w:hAnsi="Times New Roman" w:cs="Times New Roman"/>
          <w:b/>
          <w:sz w:val="24"/>
          <w:szCs w:val="24"/>
        </w:rPr>
        <w:tab/>
      </w:r>
      <w:r w:rsidR="00224683">
        <w:rPr>
          <w:rFonts w:ascii="Times New Roman" w:hAnsi="Times New Roman" w:cs="Times New Roman"/>
          <w:b/>
          <w:sz w:val="24"/>
          <w:szCs w:val="24"/>
        </w:rPr>
        <w:tab/>
      </w:r>
      <w:r w:rsidR="00224683">
        <w:rPr>
          <w:rFonts w:ascii="Times New Roman" w:hAnsi="Times New Roman" w:cs="Times New Roman"/>
          <w:b/>
          <w:sz w:val="24"/>
          <w:szCs w:val="24"/>
        </w:rPr>
        <w:tab/>
      </w:r>
      <w:r w:rsidR="00224683">
        <w:rPr>
          <w:rFonts w:ascii="Times New Roman" w:hAnsi="Times New Roman" w:cs="Times New Roman"/>
          <w:b/>
          <w:sz w:val="24"/>
          <w:szCs w:val="24"/>
        </w:rPr>
        <w:tab/>
        <w:t>87</w:t>
      </w:r>
    </w:p>
    <w:p w:rsidR="00EE4DCB" w:rsidRPr="005D5599" w:rsidRDefault="00EE4DCB" w:rsidP="00100B21">
      <w:pPr>
        <w:pStyle w:val="AralkYok"/>
        <w:jc w:val="both"/>
        <w:rPr>
          <w:rFonts w:ascii="Times New Roman" w:hAnsi="Times New Roman" w:cs="Times New Roman"/>
          <w:b/>
          <w:sz w:val="24"/>
          <w:szCs w:val="24"/>
        </w:rPr>
      </w:pPr>
      <w:r w:rsidRPr="005D5599">
        <w:rPr>
          <w:rFonts w:ascii="Times New Roman" w:hAnsi="Times New Roman"/>
          <w:sz w:val="24"/>
          <w:szCs w:val="24"/>
        </w:rPr>
        <w:t>4.1. Bebeklerin Sağlık Durumuna Yönelik Verilerin Değerlendirilmesi</w:t>
      </w:r>
      <w:r w:rsidR="00224683">
        <w:rPr>
          <w:rFonts w:ascii="Times New Roman" w:hAnsi="Times New Roman"/>
          <w:sz w:val="24"/>
          <w:szCs w:val="24"/>
        </w:rPr>
        <w:tab/>
      </w:r>
      <w:r w:rsidR="00224683">
        <w:rPr>
          <w:rFonts w:ascii="Times New Roman" w:hAnsi="Times New Roman"/>
          <w:sz w:val="24"/>
          <w:szCs w:val="24"/>
        </w:rPr>
        <w:tab/>
        <w:t>88</w:t>
      </w:r>
    </w:p>
    <w:p w:rsidR="00EE4DCB" w:rsidRDefault="005D5599" w:rsidP="00100B21">
      <w:pPr>
        <w:spacing w:line="240" w:lineRule="auto"/>
        <w:jc w:val="both"/>
        <w:rPr>
          <w:rFonts w:ascii="Times New Roman" w:hAnsi="Times New Roman"/>
        </w:rPr>
      </w:pPr>
      <w:r>
        <w:rPr>
          <w:rFonts w:ascii="Times New Roman" w:hAnsi="Times New Roman"/>
        </w:rPr>
        <w:t>4.1.1. Beslenme</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88</w:t>
      </w:r>
    </w:p>
    <w:p w:rsidR="005D5599" w:rsidRDefault="005D5599" w:rsidP="00100B21">
      <w:pPr>
        <w:spacing w:line="240" w:lineRule="auto"/>
        <w:jc w:val="both"/>
        <w:rPr>
          <w:rFonts w:ascii="Times New Roman" w:hAnsi="Times New Roman"/>
        </w:rPr>
      </w:pPr>
      <w:r>
        <w:rPr>
          <w:rFonts w:ascii="Times New Roman" w:hAnsi="Times New Roman"/>
        </w:rPr>
        <w:t>4.1.2. Büyüme</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94</w:t>
      </w:r>
    </w:p>
    <w:p w:rsidR="00EE4DCB" w:rsidRDefault="00100B21" w:rsidP="00100B21">
      <w:pPr>
        <w:spacing w:line="240" w:lineRule="auto"/>
        <w:jc w:val="both"/>
        <w:rPr>
          <w:rFonts w:ascii="Times New Roman" w:hAnsi="Times New Roman"/>
        </w:rPr>
      </w:pPr>
      <w:r>
        <w:rPr>
          <w:rFonts w:ascii="Times New Roman" w:hAnsi="Times New Roman"/>
        </w:rPr>
        <w:t>4.1.3</w:t>
      </w:r>
      <w:r w:rsidR="00EE4DCB" w:rsidRPr="00EE4DCB">
        <w:rPr>
          <w:rFonts w:ascii="Times New Roman" w:hAnsi="Times New Roman"/>
        </w:rPr>
        <w:t>. Uyku</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95</w:t>
      </w:r>
    </w:p>
    <w:p w:rsidR="00EE4DCB" w:rsidRDefault="00100B21" w:rsidP="005D5599">
      <w:pPr>
        <w:spacing w:line="240" w:lineRule="auto"/>
        <w:jc w:val="both"/>
        <w:rPr>
          <w:rFonts w:ascii="Times New Roman" w:hAnsi="Times New Roman"/>
        </w:rPr>
      </w:pPr>
      <w:r>
        <w:rPr>
          <w:rFonts w:ascii="Times New Roman" w:hAnsi="Times New Roman"/>
        </w:rPr>
        <w:t>4.1.4</w:t>
      </w:r>
      <w:r w:rsidR="00EE4DCB">
        <w:rPr>
          <w:rFonts w:ascii="Times New Roman" w:hAnsi="Times New Roman"/>
        </w:rPr>
        <w:t>. Ağlama</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97</w:t>
      </w:r>
    </w:p>
    <w:p w:rsidR="00EE4DCB" w:rsidRDefault="00100B21" w:rsidP="00EE4DCB">
      <w:pPr>
        <w:spacing w:line="240" w:lineRule="auto"/>
        <w:jc w:val="both"/>
        <w:rPr>
          <w:rFonts w:ascii="Times New Roman" w:hAnsi="Times New Roman"/>
        </w:rPr>
      </w:pPr>
      <w:r>
        <w:rPr>
          <w:rFonts w:ascii="Times New Roman" w:hAnsi="Times New Roman"/>
        </w:rPr>
        <w:t>4.1.5</w:t>
      </w:r>
      <w:r w:rsidR="00EE4DCB">
        <w:rPr>
          <w:rFonts w:ascii="Times New Roman" w:hAnsi="Times New Roman"/>
        </w:rPr>
        <w:t>. Bebek Gelişimi</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98</w:t>
      </w:r>
    </w:p>
    <w:p w:rsidR="00EE4DCB" w:rsidRDefault="00100B21" w:rsidP="00EE4DCB">
      <w:pPr>
        <w:spacing w:line="240" w:lineRule="auto"/>
        <w:jc w:val="both"/>
        <w:rPr>
          <w:rFonts w:ascii="Times New Roman" w:hAnsi="Times New Roman"/>
        </w:rPr>
      </w:pPr>
      <w:r>
        <w:rPr>
          <w:rFonts w:ascii="Times New Roman" w:hAnsi="Times New Roman"/>
        </w:rPr>
        <w:t>4.1.6</w:t>
      </w:r>
      <w:r w:rsidR="00EE4DCB">
        <w:rPr>
          <w:rFonts w:ascii="Times New Roman" w:hAnsi="Times New Roman"/>
        </w:rPr>
        <w:t>. Bebek Masajı</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99</w:t>
      </w:r>
    </w:p>
    <w:p w:rsidR="00EE4DCB" w:rsidRDefault="00100B21" w:rsidP="00EE4DCB">
      <w:pPr>
        <w:spacing w:line="240" w:lineRule="auto"/>
        <w:jc w:val="both"/>
        <w:rPr>
          <w:rFonts w:ascii="Times New Roman" w:hAnsi="Times New Roman"/>
        </w:rPr>
      </w:pPr>
      <w:r>
        <w:rPr>
          <w:rFonts w:ascii="Times New Roman" w:hAnsi="Times New Roman"/>
        </w:rPr>
        <w:t>4.1.7</w:t>
      </w:r>
      <w:r w:rsidR="00EE4DCB">
        <w:rPr>
          <w:rFonts w:ascii="Times New Roman" w:hAnsi="Times New Roman"/>
        </w:rPr>
        <w:t>. Postnatal 1 Yılda Tekrar Hastaneye Yatış</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100</w:t>
      </w:r>
    </w:p>
    <w:p w:rsidR="00EE4DCB" w:rsidRDefault="00EE4DCB" w:rsidP="00EE4DCB">
      <w:pPr>
        <w:spacing w:line="240" w:lineRule="auto"/>
        <w:jc w:val="both"/>
        <w:rPr>
          <w:rFonts w:ascii="Times New Roman" w:hAnsi="Times New Roman"/>
        </w:rPr>
      </w:pPr>
      <w:r>
        <w:rPr>
          <w:rFonts w:ascii="Times New Roman" w:hAnsi="Times New Roman"/>
        </w:rPr>
        <w:t>4.2. Anne Babalarla İlgili Verilerin Değerlendirilmesi</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101</w:t>
      </w:r>
    </w:p>
    <w:p w:rsidR="00EE4DCB" w:rsidRDefault="00EE4DCB" w:rsidP="00EE4DCB">
      <w:pPr>
        <w:spacing w:line="240" w:lineRule="auto"/>
        <w:jc w:val="both"/>
        <w:rPr>
          <w:rFonts w:ascii="Times New Roman" w:hAnsi="Times New Roman"/>
        </w:rPr>
      </w:pPr>
      <w:r>
        <w:rPr>
          <w:rFonts w:ascii="Times New Roman" w:hAnsi="Times New Roman"/>
        </w:rPr>
        <w:t>4.2.1. Annelerin Bebekleriyle İlgisi Algısı</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101</w:t>
      </w:r>
    </w:p>
    <w:p w:rsidR="00EE4DCB" w:rsidRDefault="00100B21" w:rsidP="00EE4DCB">
      <w:pPr>
        <w:spacing w:line="240" w:lineRule="auto"/>
        <w:jc w:val="both"/>
        <w:rPr>
          <w:rFonts w:ascii="Times New Roman" w:hAnsi="Times New Roman"/>
        </w:rPr>
      </w:pPr>
      <w:r>
        <w:rPr>
          <w:rFonts w:ascii="Times New Roman" w:hAnsi="Times New Roman"/>
        </w:rPr>
        <w:t>4.2.2. Anne-</w:t>
      </w:r>
      <w:r w:rsidR="00EE4DCB">
        <w:rPr>
          <w:rFonts w:ascii="Times New Roman" w:hAnsi="Times New Roman"/>
        </w:rPr>
        <w:t>Bebek Bağlanması</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102</w:t>
      </w:r>
    </w:p>
    <w:p w:rsidR="00EE4DCB" w:rsidRDefault="00100B21" w:rsidP="00EE4DCB">
      <w:pPr>
        <w:spacing w:line="240" w:lineRule="auto"/>
        <w:jc w:val="both"/>
        <w:rPr>
          <w:rFonts w:ascii="Times New Roman" w:hAnsi="Times New Roman"/>
        </w:rPr>
      </w:pPr>
      <w:r>
        <w:rPr>
          <w:rFonts w:ascii="Times New Roman" w:hAnsi="Times New Roman"/>
        </w:rPr>
        <w:t>4.2.3. Baba-</w:t>
      </w:r>
      <w:r w:rsidR="00EE4DCB">
        <w:rPr>
          <w:rFonts w:ascii="Times New Roman" w:hAnsi="Times New Roman"/>
        </w:rPr>
        <w:t>Bebek Bağlanması</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103</w:t>
      </w:r>
    </w:p>
    <w:p w:rsidR="00EE4DCB" w:rsidRDefault="00EE4DCB" w:rsidP="00EE4DCB">
      <w:pPr>
        <w:spacing w:line="240" w:lineRule="auto"/>
        <w:jc w:val="both"/>
        <w:rPr>
          <w:rFonts w:ascii="Times New Roman" w:hAnsi="Times New Roman"/>
        </w:rPr>
      </w:pPr>
      <w:r>
        <w:rPr>
          <w:rFonts w:ascii="Times New Roman" w:hAnsi="Times New Roman"/>
        </w:rPr>
        <w:t>4.2.4. Ebeveynlerin Kaygı</w:t>
      </w:r>
      <w:r w:rsidR="00100B21">
        <w:rPr>
          <w:rFonts w:ascii="Times New Roman" w:hAnsi="Times New Roman"/>
        </w:rPr>
        <w:t xml:space="preserve"> ve Umutsuzluk</w:t>
      </w:r>
      <w:r>
        <w:rPr>
          <w:rFonts w:ascii="Times New Roman" w:hAnsi="Times New Roman"/>
        </w:rPr>
        <w:t xml:space="preserve"> Düzeyleri</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104</w:t>
      </w:r>
    </w:p>
    <w:p w:rsidR="00EE4DCB" w:rsidRDefault="00100B21" w:rsidP="00EE4DCB">
      <w:pPr>
        <w:spacing w:line="240" w:lineRule="auto"/>
        <w:jc w:val="both"/>
        <w:rPr>
          <w:rFonts w:ascii="Times New Roman" w:hAnsi="Times New Roman"/>
        </w:rPr>
      </w:pPr>
      <w:r>
        <w:rPr>
          <w:rFonts w:ascii="Times New Roman" w:hAnsi="Times New Roman"/>
        </w:rPr>
        <w:t>4.2.5</w:t>
      </w:r>
      <w:r w:rsidR="00EE4DCB">
        <w:rPr>
          <w:rFonts w:ascii="Times New Roman" w:hAnsi="Times New Roman"/>
        </w:rPr>
        <w:t xml:space="preserve">. </w:t>
      </w:r>
      <w:r w:rsidR="00D100EF">
        <w:rPr>
          <w:rFonts w:ascii="Times New Roman" w:hAnsi="Times New Roman"/>
        </w:rPr>
        <w:t xml:space="preserve">Ebeveynlerin </w:t>
      </w:r>
      <w:r w:rsidR="00EE4DCB">
        <w:rPr>
          <w:rFonts w:ascii="Times New Roman" w:hAnsi="Times New Roman"/>
        </w:rPr>
        <w:t>Hayat Kalitesi</w:t>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r>
      <w:r w:rsidR="00224683">
        <w:rPr>
          <w:rFonts w:ascii="Times New Roman" w:hAnsi="Times New Roman"/>
        </w:rPr>
        <w:tab/>
        <w:t>105</w:t>
      </w:r>
    </w:p>
    <w:p w:rsidR="000F5F95" w:rsidRDefault="00EE4DCB" w:rsidP="00EE4DCB">
      <w:pPr>
        <w:spacing w:line="240" w:lineRule="auto"/>
        <w:jc w:val="both"/>
        <w:rPr>
          <w:rFonts w:ascii="Times New Roman" w:hAnsi="Times New Roman"/>
        </w:rPr>
      </w:pPr>
      <w:r>
        <w:rPr>
          <w:rFonts w:ascii="Times New Roman" w:hAnsi="Times New Roman"/>
        </w:rPr>
        <w:t xml:space="preserve">4.3. </w:t>
      </w:r>
      <w:r w:rsidR="00100B21">
        <w:rPr>
          <w:rFonts w:ascii="Times New Roman" w:hAnsi="Times New Roman"/>
        </w:rPr>
        <w:t>Babaların Bebek Bakımına Katılım</w:t>
      </w:r>
      <w:r>
        <w:rPr>
          <w:rFonts w:ascii="Times New Roman" w:hAnsi="Times New Roman"/>
        </w:rPr>
        <w:t xml:space="preserve"> Durumu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112</w:t>
      </w:r>
    </w:p>
    <w:p w:rsidR="000F5F95" w:rsidRDefault="000F5F95" w:rsidP="00EE4DCB">
      <w:pPr>
        <w:spacing w:line="240" w:lineRule="auto"/>
        <w:jc w:val="both"/>
        <w:rPr>
          <w:rFonts w:ascii="Times New Roman" w:hAnsi="Times New Roman"/>
        </w:rPr>
      </w:pPr>
    </w:p>
    <w:p w:rsidR="000F5F95" w:rsidRDefault="000F5F95" w:rsidP="00EE4DCB">
      <w:pPr>
        <w:spacing w:line="240" w:lineRule="auto"/>
        <w:jc w:val="both"/>
        <w:rPr>
          <w:rFonts w:ascii="Times New Roman" w:hAnsi="Times New Roman"/>
          <w:b/>
        </w:rPr>
      </w:pPr>
      <w:r w:rsidRPr="000F5F95">
        <w:rPr>
          <w:rFonts w:ascii="Times New Roman" w:hAnsi="Times New Roman"/>
          <w:b/>
        </w:rPr>
        <w:t>5. SONUÇ VE ÖNERİLER</w:t>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t>113</w:t>
      </w:r>
    </w:p>
    <w:p w:rsidR="00945D92" w:rsidRDefault="00945D92" w:rsidP="00EE4DCB">
      <w:pPr>
        <w:spacing w:line="240" w:lineRule="auto"/>
        <w:jc w:val="both"/>
        <w:rPr>
          <w:rFonts w:ascii="Times New Roman" w:hAnsi="Times New Roman"/>
          <w:b/>
        </w:rPr>
      </w:pPr>
      <w:r>
        <w:rPr>
          <w:rFonts w:ascii="Times New Roman" w:hAnsi="Times New Roman"/>
          <w:b/>
        </w:rPr>
        <w:t>ÖZET</w:t>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t>118</w:t>
      </w:r>
    </w:p>
    <w:p w:rsidR="00945D92" w:rsidRDefault="00945D92" w:rsidP="00EE4DCB">
      <w:pPr>
        <w:spacing w:line="240" w:lineRule="auto"/>
        <w:jc w:val="both"/>
        <w:rPr>
          <w:rFonts w:ascii="Times New Roman" w:hAnsi="Times New Roman"/>
          <w:b/>
        </w:rPr>
      </w:pPr>
      <w:r>
        <w:rPr>
          <w:rFonts w:ascii="Times New Roman" w:hAnsi="Times New Roman"/>
          <w:b/>
        </w:rPr>
        <w:t>SUMMARY</w:t>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t>120</w:t>
      </w:r>
    </w:p>
    <w:p w:rsidR="000F5F95" w:rsidRDefault="000F5F95" w:rsidP="00EE4DCB">
      <w:pPr>
        <w:spacing w:line="240" w:lineRule="auto"/>
        <w:jc w:val="both"/>
        <w:rPr>
          <w:rFonts w:ascii="Times New Roman" w:hAnsi="Times New Roman"/>
          <w:b/>
        </w:rPr>
      </w:pPr>
      <w:r>
        <w:rPr>
          <w:rFonts w:ascii="Times New Roman" w:hAnsi="Times New Roman"/>
          <w:b/>
        </w:rPr>
        <w:t>KAYNAKLAR</w:t>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t>122</w:t>
      </w:r>
    </w:p>
    <w:p w:rsidR="000F5F95" w:rsidRDefault="000F5F95" w:rsidP="00EE4DCB">
      <w:pPr>
        <w:spacing w:line="240" w:lineRule="auto"/>
        <w:jc w:val="both"/>
        <w:rPr>
          <w:rFonts w:ascii="Times New Roman" w:hAnsi="Times New Roman"/>
          <w:b/>
        </w:rPr>
      </w:pPr>
      <w:r>
        <w:rPr>
          <w:rFonts w:ascii="Times New Roman" w:hAnsi="Times New Roman"/>
          <w:b/>
        </w:rPr>
        <w:t>EKLER</w:t>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t>139</w:t>
      </w:r>
    </w:p>
    <w:p w:rsidR="00876A07" w:rsidRDefault="008B11B3" w:rsidP="00EE4DCB">
      <w:pPr>
        <w:spacing w:line="240" w:lineRule="auto"/>
        <w:jc w:val="both"/>
        <w:rPr>
          <w:rFonts w:ascii="Times New Roman" w:hAnsi="Times New Roman"/>
        </w:rPr>
      </w:pPr>
      <w:r>
        <w:rPr>
          <w:rFonts w:ascii="Times New Roman" w:hAnsi="Times New Roman"/>
        </w:rPr>
        <w:t>Ek</w:t>
      </w:r>
      <w:r w:rsidR="00876A07" w:rsidRPr="00876A07">
        <w:rPr>
          <w:rFonts w:ascii="Times New Roman" w:hAnsi="Times New Roman"/>
        </w:rPr>
        <w:t>-1. Etik Raporu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139</w:t>
      </w:r>
    </w:p>
    <w:p w:rsidR="008B11B3" w:rsidRDefault="008B11B3" w:rsidP="00EE4DCB">
      <w:pPr>
        <w:spacing w:line="240" w:lineRule="auto"/>
        <w:jc w:val="both"/>
        <w:rPr>
          <w:rFonts w:ascii="Times New Roman" w:hAnsi="Times New Roman"/>
        </w:rPr>
      </w:pPr>
      <w:r>
        <w:rPr>
          <w:rFonts w:ascii="Times New Roman" w:hAnsi="Times New Roman"/>
        </w:rPr>
        <w:t>Ek-2.</w:t>
      </w:r>
      <w:r w:rsidR="00FE479C">
        <w:rPr>
          <w:rFonts w:ascii="Times New Roman" w:hAnsi="Times New Roman"/>
        </w:rPr>
        <w:t xml:space="preserve"> </w:t>
      </w:r>
      <w:r>
        <w:rPr>
          <w:rFonts w:ascii="Times New Roman" w:hAnsi="Times New Roman"/>
        </w:rPr>
        <w:t>Bilgilendirilmiş Gönüllü Olur Formu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141</w:t>
      </w:r>
    </w:p>
    <w:p w:rsidR="00876A07" w:rsidRDefault="008B11B3" w:rsidP="00EE4DCB">
      <w:pPr>
        <w:spacing w:line="240" w:lineRule="auto"/>
        <w:jc w:val="both"/>
        <w:rPr>
          <w:rFonts w:ascii="Times New Roman" w:hAnsi="Times New Roman"/>
        </w:rPr>
      </w:pPr>
      <w:r>
        <w:rPr>
          <w:rFonts w:ascii="Times New Roman" w:hAnsi="Times New Roman"/>
        </w:rPr>
        <w:t>Ek-3</w:t>
      </w:r>
      <w:r w:rsidR="00876A07">
        <w:rPr>
          <w:rFonts w:ascii="Times New Roman" w:hAnsi="Times New Roman"/>
        </w:rPr>
        <w:t>. Taburculuk</w:t>
      </w:r>
      <w:r w:rsidR="005B5FAE">
        <w:rPr>
          <w:rFonts w:ascii="Times New Roman" w:hAnsi="Times New Roman"/>
        </w:rPr>
        <w:t xml:space="preserve"> Öncesi Bilgi Formu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145</w:t>
      </w:r>
    </w:p>
    <w:p w:rsidR="00876A07" w:rsidRDefault="008B11B3" w:rsidP="00EE4DCB">
      <w:pPr>
        <w:spacing w:line="240" w:lineRule="auto"/>
        <w:jc w:val="both"/>
        <w:rPr>
          <w:rFonts w:ascii="Times New Roman" w:hAnsi="Times New Roman"/>
        </w:rPr>
      </w:pPr>
      <w:r>
        <w:rPr>
          <w:rFonts w:ascii="Times New Roman" w:hAnsi="Times New Roman"/>
        </w:rPr>
        <w:t>Ek-4</w:t>
      </w:r>
      <w:r w:rsidR="00876A07">
        <w:rPr>
          <w:rFonts w:ascii="Times New Roman" w:hAnsi="Times New Roman"/>
        </w:rPr>
        <w:t>. Anne Kişisel Bilgi Formu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150</w:t>
      </w:r>
    </w:p>
    <w:p w:rsidR="00876A07" w:rsidRDefault="008B11B3" w:rsidP="00EE4DCB">
      <w:pPr>
        <w:spacing w:line="240" w:lineRule="auto"/>
        <w:jc w:val="both"/>
        <w:rPr>
          <w:rFonts w:ascii="Times New Roman" w:hAnsi="Times New Roman"/>
        </w:rPr>
      </w:pPr>
      <w:r>
        <w:rPr>
          <w:rFonts w:ascii="Times New Roman" w:hAnsi="Times New Roman"/>
        </w:rPr>
        <w:t>Ek-5</w:t>
      </w:r>
      <w:r w:rsidR="00876A07">
        <w:rPr>
          <w:rFonts w:ascii="Times New Roman" w:hAnsi="Times New Roman"/>
        </w:rPr>
        <w:t>. Baba Kişisel Bilgi Formu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151</w:t>
      </w:r>
    </w:p>
    <w:p w:rsidR="00876A07" w:rsidRDefault="008B11B3" w:rsidP="00EE4DCB">
      <w:pPr>
        <w:spacing w:line="240" w:lineRule="auto"/>
        <w:jc w:val="both"/>
        <w:rPr>
          <w:rFonts w:ascii="Times New Roman" w:hAnsi="Times New Roman"/>
        </w:rPr>
      </w:pPr>
      <w:r>
        <w:rPr>
          <w:rFonts w:ascii="Times New Roman" w:hAnsi="Times New Roman"/>
        </w:rPr>
        <w:t>Ek-6</w:t>
      </w:r>
      <w:r w:rsidR="00876A07">
        <w:rPr>
          <w:rFonts w:ascii="Times New Roman" w:hAnsi="Times New Roman"/>
        </w:rPr>
        <w:t>. Bebek Bilgi Formu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152</w:t>
      </w:r>
    </w:p>
    <w:p w:rsidR="00876A07" w:rsidRDefault="008B11B3" w:rsidP="00EE4DCB">
      <w:pPr>
        <w:spacing w:line="240" w:lineRule="auto"/>
        <w:jc w:val="both"/>
        <w:rPr>
          <w:rFonts w:ascii="Times New Roman" w:hAnsi="Times New Roman"/>
        </w:rPr>
      </w:pPr>
      <w:r>
        <w:rPr>
          <w:rFonts w:ascii="Times New Roman" w:hAnsi="Times New Roman"/>
        </w:rPr>
        <w:t>Ek-7</w:t>
      </w:r>
      <w:r w:rsidR="00876A07">
        <w:rPr>
          <w:rFonts w:ascii="Times New Roman" w:hAnsi="Times New Roman"/>
        </w:rPr>
        <w:t>. Edinburg Doğum Sonu Depresyon Ölçeği</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153</w:t>
      </w:r>
    </w:p>
    <w:p w:rsidR="00876A07" w:rsidRDefault="008B11B3" w:rsidP="00EE4DCB">
      <w:pPr>
        <w:spacing w:line="240" w:lineRule="auto"/>
        <w:jc w:val="both"/>
        <w:rPr>
          <w:rFonts w:ascii="Times New Roman" w:hAnsi="Times New Roman"/>
        </w:rPr>
      </w:pPr>
      <w:r>
        <w:rPr>
          <w:rFonts w:ascii="Times New Roman" w:hAnsi="Times New Roman"/>
        </w:rPr>
        <w:t>Ek-8</w:t>
      </w:r>
      <w:r w:rsidR="003462AD">
        <w:rPr>
          <w:rFonts w:ascii="Times New Roman" w:hAnsi="Times New Roman"/>
        </w:rPr>
        <w:t>. Durumluk Kaygı Ölçeği</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155</w:t>
      </w:r>
    </w:p>
    <w:p w:rsidR="003462AD" w:rsidRDefault="008B11B3" w:rsidP="00EE4DCB">
      <w:pPr>
        <w:spacing w:line="240" w:lineRule="auto"/>
        <w:jc w:val="both"/>
        <w:rPr>
          <w:rFonts w:ascii="Times New Roman" w:hAnsi="Times New Roman"/>
        </w:rPr>
      </w:pPr>
      <w:r>
        <w:rPr>
          <w:rFonts w:ascii="Times New Roman" w:hAnsi="Times New Roman"/>
        </w:rPr>
        <w:t>Ek-9</w:t>
      </w:r>
      <w:r w:rsidR="003462AD">
        <w:rPr>
          <w:rFonts w:ascii="Times New Roman" w:hAnsi="Times New Roman"/>
        </w:rPr>
        <w:t>. Sürekli Kaygı Ölçeği</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156</w:t>
      </w:r>
    </w:p>
    <w:p w:rsidR="003462AD" w:rsidRDefault="003462AD" w:rsidP="00EE4DCB">
      <w:pPr>
        <w:spacing w:line="240" w:lineRule="auto"/>
        <w:jc w:val="both"/>
        <w:rPr>
          <w:rFonts w:ascii="Times New Roman" w:hAnsi="Times New Roman"/>
        </w:rPr>
      </w:pPr>
      <w:r>
        <w:rPr>
          <w:rFonts w:ascii="Times New Roman" w:hAnsi="Times New Roman"/>
        </w:rPr>
        <w:t>Ek</w:t>
      </w:r>
      <w:r w:rsidR="008B11B3">
        <w:rPr>
          <w:rFonts w:ascii="Times New Roman" w:hAnsi="Times New Roman"/>
        </w:rPr>
        <w:t>-10</w:t>
      </w:r>
      <w:r>
        <w:rPr>
          <w:rFonts w:ascii="Times New Roman" w:hAnsi="Times New Roman"/>
        </w:rPr>
        <w:t>. Beck Umut</w:t>
      </w:r>
      <w:r w:rsidR="00A107D7">
        <w:rPr>
          <w:rFonts w:ascii="Times New Roman" w:hAnsi="Times New Roman"/>
        </w:rPr>
        <w:t>s</w:t>
      </w:r>
      <w:r>
        <w:rPr>
          <w:rFonts w:ascii="Times New Roman" w:hAnsi="Times New Roman"/>
        </w:rPr>
        <w:t>uzluk Ölçeği</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157</w:t>
      </w:r>
    </w:p>
    <w:p w:rsidR="003462AD" w:rsidRDefault="008B11B3" w:rsidP="00EE4DCB">
      <w:pPr>
        <w:spacing w:line="240" w:lineRule="auto"/>
        <w:jc w:val="both"/>
        <w:rPr>
          <w:rFonts w:ascii="Times New Roman" w:hAnsi="Times New Roman"/>
        </w:rPr>
      </w:pPr>
      <w:r>
        <w:rPr>
          <w:rFonts w:ascii="Times New Roman" w:hAnsi="Times New Roman"/>
        </w:rPr>
        <w:t>Ek-11</w:t>
      </w:r>
      <w:r w:rsidR="00D53AB3">
        <w:rPr>
          <w:rFonts w:ascii="Times New Roman" w:hAnsi="Times New Roman"/>
        </w:rPr>
        <w:t>. H</w:t>
      </w:r>
      <w:r w:rsidR="003462AD">
        <w:rPr>
          <w:rFonts w:ascii="Times New Roman" w:hAnsi="Times New Roman"/>
        </w:rPr>
        <w:t>ayat Kalitesi Ölçeği, Kısa Form-36 (SF-36)</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158</w:t>
      </w:r>
    </w:p>
    <w:p w:rsidR="003462AD" w:rsidRDefault="008B11B3" w:rsidP="00EE4DCB">
      <w:pPr>
        <w:spacing w:line="240" w:lineRule="auto"/>
        <w:jc w:val="both"/>
        <w:rPr>
          <w:rFonts w:ascii="Times New Roman" w:hAnsi="Times New Roman"/>
        </w:rPr>
      </w:pPr>
      <w:r>
        <w:rPr>
          <w:rFonts w:ascii="Times New Roman" w:hAnsi="Times New Roman"/>
        </w:rPr>
        <w:t>Ek-12</w:t>
      </w:r>
      <w:r w:rsidR="003462AD">
        <w:rPr>
          <w:rFonts w:ascii="Times New Roman" w:hAnsi="Times New Roman"/>
        </w:rPr>
        <w:t>. Maternal Bağlanma Ölçeği</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161</w:t>
      </w:r>
    </w:p>
    <w:p w:rsidR="003462AD" w:rsidRDefault="008B11B3" w:rsidP="00EE4DCB">
      <w:pPr>
        <w:spacing w:line="240" w:lineRule="auto"/>
        <w:jc w:val="both"/>
        <w:rPr>
          <w:rFonts w:ascii="Times New Roman" w:hAnsi="Times New Roman"/>
        </w:rPr>
      </w:pPr>
      <w:r>
        <w:rPr>
          <w:rFonts w:ascii="Times New Roman" w:hAnsi="Times New Roman"/>
        </w:rPr>
        <w:t>Ek-13</w:t>
      </w:r>
      <w:r w:rsidR="003462AD">
        <w:rPr>
          <w:rFonts w:ascii="Times New Roman" w:hAnsi="Times New Roman"/>
        </w:rPr>
        <w:t>. Bebek Karakterini Algılama Ölçeği</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162</w:t>
      </w:r>
    </w:p>
    <w:p w:rsidR="003462AD" w:rsidRDefault="008B11B3" w:rsidP="00EE4DCB">
      <w:pPr>
        <w:spacing w:line="240" w:lineRule="auto"/>
        <w:jc w:val="both"/>
        <w:rPr>
          <w:rFonts w:ascii="Times New Roman" w:hAnsi="Times New Roman"/>
        </w:rPr>
      </w:pPr>
      <w:r>
        <w:rPr>
          <w:rFonts w:ascii="Times New Roman" w:hAnsi="Times New Roman"/>
        </w:rPr>
        <w:t>Ek-14</w:t>
      </w:r>
      <w:r w:rsidR="003462AD">
        <w:rPr>
          <w:rFonts w:ascii="Times New Roman" w:hAnsi="Times New Roman"/>
        </w:rPr>
        <w:t>. Bebek İyilik Hali Formu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163</w:t>
      </w:r>
    </w:p>
    <w:p w:rsidR="008B11B3" w:rsidRDefault="008B11B3" w:rsidP="00EE4DCB">
      <w:pPr>
        <w:spacing w:line="240" w:lineRule="auto"/>
        <w:jc w:val="both"/>
        <w:rPr>
          <w:rFonts w:ascii="Times New Roman" w:hAnsi="Times New Roman"/>
        </w:rPr>
      </w:pPr>
      <w:r>
        <w:rPr>
          <w:rFonts w:ascii="Times New Roman" w:hAnsi="Times New Roman"/>
        </w:rPr>
        <w:t xml:space="preserve">Ek-15: Baba </w:t>
      </w:r>
      <w:r w:rsidR="00860F00">
        <w:rPr>
          <w:rFonts w:ascii="Times New Roman" w:hAnsi="Times New Roman"/>
        </w:rPr>
        <w:t>Bebek Bağlanma Ölçeği</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165</w:t>
      </w:r>
    </w:p>
    <w:p w:rsidR="003462AD" w:rsidRDefault="00860F00" w:rsidP="00EE4DCB">
      <w:pPr>
        <w:spacing w:line="240" w:lineRule="auto"/>
        <w:jc w:val="both"/>
        <w:rPr>
          <w:rFonts w:ascii="Times New Roman" w:hAnsi="Times New Roman"/>
        </w:rPr>
      </w:pPr>
      <w:r>
        <w:rPr>
          <w:rFonts w:ascii="Times New Roman" w:hAnsi="Times New Roman"/>
        </w:rPr>
        <w:t>Ek-16</w:t>
      </w:r>
      <w:r w:rsidR="003462AD">
        <w:rPr>
          <w:rFonts w:ascii="Times New Roman" w:hAnsi="Times New Roman"/>
        </w:rPr>
        <w:t xml:space="preserve">. Denver Gelişimsel Tarama Testi II </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167</w:t>
      </w:r>
    </w:p>
    <w:p w:rsidR="003462AD" w:rsidRDefault="00860F00" w:rsidP="00EE4DCB">
      <w:pPr>
        <w:spacing w:line="240" w:lineRule="auto"/>
        <w:jc w:val="both"/>
        <w:rPr>
          <w:rFonts w:ascii="Times New Roman" w:hAnsi="Times New Roman"/>
        </w:rPr>
      </w:pPr>
      <w:r>
        <w:rPr>
          <w:rFonts w:ascii="Times New Roman" w:hAnsi="Times New Roman"/>
        </w:rPr>
        <w:t>Ek-17</w:t>
      </w:r>
      <w:r w:rsidR="003462AD">
        <w:rPr>
          <w:rFonts w:ascii="Times New Roman" w:hAnsi="Times New Roman"/>
        </w:rPr>
        <w:t xml:space="preserve">. </w:t>
      </w:r>
      <w:r w:rsidR="008B7BB1">
        <w:rPr>
          <w:rFonts w:ascii="Times New Roman" w:hAnsi="Times New Roman"/>
        </w:rPr>
        <w:t>Bebek Takip Formu</w:t>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r>
      <w:r w:rsidR="00BC6AE6">
        <w:rPr>
          <w:rFonts w:ascii="Times New Roman" w:hAnsi="Times New Roman"/>
        </w:rPr>
        <w:tab/>
        <w:t>168</w:t>
      </w:r>
    </w:p>
    <w:p w:rsidR="00945D92" w:rsidRDefault="00F727BA" w:rsidP="00F727BA">
      <w:pPr>
        <w:spacing w:line="240" w:lineRule="auto"/>
        <w:jc w:val="both"/>
        <w:rPr>
          <w:rFonts w:ascii="Times New Roman" w:hAnsi="Times New Roman"/>
          <w:b/>
        </w:rPr>
      </w:pPr>
      <w:r>
        <w:rPr>
          <w:rFonts w:ascii="Times New Roman" w:hAnsi="Times New Roman"/>
          <w:b/>
        </w:rPr>
        <w:t>ÖZGEÇMİŞ</w:t>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r>
      <w:r w:rsidR="00BC6AE6">
        <w:rPr>
          <w:rFonts w:ascii="Times New Roman" w:hAnsi="Times New Roman"/>
          <w:b/>
        </w:rPr>
        <w:tab/>
        <w:t>169</w:t>
      </w:r>
    </w:p>
    <w:p w:rsidR="00945D92" w:rsidRDefault="00945D92" w:rsidP="00F95626">
      <w:pPr>
        <w:jc w:val="center"/>
        <w:rPr>
          <w:rFonts w:ascii="Times New Roman" w:hAnsi="Times New Roman"/>
          <w:b/>
        </w:rPr>
      </w:pPr>
      <w:r>
        <w:rPr>
          <w:rFonts w:ascii="Times New Roman" w:hAnsi="Times New Roman"/>
          <w:b/>
        </w:rPr>
        <w:lastRenderedPageBreak/>
        <w:t>ÖNSÖZ</w:t>
      </w:r>
    </w:p>
    <w:p w:rsidR="00945D92" w:rsidRDefault="00945D92" w:rsidP="00F95626">
      <w:pPr>
        <w:jc w:val="center"/>
        <w:rPr>
          <w:rFonts w:ascii="Times New Roman" w:hAnsi="Times New Roman"/>
          <w:b/>
        </w:rPr>
      </w:pPr>
    </w:p>
    <w:p w:rsidR="00945D92" w:rsidRDefault="00945D92" w:rsidP="00F95626">
      <w:pPr>
        <w:jc w:val="center"/>
        <w:rPr>
          <w:rFonts w:ascii="Times New Roman" w:hAnsi="Times New Roman"/>
          <w:b/>
        </w:rPr>
      </w:pPr>
    </w:p>
    <w:p w:rsidR="004A4D0B" w:rsidRDefault="004A4D0B" w:rsidP="004E2893">
      <w:pPr>
        <w:spacing w:before="0" w:after="160" w:line="360" w:lineRule="auto"/>
        <w:ind w:firstLine="708"/>
        <w:jc w:val="both"/>
        <w:rPr>
          <w:rFonts w:ascii="Times New Roman" w:hAnsi="Times New Roman"/>
        </w:rPr>
      </w:pPr>
      <w:r w:rsidRPr="004A4D0B">
        <w:rPr>
          <w:rFonts w:ascii="Times New Roman" w:hAnsi="Times New Roman"/>
        </w:rPr>
        <w:t>Sosyal</w:t>
      </w:r>
      <w:r>
        <w:rPr>
          <w:rFonts w:ascii="Times New Roman" w:hAnsi="Times New Roman"/>
        </w:rPr>
        <w:t xml:space="preserve"> Pediatri Yüksek Lisans eğitim sürecim boyunca fikir ve görüşlerinden yararlandığım ve tezimin planlanmasından yazım aşamasına kadar bilimsel bilgi ve tecrübesi ile beni destekleyen</w:t>
      </w:r>
      <w:r w:rsidR="00790C8B">
        <w:rPr>
          <w:rFonts w:ascii="Times New Roman" w:hAnsi="Times New Roman"/>
        </w:rPr>
        <w:t xml:space="preserve"> tez danışmanım</w:t>
      </w:r>
      <w:r>
        <w:rPr>
          <w:rFonts w:ascii="Times New Roman" w:hAnsi="Times New Roman"/>
        </w:rPr>
        <w:t xml:space="preserve"> Sayın Prof. Dr. Filiz </w:t>
      </w:r>
      <w:r w:rsidR="00790C8B">
        <w:rPr>
          <w:rFonts w:ascii="Times New Roman" w:hAnsi="Times New Roman"/>
        </w:rPr>
        <w:t>ŞİMŞEK ORHON’a,</w:t>
      </w:r>
    </w:p>
    <w:p w:rsidR="00790C8B" w:rsidRDefault="00790C8B" w:rsidP="004E2893">
      <w:pPr>
        <w:spacing w:before="0" w:after="160" w:line="360" w:lineRule="auto"/>
        <w:ind w:firstLine="708"/>
        <w:jc w:val="both"/>
        <w:rPr>
          <w:rFonts w:ascii="Times New Roman" w:hAnsi="Times New Roman"/>
        </w:rPr>
      </w:pPr>
      <w:r>
        <w:rPr>
          <w:rFonts w:ascii="Times New Roman" w:hAnsi="Times New Roman"/>
        </w:rPr>
        <w:t>Tanıştığımız andan itibaren gerek bilimsel gerekse de manevi desteklerini hiçbir zaman esirgemeyen hocalarım Sayın Prof. Dr. Sevgi BAŞKAN ve Prof. Dr. Betül ULUKOL’a,</w:t>
      </w:r>
    </w:p>
    <w:p w:rsidR="004E2893" w:rsidRDefault="002D73DE" w:rsidP="004E2893">
      <w:pPr>
        <w:spacing w:before="0" w:after="160" w:line="360" w:lineRule="auto"/>
        <w:ind w:firstLine="708"/>
        <w:jc w:val="both"/>
        <w:rPr>
          <w:rFonts w:ascii="Times New Roman" w:hAnsi="Times New Roman"/>
        </w:rPr>
      </w:pPr>
      <w:r>
        <w:rPr>
          <w:rFonts w:ascii="Times New Roman" w:hAnsi="Times New Roman"/>
        </w:rPr>
        <w:t>Çalışmalarım boyunca beni</w:t>
      </w:r>
      <w:r w:rsidR="00790C8B">
        <w:rPr>
          <w:rFonts w:ascii="Times New Roman" w:hAnsi="Times New Roman"/>
        </w:rPr>
        <w:t xml:space="preserve"> her zaman </w:t>
      </w:r>
      <w:r>
        <w:rPr>
          <w:rFonts w:ascii="Times New Roman" w:hAnsi="Times New Roman"/>
        </w:rPr>
        <w:t xml:space="preserve">sonsuz </w:t>
      </w:r>
      <w:r w:rsidR="00790C8B">
        <w:rPr>
          <w:rFonts w:ascii="Times New Roman" w:hAnsi="Times New Roman"/>
        </w:rPr>
        <w:t>destekleyen ve varlığıyla güç bulduğum sevgili eşim Esat KORĞALI’ya</w:t>
      </w:r>
      <w:r>
        <w:rPr>
          <w:rFonts w:ascii="Times New Roman" w:hAnsi="Times New Roman"/>
        </w:rPr>
        <w:t xml:space="preserve">, </w:t>
      </w:r>
    </w:p>
    <w:p w:rsidR="00790C8B" w:rsidRDefault="004E2893" w:rsidP="004E2893">
      <w:pPr>
        <w:spacing w:before="0" w:after="160" w:line="360" w:lineRule="auto"/>
        <w:ind w:firstLine="708"/>
        <w:jc w:val="both"/>
        <w:rPr>
          <w:rFonts w:ascii="Times New Roman" w:hAnsi="Times New Roman"/>
        </w:rPr>
      </w:pPr>
      <w:r>
        <w:rPr>
          <w:rFonts w:ascii="Times New Roman" w:hAnsi="Times New Roman"/>
        </w:rPr>
        <w:t>G</w:t>
      </w:r>
      <w:r w:rsidR="002D73DE">
        <w:rPr>
          <w:rFonts w:ascii="Times New Roman" w:hAnsi="Times New Roman"/>
        </w:rPr>
        <w:t>österdikleri anl</w:t>
      </w:r>
      <w:r>
        <w:rPr>
          <w:rFonts w:ascii="Times New Roman" w:hAnsi="Times New Roman"/>
        </w:rPr>
        <w:t>ayış, sabır ve sınırsız sevgileriyle bana en büyük gücü</w:t>
      </w:r>
      <w:r w:rsidR="002D73DE">
        <w:rPr>
          <w:rFonts w:ascii="Times New Roman" w:hAnsi="Times New Roman"/>
        </w:rPr>
        <w:t xml:space="preserve"> veren canım çocuklarım Ayşe Defne, Ahmet Müfit ve Fikret Madran KORĞALI’ya</w:t>
      </w:r>
    </w:p>
    <w:p w:rsidR="002D73DE" w:rsidRDefault="002D73DE" w:rsidP="004E2893">
      <w:pPr>
        <w:spacing w:before="0" w:after="160" w:line="360" w:lineRule="auto"/>
        <w:ind w:firstLine="708"/>
        <w:jc w:val="both"/>
        <w:rPr>
          <w:rFonts w:ascii="Times New Roman" w:hAnsi="Times New Roman"/>
        </w:rPr>
      </w:pPr>
      <w:r>
        <w:rPr>
          <w:rFonts w:ascii="Times New Roman" w:hAnsi="Times New Roman"/>
        </w:rPr>
        <w:t>Hayatıma anlam katan ve maddi manevi desteklerini her zaman yanımda hissettiğim canım anne</w:t>
      </w:r>
      <w:r w:rsidR="004E2893">
        <w:rPr>
          <w:rFonts w:ascii="Times New Roman" w:hAnsi="Times New Roman"/>
        </w:rPr>
        <w:t>m</w:t>
      </w:r>
      <w:r>
        <w:rPr>
          <w:rFonts w:ascii="Times New Roman" w:hAnsi="Times New Roman"/>
        </w:rPr>
        <w:t xml:space="preserve"> ve babama,</w:t>
      </w:r>
    </w:p>
    <w:p w:rsidR="007C3FA5" w:rsidRDefault="007C3FA5" w:rsidP="004E2893">
      <w:pPr>
        <w:spacing w:before="0" w:after="160" w:line="360" w:lineRule="auto"/>
        <w:ind w:firstLine="708"/>
        <w:jc w:val="both"/>
        <w:rPr>
          <w:rFonts w:ascii="Times New Roman" w:hAnsi="Times New Roman"/>
        </w:rPr>
      </w:pPr>
      <w:r>
        <w:rPr>
          <w:rFonts w:ascii="Times New Roman" w:hAnsi="Times New Roman"/>
        </w:rPr>
        <w:t>Çalışma süresince güler yüzlerini esirgemeden her türlü yardımı sağlayan Yenidoğan Y</w:t>
      </w:r>
      <w:r w:rsidR="0098097F">
        <w:rPr>
          <w:rFonts w:ascii="Times New Roman" w:hAnsi="Times New Roman"/>
        </w:rPr>
        <w:t>oğun Bakım Ünitesi doktor ve hemşirelerine</w:t>
      </w:r>
      <w:r>
        <w:rPr>
          <w:rFonts w:ascii="Times New Roman" w:hAnsi="Times New Roman"/>
        </w:rPr>
        <w:t>,</w:t>
      </w:r>
    </w:p>
    <w:p w:rsidR="002D73DE" w:rsidRDefault="002D73DE" w:rsidP="004E2893">
      <w:pPr>
        <w:spacing w:before="0" w:after="160" w:line="360" w:lineRule="auto"/>
        <w:ind w:firstLine="708"/>
        <w:jc w:val="both"/>
        <w:rPr>
          <w:rFonts w:ascii="Times New Roman" w:hAnsi="Times New Roman"/>
        </w:rPr>
      </w:pPr>
      <w:r>
        <w:rPr>
          <w:rFonts w:ascii="Times New Roman" w:hAnsi="Times New Roman"/>
        </w:rPr>
        <w:t>Çalışma boyunca bana evlerinin kapılarını açan ve beni ailelerinden biri gibi hissettiren sevgili hastalarım ve ebeveynlerine,</w:t>
      </w:r>
    </w:p>
    <w:p w:rsidR="004E2893" w:rsidRDefault="004E2893" w:rsidP="004E2893">
      <w:pPr>
        <w:spacing w:before="0" w:after="160" w:line="360" w:lineRule="auto"/>
        <w:ind w:firstLine="708"/>
        <w:jc w:val="both"/>
        <w:rPr>
          <w:rFonts w:ascii="Times New Roman" w:hAnsi="Times New Roman"/>
        </w:rPr>
      </w:pPr>
      <w:r>
        <w:rPr>
          <w:rFonts w:ascii="Times New Roman" w:hAnsi="Times New Roman"/>
        </w:rPr>
        <w:t>Ev ziyaretlerinde beni yalnız bırakmayan ve her zaman yanımda olduklarını bildiğim sevgili hemşire arkadaşlarım, Rabia ALTUN, Nilgün DURMAZ ve Ayşe BEYAZTOPRAK’a</w:t>
      </w:r>
    </w:p>
    <w:p w:rsidR="002D73DE" w:rsidRDefault="002D73DE" w:rsidP="004E2893">
      <w:pPr>
        <w:spacing w:before="0" w:after="160" w:line="360" w:lineRule="auto"/>
        <w:ind w:firstLine="708"/>
        <w:jc w:val="both"/>
        <w:rPr>
          <w:rFonts w:ascii="Times New Roman" w:hAnsi="Times New Roman"/>
        </w:rPr>
      </w:pPr>
      <w:r>
        <w:rPr>
          <w:rFonts w:ascii="Times New Roman" w:hAnsi="Times New Roman"/>
        </w:rPr>
        <w:t xml:space="preserve">Desteklerini esirgemeyen tüm çalışma arkadaşlarım, hocalarım ve dostlarıma </w:t>
      </w:r>
    </w:p>
    <w:p w:rsidR="004E2893" w:rsidRDefault="004E2893" w:rsidP="006C4865">
      <w:pPr>
        <w:spacing w:before="0" w:after="160" w:line="360" w:lineRule="auto"/>
        <w:ind w:left="4248" w:firstLine="708"/>
        <w:jc w:val="both"/>
        <w:rPr>
          <w:rFonts w:ascii="Times New Roman" w:hAnsi="Times New Roman"/>
        </w:rPr>
      </w:pPr>
      <w:r>
        <w:rPr>
          <w:rFonts w:ascii="Times New Roman" w:hAnsi="Times New Roman"/>
        </w:rPr>
        <w:t>İçtenlikle teşekkürlerimi sunarım.</w:t>
      </w:r>
    </w:p>
    <w:p w:rsidR="004E2893" w:rsidRDefault="004E2893" w:rsidP="004E2893">
      <w:pPr>
        <w:spacing w:before="0" w:after="160" w:line="360" w:lineRule="auto"/>
        <w:ind w:firstLine="708"/>
        <w:jc w:val="both"/>
        <w:rPr>
          <w:rFonts w:ascii="Times New Roman" w:hAnsi="Times New Roman"/>
        </w:rPr>
      </w:pPr>
    </w:p>
    <w:p w:rsidR="00790C8B" w:rsidRPr="004A4D0B" w:rsidRDefault="004E2893" w:rsidP="00945D92">
      <w:pPr>
        <w:spacing w:before="0" w:after="160" w:line="259" w:lineRule="auto"/>
        <w:rPr>
          <w:rFonts w:ascii="Times New Roman" w:hAnsi="Times New Roman"/>
        </w:rPr>
      </w:pPr>
      <w:r>
        <w:rPr>
          <w:rFonts w:ascii="Times New Roman" w:hAnsi="Times New Roman"/>
        </w:rPr>
        <w:t xml:space="preserve">                                                                                           Elif ÜNVER KORĞALI</w:t>
      </w:r>
    </w:p>
    <w:p w:rsidR="008A01FE" w:rsidRDefault="00945D92" w:rsidP="008A01FE">
      <w:pPr>
        <w:spacing w:before="0" w:after="160" w:line="259" w:lineRule="auto"/>
        <w:rPr>
          <w:rFonts w:ascii="Times New Roman" w:hAnsi="Times New Roman"/>
          <w:b/>
        </w:rPr>
      </w:pPr>
      <w:r>
        <w:rPr>
          <w:rFonts w:ascii="Times New Roman" w:hAnsi="Times New Roman"/>
          <w:b/>
        </w:rPr>
        <w:br w:type="page"/>
      </w:r>
    </w:p>
    <w:p w:rsidR="005E49E4" w:rsidRDefault="00BB448F" w:rsidP="006C4865">
      <w:pPr>
        <w:spacing w:before="0" w:after="160" w:line="259" w:lineRule="auto"/>
        <w:jc w:val="center"/>
        <w:rPr>
          <w:rFonts w:ascii="Times New Roman" w:hAnsi="Times New Roman"/>
          <w:b/>
        </w:rPr>
      </w:pPr>
      <w:r>
        <w:rPr>
          <w:rFonts w:ascii="Times New Roman" w:hAnsi="Times New Roman"/>
          <w:b/>
        </w:rPr>
        <w:lastRenderedPageBreak/>
        <w:t xml:space="preserve">SİMGELER VE </w:t>
      </w:r>
      <w:r w:rsidR="00D100EF" w:rsidRPr="00D100EF">
        <w:rPr>
          <w:rFonts w:ascii="Times New Roman" w:hAnsi="Times New Roman"/>
          <w:b/>
        </w:rPr>
        <w:t>KISALTMALAR</w:t>
      </w:r>
    </w:p>
    <w:p w:rsidR="008A01FE" w:rsidRDefault="008A01FE" w:rsidP="008A01FE">
      <w:pPr>
        <w:spacing w:before="0" w:after="160" w:line="259" w:lineRule="auto"/>
        <w:jc w:val="center"/>
        <w:rPr>
          <w:rFonts w:ascii="Times New Roman" w:hAnsi="Times New Roman"/>
          <w:b/>
        </w:rPr>
      </w:pPr>
    </w:p>
    <w:p w:rsidR="008A01FE" w:rsidRDefault="008A01FE" w:rsidP="008A01FE">
      <w:pPr>
        <w:spacing w:before="0" w:after="160" w:line="259" w:lineRule="auto"/>
        <w:rPr>
          <w:rFonts w:ascii="Times New Roman" w:hAnsi="Times New Roman"/>
          <w:b/>
        </w:rPr>
      </w:pPr>
    </w:p>
    <w:p w:rsidR="005E49E4" w:rsidRPr="005E49E4" w:rsidRDefault="005E49E4" w:rsidP="005E49E4">
      <w:pPr>
        <w:pStyle w:val="AralkYok"/>
        <w:spacing w:line="276" w:lineRule="auto"/>
        <w:rPr>
          <w:rFonts w:ascii="Times New Roman" w:hAnsi="Times New Roman" w:cs="Times New Roman"/>
          <w:sz w:val="24"/>
          <w:szCs w:val="24"/>
        </w:rPr>
      </w:pP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ABD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Amerika Birleşik Devletleri</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AKBF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Anne Kişisel Bilgi Formu</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ANIH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Amerikan Ulusal Sağlık Enstitüsü / American National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Institutes of Health</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APA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Amerikan Pediatri Akademisi</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Anne Sütü</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BBBÖ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Baba Bebek Bağlanma Ölçeği</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BBF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Bebek Bilgi Formu</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BİHF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Bebek İyilik Hali Formu</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BKAÖ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Bebek Karakterini Algılama Ölçeği</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BKBF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Baba Kişisel Bilgi Formu</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BUÖ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Beck Umutsuzluk Ölçeği</w:t>
      </w:r>
    </w:p>
    <w:p w:rsidR="00C87AB1" w:rsidRDefault="00C87AB1" w:rsidP="0081230E">
      <w:pPr>
        <w:pStyle w:val="AralkYok"/>
        <w:spacing w:line="360" w:lineRule="auto"/>
        <w:rPr>
          <w:rFonts w:ascii="Times New Roman" w:hAnsi="Times New Roman" w:cs="Times New Roman"/>
          <w:sz w:val="24"/>
          <w:szCs w:val="24"/>
        </w:rPr>
      </w:pPr>
      <w:r w:rsidRPr="0081230E">
        <w:rPr>
          <w:rFonts w:ascii="Times New Roman" w:hAnsi="Times New Roman" w:cs="Times New Roman"/>
          <w:sz w:val="24"/>
          <w:szCs w:val="24"/>
        </w:rPr>
        <w:t>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Sezaryen doğum</w:t>
      </w:r>
    </w:p>
    <w:p w:rsidR="00C87AB1"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CPAP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1230E">
        <w:rPr>
          <w:rFonts w:ascii="Times New Roman" w:hAnsi="Times New Roman" w:cs="Times New Roman"/>
          <w:sz w:val="24"/>
          <w:szCs w:val="24"/>
        </w:rPr>
        <w:t>Sür</w:t>
      </w:r>
      <w:r>
        <w:rPr>
          <w:rFonts w:ascii="Times New Roman" w:hAnsi="Times New Roman" w:cs="Times New Roman"/>
          <w:sz w:val="24"/>
          <w:szCs w:val="24"/>
        </w:rPr>
        <w:t xml:space="preserve">ekli pozitif hava yolu basıncı /Continuous Positive Airway  </w:t>
      </w:r>
    </w:p>
    <w:p w:rsidR="00C87AB1"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Pressure</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DGTT II</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Denver Gelişimsel Tarama Testi II</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DKÖ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Durumluk Kaygı Ölçeği</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DSÖ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Dünya Sağlık Örgütü</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Düzeltilmiş Yaş</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EDDÖ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Edinburg Doğum Sonu Depresyon Ölçeği</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EG</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Eğitim Grubu</w:t>
      </w:r>
    </w:p>
    <w:p w:rsidR="00C87AB1"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ERG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Emosyonel Rol Güçlüğü</w:t>
      </w:r>
    </w:p>
    <w:p w:rsidR="00C87AB1"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FF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Fiziksel Fonksiyon</w:t>
      </w:r>
    </w:p>
    <w:p w:rsidR="00C87AB1" w:rsidRPr="00C87AB1" w:rsidRDefault="00C87AB1" w:rsidP="00C87AB1">
      <w:pPr>
        <w:pStyle w:val="AralkYok"/>
        <w:spacing w:line="360" w:lineRule="auto"/>
        <w:rPr>
          <w:rStyle w:val="ilfuvd"/>
          <w:rFonts w:ascii="Times New Roman" w:hAnsi="Times New Roman" w:cs="Times New Roman"/>
          <w:sz w:val="24"/>
          <w:szCs w:val="24"/>
        </w:rPr>
      </w:pPr>
      <w:r>
        <w:rPr>
          <w:rFonts w:ascii="Times New Roman" w:hAnsi="Times New Roman" w:cs="Times New Roman"/>
          <w:sz w:val="24"/>
          <w:szCs w:val="24"/>
        </w:rPr>
        <w:t>FRG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Fiziksel Rol Güçlüğü</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GH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Gebelik Haftası</w:t>
      </w:r>
    </w:p>
    <w:p w:rsidR="00C87AB1"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GSA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Genel Sağlık Algısı</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IQ</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Zeka İşlevselliği / Intelligence Quotient</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KAH</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Konjenital Adrenal Hiperplazi</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lastRenderedPageBreak/>
        <w:t>KKH</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Konjenital Kalp Hastalığı</w:t>
      </w:r>
    </w:p>
    <w:p w:rsidR="009B7512" w:rsidRDefault="009B7512"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LC-PUFA                   Uzun Zincirli Yağ Asitleri</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MBÖ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Maternal Bağlanma Ölçeği</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MRI</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Manyetik Rezonans Görüntüleme</w:t>
      </w:r>
    </w:p>
    <w:p w:rsidR="00C87AB1" w:rsidRDefault="00C87AB1" w:rsidP="0081230E">
      <w:pPr>
        <w:pStyle w:val="AralkYok"/>
        <w:spacing w:line="360" w:lineRule="auto"/>
        <w:rPr>
          <w:rFonts w:ascii="Times New Roman" w:hAnsi="Times New Roman" w:cs="Times New Roman"/>
          <w:sz w:val="24"/>
          <w:szCs w:val="24"/>
        </w:rPr>
      </w:pPr>
      <w:r w:rsidRPr="0081230E">
        <w:rPr>
          <w:rFonts w:ascii="Times New Roman" w:hAnsi="Times New Roman" w:cs="Times New Roman"/>
          <w:sz w:val="24"/>
          <w:szCs w:val="24"/>
        </w:rPr>
        <w:t>NSVY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Normal spontan vajinal yol</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PPD</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Postpartum Depresyon</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PPHT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Persistan Pulmoner Hipertansiyon</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RDS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Respiratuar Distres Sendromu</w:t>
      </w:r>
    </w:p>
    <w:p w:rsidR="00C87AB1"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Ruhsal Sağlık</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SAS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Sadece Anne Sütü</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SBG</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Standart Bakım Grubu</w:t>
      </w:r>
    </w:p>
    <w:p w:rsidR="00C87AB1"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SF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Sosyal Fonksiyon</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SF-36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Hayat Kalitesi Ölçeği, Kısa Form-36</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SGA</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 xml:space="preserve">Doğum Haftasına Göre Küçük Doğan Bebek / Small    For </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t>Gestational Age</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SKÖ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Sürekli Kaygı Ölçeği</w:t>
      </w:r>
    </w:p>
    <w:p w:rsidR="00C87AB1" w:rsidRPr="0081230E"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TNSA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Türkiye Nüfus Sağlık Araştırmaları</w:t>
      </w:r>
    </w:p>
    <w:p w:rsidR="00C87AB1" w:rsidRDefault="00C87AB1" w:rsidP="0081230E">
      <w:pPr>
        <w:pStyle w:val="AralkYok"/>
        <w:spacing w:line="360" w:lineRule="auto"/>
        <w:rPr>
          <w:rFonts w:ascii="Times New Roman" w:hAnsi="Times New Roman" w:cs="Times New Roman"/>
          <w:sz w:val="24"/>
          <w:szCs w:val="24"/>
        </w:rPr>
      </w:pPr>
      <w:r>
        <w:rPr>
          <w:rFonts w:ascii="Times New Roman" w:hAnsi="Times New Roman" w:cs="Times New Roman"/>
          <w:sz w:val="24"/>
          <w:szCs w:val="24"/>
        </w:rPr>
        <w:t>TPN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1230E">
        <w:rPr>
          <w:rFonts w:ascii="Times New Roman" w:hAnsi="Times New Roman" w:cs="Times New Roman"/>
          <w:sz w:val="24"/>
          <w:szCs w:val="24"/>
        </w:rPr>
        <w:t>Total parenteral nutrisyon</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Taburculuktan Sonra</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TTN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Yenidoğanın geçici Takipnesi /Transient Tachypne of Newborn</w:t>
      </w:r>
    </w:p>
    <w:p w:rsidR="00C87AB1" w:rsidRDefault="00C87AB1" w:rsidP="005E49E4">
      <w:pPr>
        <w:pStyle w:val="AralkYok"/>
        <w:spacing w:line="360" w:lineRule="auto"/>
        <w:jc w:val="both"/>
        <w:rPr>
          <w:rStyle w:val="ilfuvd"/>
          <w:rFonts w:ascii="Times New Roman" w:hAnsi="Times New Roman" w:cs="Times New Roman"/>
          <w:color w:val="222222"/>
          <w:sz w:val="24"/>
          <w:szCs w:val="24"/>
        </w:rPr>
      </w:pPr>
      <w:r>
        <w:rPr>
          <w:rFonts w:ascii="Times New Roman" w:hAnsi="Times New Roman" w:cs="Times New Roman"/>
          <w:sz w:val="24"/>
          <w:szCs w:val="24"/>
        </w:rPr>
        <w:t>UNICEF</w:t>
      </w:r>
      <w:r>
        <w:rPr>
          <w:rFonts w:ascii="Times New Roman" w:hAnsi="Times New Roman" w:cs="Times New Roman"/>
          <w:sz w:val="24"/>
          <w:szCs w:val="24"/>
        </w:rPr>
        <w:tab/>
      </w:r>
      <w:r>
        <w:rPr>
          <w:rFonts w:ascii="Times New Roman" w:hAnsi="Times New Roman" w:cs="Times New Roman"/>
          <w:sz w:val="24"/>
          <w:szCs w:val="24"/>
        </w:rPr>
        <w:tab/>
        <w:t xml:space="preserve">Birleşmiş Milletler Çocuklara Yardım Fonu / </w:t>
      </w:r>
      <w:r w:rsidRPr="00E33023">
        <w:rPr>
          <w:rStyle w:val="ilfuvd"/>
          <w:rFonts w:ascii="Times New Roman" w:hAnsi="Times New Roman" w:cs="Times New Roman"/>
          <w:color w:val="222222"/>
          <w:sz w:val="24"/>
          <w:szCs w:val="24"/>
        </w:rPr>
        <w:t xml:space="preserve">United Nations </w:t>
      </w:r>
      <w:r>
        <w:rPr>
          <w:rStyle w:val="ilfuvd"/>
          <w:rFonts w:ascii="Times New Roman" w:hAnsi="Times New Roman" w:cs="Times New Roman"/>
          <w:color w:val="222222"/>
          <w:sz w:val="24"/>
          <w:szCs w:val="24"/>
        </w:rPr>
        <w:t xml:space="preserve"> </w:t>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Pr>
          <w:rStyle w:val="ilfuvd"/>
          <w:rFonts w:ascii="Times New Roman" w:hAnsi="Times New Roman" w:cs="Times New Roman"/>
          <w:color w:val="222222"/>
          <w:sz w:val="24"/>
          <w:szCs w:val="24"/>
        </w:rPr>
        <w:tab/>
      </w:r>
      <w:r w:rsidRPr="00E33023">
        <w:rPr>
          <w:rStyle w:val="ilfuvd"/>
          <w:rFonts w:ascii="Times New Roman" w:hAnsi="Times New Roman" w:cs="Times New Roman"/>
          <w:color w:val="222222"/>
          <w:sz w:val="24"/>
          <w:szCs w:val="24"/>
        </w:rPr>
        <w:t>International Children</w:t>
      </w:r>
      <w:r w:rsidR="0002045E">
        <w:rPr>
          <w:rStyle w:val="ilfuvd"/>
          <w:rFonts w:ascii="Times New Roman" w:hAnsi="Times New Roman" w:cs="Times New Roman"/>
          <w:color w:val="222222"/>
          <w:sz w:val="24"/>
          <w:szCs w:val="24"/>
        </w:rPr>
        <w:t>’</w:t>
      </w:r>
      <w:r w:rsidRPr="00E33023">
        <w:rPr>
          <w:rStyle w:val="ilfuvd"/>
          <w:rFonts w:ascii="Times New Roman" w:hAnsi="Times New Roman" w:cs="Times New Roman"/>
          <w:color w:val="222222"/>
          <w:sz w:val="24"/>
          <w:szCs w:val="24"/>
        </w:rPr>
        <w:t>s Emergency Fund</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World Health Organization</w:t>
      </w:r>
    </w:p>
    <w:p w:rsidR="00C87AB1" w:rsidRDefault="00C87AB1" w:rsidP="005E49E4">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YDYBÜ</w:t>
      </w:r>
      <w:r>
        <w:rPr>
          <w:rFonts w:ascii="Times New Roman" w:hAnsi="Times New Roman" w:cs="Times New Roman"/>
          <w:sz w:val="24"/>
          <w:szCs w:val="24"/>
        </w:rPr>
        <w:tab/>
      </w:r>
      <w:r>
        <w:rPr>
          <w:rFonts w:ascii="Times New Roman" w:hAnsi="Times New Roman" w:cs="Times New Roman"/>
          <w:sz w:val="24"/>
          <w:szCs w:val="24"/>
        </w:rPr>
        <w:tab/>
        <w:t>Yenidoğan Yoğun Bakım Ünitesi</w:t>
      </w:r>
    </w:p>
    <w:p w:rsidR="0082327B" w:rsidRDefault="0082327B" w:rsidP="005E49E4">
      <w:pPr>
        <w:pStyle w:val="AralkYok"/>
        <w:spacing w:line="360" w:lineRule="auto"/>
        <w:jc w:val="both"/>
        <w:rPr>
          <w:rFonts w:ascii="Times New Roman" w:hAnsi="Times New Roman" w:cs="Times New Roman"/>
          <w:sz w:val="24"/>
          <w:szCs w:val="24"/>
        </w:rPr>
      </w:pPr>
    </w:p>
    <w:p w:rsidR="0082327B" w:rsidRDefault="0082327B" w:rsidP="005E49E4">
      <w:pPr>
        <w:pStyle w:val="AralkYok"/>
        <w:spacing w:line="360" w:lineRule="auto"/>
        <w:jc w:val="both"/>
        <w:rPr>
          <w:rFonts w:ascii="Times New Roman" w:hAnsi="Times New Roman" w:cs="Times New Roman"/>
          <w:sz w:val="24"/>
          <w:szCs w:val="24"/>
        </w:rPr>
      </w:pPr>
    </w:p>
    <w:p w:rsidR="0082327B" w:rsidRDefault="0082327B">
      <w:pPr>
        <w:spacing w:before="0" w:after="160" w:line="259" w:lineRule="auto"/>
        <w:rPr>
          <w:rFonts w:ascii="Times New Roman" w:hAnsi="Times New Roman"/>
        </w:rPr>
      </w:pPr>
      <w:r>
        <w:rPr>
          <w:rFonts w:ascii="Times New Roman" w:hAnsi="Times New Roman"/>
        </w:rPr>
        <w:br w:type="page"/>
      </w:r>
    </w:p>
    <w:p w:rsidR="0082327B" w:rsidRPr="00234B9B" w:rsidRDefault="00234B9B" w:rsidP="0082327B">
      <w:pPr>
        <w:pStyle w:val="AralkYok"/>
        <w:spacing w:line="276" w:lineRule="auto"/>
        <w:jc w:val="center"/>
        <w:rPr>
          <w:rFonts w:ascii="Times New Roman" w:hAnsi="Times New Roman"/>
          <w:b/>
          <w:sz w:val="24"/>
          <w:szCs w:val="24"/>
        </w:rPr>
      </w:pPr>
      <w:r w:rsidRPr="00234B9B">
        <w:rPr>
          <w:rFonts w:ascii="Times New Roman" w:hAnsi="Times New Roman"/>
          <w:b/>
          <w:sz w:val="24"/>
          <w:szCs w:val="24"/>
        </w:rPr>
        <w:lastRenderedPageBreak/>
        <w:t>ŞEKİLLER</w:t>
      </w:r>
    </w:p>
    <w:p w:rsidR="0082327B" w:rsidRDefault="0082327B" w:rsidP="0082327B">
      <w:pPr>
        <w:pStyle w:val="AralkYok"/>
        <w:spacing w:line="276" w:lineRule="auto"/>
        <w:jc w:val="center"/>
        <w:rPr>
          <w:rFonts w:ascii="Times New Roman" w:hAnsi="Times New Roman"/>
          <w:b/>
        </w:rPr>
      </w:pPr>
    </w:p>
    <w:p w:rsidR="0082327B" w:rsidRPr="00CC5DCA" w:rsidRDefault="0082327B" w:rsidP="00F727BA">
      <w:pPr>
        <w:pStyle w:val="AralkYok"/>
        <w:spacing w:line="276" w:lineRule="auto"/>
        <w:jc w:val="center"/>
        <w:rPr>
          <w:rFonts w:ascii="Times New Roman" w:hAnsi="Times New Roman" w:cs="Times New Roman"/>
          <w:sz w:val="24"/>
          <w:szCs w:val="24"/>
        </w:rPr>
      </w:pPr>
    </w:p>
    <w:p w:rsidR="0082327B" w:rsidRPr="006E10DE" w:rsidRDefault="0082327B" w:rsidP="0082327B">
      <w:pPr>
        <w:spacing w:line="360" w:lineRule="auto"/>
        <w:jc w:val="both"/>
        <w:rPr>
          <w:rFonts w:ascii="Times New Roman" w:hAnsi="Times New Roman"/>
          <w:sz w:val="22"/>
          <w:szCs w:val="22"/>
        </w:rPr>
      </w:pPr>
      <w:r w:rsidRPr="006E10DE">
        <w:rPr>
          <w:rFonts w:ascii="Times New Roman" w:hAnsi="Times New Roman"/>
          <w:b/>
          <w:sz w:val="22"/>
          <w:szCs w:val="22"/>
        </w:rPr>
        <w:t>Şekil 1.1.</w:t>
      </w:r>
      <w:r w:rsidRPr="006E10DE">
        <w:rPr>
          <w:rFonts w:ascii="Times New Roman" w:hAnsi="Times New Roman"/>
          <w:sz w:val="22"/>
          <w:szCs w:val="22"/>
        </w:rPr>
        <w:t xml:space="preserve"> </w:t>
      </w:r>
      <w:r w:rsidR="00F727BA" w:rsidRPr="006E10DE">
        <w:rPr>
          <w:rFonts w:ascii="Times New Roman" w:hAnsi="Times New Roman"/>
          <w:sz w:val="22"/>
          <w:szCs w:val="22"/>
        </w:rPr>
        <w:t xml:space="preserve"> </w:t>
      </w:r>
      <w:r w:rsidR="00F37BF4" w:rsidRPr="006E10DE">
        <w:rPr>
          <w:rFonts w:ascii="Times New Roman" w:hAnsi="Times New Roman"/>
          <w:sz w:val="22"/>
          <w:szCs w:val="22"/>
        </w:rPr>
        <w:t xml:space="preserve"> </w:t>
      </w:r>
      <w:r w:rsidRPr="006E10DE">
        <w:rPr>
          <w:rFonts w:ascii="Times New Roman" w:hAnsi="Times New Roman"/>
          <w:sz w:val="22"/>
          <w:szCs w:val="22"/>
        </w:rPr>
        <w:t>Amerika Birleşik Devletleri’ndeki tüm canlı doğumların;</w:t>
      </w:r>
      <w:r w:rsidR="00EB26EB" w:rsidRPr="006E10DE">
        <w:rPr>
          <w:rFonts w:ascii="Times New Roman" w:hAnsi="Times New Roman"/>
          <w:sz w:val="22"/>
          <w:szCs w:val="22"/>
        </w:rPr>
        <w:tab/>
      </w:r>
      <w:r w:rsidR="00EB26EB" w:rsidRPr="006E10DE">
        <w:rPr>
          <w:rFonts w:ascii="Times New Roman" w:hAnsi="Times New Roman"/>
          <w:sz w:val="22"/>
          <w:szCs w:val="22"/>
        </w:rPr>
        <w:tab/>
      </w:r>
      <w:r w:rsidR="00BB448F">
        <w:rPr>
          <w:rFonts w:ascii="Times New Roman" w:hAnsi="Times New Roman"/>
          <w:sz w:val="22"/>
          <w:szCs w:val="22"/>
        </w:rPr>
        <w:tab/>
      </w:r>
      <w:r w:rsidR="00EB26EB" w:rsidRPr="006E10DE">
        <w:rPr>
          <w:rFonts w:ascii="Times New Roman" w:hAnsi="Times New Roman"/>
          <w:sz w:val="22"/>
          <w:szCs w:val="22"/>
        </w:rPr>
        <w:t>8</w:t>
      </w:r>
    </w:p>
    <w:p w:rsidR="0082327B" w:rsidRPr="006E10DE" w:rsidRDefault="0082327B" w:rsidP="0082327B">
      <w:pPr>
        <w:spacing w:line="360" w:lineRule="auto"/>
        <w:jc w:val="both"/>
        <w:rPr>
          <w:rFonts w:ascii="Times New Roman" w:hAnsi="Times New Roman"/>
          <w:sz w:val="22"/>
          <w:szCs w:val="22"/>
          <w:lang w:val="en-US"/>
        </w:rPr>
      </w:pPr>
      <w:r w:rsidRPr="006E10DE">
        <w:rPr>
          <w:rFonts w:ascii="Times New Roman" w:hAnsi="Times New Roman"/>
          <w:b/>
          <w:sz w:val="22"/>
          <w:szCs w:val="22"/>
        </w:rPr>
        <w:t>Şekil 1</w:t>
      </w:r>
      <w:r w:rsidR="00F727BA" w:rsidRPr="006E10DE">
        <w:rPr>
          <w:rFonts w:ascii="Times New Roman" w:hAnsi="Times New Roman"/>
          <w:b/>
          <w:sz w:val="22"/>
          <w:szCs w:val="22"/>
        </w:rPr>
        <w:t>.1</w:t>
      </w:r>
      <w:r w:rsidRPr="006E10DE">
        <w:rPr>
          <w:rFonts w:ascii="Times New Roman" w:hAnsi="Times New Roman"/>
          <w:b/>
          <w:sz w:val="22"/>
          <w:szCs w:val="22"/>
        </w:rPr>
        <w:t>a.</w:t>
      </w:r>
      <w:r w:rsidR="00F727BA" w:rsidRPr="006E10DE">
        <w:rPr>
          <w:rFonts w:ascii="Times New Roman" w:hAnsi="Times New Roman"/>
          <w:sz w:val="22"/>
          <w:szCs w:val="22"/>
          <w:lang w:val="en-US"/>
        </w:rPr>
        <w:t xml:space="preserve"> </w:t>
      </w:r>
      <w:r w:rsidRPr="006E10DE">
        <w:rPr>
          <w:rFonts w:ascii="Times New Roman" w:hAnsi="Times New Roman"/>
          <w:sz w:val="22"/>
          <w:szCs w:val="22"/>
          <w:lang w:val="en-US"/>
        </w:rPr>
        <w:t>Gestasyonel haftasına göre yüzde dağılımı</w:t>
      </w:r>
      <w:r w:rsidR="006B5404" w:rsidRPr="006E10DE">
        <w:rPr>
          <w:rFonts w:ascii="Times New Roman" w:hAnsi="Times New Roman"/>
          <w:sz w:val="22"/>
          <w:szCs w:val="22"/>
          <w:lang w:val="en-US"/>
        </w:rPr>
        <w:tab/>
      </w:r>
      <w:r w:rsidR="00EB26EB" w:rsidRPr="006E10DE">
        <w:rPr>
          <w:rFonts w:ascii="Times New Roman" w:hAnsi="Times New Roman"/>
          <w:sz w:val="22"/>
          <w:szCs w:val="22"/>
          <w:lang w:val="en-US"/>
        </w:rPr>
        <w:tab/>
      </w:r>
      <w:r w:rsidR="00EB26EB" w:rsidRPr="006E10DE">
        <w:rPr>
          <w:rFonts w:ascii="Times New Roman" w:hAnsi="Times New Roman"/>
          <w:sz w:val="22"/>
          <w:szCs w:val="22"/>
          <w:lang w:val="en-US"/>
        </w:rPr>
        <w:tab/>
      </w:r>
      <w:r w:rsidR="00EB26EB" w:rsidRPr="006E10DE">
        <w:rPr>
          <w:rFonts w:ascii="Times New Roman" w:hAnsi="Times New Roman"/>
          <w:sz w:val="22"/>
          <w:szCs w:val="22"/>
          <w:lang w:val="en-US"/>
        </w:rPr>
        <w:tab/>
      </w:r>
      <w:r w:rsidR="00BB448F">
        <w:rPr>
          <w:rFonts w:ascii="Times New Roman" w:hAnsi="Times New Roman"/>
          <w:sz w:val="22"/>
          <w:szCs w:val="22"/>
          <w:lang w:val="en-US"/>
        </w:rPr>
        <w:tab/>
      </w:r>
      <w:r w:rsidR="00EB26EB" w:rsidRPr="006E10DE">
        <w:rPr>
          <w:rFonts w:ascii="Times New Roman" w:hAnsi="Times New Roman"/>
          <w:sz w:val="22"/>
          <w:szCs w:val="22"/>
          <w:lang w:val="en-US"/>
        </w:rPr>
        <w:t>8</w:t>
      </w:r>
    </w:p>
    <w:p w:rsidR="0082327B" w:rsidRPr="006E10DE" w:rsidRDefault="0082327B" w:rsidP="0082327B">
      <w:pPr>
        <w:spacing w:line="360" w:lineRule="auto"/>
        <w:jc w:val="both"/>
        <w:rPr>
          <w:rFonts w:ascii="Times New Roman" w:hAnsi="Times New Roman"/>
          <w:sz w:val="22"/>
          <w:szCs w:val="22"/>
          <w:lang w:val="en-US"/>
        </w:rPr>
      </w:pPr>
      <w:r w:rsidRPr="006E10DE">
        <w:rPr>
          <w:rFonts w:ascii="Times New Roman" w:hAnsi="Times New Roman"/>
          <w:b/>
          <w:sz w:val="22"/>
          <w:szCs w:val="22"/>
          <w:lang w:val="en-US"/>
        </w:rPr>
        <w:t>Şekil 1</w:t>
      </w:r>
      <w:r w:rsidR="00F727BA" w:rsidRPr="006E10DE">
        <w:rPr>
          <w:rFonts w:ascii="Times New Roman" w:hAnsi="Times New Roman"/>
          <w:b/>
          <w:sz w:val="22"/>
          <w:szCs w:val="22"/>
          <w:lang w:val="en-US"/>
        </w:rPr>
        <w:t>.1</w:t>
      </w:r>
      <w:r w:rsidRPr="006E10DE">
        <w:rPr>
          <w:rFonts w:ascii="Times New Roman" w:hAnsi="Times New Roman"/>
          <w:b/>
          <w:sz w:val="22"/>
          <w:szCs w:val="22"/>
          <w:lang w:val="en-US"/>
        </w:rPr>
        <w:t>b.</w:t>
      </w:r>
      <w:r w:rsidRPr="006E10DE">
        <w:rPr>
          <w:rFonts w:ascii="Times New Roman" w:hAnsi="Times New Roman"/>
          <w:sz w:val="22"/>
          <w:szCs w:val="22"/>
          <w:lang w:val="en-US"/>
        </w:rPr>
        <w:t xml:space="preserve"> Preterm doğumların gestasyone</w:t>
      </w:r>
      <w:r w:rsidR="006B5404" w:rsidRPr="006E10DE">
        <w:rPr>
          <w:rFonts w:ascii="Times New Roman" w:hAnsi="Times New Roman"/>
          <w:sz w:val="22"/>
          <w:szCs w:val="22"/>
          <w:lang w:val="en-US"/>
        </w:rPr>
        <w:t>l haftasına göre yüzde dağılımı</w:t>
      </w:r>
      <w:r w:rsidR="00EB26EB" w:rsidRPr="006E10DE">
        <w:rPr>
          <w:rFonts w:ascii="Times New Roman" w:hAnsi="Times New Roman"/>
          <w:sz w:val="22"/>
          <w:szCs w:val="22"/>
          <w:lang w:val="en-US"/>
        </w:rPr>
        <w:tab/>
      </w:r>
      <w:r w:rsidR="00BB448F">
        <w:rPr>
          <w:rFonts w:ascii="Times New Roman" w:hAnsi="Times New Roman"/>
          <w:sz w:val="22"/>
          <w:szCs w:val="22"/>
          <w:lang w:val="en-US"/>
        </w:rPr>
        <w:tab/>
      </w:r>
      <w:r w:rsidR="00EB26EB" w:rsidRPr="006E10DE">
        <w:rPr>
          <w:rFonts w:ascii="Times New Roman" w:hAnsi="Times New Roman"/>
          <w:sz w:val="22"/>
          <w:szCs w:val="22"/>
          <w:lang w:val="en-US"/>
        </w:rPr>
        <w:t>8</w:t>
      </w:r>
    </w:p>
    <w:p w:rsidR="0082327B" w:rsidRPr="006E10DE" w:rsidRDefault="0082327B" w:rsidP="0082327B">
      <w:pPr>
        <w:spacing w:line="360" w:lineRule="auto"/>
        <w:jc w:val="both"/>
        <w:rPr>
          <w:rFonts w:ascii="Times New Roman" w:hAnsi="Times New Roman"/>
          <w:sz w:val="22"/>
          <w:szCs w:val="22"/>
          <w:lang w:val="en-US"/>
        </w:rPr>
      </w:pPr>
      <w:r w:rsidRPr="006E10DE">
        <w:rPr>
          <w:rFonts w:ascii="Times New Roman" w:hAnsi="Times New Roman"/>
          <w:b/>
          <w:sz w:val="22"/>
          <w:szCs w:val="22"/>
          <w:lang w:val="en-US"/>
        </w:rPr>
        <w:t>Şekil 2.1.</w:t>
      </w:r>
      <w:r w:rsidR="00F37BF4" w:rsidRPr="006E10DE">
        <w:rPr>
          <w:rFonts w:ascii="Times New Roman" w:hAnsi="Times New Roman"/>
          <w:b/>
          <w:sz w:val="22"/>
          <w:szCs w:val="22"/>
          <w:lang w:val="en-US"/>
        </w:rPr>
        <w:t xml:space="preserve"> </w:t>
      </w:r>
      <w:r w:rsidRPr="006E10DE">
        <w:rPr>
          <w:rFonts w:ascii="Times New Roman" w:hAnsi="Times New Roman"/>
          <w:sz w:val="22"/>
          <w:szCs w:val="22"/>
          <w:lang w:val="en-US"/>
        </w:rPr>
        <w:t xml:space="preserve"> </w:t>
      </w:r>
      <w:r w:rsidR="00F727BA" w:rsidRPr="006E10DE">
        <w:rPr>
          <w:rFonts w:ascii="Times New Roman" w:hAnsi="Times New Roman"/>
          <w:sz w:val="22"/>
          <w:szCs w:val="22"/>
          <w:lang w:val="en-US"/>
        </w:rPr>
        <w:t xml:space="preserve"> </w:t>
      </w:r>
      <w:r w:rsidRPr="006E10DE">
        <w:rPr>
          <w:rFonts w:ascii="Times New Roman" w:hAnsi="Times New Roman"/>
          <w:sz w:val="22"/>
          <w:szCs w:val="22"/>
          <w:lang w:val="en-US"/>
        </w:rPr>
        <w:t>Çalışmanın akış çizelgesi</w:t>
      </w:r>
      <w:r w:rsidR="006B5404" w:rsidRPr="006E10DE">
        <w:rPr>
          <w:rFonts w:ascii="Times New Roman" w:hAnsi="Times New Roman"/>
          <w:sz w:val="22"/>
          <w:szCs w:val="22"/>
          <w:lang w:val="en-US"/>
        </w:rPr>
        <w:tab/>
      </w:r>
      <w:r w:rsidR="006B5404" w:rsidRPr="006E10DE">
        <w:rPr>
          <w:rFonts w:ascii="Times New Roman" w:hAnsi="Times New Roman"/>
          <w:sz w:val="22"/>
          <w:szCs w:val="22"/>
          <w:lang w:val="en-US"/>
        </w:rPr>
        <w:tab/>
      </w:r>
      <w:r w:rsidR="006B5404" w:rsidRPr="006E10DE">
        <w:rPr>
          <w:rFonts w:ascii="Times New Roman" w:hAnsi="Times New Roman"/>
          <w:sz w:val="22"/>
          <w:szCs w:val="22"/>
          <w:lang w:val="en-US"/>
        </w:rPr>
        <w:tab/>
      </w:r>
      <w:r w:rsidR="00EB26EB" w:rsidRPr="006E10DE">
        <w:rPr>
          <w:rFonts w:ascii="Times New Roman" w:hAnsi="Times New Roman"/>
          <w:sz w:val="22"/>
          <w:szCs w:val="22"/>
          <w:lang w:val="en-US"/>
        </w:rPr>
        <w:tab/>
      </w:r>
      <w:r w:rsidR="00EB26EB" w:rsidRPr="006E10DE">
        <w:rPr>
          <w:rFonts w:ascii="Times New Roman" w:hAnsi="Times New Roman"/>
          <w:sz w:val="22"/>
          <w:szCs w:val="22"/>
          <w:lang w:val="en-US"/>
        </w:rPr>
        <w:tab/>
      </w:r>
      <w:r w:rsidR="00EB26EB" w:rsidRPr="006E10DE">
        <w:rPr>
          <w:rFonts w:ascii="Times New Roman" w:hAnsi="Times New Roman"/>
          <w:sz w:val="22"/>
          <w:szCs w:val="22"/>
          <w:lang w:val="en-US"/>
        </w:rPr>
        <w:tab/>
      </w:r>
      <w:r w:rsidR="00BB448F">
        <w:rPr>
          <w:rFonts w:ascii="Times New Roman" w:hAnsi="Times New Roman"/>
          <w:sz w:val="22"/>
          <w:szCs w:val="22"/>
          <w:lang w:val="en-US"/>
        </w:rPr>
        <w:tab/>
      </w:r>
      <w:r w:rsidR="00EB26EB" w:rsidRPr="006E10DE">
        <w:rPr>
          <w:rFonts w:ascii="Times New Roman" w:hAnsi="Times New Roman"/>
          <w:sz w:val="22"/>
          <w:szCs w:val="22"/>
          <w:lang w:val="en-US"/>
        </w:rPr>
        <w:t>49</w:t>
      </w:r>
    </w:p>
    <w:p w:rsidR="00B678AA" w:rsidRPr="006E10DE" w:rsidRDefault="00B678AA" w:rsidP="0082327B">
      <w:pPr>
        <w:spacing w:line="360" w:lineRule="auto"/>
        <w:jc w:val="both"/>
        <w:rPr>
          <w:rFonts w:ascii="Times New Roman" w:hAnsi="Times New Roman"/>
          <w:sz w:val="22"/>
          <w:szCs w:val="22"/>
          <w:lang w:val="en-US"/>
        </w:rPr>
      </w:pPr>
      <w:r w:rsidRPr="006E10DE">
        <w:rPr>
          <w:rFonts w:ascii="Times New Roman" w:hAnsi="Times New Roman"/>
          <w:b/>
          <w:sz w:val="22"/>
          <w:szCs w:val="22"/>
          <w:lang w:val="en-US"/>
        </w:rPr>
        <w:t>Şekil 3.1.</w:t>
      </w:r>
      <w:r w:rsidRPr="006E10DE">
        <w:rPr>
          <w:rFonts w:ascii="Times New Roman" w:hAnsi="Times New Roman"/>
          <w:sz w:val="22"/>
          <w:szCs w:val="22"/>
          <w:lang w:val="en-US"/>
        </w:rPr>
        <w:t xml:space="preserve"> </w:t>
      </w:r>
      <w:r w:rsidR="00F37BF4" w:rsidRPr="006E10DE">
        <w:rPr>
          <w:rFonts w:ascii="Times New Roman" w:hAnsi="Times New Roman"/>
          <w:sz w:val="22"/>
          <w:szCs w:val="22"/>
          <w:lang w:val="en-US"/>
        </w:rPr>
        <w:t xml:space="preserve"> </w:t>
      </w:r>
      <w:r w:rsidR="00F727BA" w:rsidRPr="006E10DE">
        <w:rPr>
          <w:rFonts w:ascii="Times New Roman" w:hAnsi="Times New Roman"/>
          <w:sz w:val="22"/>
          <w:szCs w:val="22"/>
          <w:lang w:val="en-US"/>
        </w:rPr>
        <w:t xml:space="preserve"> </w:t>
      </w:r>
      <w:r w:rsidRPr="006E10DE">
        <w:rPr>
          <w:rFonts w:ascii="Times New Roman" w:hAnsi="Times New Roman"/>
          <w:sz w:val="22"/>
          <w:szCs w:val="22"/>
          <w:lang w:val="en-US"/>
        </w:rPr>
        <w:t>Bebeklerin DY 6 ve 12</w:t>
      </w:r>
      <w:r w:rsidR="00321885">
        <w:rPr>
          <w:rFonts w:ascii="Times New Roman" w:hAnsi="Times New Roman"/>
          <w:sz w:val="22"/>
          <w:szCs w:val="22"/>
          <w:lang w:val="en-US"/>
        </w:rPr>
        <w:t>. ay</w:t>
      </w:r>
      <w:r w:rsidRPr="006E10DE">
        <w:rPr>
          <w:rFonts w:ascii="Times New Roman" w:hAnsi="Times New Roman"/>
          <w:sz w:val="22"/>
          <w:szCs w:val="22"/>
          <w:lang w:val="en-US"/>
        </w:rPr>
        <w:t>daki;</w:t>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BB448F">
        <w:rPr>
          <w:rFonts w:ascii="Times New Roman" w:hAnsi="Times New Roman"/>
          <w:sz w:val="22"/>
          <w:szCs w:val="22"/>
          <w:lang w:val="en-US"/>
        </w:rPr>
        <w:tab/>
      </w:r>
      <w:r w:rsidR="00A307F2" w:rsidRPr="006E10DE">
        <w:rPr>
          <w:rFonts w:ascii="Times New Roman" w:hAnsi="Times New Roman"/>
          <w:sz w:val="22"/>
          <w:szCs w:val="22"/>
          <w:lang w:val="en-US"/>
        </w:rPr>
        <w:t>73</w:t>
      </w:r>
    </w:p>
    <w:p w:rsidR="00B678AA" w:rsidRPr="006E10DE" w:rsidRDefault="00B678AA" w:rsidP="0082327B">
      <w:pPr>
        <w:spacing w:line="360" w:lineRule="auto"/>
        <w:jc w:val="both"/>
        <w:rPr>
          <w:rFonts w:ascii="Times New Roman" w:hAnsi="Times New Roman"/>
          <w:sz w:val="22"/>
          <w:szCs w:val="22"/>
          <w:lang w:val="en-US"/>
        </w:rPr>
      </w:pPr>
      <w:r w:rsidRPr="006E10DE">
        <w:rPr>
          <w:rFonts w:ascii="Times New Roman" w:hAnsi="Times New Roman"/>
          <w:b/>
          <w:sz w:val="22"/>
          <w:szCs w:val="22"/>
          <w:lang w:val="en-US"/>
        </w:rPr>
        <w:t>Şekil 3.1a</w:t>
      </w:r>
      <w:r w:rsidR="00BB448F">
        <w:rPr>
          <w:rFonts w:ascii="Times New Roman" w:hAnsi="Times New Roman"/>
          <w:b/>
          <w:sz w:val="22"/>
          <w:szCs w:val="22"/>
          <w:lang w:val="en-US"/>
        </w:rPr>
        <w:t xml:space="preserve">. </w:t>
      </w:r>
      <w:r w:rsidRPr="006E10DE">
        <w:rPr>
          <w:rFonts w:ascii="Times New Roman" w:hAnsi="Times New Roman"/>
          <w:sz w:val="22"/>
          <w:szCs w:val="22"/>
          <w:lang w:val="en-US"/>
        </w:rPr>
        <w:t>Baş çevresi ortalama değerleri</w:t>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BB448F">
        <w:rPr>
          <w:rFonts w:ascii="Times New Roman" w:hAnsi="Times New Roman"/>
          <w:sz w:val="22"/>
          <w:szCs w:val="22"/>
          <w:lang w:val="en-US"/>
        </w:rPr>
        <w:tab/>
      </w:r>
      <w:r w:rsidR="00A307F2" w:rsidRPr="006E10DE">
        <w:rPr>
          <w:rFonts w:ascii="Times New Roman" w:hAnsi="Times New Roman"/>
          <w:sz w:val="22"/>
          <w:szCs w:val="22"/>
          <w:lang w:val="en-US"/>
        </w:rPr>
        <w:t>73</w:t>
      </w:r>
    </w:p>
    <w:p w:rsidR="00B678AA" w:rsidRPr="006E10DE" w:rsidRDefault="00B678AA" w:rsidP="0082327B">
      <w:pPr>
        <w:spacing w:line="360" w:lineRule="auto"/>
        <w:jc w:val="both"/>
        <w:rPr>
          <w:rFonts w:ascii="Times New Roman" w:hAnsi="Times New Roman"/>
          <w:sz w:val="22"/>
          <w:szCs w:val="22"/>
          <w:lang w:val="en-US"/>
        </w:rPr>
      </w:pPr>
      <w:r w:rsidRPr="006E10DE">
        <w:rPr>
          <w:rFonts w:ascii="Times New Roman" w:hAnsi="Times New Roman"/>
          <w:b/>
          <w:sz w:val="22"/>
          <w:szCs w:val="22"/>
          <w:lang w:val="en-US"/>
        </w:rPr>
        <w:t>Şekil 3</w:t>
      </w:r>
      <w:r w:rsidR="00F727BA" w:rsidRPr="006E10DE">
        <w:rPr>
          <w:rFonts w:ascii="Times New Roman" w:hAnsi="Times New Roman"/>
          <w:b/>
          <w:sz w:val="22"/>
          <w:szCs w:val="22"/>
          <w:lang w:val="en-US"/>
        </w:rPr>
        <w:t>.1</w:t>
      </w:r>
      <w:r w:rsidRPr="006E10DE">
        <w:rPr>
          <w:rFonts w:ascii="Times New Roman" w:hAnsi="Times New Roman"/>
          <w:b/>
          <w:sz w:val="22"/>
          <w:szCs w:val="22"/>
          <w:lang w:val="en-US"/>
        </w:rPr>
        <w:t>b.</w:t>
      </w:r>
      <w:r w:rsidR="00F727BA" w:rsidRPr="006E10DE">
        <w:rPr>
          <w:rFonts w:ascii="Times New Roman" w:hAnsi="Times New Roman"/>
          <w:b/>
          <w:sz w:val="22"/>
          <w:szCs w:val="22"/>
          <w:lang w:val="en-US"/>
        </w:rPr>
        <w:t xml:space="preserve"> </w:t>
      </w:r>
      <w:r w:rsidRPr="006E10DE">
        <w:rPr>
          <w:rFonts w:ascii="Times New Roman" w:hAnsi="Times New Roman"/>
          <w:sz w:val="22"/>
          <w:szCs w:val="22"/>
          <w:lang w:val="en-US"/>
        </w:rPr>
        <w:t>Ağırlık ortalama değerleri</w:t>
      </w:r>
      <w:r w:rsidR="00A307F2" w:rsidRPr="006E10DE">
        <w:rPr>
          <w:rFonts w:ascii="Times New Roman" w:hAnsi="Times New Roman"/>
          <w:sz w:val="22"/>
          <w:szCs w:val="22"/>
          <w:lang w:val="en-US"/>
        </w:rPr>
        <w:tab/>
      </w:r>
      <w:r w:rsidR="00A307F2" w:rsidRPr="006E10DE">
        <w:rPr>
          <w:rFonts w:ascii="Times New Roman" w:hAnsi="Times New Roman"/>
          <w:sz w:val="22"/>
          <w:szCs w:val="22"/>
          <w:lang w:val="en-US"/>
        </w:rPr>
        <w:tab/>
      </w:r>
      <w:r w:rsidR="00A307F2" w:rsidRPr="006E10DE">
        <w:rPr>
          <w:rFonts w:ascii="Times New Roman" w:hAnsi="Times New Roman"/>
          <w:sz w:val="22"/>
          <w:szCs w:val="22"/>
          <w:lang w:val="en-US"/>
        </w:rPr>
        <w:tab/>
      </w:r>
      <w:r w:rsidR="00A307F2" w:rsidRPr="006E10DE">
        <w:rPr>
          <w:rFonts w:ascii="Times New Roman" w:hAnsi="Times New Roman"/>
          <w:sz w:val="22"/>
          <w:szCs w:val="22"/>
          <w:lang w:val="en-US"/>
        </w:rPr>
        <w:tab/>
      </w:r>
      <w:r w:rsidR="00A307F2" w:rsidRPr="006E10DE">
        <w:rPr>
          <w:rFonts w:ascii="Times New Roman" w:hAnsi="Times New Roman"/>
          <w:sz w:val="22"/>
          <w:szCs w:val="22"/>
          <w:lang w:val="en-US"/>
        </w:rPr>
        <w:tab/>
      </w:r>
      <w:r w:rsidR="00A307F2" w:rsidRPr="006E10DE">
        <w:rPr>
          <w:rFonts w:ascii="Times New Roman" w:hAnsi="Times New Roman"/>
          <w:sz w:val="22"/>
          <w:szCs w:val="22"/>
          <w:lang w:val="en-US"/>
        </w:rPr>
        <w:tab/>
      </w:r>
      <w:r w:rsidR="00BB448F">
        <w:rPr>
          <w:rFonts w:ascii="Times New Roman" w:hAnsi="Times New Roman"/>
          <w:sz w:val="22"/>
          <w:szCs w:val="22"/>
          <w:lang w:val="en-US"/>
        </w:rPr>
        <w:tab/>
      </w:r>
      <w:r w:rsidR="00A307F2" w:rsidRPr="006E10DE">
        <w:rPr>
          <w:rFonts w:ascii="Times New Roman" w:hAnsi="Times New Roman"/>
          <w:sz w:val="22"/>
          <w:szCs w:val="22"/>
          <w:lang w:val="en-US"/>
        </w:rPr>
        <w:t>73</w:t>
      </w:r>
    </w:p>
    <w:p w:rsidR="00B678AA" w:rsidRPr="006E10DE" w:rsidRDefault="00B678AA" w:rsidP="00B678AA">
      <w:pPr>
        <w:spacing w:line="360" w:lineRule="auto"/>
        <w:jc w:val="both"/>
        <w:rPr>
          <w:rFonts w:ascii="Times New Roman" w:hAnsi="Times New Roman"/>
          <w:sz w:val="22"/>
          <w:szCs w:val="22"/>
          <w:lang w:val="en-US"/>
        </w:rPr>
      </w:pPr>
      <w:r w:rsidRPr="006E10DE">
        <w:rPr>
          <w:rFonts w:ascii="Times New Roman" w:hAnsi="Times New Roman"/>
          <w:b/>
          <w:sz w:val="22"/>
          <w:szCs w:val="22"/>
          <w:lang w:val="en-US"/>
        </w:rPr>
        <w:t>Şekil 3</w:t>
      </w:r>
      <w:r w:rsidR="00F727BA" w:rsidRPr="006E10DE">
        <w:rPr>
          <w:rFonts w:ascii="Times New Roman" w:hAnsi="Times New Roman"/>
          <w:b/>
          <w:sz w:val="22"/>
          <w:szCs w:val="22"/>
          <w:lang w:val="en-US"/>
        </w:rPr>
        <w:t>.1</w:t>
      </w:r>
      <w:r w:rsidRPr="006E10DE">
        <w:rPr>
          <w:rFonts w:ascii="Times New Roman" w:hAnsi="Times New Roman"/>
          <w:b/>
          <w:sz w:val="22"/>
          <w:szCs w:val="22"/>
          <w:lang w:val="en-US"/>
        </w:rPr>
        <w:t>c.</w:t>
      </w:r>
      <w:r w:rsidR="00F727BA" w:rsidRPr="006E10DE">
        <w:rPr>
          <w:rFonts w:ascii="Times New Roman" w:hAnsi="Times New Roman"/>
          <w:b/>
          <w:sz w:val="22"/>
          <w:szCs w:val="22"/>
          <w:lang w:val="en-US"/>
        </w:rPr>
        <w:t xml:space="preserve"> </w:t>
      </w:r>
      <w:r w:rsidRPr="006E10DE">
        <w:rPr>
          <w:rFonts w:ascii="Times New Roman" w:hAnsi="Times New Roman"/>
          <w:sz w:val="22"/>
          <w:szCs w:val="22"/>
          <w:lang w:val="en-US"/>
        </w:rPr>
        <w:t>Boy uzunluk ortalama değerleri</w:t>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4362C6">
        <w:rPr>
          <w:rFonts w:ascii="Times New Roman" w:hAnsi="Times New Roman"/>
          <w:sz w:val="22"/>
          <w:szCs w:val="22"/>
          <w:lang w:val="en-US"/>
        </w:rPr>
        <w:tab/>
      </w:r>
      <w:r w:rsidR="00BB448F">
        <w:rPr>
          <w:rFonts w:ascii="Times New Roman" w:hAnsi="Times New Roman"/>
          <w:sz w:val="22"/>
          <w:szCs w:val="22"/>
          <w:lang w:val="en-US"/>
        </w:rPr>
        <w:tab/>
      </w:r>
      <w:r w:rsidR="00A307F2" w:rsidRPr="006E10DE">
        <w:rPr>
          <w:rFonts w:ascii="Times New Roman" w:hAnsi="Times New Roman"/>
          <w:sz w:val="22"/>
          <w:szCs w:val="22"/>
          <w:lang w:val="en-US"/>
        </w:rPr>
        <w:t>73</w:t>
      </w:r>
    </w:p>
    <w:p w:rsidR="00234B9B" w:rsidRPr="006E10DE" w:rsidRDefault="00234B9B">
      <w:pPr>
        <w:spacing w:before="0" w:after="160" w:line="259" w:lineRule="auto"/>
        <w:rPr>
          <w:rFonts w:ascii="Times New Roman" w:hAnsi="Times New Roman"/>
          <w:b/>
          <w:sz w:val="22"/>
          <w:szCs w:val="22"/>
        </w:rPr>
      </w:pPr>
      <w:r w:rsidRPr="006E10DE">
        <w:rPr>
          <w:rFonts w:ascii="Times New Roman" w:hAnsi="Times New Roman"/>
          <w:b/>
          <w:sz w:val="22"/>
          <w:szCs w:val="22"/>
        </w:rPr>
        <w:br w:type="page"/>
      </w:r>
    </w:p>
    <w:p w:rsidR="00B6270F" w:rsidRPr="006B5404" w:rsidRDefault="00234B9B" w:rsidP="00E219E2">
      <w:pPr>
        <w:jc w:val="center"/>
        <w:rPr>
          <w:rFonts w:ascii="Times New Roman" w:hAnsi="Times New Roman"/>
          <w:b/>
        </w:rPr>
      </w:pPr>
      <w:r w:rsidRPr="006B5404">
        <w:rPr>
          <w:rFonts w:ascii="Times New Roman" w:hAnsi="Times New Roman"/>
          <w:b/>
        </w:rPr>
        <w:lastRenderedPageBreak/>
        <w:t>ÇİZELGELER</w:t>
      </w:r>
    </w:p>
    <w:p w:rsidR="0081230E" w:rsidRPr="006B5404" w:rsidRDefault="0081230E" w:rsidP="00E15AD8">
      <w:pPr>
        <w:spacing w:line="360" w:lineRule="auto"/>
        <w:rPr>
          <w:rFonts w:ascii="Times New Roman" w:hAnsi="Times New Roman"/>
          <w:b/>
        </w:rPr>
      </w:pPr>
    </w:p>
    <w:p w:rsidR="00234B9B" w:rsidRPr="006E10DE" w:rsidRDefault="00234B9B" w:rsidP="0079466B">
      <w:pPr>
        <w:spacing w:line="360" w:lineRule="auto"/>
        <w:rPr>
          <w:rFonts w:ascii="Times New Roman" w:eastAsia="TimesNewRomanPSMT" w:hAnsi="Times New Roman"/>
          <w:b/>
          <w:sz w:val="22"/>
          <w:szCs w:val="22"/>
        </w:rPr>
      </w:pPr>
      <w:r w:rsidRPr="006E10DE">
        <w:rPr>
          <w:rFonts w:ascii="Times New Roman" w:eastAsia="TimesNewRomanPSMT" w:hAnsi="Times New Roman"/>
          <w:b/>
          <w:sz w:val="22"/>
          <w:szCs w:val="22"/>
        </w:rPr>
        <w:t>Çizelge 1.1.</w:t>
      </w:r>
      <w:r w:rsidR="0079466B" w:rsidRPr="006E10DE">
        <w:rPr>
          <w:rFonts w:ascii="Times New Roman" w:eastAsia="TimesNewRomanPSMT" w:hAnsi="Times New Roman"/>
          <w:sz w:val="22"/>
          <w:szCs w:val="22"/>
        </w:rPr>
        <w:t xml:space="preserve">  </w:t>
      </w:r>
      <w:r w:rsidRPr="006E10DE">
        <w:rPr>
          <w:rFonts w:ascii="Times New Roman" w:eastAsia="TimesNewRomanPSMT" w:hAnsi="Times New Roman"/>
          <w:sz w:val="22"/>
          <w:szCs w:val="22"/>
        </w:rPr>
        <w:t>Prematüre bebeklerin özellikleri</w:t>
      </w:r>
      <w:r w:rsidR="006B5404" w:rsidRPr="006E10DE">
        <w:rPr>
          <w:rFonts w:ascii="Times New Roman" w:eastAsia="TimesNewRomanPSMT" w:hAnsi="Times New Roman"/>
          <w:sz w:val="22"/>
          <w:szCs w:val="22"/>
        </w:rPr>
        <w:tab/>
      </w:r>
      <w:r w:rsidR="006B5404" w:rsidRPr="006E10DE">
        <w:rPr>
          <w:rFonts w:ascii="Times New Roman" w:eastAsia="TimesNewRomanPSMT" w:hAnsi="Times New Roman"/>
          <w:sz w:val="22"/>
          <w:szCs w:val="22"/>
        </w:rPr>
        <w:tab/>
      </w:r>
      <w:r w:rsidR="006B5404" w:rsidRPr="006E10DE">
        <w:rPr>
          <w:rFonts w:ascii="Times New Roman" w:eastAsia="TimesNewRomanPSMT" w:hAnsi="Times New Roman"/>
          <w:sz w:val="22"/>
          <w:szCs w:val="22"/>
        </w:rPr>
        <w:tab/>
      </w:r>
      <w:r w:rsidR="006B5404" w:rsidRPr="006E10DE">
        <w:rPr>
          <w:rFonts w:ascii="Times New Roman" w:eastAsia="TimesNewRomanPSMT" w:hAnsi="Times New Roman"/>
          <w:sz w:val="22"/>
          <w:szCs w:val="22"/>
        </w:rPr>
        <w:tab/>
      </w:r>
      <w:r w:rsidR="009850FC" w:rsidRPr="006E10DE">
        <w:rPr>
          <w:rFonts w:ascii="Times New Roman" w:eastAsia="TimesNewRomanPSMT" w:hAnsi="Times New Roman"/>
          <w:sz w:val="22"/>
          <w:szCs w:val="22"/>
        </w:rPr>
        <w:tab/>
      </w:r>
      <w:r w:rsidR="006E10DE">
        <w:rPr>
          <w:rFonts w:ascii="Times New Roman" w:eastAsia="TimesNewRomanPSMT" w:hAnsi="Times New Roman"/>
          <w:sz w:val="22"/>
          <w:szCs w:val="22"/>
        </w:rPr>
        <w:tab/>
      </w:r>
      <w:r w:rsidR="009850FC" w:rsidRPr="006E10DE">
        <w:rPr>
          <w:rFonts w:ascii="Times New Roman" w:eastAsia="TimesNewRomanPSMT" w:hAnsi="Times New Roman"/>
          <w:sz w:val="22"/>
          <w:szCs w:val="22"/>
        </w:rPr>
        <w:t>6</w:t>
      </w:r>
    </w:p>
    <w:p w:rsidR="00B6270F" w:rsidRPr="006E10DE" w:rsidRDefault="00234B9B" w:rsidP="0079466B">
      <w:pPr>
        <w:spacing w:line="360" w:lineRule="auto"/>
        <w:rPr>
          <w:rFonts w:ascii="Times New Roman" w:hAnsi="Times New Roman"/>
          <w:b/>
          <w:sz w:val="22"/>
          <w:szCs w:val="22"/>
        </w:rPr>
      </w:pPr>
      <w:r w:rsidRPr="006E10DE">
        <w:rPr>
          <w:rFonts w:ascii="Times New Roman" w:hAnsi="Times New Roman"/>
          <w:b/>
          <w:sz w:val="22"/>
          <w:szCs w:val="22"/>
        </w:rPr>
        <w:t>Çizelge 1.2.</w:t>
      </w:r>
      <w:r w:rsidR="0079466B" w:rsidRPr="006E10DE">
        <w:rPr>
          <w:rFonts w:ascii="Times New Roman" w:hAnsi="Times New Roman"/>
          <w:b/>
          <w:sz w:val="22"/>
          <w:szCs w:val="22"/>
        </w:rPr>
        <w:t xml:space="preserve"> </w:t>
      </w:r>
      <w:r w:rsidR="009850FC" w:rsidRPr="006E10DE">
        <w:rPr>
          <w:rFonts w:ascii="Times New Roman" w:hAnsi="Times New Roman"/>
          <w:sz w:val="22"/>
          <w:szCs w:val="22"/>
        </w:rPr>
        <w:t xml:space="preserve"> Prematüre bebeklerde görülebilen</w:t>
      </w:r>
      <w:r w:rsidRPr="006E10DE">
        <w:rPr>
          <w:rFonts w:ascii="Times New Roman" w:hAnsi="Times New Roman"/>
          <w:sz w:val="22"/>
          <w:szCs w:val="22"/>
        </w:rPr>
        <w:t xml:space="preserve"> sorunlar</w:t>
      </w:r>
      <w:r w:rsidR="006B5404" w:rsidRPr="006E10DE">
        <w:rPr>
          <w:rFonts w:ascii="Times New Roman" w:hAnsi="Times New Roman"/>
          <w:sz w:val="22"/>
          <w:szCs w:val="22"/>
        </w:rPr>
        <w:tab/>
      </w:r>
      <w:r w:rsidR="006B5404" w:rsidRPr="006E10DE">
        <w:rPr>
          <w:rFonts w:ascii="Times New Roman" w:hAnsi="Times New Roman"/>
          <w:sz w:val="22"/>
          <w:szCs w:val="22"/>
        </w:rPr>
        <w:tab/>
      </w:r>
      <w:r w:rsidR="006B5404" w:rsidRPr="006E10DE">
        <w:rPr>
          <w:rFonts w:ascii="Times New Roman" w:hAnsi="Times New Roman"/>
          <w:sz w:val="22"/>
          <w:szCs w:val="22"/>
        </w:rPr>
        <w:tab/>
      </w:r>
      <w:r w:rsidR="009850FC" w:rsidRPr="006E10DE">
        <w:rPr>
          <w:rFonts w:ascii="Times New Roman" w:hAnsi="Times New Roman"/>
          <w:sz w:val="22"/>
          <w:szCs w:val="22"/>
        </w:rPr>
        <w:tab/>
      </w:r>
      <w:r w:rsidR="006E10DE">
        <w:rPr>
          <w:rFonts w:ascii="Times New Roman" w:hAnsi="Times New Roman"/>
          <w:sz w:val="22"/>
          <w:szCs w:val="22"/>
        </w:rPr>
        <w:tab/>
      </w:r>
      <w:r w:rsidR="009850FC" w:rsidRPr="006E10DE">
        <w:rPr>
          <w:rFonts w:ascii="Times New Roman" w:hAnsi="Times New Roman"/>
          <w:sz w:val="22"/>
          <w:szCs w:val="22"/>
        </w:rPr>
        <w:t>7</w:t>
      </w:r>
    </w:p>
    <w:p w:rsidR="00234B9B" w:rsidRPr="006E10DE" w:rsidRDefault="00234B9B" w:rsidP="0079466B">
      <w:pPr>
        <w:pStyle w:val="AralkYok"/>
        <w:spacing w:line="360" w:lineRule="auto"/>
        <w:rPr>
          <w:rFonts w:ascii="Times New Roman" w:hAnsi="Times New Roman" w:cs="Times New Roman"/>
          <w:b/>
        </w:rPr>
      </w:pPr>
      <w:r w:rsidRPr="006E10DE">
        <w:rPr>
          <w:rFonts w:ascii="Times New Roman" w:hAnsi="Times New Roman" w:cs="Times New Roman"/>
          <w:b/>
        </w:rPr>
        <w:t>Çizelge 1.3.</w:t>
      </w:r>
      <w:r w:rsidRPr="006E10DE">
        <w:rPr>
          <w:rFonts w:ascii="Times New Roman" w:hAnsi="Times New Roman" w:cs="Times New Roman"/>
        </w:rPr>
        <w:t xml:space="preserve"> </w:t>
      </w:r>
      <w:r w:rsidR="0079466B" w:rsidRPr="006E10DE">
        <w:rPr>
          <w:rFonts w:ascii="Times New Roman" w:hAnsi="Times New Roman" w:cs="Times New Roman"/>
        </w:rPr>
        <w:t xml:space="preserve"> </w:t>
      </w:r>
      <w:r w:rsidRPr="006E10DE">
        <w:rPr>
          <w:rFonts w:ascii="Times New Roman" w:hAnsi="Times New Roman" w:cs="Times New Roman"/>
        </w:rPr>
        <w:t>Orta ve geç prematüre doğumlardaki artışın nedenleri</w:t>
      </w:r>
      <w:r w:rsidR="006B5404" w:rsidRPr="006E10DE">
        <w:rPr>
          <w:rFonts w:ascii="Times New Roman" w:hAnsi="Times New Roman" w:cs="Times New Roman"/>
        </w:rPr>
        <w:tab/>
      </w:r>
      <w:r w:rsidR="009850FC" w:rsidRPr="006E10DE">
        <w:rPr>
          <w:rFonts w:ascii="Times New Roman" w:hAnsi="Times New Roman" w:cs="Times New Roman"/>
        </w:rPr>
        <w:tab/>
      </w:r>
      <w:r w:rsidR="006E10DE">
        <w:rPr>
          <w:rFonts w:ascii="Times New Roman" w:hAnsi="Times New Roman" w:cs="Times New Roman"/>
        </w:rPr>
        <w:tab/>
      </w:r>
      <w:r w:rsidR="009850FC" w:rsidRPr="006E10DE">
        <w:rPr>
          <w:rFonts w:ascii="Times New Roman" w:hAnsi="Times New Roman" w:cs="Times New Roman"/>
        </w:rPr>
        <w:t>9</w:t>
      </w:r>
    </w:p>
    <w:p w:rsidR="00E15AD8" w:rsidRPr="006E10DE" w:rsidRDefault="00E15AD8" w:rsidP="0079466B">
      <w:pPr>
        <w:spacing w:line="360" w:lineRule="auto"/>
        <w:rPr>
          <w:rFonts w:ascii="Times New Roman" w:hAnsi="Times New Roman"/>
          <w:sz w:val="22"/>
          <w:szCs w:val="22"/>
        </w:rPr>
      </w:pPr>
      <w:r w:rsidRPr="006E10DE">
        <w:rPr>
          <w:rFonts w:ascii="Times New Roman" w:hAnsi="Times New Roman"/>
          <w:b/>
          <w:sz w:val="22"/>
          <w:szCs w:val="22"/>
        </w:rPr>
        <w:t>Çizelge 2.</w:t>
      </w:r>
      <w:r w:rsidR="0079466B" w:rsidRPr="006E10DE">
        <w:rPr>
          <w:rFonts w:ascii="Times New Roman" w:hAnsi="Times New Roman"/>
          <w:b/>
          <w:sz w:val="22"/>
          <w:szCs w:val="22"/>
        </w:rPr>
        <w:t xml:space="preserve">1. </w:t>
      </w:r>
      <w:r w:rsidRPr="006E10DE">
        <w:rPr>
          <w:rFonts w:ascii="Times New Roman" w:hAnsi="Times New Roman"/>
          <w:sz w:val="22"/>
          <w:szCs w:val="22"/>
        </w:rPr>
        <w:t xml:space="preserve"> Bebek takibinin zamana göre dökümü</w:t>
      </w:r>
      <w:r w:rsidR="006B5404" w:rsidRPr="006E10DE">
        <w:rPr>
          <w:rFonts w:ascii="Times New Roman" w:hAnsi="Times New Roman"/>
          <w:sz w:val="22"/>
          <w:szCs w:val="22"/>
        </w:rPr>
        <w:tab/>
      </w:r>
      <w:r w:rsidR="006B5404" w:rsidRPr="006E10DE">
        <w:rPr>
          <w:rFonts w:ascii="Times New Roman" w:hAnsi="Times New Roman"/>
          <w:sz w:val="22"/>
          <w:szCs w:val="22"/>
        </w:rPr>
        <w:tab/>
      </w:r>
      <w:r w:rsidR="006B5404" w:rsidRPr="006E10DE">
        <w:rPr>
          <w:rFonts w:ascii="Times New Roman" w:hAnsi="Times New Roman"/>
          <w:sz w:val="22"/>
          <w:szCs w:val="22"/>
        </w:rPr>
        <w:tab/>
      </w:r>
      <w:r w:rsidR="006B5404" w:rsidRPr="006E10DE">
        <w:rPr>
          <w:rFonts w:ascii="Times New Roman" w:hAnsi="Times New Roman"/>
          <w:sz w:val="22"/>
          <w:szCs w:val="22"/>
        </w:rPr>
        <w:tab/>
      </w:r>
      <w:r w:rsidR="006B5404" w:rsidRPr="006E10DE">
        <w:rPr>
          <w:rFonts w:ascii="Times New Roman" w:hAnsi="Times New Roman"/>
          <w:sz w:val="22"/>
          <w:szCs w:val="22"/>
        </w:rPr>
        <w:tab/>
      </w:r>
      <w:r w:rsidR="009850FC" w:rsidRPr="006E10DE">
        <w:rPr>
          <w:rFonts w:ascii="Times New Roman" w:hAnsi="Times New Roman"/>
          <w:sz w:val="22"/>
          <w:szCs w:val="22"/>
        </w:rPr>
        <w:t>45</w:t>
      </w:r>
    </w:p>
    <w:p w:rsidR="0079466B" w:rsidRPr="006E10DE" w:rsidRDefault="00E15AD8" w:rsidP="0079466B">
      <w:pPr>
        <w:spacing w:line="360" w:lineRule="auto"/>
        <w:jc w:val="both"/>
        <w:rPr>
          <w:rFonts w:ascii="Times New Roman" w:hAnsi="Times New Roman"/>
          <w:sz w:val="22"/>
          <w:szCs w:val="22"/>
        </w:rPr>
      </w:pPr>
      <w:r w:rsidRPr="006E10DE">
        <w:rPr>
          <w:rFonts w:ascii="Times New Roman" w:hAnsi="Times New Roman"/>
          <w:b/>
          <w:noProof/>
          <w:sz w:val="22"/>
          <w:szCs w:val="22"/>
          <w:lang w:val="en-US"/>
        </w:rPr>
        <w:t>Çizelge 2.2.</w:t>
      </w:r>
      <w:r w:rsidRPr="006E10DE">
        <w:rPr>
          <w:sz w:val="22"/>
          <w:szCs w:val="22"/>
        </w:rPr>
        <w:t xml:space="preserve"> </w:t>
      </w:r>
      <w:r w:rsidR="0079466B" w:rsidRPr="006E10DE">
        <w:rPr>
          <w:sz w:val="22"/>
          <w:szCs w:val="22"/>
        </w:rPr>
        <w:t xml:space="preserve"> </w:t>
      </w:r>
      <w:r w:rsidRPr="006E10DE">
        <w:rPr>
          <w:rFonts w:ascii="Times New Roman" w:hAnsi="Times New Roman"/>
          <w:sz w:val="22"/>
          <w:szCs w:val="22"/>
        </w:rPr>
        <w:t>Ev ziyaretlerinin içeriği</w:t>
      </w:r>
      <w:r w:rsidR="009850FC" w:rsidRPr="006E10DE">
        <w:rPr>
          <w:rFonts w:ascii="Times New Roman" w:hAnsi="Times New Roman"/>
          <w:sz w:val="22"/>
          <w:szCs w:val="22"/>
        </w:rPr>
        <w:tab/>
      </w:r>
      <w:r w:rsidR="009850FC" w:rsidRPr="006E10DE">
        <w:rPr>
          <w:rFonts w:ascii="Times New Roman" w:hAnsi="Times New Roman"/>
          <w:sz w:val="22"/>
          <w:szCs w:val="22"/>
        </w:rPr>
        <w:tab/>
      </w:r>
      <w:r w:rsidR="009850FC" w:rsidRPr="006E10DE">
        <w:rPr>
          <w:rFonts w:ascii="Times New Roman" w:hAnsi="Times New Roman"/>
          <w:sz w:val="22"/>
          <w:szCs w:val="22"/>
        </w:rPr>
        <w:tab/>
      </w:r>
      <w:r w:rsidR="009850FC" w:rsidRPr="006E10DE">
        <w:rPr>
          <w:rFonts w:ascii="Times New Roman" w:hAnsi="Times New Roman"/>
          <w:sz w:val="22"/>
          <w:szCs w:val="22"/>
        </w:rPr>
        <w:tab/>
      </w:r>
      <w:r w:rsidR="009850FC" w:rsidRPr="006E10DE">
        <w:rPr>
          <w:rFonts w:ascii="Times New Roman" w:hAnsi="Times New Roman"/>
          <w:sz w:val="22"/>
          <w:szCs w:val="22"/>
        </w:rPr>
        <w:tab/>
      </w:r>
      <w:r w:rsidR="009850FC" w:rsidRPr="006E10DE">
        <w:rPr>
          <w:rFonts w:ascii="Times New Roman" w:hAnsi="Times New Roman"/>
          <w:sz w:val="22"/>
          <w:szCs w:val="22"/>
        </w:rPr>
        <w:tab/>
      </w:r>
      <w:r w:rsidR="006E10DE">
        <w:rPr>
          <w:rFonts w:ascii="Times New Roman" w:hAnsi="Times New Roman"/>
          <w:sz w:val="22"/>
          <w:szCs w:val="22"/>
        </w:rPr>
        <w:tab/>
      </w:r>
      <w:r w:rsidR="009850FC" w:rsidRPr="006E10DE">
        <w:rPr>
          <w:rFonts w:ascii="Times New Roman" w:hAnsi="Times New Roman"/>
          <w:sz w:val="22"/>
          <w:szCs w:val="22"/>
        </w:rPr>
        <w:t>46</w:t>
      </w:r>
    </w:p>
    <w:p w:rsidR="00E15AD8" w:rsidRPr="006E10DE" w:rsidRDefault="00E15AD8" w:rsidP="0079466B">
      <w:pPr>
        <w:spacing w:line="360" w:lineRule="auto"/>
        <w:jc w:val="both"/>
        <w:rPr>
          <w:rFonts w:ascii="Times New Roman" w:hAnsi="Times New Roman"/>
          <w:sz w:val="22"/>
          <w:szCs w:val="22"/>
        </w:rPr>
      </w:pPr>
      <w:r w:rsidRPr="006E10DE">
        <w:rPr>
          <w:rFonts w:ascii="Times New Roman" w:hAnsi="Times New Roman"/>
          <w:b/>
          <w:sz w:val="22"/>
          <w:szCs w:val="22"/>
          <w:lang w:val="de-LI"/>
        </w:rPr>
        <w:t>Çizelge 3.1</w:t>
      </w:r>
      <w:r w:rsidRPr="006E10DE">
        <w:rPr>
          <w:rFonts w:ascii="Times New Roman" w:hAnsi="Times New Roman"/>
          <w:b/>
          <w:sz w:val="22"/>
          <w:szCs w:val="22"/>
        </w:rPr>
        <w:t>.</w:t>
      </w:r>
      <w:r w:rsidRPr="006E10DE">
        <w:rPr>
          <w:rFonts w:ascii="Times New Roman" w:hAnsi="Times New Roman"/>
          <w:sz w:val="22"/>
          <w:szCs w:val="22"/>
        </w:rPr>
        <w:t xml:space="preserve"> </w:t>
      </w:r>
      <w:r w:rsidR="009850FC" w:rsidRPr="006E10DE">
        <w:rPr>
          <w:rFonts w:ascii="Times New Roman" w:hAnsi="Times New Roman"/>
          <w:sz w:val="22"/>
          <w:szCs w:val="22"/>
        </w:rPr>
        <w:t xml:space="preserve"> </w:t>
      </w:r>
      <w:r w:rsidRPr="006E10DE">
        <w:rPr>
          <w:rFonts w:ascii="Times New Roman" w:hAnsi="Times New Roman"/>
          <w:sz w:val="22"/>
          <w:szCs w:val="22"/>
        </w:rPr>
        <w:t>Çalışmadaki ailelerin sosyodemografik özellikleri (sayısal karşılaştırma)</w:t>
      </w:r>
      <w:r w:rsidR="006B5404" w:rsidRPr="006E10DE">
        <w:rPr>
          <w:rFonts w:ascii="Times New Roman" w:hAnsi="Times New Roman"/>
          <w:sz w:val="22"/>
          <w:szCs w:val="22"/>
        </w:rPr>
        <w:t xml:space="preserve">  </w:t>
      </w:r>
      <w:r w:rsidR="006E10DE">
        <w:rPr>
          <w:rFonts w:ascii="Times New Roman" w:hAnsi="Times New Roman"/>
          <w:sz w:val="22"/>
          <w:szCs w:val="22"/>
        </w:rPr>
        <w:t xml:space="preserve">  </w:t>
      </w:r>
      <w:r w:rsidR="006E10DE">
        <w:rPr>
          <w:rFonts w:ascii="Times New Roman" w:hAnsi="Times New Roman"/>
          <w:sz w:val="22"/>
          <w:szCs w:val="22"/>
        </w:rPr>
        <w:tab/>
        <w:t>60</w:t>
      </w:r>
    </w:p>
    <w:p w:rsidR="00E15AD8" w:rsidRPr="006E10DE" w:rsidRDefault="00E15AD8" w:rsidP="0079466B">
      <w:pPr>
        <w:pStyle w:val="AralkYok"/>
        <w:spacing w:line="360" w:lineRule="auto"/>
        <w:rPr>
          <w:rFonts w:ascii="Times New Roman" w:hAnsi="Times New Roman" w:cs="Times New Roman"/>
        </w:rPr>
      </w:pPr>
      <w:r w:rsidRPr="006E10DE">
        <w:rPr>
          <w:rFonts w:ascii="Times New Roman" w:hAnsi="Times New Roman" w:cs="Times New Roman"/>
          <w:b/>
          <w:lang w:val="de-LI"/>
        </w:rPr>
        <w:t>Çizelge 3.2</w:t>
      </w:r>
      <w:r w:rsidRPr="006E10DE">
        <w:rPr>
          <w:rFonts w:ascii="Times New Roman" w:hAnsi="Times New Roman" w:cs="Times New Roman"/>
          <w:b/>
        </w:rPr>
        <w:t>.</w:t>
      </w:r>
      <w:r w:rsidRPr="006E10DE">
        <w:rPr>
          <w:rFonts w:ascii="Times New Roman" w:hAnsi="Times New Roman" w:cs="Times New Roman"/>
        </w:rPr>
        <w:t xml:space="preserve"> Çalışmadaki ailelerin sosyodemografik özellikleri (kategorik karşılaştırma)</w:t>
      </w:r>
      <w:r w:rsidR="006E10DE">
        <w:rPr>
          <w:rFonts w:ascii="Times New Roman" w:hAnsi="Times New Roman" w:cs="Times New Roman"/>
        </w:rPr>
        <w:t xml:space="preserve"> 60</w:t>
      </w:r>
    </w:p>
    <w:p w:rsidR="00E15AD8" w:rsidRPr="006E10DE" w:rsidRDefault="00E15AD8" w:rsidP="0079466B">
      <w:pPr>
        <w:pStyle w:val="AralkYok"/>
        <w:spacing w:line="360" w:lineRule="auto"/>
        <w:jc w:val="both"/>
        <w:rPr>
          <w:rFonts w:ascii="Times New Roman" w:hAnsi="Times New Roman" w:cs="Times New Roman"/>
        </w:rPr>
      </w:pPr>
      <w:r w:rsidRPr="006E10DE">
        <w:rPr>
          <w:rFonts w:ascii="Times New Roman" w:hAnsi="Times New Roman" w:cs="Times New Roman"/>
          <w:b/>
        </w:rPr>
        <w:t xml:space="preserve">Çizelge 3.3. </w:t>
      </w:r>
      <w:r w:rsidR="0079466B" w:rsidRPr="006E10DE">
        <w:rPr>
          <w:rFonts w:ascii="Times New Roman" w:hAnsi="Times New Roman" w:cs="Times New Roman"/>
          <w:b/>
        </w:rPr>
        <w:t xml:space="preserve"> </w:t>
      </w:r>
      <w:r w:rsidRPr="006E10DE">
        <w:rPr>
          <w:rFonts w:ascii="Times New Roman" w:hAnsi="Times New Roman" w:cs="Times New Roman"/>
        </w:rPr>
        <w:t>Orta ve geç prematüre bebeklerin postnatal özellikleri</w:t>
      </w:r>
      <w:r w:rsidR="009850FC" w:rsidRPr="006E10DE">
        <w:rPr>
          <w:rFonts w:ascii="Times New Roman" w:hAnsi="Times New Roman" w:cs="Times New Roman"/>
        </w:rPr>
        <w:tab/>
      </w:r>
      <w:r w:rsidR="009850FC"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61</w:t>
      </w:r>
    </w:p>
    <w:p w:rsidR="00EA2A72" w:rsidRPr="006E10DE" w:rsidRDefault="00EA2A72" w:rsidP="0079466B">
      <w:pPr>
        <w:pStyle w:val="AralkYok"/>
        <w:spacing w:line="360" w:lineRule="auto"/>
        <w:rPr>
          <w:rFonts w:ascii="Times New Roman" w:hAnsi="Times New Roman" w:cs="Times New Roman"/>
        </w:rPr>
      </w:pPr>
      <w:r w:rsidRPr="006E10DE">
        <w:rPr>
          <w:rFonts w:ascii="Times New Roman" w:hAnsi="Times New Roman" w:cs="Times New Roman"/>
          <w:b/>
          <w:lang w:val="de-LI"/>
        </w:rPr>
        <w:t>Çizelge 3.4.</w:t>
      </w:r>
      <w:r w:rsidRPr="006E10DE">
        <w:rPr>
          <w:rFonts w:ascii="Times New Roman" w:hAnsi="Times New Roman" w:cs="Times New Roman"/>
          <w:b/>
        </w:rPr>
        <w:t xml:space="preserve"> </w:t>
      </w:r>
      <w:r w:rsidR="0079466B" w:rsidRPr="006E10DE">
        <w:rPr>
          <w:rFonts w:ascii="Times New Roman" w:hAnsi="Times New Roman" w:cs="Times New Roman"/>
          <w:b/>
        </w:rPr>
        <w:t xml:space="preserve"> </w:t>
      </w:r>
      <w:r w:rsidRPr="006E10DE">
        <w:rPr>
          <w:rFonts w:ascii="Times New Roman" w:hAnsi="Times New Roman" w:cs="Times New Roman"/>
        </w:rPr>
        <w:t>Çalışmadaki orta ve geç prematüre bebeklerin klinik takip özellikleri</w:t>
      </w:r>
      <w:r w:rsidR="00EA051D">
        <w:rPr>
          <w:rFonts w:ascii="Times New Roman" w:hAnsi="Times New Roman" w:cs="Times New Roman"/>
        </w:rPr>
        <w:tab/>
        <w:t>62</w:t>
      </w:r>
    </w:p>
    <w:p w:rsidR="006E10DE" w:rsidRDefault="00EA2A72" w:rsidP="0079466B">
      <w:pPr>
        <w:pStyle w:val="AralkYok"/>
        <w:spacing w:line="360" w:lineRule="auto"/>
        <w:rPr>
          <w:rFonts w:ascii="Times New Roman" w:hAnsi="Times New Roman" w:cs="Times New Roman"/>
        </w:rPr>
      </w:pPr>
      <w:r w:rsidRPr="006E10DE">
        <w:rPr>
          <w:rFonts w:ascii="Times New Roman" w:hAnsi="Times New Roman" w:cs="Times New Roman"/>
          <w:b/>
        </w:rPr>
        <w:t xml:space="preserve">Çizelge 3.5. </w:t>
      </w:r>
      <w:r w:rsidR="0079466B" w:rsidRPr="006E10DE">
        <w:rPr>
          <w:rFonts w:ascii="Times New Roman" w:hAnsi="Times New Roman" w:cs="Times New Roman"/>
          <w:b/>
        </w:rPr>
        <w:t xml:space="preserve"> </w:t>
      </w:r>
      <w:r w:rsidRPr="006E10DE">
        <w:rPr>
          <w:rFonts w:ascii="Times New Roman" w:hAnsi="Times New Roman" w:cs="Times New Roman"/>
        </w:rPr>
        <w:t>Çalışmadaki orta ve geç prematüre bebekler</w:t>
      </w:r>
      <w:r w:rsidR="006B5404" w:rsidRPr="006E10DE">
        <w:rPr>
          <w:rFonts w:ascii="Times New Roman" w:hAnsi="Times New Roman" w:cs="Times New Roman"/>
        </w:rPr>
        <w:t xml:space="preserve">in aylara göre SAS ile beslenme </w:t>
      </w:r>
      <w:r w:rsidR="0079466B" w:rsidRPr="006E10DE">
        <w:rPr>
          <w:rFonts w:ascii="Times New Roman" w:hAnsi="Times New Roman" w:cs="Times New Roman"/>
        </w:rPr>
        <w:t xml:space="preserve">ve </w:t>
      </w:r>
    </w:p>
    <w:p w:rsidR="00EA2A72" w:rsidRPr="006E10DE" w:rsidRDefault="006E10DE" w:rsidP="0079466B">
      <w:pPr>
        <w:pStyle w:val="AralkYok"/>
        <w:spacing w:line="360" w:lineRule="auto"/>
        <w:rPr>
          <w:rFonts w:ascii="Times New Roman" w:hAnsi="Times New Roman" w:cs="Times New Roman"/>
        </w:rPr>
      </w:pPr>
      <w:r>
        <w:rPr>
          <w:rFonts w:ascii="Times New Roman" w:hAnsi="Times New Roman" w:cs="Times New Roman"/>
        </w:rPr>
        <w:tab/>
        <w:t xml:space="preserve">         </w:t>
      </w:r>
      <w:r w:rsidR="00EA2A72" w:rsidRPr="006E10DE">
        <w:rPr>
          <w:rFonts w:ascii="Times New Roman" w:hAnsi="Times New Roman" w:cs="Times New Roman"/>
        </w:rPr>
        <w:t>hiç anne sütü almama oranları</w:t>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t>63</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3.6.</w:t>
      </w:r>
      <w:r w:rsidR="0079466B" w:rsidRPr="006E10DE">
        <w:rPr>
          <w:rFonts w:ascii="Times New Roman" w:hAnsi="Times New Roman" w:cs="Times New Roman"/>
          <w:b/>
        </w:rPr>
        <w:t xml:space="preserve"> </w:t>
      </w:r>
      <w:r w:rsidRPr="006E10DE">
        <w:rPr>
          <w:rFonts w:ascii="Times New Roman" w:hAnsi="Times New Roman" w:cs="Times New Roman"/>
        </w:rPr>
        <w:t xml:space="preserve"> Annelerin emzirmeye dair özellikleri</w:t>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t>64</w:t>
      </w:r>
    </w:p>
    <w:p w:rsidR="00EA2A72" w:rsidRPr="006E10DE" w:rsidRDefault="00EA2A72" w:rsidP="0079466B">
      <w:pPr>
        <w:pStyle w:val="AralkYok"/>
        <w:spacing w:line="360" w:lineRule="auto"/>
        <w:rPr>
          <w:rFonts w:ascii="Times New Roman" w:hAnsi="Times New Roman" w:cs="Times New Roman"/>
        </w:rPr>
      </w:pPr>
      <w:r w:rsidRPr="006E10DE">
        <w:rPr>
          <w:rFonts w:ascii="Times New Roman" w:hAnsi="Times New Roman" w:cs="Times New Roman"/>
          <w:b/>
        </w:rPr>
        <w:t>Çizelge 3.7.</w:t>
      </w:r>
      <w:r w:rsidRPr="006E10DE">
        <w:rPr>
          <w:rFonts w:ascii="Times New Roman" w:hAnsi="Times New Roman" w:cs="Times New Roman"/>
        </w:rPr>
        <w:t xml:space="preserve"> </w:t>
      </w:r>
      <w:r w:rsidR="0079466B" w:rsidRPr="006E10DE">
        <w:rPr>
          <w:rFonts w:ascii="Times New Roman" w:hAnsi="Times New Roman" w:cs="Times New Roman"/>
        </w:rPr>
        <w:t xml:space="preserve"> </w:t>
      </w:r>
      <w:r w:rsidRPr="006E10DE">
        <w:rPr>
          <w:rFonts w:ascii="Times New Roman" w:hAnsi="Times New Roman" w:cs="Times New Roman"/>
        </w:rPr>
        <w:t>Çalışmadaki bebeklerin yaşlarına göre ek besin başlanma oranları</w:t>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66</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lang w:val="de-LI"/>
        </w:rPr>
        <w:t>Çizelge 3.8.</w:t>
      </w:r>
      <w:r w:rsidRPr="006E10DE">
        <w:rPr>
          <w:rFonts w:ascii="Times New Roman" w:hAnsi="Times New Roman" w:cs="Times New Roman"/>
        </w:rPr>
        <w:t xml:space="preserve"> </w:t>
      </w:r>
      <w:r w:rsidR="0079466B" w:rsidRPr="006E10DE">
        <w:rPr>
          <w:rFonts w:ascii="Times New Roman" w:hAnsi="Times New Roman" w:cs="Times New Roman"/>
        </w:rPr>
        <w:t xml:space="preserve"> </w:t>
      </w:r>
      <w:r w:rsidRPr="006E10DE">
        <w:rPr>
          <w:rFonts w:ascii="Times New Roman" w:hAnsi="Times New Roman" w:cs="Times New Roman"/>
        </w:rPr>
        <w:t>Bebeklerin yaşlarına göre uyku yerleri</w:t>
      </w:r>
      <w:r w:rsidR="006B5404" w:rsidRPr="006E10DE">
        <w:rPr>
          <w:rFonts w:ascii="Times New Roman" w:hAnsi="Times New Roman" w:cs="Times New Roman"/>
        </w:rPr>
        <w:tab/>
      </w:r>
      <w:r w:rsidR="006B5404" w:rsidRPr="006E10DE">
        <w:rPr>
          <w:rFonts w:ascii="Times New Roman" w:hAnsi="Times New Roman" w:cs="Times New Roman"/>
        </w:rPr>
        <w:tab/>
      </w:r>
      <w:r w:rsidR="006B5404" w:rsidRPr="006E10DE">
        <w:rPr>
          <w:rFonts w:ascii="Times New Roman" w:hAnsi="Times New Roman" w:cs="Times New Roman"/>
        </w:rPr>
        <w:tab/>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67</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 xml:space="preserve">Çizelge 3.9. </w:t>
      </w:r>
      <w:r w:rsidR="0079466B" w:rsidRPr="006E10DE">
        <w:rPr>
          <w:rFonts w:ascii="Times New Roman" w:hAnsi="Times New Roman" w:cs="Times New Roman"/>
          <w:b/>
        </w:rPr>
        <w:t xml:space="preserve"> </w:t>
      </w:r>
      <w:r w:rsidRPr="006E10DE">
        <w:rPr>
          <w:rFonts w:ascii="Times New Roman" w:hAnsi="Times New Roman" w:cs="Times New Roman"/>
        </w:rPr>
        <w:t>Bebeklerin yaşlarına göre uyutulma yöntemleri</w:t>
      </w:r>
      <w:r w:rsidR="006B5404" w:rsidRPr="006E10DE">
        <w:rPr>
          <w:rFonts w:ascii="Times New Roman" w:hAnsi="Times New Roman" w:cs="Times New Roman"/>
        </w:rPr>
        <w:tab/>
      </w:r>
      <w:r w:rsidR="006B5404" w:rsidRPr="006E10DE">
        <w:rPr>
          <w:rFonts w:ascii="Times New Roman" w:hAnsi="Times New Roman" w:cs="Times New Roman"/>
        </w:rPr>
        <w:tab/>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68</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3.10.</w:t>
      </w:r>
      <w:r w:rsidRPr="006E10DE">
        <w:rPr>
          <w:rFonts w:ascii="Times New Roman" w:hAnsi="Times New Roman" w:cs="Times New Roman"/>
        </w:rPr>
        <w:t xml:space="preserve"> Bebeklerin yaşlarına göre düzenli uyku ve uyku sorunu oranları </w:t>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69</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3.11.</w:t>
      </w:r>
      <w:r w:rsidRPr="006E10DE">
        <w:rPr>
          <w:rFonts w:ascii="Times New Roman" w:hAnsi="Times New Roman" w:cs="Times New Roman"/>
        </w:rPr>
        <w:t xml:space="preserve"> Bebeklerin yaşlarına göre son 15 gündeki ağlama atakları</w:t>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t>70</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3.12.</w:t>
      </w:r>
      <w:r w:rsidRPr="006E10DE">
        <w:rPr>
          <w:rFonts w:ascii="Times New Roman" w:hAnsi="Times New Roman" w:cs="Times New Roman"/>
        </w:rPr>
        <w:t xml:space="preserve"> Bebekleri ağladığında annelerin hissettikleri</w:t>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t>71</w:t>
      </w:r>
    </w:p>
    <w:p w:rsidR="00EA2A72" w:rsidRPr="006E10DE" w:rsidRDefault="00EA2A72" w:rsidP="0079466B">
      <w:pPr>
        <w:pStyle w:val="AralkYok"/>
        <w:spacing w:line="360" w:lineRule="auto"/>
        <w:jc w:val="both"/>
        <w:rPr>
          <w:rFonts w:ascii="Times New Roman" w:hAnsi="Times New Roman" w:cs="Times New Roman"/>
          <w:color w:val="000000" w:themeColor="text1"/>
        </w:rPr>
      </w:pPr>
      <w:r w:rsidRPr="006E10DE">
        <w:rPr>
          <w:rFonts w:ascii="Times New Roman" w:hAnsi="Times New Roman" w:cs="Times New Roman"/>
          <w:b/>
        </w:rPr>
        <w:t>Çizelge 3.13.</w:t>
      </w:r>
      <w:r w:rsidRPr="006E10DE">
        <w:rPr>
          <w:rFonts w:ascii="Times New Roman" w:hAnsi="Times New Roman" w:cs="Times New Roman"/>
        </w:rPr>
        <w:t xml:space="preserve"> </w:t>
      </w:r>
      <w:r w:rsidRPr="006E10DE">
        <w:rPr>
          <w:rFonts w:ascii="Times New Roman" w:hAnsi="Times New Roman" w:cs="Times New Roman"/>
          <w:color w:val="000000" w:themeColor="text1"/>
        </w:rPr>
        <w:t>Bebekle ilgili anneler tarafından bildirilen sorunların zamana göre sıklığı</w:t>
      </w:r>
      <w:r w:rsidR="00EA051D">
        <w:rPr>
          <w:rFonts w:ascii="Times New Roman" w:hAnsi="Times New Roman" w:cs="Times New Roman"/>
          <w:color w:val="000000" w:themeColor="text1"/>
        </w:rPr>
        <w:tab/>
        <w:t>71</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3.14.</w:t>
      </w:r>
      <w:r w:rsidRPr="006E10DE">
        <w:rPr>
          <w:rFonts w:ascii="Times New Roman" w:hAnsi="Times New Roman" w:cs="Times New Roman"/>
        </w:rPr>
        <w:t xml:space="preserve"> Düzenli masaj yapılan bebeklerin yaşlara göre oranı</w:t>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t>72</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3.15.</w:t>
      </w:r>
      <w:r w:rsidRPr="006E10DE">
        <w:rPr>
          <w:rFonts w:ascii="Times New Roman" w:hAnsi="Times New Roman" w:cs="Times New Roman"/>
        </w:rPr>
        <w:t xml:space="preserve"> Bebeklerin ilk 1 yaşta tekrar hastaneye yatış oranları</w:t>
      </w:r>
      <w:r w:rsidR="006B5404" w:rsidRPr="006E10DE">
        <w:rPr>
          <w:rFonts w:ascii="Times New Roman" w:hAnsi="Times New Roman" w:cs="Times New Roman"/>
        </w:rPr>
        <w:tab/>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74</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3.16.</w:t>
      </w:r>
      <w:r w:rsidRPr="006E10DE">
        <w:rPr>
          <w:rFonts w:ascii="Times New Roman" w:hAnsi="Times New Roman" w:cs="Times New Roman"/>
        </w:rPr>
        <w:t xml:space="preserve"> Annelerin Bebek Karakterini Algılama Ölçek puanları</w:t>
      </w:r>
      <w:r w:rsidR="006B5404" w:rsidRPr="006E10DE">
        <w:rPr>
          <w:rFonts w:ascii="Times New Roman" w:hAnsi="Times New Roman" w:cs="Times New Roman"/>
        </w:rPr>
        <w:tab/>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75</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3.17</w:t>
      </w:r>
      <w:r w:rsidRPr="006E10DE">
        <w:rPr>
          <w:rFonts w:ascii="Times New Roman" w:hAnsi="Times New Roman" w:cs="Times New Roman"/>
        </w:rPr>
        <w:t>. Annelerin Maternal Bağlanma Ölçek Puanları</w:t>
      </w:r>
      <w:r w:rsidR="006B5404" w:rsidRPr="006E10DE">
        <w:rPr>
          <w:rFonts w:ascii="Times New Roman" w:hAnsi="Times New Roman" w:cs="Times New Roman"/>
        </w:rPr>
        <w:tab/>
      </w:r>
      <w:r w:rsidR="006B5404" w:rsidRPr="006E10DE">
        <w:rPr>
          <w:rFonts w:ascii="Times New Roman" w:hAnsi="Times New Roman" w:cs="Times New Roman"/>
        </w:rPr>
        <w:tab/>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76</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3.18.</w:t>
      </w:r>
      <w:r w:rsidRPr="006E10DE">
        <w:rPr>
          <w:rFonts w:ascii="Times New Roman" w:hAnsi="Times New Roman" w:cs="Times New Roman"/>
        </w:rPr>
        <w:t xml:space="preserve"> Babaların Baba Bebek Bağlanma Ölçek puanları</w:t>
      </w:r>
      <w:r w:rsidR="006B5404" w:rsidRPr="006E10DE">
        <w:rPr>
          <w:rFonts w:ascii="Times New Roman" w:hAnsi="Times New Roman" w:cs="Times New Roman"/>
        </w:rPr>
        <w:tab/>
      </w:r>
      <w:r w:rsidR="006B5404" w:rsidRPr="006E10DE">
        <w:rPr>
          <w:rFonts w:ascii="Times New Roman" w:hAnsi="Times New Roman" w:cs="Times New Roman"/>
        </w:rPr>
        <w:tab/>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77</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3.19.</w:t>
      </w:r>
      <w:r w:rsidRPr="006E10DE">
        <w:rPr>
          <w:rFonts w:ascii="Times New Roman" w:hAnsi="Times New Roman" w:cs="Times New Roman"/>
        </w:rPr>
        <w:t xml:space="preserve"> Ebeveynlerin Sürekli Kaygı Ölçek puanları</w:t>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r>
      <w:r w:rsidR="00EA051D">
        <w:rPr>
          <w:rFonts w:ascii="Times New Roman" w:hAnsi="Times New Roman" w:cs="Times New Roman"/>
        </w:rPr>
        <w:tab/>
        <w:t>77</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3.20.</w:t>
      </w:r>
      <w:r w:rsidRPr="006E10DE">
        <w:rPr>
          <w:rFonts w:ascii="Times New Roman" w:hAnsi="Times New Roman" w:cs="Times New Roman"/>
        </w:rPr>
        <w:t xml:space="preserve"> Ebeveynlerin Durumluk Kaygı Ölçek puanları</w:t>
      </w:r>
      <w:r w:rsidR="006B5404" w:rsidRPr="006E10DE">
        <w:rPr>
          <w:rFonts w:ascii="Times New Roman" w:hAnsi="Times New Roman" w:cs="Times New Roman"/>
        </w:rPr>
        <w:tab/>
      </w:r>
      <w:r w:rsidR="006B5404" w:rsidRPr="006E10DE">
        <w:rPr>
          <w:rFonts w:ascii="Times New Roman" w:hAnsi="Times New Roman" w:cs="Times New Roman"/>
        </w:rPr>
        <w:tab/>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78</w:t>
      </w:r>
    </w:p>
    <w:p w:rsidR="00EA2A72" w:rsidRPr="006E10DE" w:rsidRDefault="00EA2A72" w:rsidP="0079466B">
      <w:pPr>
        <w:pStyle w:val="AralkYok"/>
        <w:spacing w:line="360" w:lineRule="auto"/>
        <w:jc w:val="both"/>
        <w:rPr>
          <w:rFonts w:ascii="Times New Roman" w:hAnsi="Times New Roman" w:cs="Times New Roman"/>
        </w:rPr>
      </w:pPr>
      <w:r w:rsidRPr="006E10DE">
        <w:rPr>
          <w:rFonts w:ascii="Times New Roman" w:hAnsi="Times New Roman" w:cs="Times New Roman"/>
          <w:b/>
        </w:rPr>
        <w:t>Çizelge 3.21.</w:t>
      </w:r>
      <w:r w:rsidRPr="006E10DE">
        <w:rPr>
          <w:rFonts w:ascii="Times New Roman" w:hAnsi="Times New Roman" w:cs="Times New Roman"/>
        </w:rPr>
        <w:t xml:space="preserve"> Ebeveynlerin Beck Umutsuzluk Ölçek puanları</w:t>
      </w:r>
      <w:r w:rsidR="006B5404" w:rsidRPr="006E10DE">
        <w:rPr>
          <w:rFonts w:ascii="Times New Roman" w:hAnsi="Times New Roman" w:cs="Times New Roman"/>
        </w:rPr>
        <w:tab/>
      </w:r>
      <w:r w:rsidR="006B5404" w:rsidRPr="006E10DE">
        <w:rPr>
          <w:rFonts w:ascii="Times New Roman" w:hAnsi="Times New Roman" w:cs="Times New Roman"/>
        </w:rPr>
        <w:tab/>
      </w:r>
      <w:r w:rsidR="000C6F5B" w:rsidRPr="006E10DE">
        <w:rPr>
          <w:rFonts w:ascii="Times New Roman" w:hAnsi="Times New Roman" w:cs="Times New Roman"/>
        </w:rPr>
        <w:tab/>
      </w:r>
      <w:r w:rsidR="006E10DE">
        <w:rPr>
          <w:rFonts w:ascii="Times New Roman" w:hAnsi="Times New Roman" w:cs="Times New Roman"/>
        </w:rPr>
        <w:tab/>
      </w:r>
      <w:r w:rsidR="00EA051D">
        <w:rPr>
          <w:rFonts w:ascii="Times New Roman" w:hAnsi="Times New Roman" w:cs="Times New Roman"/>
        </w:rPr>
        <w:t>79</w:t>
      </w:r>
    </w:p>
    <w:p w:rsidR="0079466B" w:rsidRPr="006E10DE" w:rsidRDefault="0079466B" w:rsidP="0079466B">
      <w:pPr>
        <w:pStyle w:val="AralkYok"/>
        <w:spacing w:line="360" w:lineRule="auto"/>
        <w:rPr>
          <w:rFonts w:ascii="Times New Roman" w:hAnsi="Times New Roman" w:cs="Times New Roman"/>
          <w:color w:val="222222"/>
          <w:lang w:val="en"/>
        </w:rPr>
      </w:pPr>
      <w:r w:rsidRPr="006E10DE">
        <w:rPr>
          <w:rFonts w:ascii="Times New Roman" w:hAnsi="Times New Roman" w:cs="Times New Roman"/>
          <w:b/>
        </w:rPr>
        <w:t>Çizelge 3.22.</w:t>
      </w:r>
      <w:r w:rsidRPr="006E10DE">
        <w:rPr>
          <w:rFonts w:ascii="Times New Roman" w:hAnsi="Times New Roman" w:cs="Times New Roman"/>
        </w:rPr>
        <w:t xml:space="preserve"> </w:t>
      </w:r>
      <w:r w:rsidR="000C6F5B" w:rsidRPr="006E10DE">
        <w:rPr>
          <w:rFonts w:ascii="Times New Roman" w:hAnsi="Times New Roman" w:cs="Times New Roman"/>
          <w:color w:val="222222"/>
          <w:lang w:val="en"/>
        </w:rPr>
        <w:t>Ebeveynlerin Hay</w:t>
      </w:r>
      <w:r w:rsidR="00EA051D">
        <w:rPr>
          <w:rFonts w:ascii="Times New Roman" w:hAnsi="Times New Roman" w:cs="Times New Roman"/>
          <w:color w:val="222222"/>
          <w:lang w:val="en"/>
        </w:rPr>
        <w:t>at Kalitesi Ölçek puanları</w:t>
      </w:r>
      <w:r w:rsidR="00EA051D">
        <w:rPr>
          <w:rFonts w:ascii="Times New Roman" w:hAnsi="Times New Roman" w:cs="Times New Roman"/>
          <w:color w:val="222222"/>
          <w:lang w:val="en"/>
        </w:rPr>
        <w:tab/>
      </w:r>
      <w:r w:rsidR="00EA051D">
        <w:rPr>
          <w:rFonts w:ascii="Times New Roman" w:hAnsi="Times New Roman" w:cs="Times New Roman"/>
          <w:color w:val="222222"/>
          <w:lang w:val="en"/>
        </w:rPr>
        <w:tab/>
      </w:r>
      <w:r w:rsidR="00EA051D">
        <w:rPr>
          <w:rFonts w:ascii="Times New Roman" w:hAnsi="Times New Roman" w:cs="Times New Roman"/>
          <w:color w:val="222222"/>
          <w:lang w:val="en"/>
        </w:rPr>
        <w:tab/>
      </w:r>
      <w:r w:rsidR="00EA051D">
        <w:rPr>
          <w:rFonts w:ascii="Times New Roman" w:hAnsi="Times New Roman" w:cs="Times New Roman"/>
          <w:color w:val="222222"/>
          <w:lang w:val="en"/>
        </w:rPr>
        <w:tab/>
        <w:t>84</w:t>
      </w:r>
    </w:p>
    <w:p w:rsidR="00732E27" w:rsidRPr="006E10DE" w:rsidRDefault="00EA2A72" w:rsidP="004E08DE">
      <w:pPr>
        <w:pStyle w:val="AralkYok"/>
        <w:spacing w:line="360" w:lineRule="auto"/>
        <w:jc w:val="both"/>
        <w:rPr>
          <w:rFonts w:ascii="Times New Roman" w:hAnsi="Times New Roman" w:cs="Times New Roman"/>
        </w:rPr>
      </w:pPr>
      <w:r w:rsidRPr="006E10DE">
        <w:rPr>
          <w:rFonts w:ascii="Times New Roman" w:hAnsi="Times New Roman" w:cs="Times New Roman"/>
          <w:b/>
        </w:rPr>
        <w:t>Çizelge 3.23.</w:t>
      </w:r>
      <w:r w:rsidRPr="006E10DE">
        <w:rPr>
          <w:rFonts w:ascii="Times New Roman" w:hAnsi="Times New Roman" w:cs="Times New Roman"/>
        </w:rPr>
        <w:t xml:space="preserve"> Bebek bakımına ve be</w:t>
      </w:r>
      <w:r w:rsidR="00732E27" w:rsidRPr="006E10DE">
        <w:rPr>
          <w:rFonts w:ascii="Times New Roman" w:hAnsi="Times New Roman" w:cs="Times New Roman"/>
        </w:rPr>
        <w:t>beğin gece bakımına aktif katılan babaların</w:t>
      </w:r>
      <w:r w:rsidR="000C6F5B" w:rsidRPr="006E10DE">
        <w:rPr>
          <w:rFonts w:ascii="Times New Roman" w:hAnsi="Times New Roman" w:cs="Times New Roman"/>
        </w:rPr>
        <w:t xml:space="preserve"> </w:t>
      </w:r>
      <w:r w:rsidR="00732E27" w:rsidRPr="006E10DE">
        <w:rPr>
          <w:rFonts w:ascii="Times New Roman" w:hAnsi="Times New Roman" w:cs="Times New Roman"/>
        </w:rPr>
        <w:t>o</w:t>
      </w:r>
      <w:r w:rsidRPr="006E10DE">
        <w:rPr>
          <w:rFonts w:ascii="Times New Roman" w:hAnsi="Times New Roman" w:cs="Times New Roman"/>
        </w:rPr>
        <w:t>ranı</w:t>
      </w:r>
      <w:r w:rsidR="000C6F5B" w:rsidRPr="006E10DE">
        <w:rPr>
          <w:rFonts w:ascii="Times New Roman" w:hAnsi="Times New Roman" w:cs="Times New Roman"/>
        </w:rPr>
        <w:tab/>
      </w:r>
      <w:r w:rsidR="00EA051D">
        <w:rPr>
          <w:rFonts w:ascii="Times New Roman" w:hAnsi="Times New Roman" w:cs="Times New Roman"/>
        </w:rPr>
        <w:t>86</w:t>
      </w:r>
    </w:p>
    <w:p w:rsidR="00630C78" w:rsidRPr="006E10DE" w:rsidRDefault="00732E27" w:rsidP="004E08DE">
      <w:pPr>
        <w:pStyle w:val="AralkYok"/>
        <w:spacing w:line="360" w:lineRule="auto"/>
        <w:jc w:val="both"/>
        <w:rPr>
          <w:rFonts w:ascii="Times New Roman" w:hAnsi="Times New Roman" w:cs="Times New Roman"/>
        </w:rPr>
        <w:sectPr w:rsidR="00630C78" w:rsidRPr="006E10DE" w:rsidSect="00732E27">
          <w:headerReference w:type="default" r:id="rId12"/>
          <w:footerReference w:type="first" r:id="rId13"/>
          <w:pgSz w:w="11906" w:h="16838"/>
          <w:pgMar w:top="1701" w:right="1418" w:bottom="1701" w:left="2268" w:header="708" w:footer="708" w:gutter="0"/>
          <w:pgNumType w:fmt="lowerRoman" w:start="2"/>
          <w:cols w:space="708"/>
          <w:docGrid w:linePitch="360"/>
        </w:sectPr>
      </w:pPr>
      <w:r w:rsidRPr="006E10DE">
        <w:rPr>
          <w:rFonts w:ascii="Times New Roman" w:hAnsi="Times New Roman" w:cs="Times New Roman"/>
        </w:rPr>
        <w:t xml:space="preserve"> </w:t>
      </w:r>
    </w:p>
    <w:p w:rsidR="005D4C8A" w:rsidRDefault="005D4C8A" w:rsidP="00E3723E">
      <w:pPr>
        <w:spacing w:line="360" w:lineRule="auto"/>
        <w:jc w:val="center"/>
        <w:rPr>
          <w:rFonts w:ascii="Times New Roman" w:hAnsi="Times New Roman"/>
          <w:b/>
        </w:rPr>
      </w:pPr>
      <w:r w:rsidRPr="00214035">
        <w:rPr>
          <w:rFonts w:ascii="Times New Roman" w:hAnsi="Times New Roman"/>
          <w:b/>
        </w:rPr>
        <w:lastRenderedPageBreak/>
        <w:t>1. GİRİŞ</w:t>
      </w:r>
    </w:p>
    <w:p w:rsidR="005D4C8A" w:rsidRDefault="005D4C8A" w:rsidP="003A0CA3">
      <w:pPr>
        <w:spacing w:line="360" w:lineRule="auto"/>
        <w:jc w:val="center"/>
        <w:rPr>
          <w:rFonts w:ascii="Times New Roman" w:hAnsi="Times New Roman"/>
          <w:b/>
        </w:rPr>
      </w:pPr>
    </w:p>
    <w:p w:rsidR="005D4C8A" w:rsidRDefault="005D4C8A" w:rsidP="003A0CA3">
      <w:pPr>
        <w:spacing w:line="360" w:lineRule="auto"/>
        <w:jc w:val="center"/>
        <w:rPr>
          <w:rFonts w:ascii="Times New Roman" w:hAnsi="Times New Roman"/>
          <w:b/>
        </w:rPr>
      </w:pPr>
    </w:p>
    <w:p w:rsidR="005D4C8A" w:rsidRPr="007A71BA" w:rsidRDefault="005D4C8A" w:rsidP="005D4C8A">
      <w:pPr>
        <w:spacing w:line="360" w:lineRule="auto"/>
        <w:ind w:firstLine="708"/>
        <w:jc w:val="both"/>
        <w:rPr>
          <w:rFonts w:ascii="Times New Roman" w:hAnsi="Times New Roman"/>
          <w:color w:val="000000" w:themeColor="text1"/>
        </w:rPr>
      </w:pPr>
      <w:r>
        <w:rPr>
          <w:rFonts w:ascii="Times New Roman" w:hAnsi="Times New Roman"/>
        </w:rPr>
        <w:t xml:space="preserve">Prematüre doğum, Dünya Sağlık Örgütü (DSÖ) ve Amerikan Pediatri Akademisi (APA) tarafından, doğumun 37. </w:t>
      </w:r>
      <w:r w:rsidR="0002045E">
        <w:rPr>
          <w:rFonts w:ascii="Times New Roman" w:hAnsi="Times New Roman"/>
        </w:rPr>
        <w:t>G</w:t>
      </w:r>
      <w:r>
        <w:rPr>
          <w:rFonts w:ascii="Times New Roman" w:hAnsi="Times New Roman"/>
        </w:rPr>
        <w:t>ebelik haftasından önce gerçekleşmesi olarak tanımlanır (American Academy of Pediat</w:t>
      </w:r>
      <w:r w:rsidR="000824A0">
        <w:rPr>
          <w:rFonts w:ascii="Times New Roman" w:hAnsi="Times New Roman"/>
        </w:rPr>
        <w:t>r</w:t>
      </w:r>
      <w:r>
        <w:rPr>
          <w:rFonts w:ascii="Times New Roman" w:hAnsi="Times New Roman"/>
        </w:rPr>
        <w:t>ics, 2005 ve WHO, 2010). Prematüre doğum, bebek ölümlerinin en önemli sebebidir ve uzun dönemde ciddi morbiditelere yol açmaktadır.</w:t>
      </w:r>
      <w:r w:rsidRPr="002922E2">
        <w:rPr>
          <w:rFonts w:ascii="Times New Roman" w:hAnsi="Times New Roman"/>
        </w:rPr>
        <w:t xml:space="preserve"> Preterm bebeklerin yaşatılma oranları artmasına rağmen, preterm bebek doğum hızı 1981’den 2006’a kadar olan dönemde %33 artmış ve özellikle de bu artış geç preterm bebek doğumlarında ol</w:t>
      </w:r>
      <w:r>
        <w:rPr>
          <w:rFonts w:ascii="Times New Roman" w:hAnsi="Times New Roman"/>
        </w:rPr>
        <w:t xml:space="preserve">muştur (Shapiro-Mendoza ve ark., </w:t>
      </w:r>
      <w:r w:rsidRPr="002922E2">
        <w:rPr>
          <w:rFonts w:ascii="Times New Roman" w:hAnsi="Times New Roman"/>
        </w:rPr>
        <w:t xml:space="preserve">2012). Prematüre doğumlar, neonatal ve uzun dönemdeki morbidite riskleri nedeniyle önemli bir toplum sağlığı sorunu olarak karşımıza çıkmaktadır (Goldenberg </w:t>
      </w:r>
      <w:r>
        <w:rPr>
          <w:rFonts w:ascii="Times New Roman" w:hAnsi="Times New Roman"/>
        </w:rPr>
        <w:t>ve ark.,</w:t>
      </w:r>
      <w:r w:rsidRPr="002922E2">
        <w:rPr>
          <w:rFonts w:ascii="Times New Roman" w:hAnsi="Times New Roman"/>
        </w:rPr>
        <w:t xml:space="preserve"> </w:t>
      </w:r>
      <w:r>
        <w:rPr>
          <w:rFonts w:ascii="Times New Roman" w:hAnsi="Times New Roman"/>
        </w:rPr>
        <w:t xml:space="preserve">2008 ve </w:t>
      </w:r>
      <w:r w:rsidRPr="002922E2">
        <w:rPr>
          <w:rFonts w:ascii="Times New Roman" w:hAnsi="Times New Roman"/>
        </w:rPr>
        <w:t xml:space="preserve">Shapiro-Mendoza </w:t>
      </w:r>
      <w:r>
        <w:rPr>
          <w:rFonts w:ascii="Times New Roman" w:hAnsi="Times New Roman"/>
        </w:rPr>
        <w:t>ve ark.,</w:t>
      </w:r>
      <w:r w:rsidRPr="002922E2">
        <w:rPr>
          <w:rFonts w:ascii="Times New Roman" w:hAnsi="Times New Roman"/>
        </w:rPr>
        <w:t xml:space="preserve"> 2012). </w:t>
      </w:r>
      <w:r w:rsidRPr="00E22A23">
        <w:rPr>
          <w:rFonts w:ascii="Times New Roman" w:hAnsi="Times New Roman"/>
        </w:rPr>
        <w:t xml:space="preserve">Dünya Sağlık Örgütü tarafından 2012’de yayınlanan ve 184 ülkenin yer aldığı ‘Erken Doğum Hakkında Küresel Eylem Raporu’nda dünyada prematüre doğum </w:t>
      </w:r>
      <w:r>
        <w:rPr>
          <w:rFonts w:ascii="Times New Roman" w:hAnsi="Times New Roman"/>
        </w:rPr>
        <w:t>oranlarının %5-18 arasında değişmekte olduğu belirtilirken</w:t>
      </w:r>
      <w:r w:rsidRPr="00E22A23">
        <w:rPr>
          <w:rFonts w:ascii="Times New Roman" w:hAnsi="Times New Roman"/>
        </w:rPr>
        <w:t>, ülkemizin 2010 yılı prematüre doğum</w:t>
      </w:r>
      <w:r>
        <w:rPr>
          <w:rFonts w:ascii="Times New Roman" w:hAnsi="Times New Roman"/>
        </w:rPr>
        <w:t xml:space="preserve"> oranı %11,97 olarak bildirilmiştir </w:t>
      </w:r>
      <w:r w:rsidRPr="007A71BA">
        <w:rPr>
          <w:rFonts w:ascii="Times New Roman" w:hAnsi="Times New Roman"/>
          <w:color w:val="000000" w:themeColor="text1"/>
        </w:rPr>
        <w:t>(TNSA, 2013 ve WHO</w:t>
      </w:r>
      <w:r>
        <w:rPr>
          <w:rFonts w:ascii="Times New Roman" w:hAnsi="Times New Roman"/>
          <w:color w:val="000000" w:themeColor="text1"/>
        </w:rPr>
        <w:t>, 2012</w:t>
      </w:r>
      <w:r w:rsidRPr="007A71BA">
        <w:rPr>
          <w:rFonts w:ascii="Times New Roman" w:hAnsi="Times New Roman"/>
          <w:color w:val="000000" w:themeColor="text1"/>
        </w:rPr>
        <w:t>)</w:t>
      </w:r>
      <w:r w:rsidR="009D65FD">
        <w:rPr>
          <w:rFonts w:ascii="Times New Roman" w:hAnsi="Times New Roman"/>
          <w:color w:val="000000" w:themeColor="text1"/>
        </w:rPr>
        <w:t>.</w:t>
      </w:r>
    </w:p>
    <w:p w:rsidR="005D4C8A" w:rsidRPr="0095766E" w:rsidRDefault="005D4C8A" w:rsidP="005D4C8A">
      <w:pPr>
        <w:spacing w:line="360" w:lineRule="auto"/>
        <w:jc w:val="both"/>
        <w:rPr>
          <w:rFonts w:ascii="Times New Roman" w:hAnsi="Times New Roman"/>
          <w:color w:val="000000" w:themeColor="text1"/>
        </w:rPr>
      </w:pPr>
    </w:p>
    <w:p w:rsidR="005D4C8A" w:rsidRDefault="005D4C8A" w:rsidP="005D4C8A">
      <w:pPr>
        <w:spacing w:line="360" w:lineRule="auto"/>
        <w:ind w:firstLine="708"/>
        <w:jc w:val="both"/>
        <w:rPr>
          <w:rFonts w:ascii="Times New Roman" w:hAnsi="Times New Roman"/>
        </w:rPr>
      </w:pPr>
      <w:r>
        <w:rPr>
          <w:rFonts w:ascii="Times New Roman" w:hAnsi="Times New Roman"/>
        </w:rPr>
        <w:t xml:space="preserve">Prematüre doğumla ilişkili sorunlar gebelik haftası küçüldükçe arttığından 32. </w:t>
      </w:r>
      <w:r w:rsidR="00330728">
        <w:rPr>
          <w:rFonts w:ascii="Times New Roman" w:hAnsi="Times New Roman"/>
        </w:rPr>
        <w:t>g</w:t>
      </w:r>
      <w:r>
        <w:rPr>
          <w:rFonts w:ascii="Times New Roman" w:hAnsi="Times New Roman"/>
        </w:rPr>
        <w:t>ebelik haftasından önce doğan ve ‘erken prematüre’ veya ‘ağır prematüre’ olarak tanımlanan bebekler en çok incelenen prematüre bebek grubunu oluşturmuştur. Ancak son yıllarda farkedilen ve aslında prematüre doğumların en büyük kısmını oluşturan ‘orta ve geç prematüre bebekler’ de hem erken hem de uzun dönemde önemli sorunlar yaşamaktadır. Doğumu</w:t>
      </w:r>
      <w:r w:rsidRPr="002922E2">
        <w:rPr>
          <w:rFonts w:ascii="Times New Roman" w:hAnsi="Times New Roman"/>
        </w:rPr>
        <w:t xml:space="preserve"> 32</w:t>
      </w:r>
      <w:r w:rsidRPr="002922E2">
        <w:rPr>
          <w:rFonts w:ascii="Times New Roman" w:hAnsi="Times New Roman"/>
          <w:vertAlign w:val="superscript"/>
        </w:rPr>
        <w:t xml:space="preserve">0/7 </w:t>
      </w:r>
      <w:r w:rsidRPr="002922E2">
        <w:rPr>
          <w:rFonts w:ascii="Times New Roman" w:hAnsi="Times New Roman"/>
        </w:rPr>
        <w:t>ve 33</w:t>
      </w:r>
      <w:r w:rsidRPr="002922E2">
        <w:rPr>
          <w:rFonts w:ascii="Times New Roman" w:hAnsi="Times New Roman"/>
          <w:vertAlign w:val="superscript"/>
        </w:rPr>
        <w:t>6/7</w:t>
      </w:r>
      <w:r w:rsidRPr="002922E2">
        <w:rPr>
          <w:rFonts w:ascii="Times New Roman" w:hAnsi="Times New Roman"/>
        </w:rPr>
        <w:t xml:space="preserve"> gebelik haftası arasında gerçekleşen bebekler “orta prematüre”, 34</w:t>
      </w:r>
      <w:r w:rsidRPr="002922E2">
        <w:rPr>
          <w:rFonts w:ascii="Times New Roman" w:hAnsi="Times New Roman"/>
          <w:vertAlign w:val="superscript"/>
        </w:rPr>
        <w:t>0/7</w:t>
      </w:r>
      <w:r w:rsidRPr="002922E2">
        <w:rPr>
          <w:rFonts w:ascii="Times New Roman" w:hAnsi="Times New Roman"/>
        </w:rPr>
        <w:t xml:space="preserve"> ve 36</w:t>
      </w:r>
      <w:r w:rsidRPr="002922E2">
        <w:rPr>
          <w:rFonts w:ascii="Times New Roman" w:hAnsi="Times New Roman"/>
          <w:vertAlign w:val="superscript"/>
        </w:rPr>
        <w:t>6/7</w:t>
      </w:r>
      <w:r w:rsidR="000715C4">
        <w:rPr>
          <w:rFonts w:ascii="Times New Roman" w:hAnsi="Times New Roman"/>
        </w:rPr>
        <w:t xml:space="preserve"> gebelik haftası aras</w:t>
      </w:r>
      <w:r w:rsidRPr="002922E2">
        <w:rPr>
          <w:rFonts w:ascii="Times New Roman" w:hAnsi="Times New Roman"/>
        </w:rPr>
        <w:t xml:space="preserve">ında olanlar ise “geç prematüre” olarak tanımlanmaktadır </w:t>
      </w:r>
      <w:r>
        <w:rPr>
          <w:rFonts w:ascii="Times New Roman" w:hAnsi="Times New Roman"/>
        </w:rPr>
        <w:t>(Goldenberg ve ark</w:t>
      </w:r>
      <w:r w:rsidRPr="002922E2">
        <w:rPr>
          <w:rFonts w:ascii="Times New Roman" w:hAnsi="Times New Roman"/>
        </w:rPr>
        <w:t>., 2008</w:t>
      </w:r>
      <w:r>
        <w:rPr>
          <w:rFonts w:ascii="Times New Roman" w:hAnsi="Times New Roman"/>
        </w:rPr>
        <w:t xml:space="preserve"> ve Raju ve ark</w:t>
      </w:r>
      <w:r w:rsidRPr="002922E2">
        <w:rPr>
          <w:rFonts w:ascii="Times New Roman" w:hAnsi="Times New Roman"/>
        </w:rPr>
        <w:t>.,2006). Tüm prematüreler içinde orta ve geç prematüreler %84’lük dili</w:t>
      </w:r>
      <w:r>
        <w:rPr>
          <w:rFonts w:ascii="Times New Roman" w:hAnsi="Times New Roman"/>
        </w:rPr>
        <w:t xml:space="preserve">mi kapsar (Shapiro-Mendoza ve ark., </w:t>
      </w:r>
      <w:r w:rsidRPr="002922E2">
        <w:rPr>
          <w:rFonts w:ascii="Times New Roman" w:hAnsi="Times New Roman"/>
        </w:rPr>
        <w:t xml:space="preserve">2012). Orta ve geç prematürelerde erken prematürelere göre 7,5 kat az, term yenidoğanlara </w:t>
      </w:r>
      <w:r>
        <w:rPr>
          <w:rFonts w:ascii="Times New Roman" w:hAnsi="Times New Roman"/>
        </w:rPr>
        <w:t>göre ise 10 kat fazla ölüm oranı bildirilmiştir (Martin ve ark., 2010 ve Mathews ve Macdorman, 2008).</w:t>
      </w:r>
    </w:p>
    <w:p w:rsidR="005D4C8A" w:rsidRDefault="005D4C8A" w:rsidP="005D4C8A">
      <w:pPr>
        <w:spacing w:line="360" w:lineRule="auto"/>
        <w:ind w:firstLine="708"/>
        <w:jc w:val="both"/>
        <w:rPr>
          <w:rFonts w:ascii="Times New Roman" w:hAnsi="Times New Roman"/>
        </w:rPr>
      </w:pPr>
    </w:p>
    <w:p w:rsidR="005D4C8A" w:rsidRDefault="005D4C8A" w:rsidP="005D4C8A">
      <w:pPr>
        <w:spacing w:line="360" w:lineRule="auto"/>
        <w:ind w:firstLine="708"/>
        <w:jc w:val="both"/>
        <w:rPr>
          <w:rFonts w:ascii="Times New Roman" w:hAnsi="Times New Roman"/>
        </w:rPr>
      </w:pPr>
      <w:r>
        <w:rPr>
          <w:rFonts w:ascii="Times New Roman" w:hAnsi="Times New Roman"/>
        </w:rPr>
        <w:lastRenderedPageBreak/>
        <w:t xml:space="preserve">Orta ve geç prematüre bebekler, neonatal dönemde solunumsal problemler, hipotermi, hipoglisemi, sarılık, </w:t>
      </w:r>
      <w:r w:rsidR="005522C1">
        <w:rPr>
          <w:rFonts w:ascii="Times New Roman" w:hAnsi="Times New Roman"/>
        </w:rPr>
        <w:t xml:space="preserve">immünolojik </w:t>
      </w:r>
      <w:r>
        <w:rPr>
          <w:rFonts w:ascii="Times New Roman" w:hAnsi="Times New Roman"/>
        </w:rPr>
        <w:t xml:space="preserve">sorunlar, artmış enfeksiyon riski ve özellikle de beslenme sorunları nedeniyle Yenidoğan Yoğun Bakım Ünitesi’nde </w:t>
      </w:r>
      <w:r w:rsidRPr="002922E2">
        <w:rPr>
          <w:rFonts w:ascii="Times New Roman" w:hAnsi="Times New Roman"/>
        </w:rPr>
        <w:t xml:space="preserve">(YDYBÜ) </w:t>
      </w:r>
      <w:r>
        <w:rPr>
          <w:rFonts w:ascii="Times New Roman" w:hAnsi="Times New Roman"/>
        </w:rPr>
        <w:t>izlenmek zorunda kalmaktadır. Yenidoğan döneminden sonra ise orta ve geç prematüre bebeklerin term bebeklere kıyasla daha az miktarda ve daha kısa süreli anne sütü aldığı birçok çalışmada belirtilmiştir (Hackman ve ark., 2016 ve Kair ve Colaizy, 2016).</w:t>
      </w:r>
      <w:r w:rsidRPr="007212CA">
        <w:rPr>
          <w:rFonts w:ascii="Times New Roman" w:hAnsi="Times New Roman"/>
        </w:rPr>
        <w:t xml:space="preserve"> </w:t>
      </w:r>
      <w:r>
        <w:rPr>
          <w:rFonts w:ascii="Times New Roman" w:hAnsi="Times New Roman"/>
        </w:rPr>
        <w:t>Bu durumun önüne geçilebilmesi amacıyla bu bebeklerin de DSÖ’nün önerdiği şekilde ilk 6 ay sadece anne sütü (SAS) ile beslenmelerinin sağlanması gerekmektedir. Ancak term bebekler kadar aktif ememeyen bu bebeklerin SAS ile beslenmelerinin devamı için anne ve babaya sağlık çalışanları tarafından ciddi destek verilmesi gerekmektedir. Orta ve geç prematüre bebeklerin hastaneden taburculuk sonrası yeniden hastaneye yatış oranları da term bebeklere kıyasla 1,8-2,94 kat gibi daha yüksek olup hastanede yatış süreleri de daha uzun olarak belirlenmektedir (Kuzniewicz ve ark., 2013).</w:t>
      </w:r>
      <w:r w:rsidRPr="002922E2">
        <w:rPr>
          <w:rFonts w:ascii="Times New Roman" w:hAnsi="Times New Roman"/>
        </w:rPr>
        <w:t xml:space="preserve"> Tomashek ve arkadaşları geç pretem bebeklerde emme ve beslenme sorunlarının hastaneden taburc</w:t>
      </w:r>
      <w:r w:rsidRPr="00626EAC">
        <w:rPr>
          <w:rFonts w:ascii="Times New Roman" w:hAnsi="Times New Roman"/>
        </w:rPr>
        <w:t>u olduktan sonra bile devam ettiğini ve bunun sonucunda doğum sonrası ilk 28 günde hastaneye yatma risklerinin de daha yüksek olduğunu</w:t>
      </w:r>
      <w:r>
        <w:rPr>
          <w:rFonts w:ascii="Times New Roman" w:hAnsi="Times New Roman"/>
        </w:rPr>
        <w:t xml:space="preserve"> </w:t>
      </w:r>
      <w:r w:rsidRPr="00626EAC">
        <w:rPr>
          <w:rFonts w:ascii="Times New Roman" w:hAnsi="Times New Roman"/>
        </w:rPr>
        <w:t>bildirmiştir</w:t>
      </w:r>
      <w:r w:rsidRPr="002922E2">
        <w:rPr>
          <w:rFonts w:ascii="Times New Roman" w:hAnsi="Times New Roman"/>
        </w:rPr>
        <w:t xml:space="preserve"> </w:t>
      </w:r>
      <w:r>
        <w:rPr>
          <w:rFonts w:ascii="Times New Roman" w:hAnsi="Times New Roman"/>
        </w:rPr>
        <w:t>(Tomashek ve ark</w:t>
      </w:r>
      <w:r w:rsidRPr="002922E2">
        <w:rPr>
          <w:rFonts w:ascii="Times New Roman" w:hAnsi="Times New Roman"/>
        </w:rPr>
        <w:t>., 2006)</w:t>
      </w:r>
      <w:r>
        <w:rPr>
          <w:rFonts w:ascii="Times New Roman" w:hAnsi="Times New Roman"/>
        </w:rPr>
        <w:t xml:space="preserve">. </w:t>
      </w:r>
      <w:r w:rsidRPr="002922E2">
        <w:rPr>
          <w:rFonts w:ascii="Times New Roman" w:hAnsi="Times New Roman"/>
        </w:rPr>
        <w:t>Başka bir çalışmada ise</w:t>
      </w:r>
      <w:r>
        <w:rPr>
          <w:rFonts w:ascii="Times New Roman" w:hAnsi="Times New Roman"/>
        </w:rPr>
        <w:t>;</w:t>
      </w:r>
      <w:r w:rsidRPr="002922E2">
        <w:rPr>
          <w:rFonts w:ascii="Times New Roman" w:hAnsi="Times New Roman"/>
        </w:rPr>
        <w:t xml:space="preserve"> taburculuğunda SAS ile beslenen prematüre bebeklerin yaşamının ilk 6 ayında hastaneye yatış oranlarının daha az olduğu ve anne sütünün koruyuculuğu belirlenmiş ve anne ve bebeğin emzirme konusunda uygun ve doğru bir destek almasının önemi vurgulanmıştır </w:t>
      </w:r>
      <w:r>
        <w:rPr>
          <w:rFonts w:ascii="Times New Roman" w:hAnsi="Times New Roman"/>
        </w:rPr>
        <w:t>(Martens ve ark</w:t>
      </w:r>
      <w:r w:rsidRPr="002922E2">
        <w:rPr>
          <w:rFonts w:ascii="Times New Roman" w:hAnsi="Times New Roman"/>
        </w:rPr>
        <w:t xml:space="preserve">., 2004). </w:t>
      </w:r>
    </w:p>
    <w:p w:rsidR="005D4C8A" w:rsidRPr="002922E2" w:rsidRDefault="005D4C8A" w:rsidP="005D4C8A">
      <w:pPr>
        <w:spacing w:line="360" w:lineRule="auto"/>
        <w:ind w:firstLine="708"/>
        <w:jc w:val="both"/>
        <w:rPr>
          <w:rFonts w:ascii="Times New Roman" w:hAnsi="Times New Roman"/>
        </w:rPr>
      </w:pPr>
    </w:p>
    <w:p w:rsidR="005D4C8A" w:rsidRDefault="005D4C8A" w:rsidP="005D4C8A">
      <w:pPr>
        <w:spacing w:line="360" w:lineRule="auto"/>
        <w:ind w:firstLine="708"/>
        <w:jc w:val="both"/>
        <w:rPr>
          <w:rFonts w:ascii="Times New Roman" w:hAnsi="Times New Roman"/>
        </w:rPr>
      </w:pPr>
      <w:r w:rsidRPr="00214035">
        <w:rPr>
          <w:rFonts w:ascii="Times New Roman" w:hAnsi="Times New Roman"/>
        </w:rPr>
        <w:t>Bebeğin fizyolojik ve nörokognitif gelişiminde, bebeğin primer çevresini oluşturan anne ve babanın ilgisi, duyarlılığı ve bilgisi hayati önem taşır</w:t>
      </w:r>
      <w:r w:rsidRPr="007E58E0">
        <w:rPr>
          <w:rFonts w:ascii="Times New Roman" w:hAnsi="Times New Roman"/>
        </w:rPr>
        <w:t xml:space="preserve">. Özellikle de uzun dönem takiplerinde nörokognitif gelişimlerinin term bebeklere göre geri kaldığı gösterilen orta ve geç prematüre bebekler için bu durum çok daha önemlidir </w:t>
      </w:r>
      <w:r w:rsidRPr="007212CA">
        <w:rPr>
          <w:rFonts w:ascii="Times New Roman" w:hAnsi="Times New Roman"/>
        </w:rPr>
        <w:t>(Cheong ve ark., 2017).</w:t>
      </w:r>
      <w:r w:rsidRPr="00E24116">
        <w:rPr>
          <w:rFonts w:ascii="Times New Roman" w:hAnsi="Times New Roman"/>
          <w:color w:val="FF0000"/>
        </w:rPr>
        <w:t xml:space="preserve"> </w:t>
      </w:r>
      <w:r w:rsidRPr="00214035">
        <w:rPr>
          <w:rFonts w:ascii="Times New Roman" w:hAnsi="Times New Roman"/>
        </w:rPr>
        <w:t>Ancak prematüre bir doğum özellikl</w:t>
      </w:r>
      <w:r>
        <w:rPr>
          <w:rFonts w:ascii="Times New Roman" w:hAnsi="Times New Roman"/>
        </w:rPr>
        <w:t xml:space="preserve">e ebeveynler için bebeğin bakımı, gelişimi ve </w:t>
      </w:r>
      <w:r w:rsidRPr="00214035">
        <w:rPr>
          <w:rFonts w:ascii="Times New Roman" w:hAnsi="Times New Roman"/>
        </w:rPr>
        <w:t>geleceğine yönelik duyulan kaygı ve korkular nedeniyle ciddi bir travmadır.</w:t>
      </w:r>
      <w:r>
        <w:rPr>
          <w:rFonts w:ascii="Times New Roman" w:hAnsi="Times New Roman"/>
        </w:rPr>
        <w:t xml:space="preserve"> Ruhsal açıdan erken doğuma hazır olmayan ve bebeğini sağlıklı bir şekilde kucağına alma beklentisi içinde olan ebeveynler, bebeğin erken doğumu ile birlikte yüksek oranda stres ve kaygı yaşamaktadır. Ailede şok, inkar, öfke, utanma, suçluluk, depresyon ve sosyal izolasyon gibi tepkiler görülebilmekte hatta suçluluk, öfke ve </w:t>
      </w:r>
      <w:r>
        <w:rPr>
          <w:rFonts w:ascii="Times New Roman" w:hAnsi="Times New Roman"/>
        </w:rPr>
        <w:lastRenderedPageBreak/>
        <w:t xml:space="preserve">reddetme duyguları ebeveynlerin bebeğe bakım verme yeteneklerini engelleyebilmektedir (Miller </w:t>
      </w:r>
      <w:r w:rsidRPr="007212CA">
        <w:rPr>
          <w:rFonts w:ascii="Times New Roman" w:hAnsi="Times New Roman"/>
        </w:rPr>
        <w:t>ve ark.,</w:t>
      </w:r>
      <w:r>
        <w:rPr>
          <w:rFonts w:ascii="Times New Roman" w:hAnsi="Times New Roman"/>
        </w:rPr>
        <w:t xml:space="preserve"> 2006 ve Ross </w:t>
      </w:r>
      <w:r w:rsidRPr="007212CA">
        <w:rPr>
          <w:rFonts w:ascii="Times New Roman" w:hAnsi="Times New Roman"/>
        </w:rPr>
        <w:t>ve ark.,</w:t>
      </w:r>
      <w:r>
        <w:rPr>
          <w:rFonts w:ascii="Times New Roman" w:hAnsi="Times New Roman"/>
        </w:rPr>
        <w:t xml:space="preserve"> 2006). Bebeğin YDYBÜ’nde yatıyor olması, ihtiyaçlarının sağlık çalışanları tarafından karşılanması, anne-babanın bebeğini kısa süreli görmesi ve ebeveynlerin aşırı kaygılı olması gibi durumlar, ebeveynlerin bebeğin ihtiyaçlarını doğru şekilde algılamasına ve yeterli bir bakım vermesine engel olabilmektedir</w:t>
      </w:r>
      <w:r w:rsidR="00321885">
        <w:rPr>
          <w:rFonts w:ascii="Times New Roman" w:hAnsi="Times New Roman"/>
        </w:rPr>
        <w:t>. ay</w:t>
      </w:r>
      <w:r>
        <w:rPr>
          <w:rFonts w:ascii="Times New Roman" w:hAnsi="Times New Roman"/>
        </w:rPr>
        <w:t>rıca term bebeklere göre gerek fiziksel gerek kognitif açıdan daha geriden gelen prematüre bebeklerin verdiği ipuçlarını anlamak anne-baba için her zaman kolay olmamaktadır. Bu bebekler daha kolay uyarılan ve daha güç sakinleşen bebekler olup b</w:t>
      </w:r>
      <w:r w:rsidRPr="00214035">
        <w:rPr>
          <w:rFonts w:ascii="Times New Roman" w:hAnsi="Times New Roman"/>
        </w:rPr>
        <w:t xml:space="preserve">ebeğin erken doğum nedeniyle taşıdığı riskler ve bakımındaki zorluklar ebeveynlerdeki kaygıyı </w:t>
      </w:r>
      <w:r>
        <w:rPr>
          <w:rFonts w:ascii="Times New Roman" w:hAnsi="Times New Roman"/>
        </w:rPr>
        <w:t>ve depresif belirtileri artırmakta ve t</w:t>
      </w:r>
      <w:r w:rsidRPr="00214035">
        <w:rPr>
          <w:rFonts w:ascii="Times New Roman" w:hAnsi="Times New Roman"/>
        </w:rPr>
        <w:t xml:space="preserve">üm bunların sonucunda anne ve babalar bebekleriyle </w:t>
      </w:r>
      <w:r>
        <w:rPr>
          <w:rFonts w:ascii="Times New Roman" w:hAnsi="Times New Roman"/>
        </w:rPr>
        <w:t>doğru bir etkileşime girememektedir.</w:t>
      </w:r>
      <w:r w:rsidRPr="007E58E0">
        <w:rPr>
          <w:rFonts w:ascii="Times New Roman" w:hAnsi="Times New Roman"/>
        </w:rPr>
        <w:t xml:space="preserve"> </w:t>
      </w:r>
      <w:r w:rsidRPr="007212CA">
        <w:rPr>
          <w:rFonts w:ascii="Times New Roman" w:hAnsi="Times New Roman"/>
        </w:rPr>
        <w:t>Prematüre bebeği olan ailelere</w:t>
      </w:r>
      <w:r w:rsidRPr="007E58E0">
        <w:rPr>
          <w:rFonts w:ascii="Times New Roman" w:hAnsi="Times New Roman"/>
        </w:rPr>
        <w:t xml:space="preserve"> </w:t>
      </w:r>
      <w:r w:rsidRPr="00214035">
        <w:rPr>
          <w:rFonts w:ascii="Times New Roman" w:hAnsi="Times New Roman"/>
        </w:rPr>
        <w:t>doğumdan itibaren müdahalede bulunulmazsa ebeveynlerin bebekle etki</w:t>
      </w:r>
      <w:r>
        <w:rPr>
          <w:rFonts w:ascii="Times New Roman" w:hAnsi="Times New Roman"/>
        </w:rPr>
        <w:t xml:space="preserve">leşimlerinin giderek azaldığı gösterilmiştir (Carson </w:t>
      </w:r>
      <w:r w:rsidRPr="007212CA">
        <w:rPr>
          <w:rFonts w:ascii="Times New Roman" w:hAnsi="Times New Roman"/>
        </w:rPr>
        <w:t>ve ark.,</w:t>
      </w:r>
      <w:r>
        <w:rPr>
          <w:rFonts w:ascii="Times New Roman" w:hAnsi="Times New Roman"/>
        </w:rPr>
        <w:t xml:space="preserve"> 2015 ve Miller </w:t>
      </w:r>
      <w:r w:rsidRPr="007212CA">
        <w:rPr>
          <w:rFonts w:ascii="Times New Roman" w:hAnsi="Times New Roman"/>
        </w:rPr>
        <w:t>ve ark.,</w:t>
      </w:r>
      <w:r>
        <w:rPr>
          <w:rFonts w:ascii="Times New Roman" w:hAnsi="Times New Roman"/>
        </w:rPr>
        <w:t xml:space="preserve"> 2006).</w:t>
      </w:r>
    </w:p>
    <w:p w:rsidR="005D4C8A" w:rsidRDefault="005D4C8A" w:rsidP="005D4C8A">
      <w:pPr>
        <w:spacing w:line="360" w:lineRule="auto"/>
        <w:jc w:val="both"/>
        <w:rPr>
          <w:rFonts w:ascii="Times New Roman" w:hAnsi="Times New Roman"/>
        </w:rPr>
      </w:pPr>
    </w:p>
    <w:p w:rsidR="005D4C8A" w:rsidRDefault="005D4C8A" w:rsidP="005D4C8A">
      <w:pPr>
        <w:spacing w:line="360" w:lineRule="auto"/>
        <w:ind w:firstLine="708"/>
        <w:jc w:val="both"/>
        <w:rPr>
          <w:rFonts w:ascii="Times New Roman" w:hAnsi="Times New Roman"/>
        </w:rPr>
      </w:pPr>
      <w:r w:rsidRPr="00214035">
        <w:rPr>
          <w:rFonts w:ascii="Times New Roman" w:hAnsi="Times New Roman"/>
        </w:rPr>
        <w:t>Literatürde prematüre doğan bebekler üzerinde, anne bebek etkileşimini, a</w:t>
      </w:r>
      <w:r>
        <w:rPr>
          <w:rFonts w:ascii="Times New Roman" w:hAnsi="Times New Roman"/>
        </w:rPr>
        <w:t xml:space="preserve">nnenin bebeğe verdiği yanıtları ve </w:t>
      </w:r>
      <w:r w:rsidRPr="00214035">
        <w:rPr>
          <w:rFonts w:ascii="Times New Roman" w:hAnsi="Times New Roman"/>
        </w:rPr>
        <w:t>bebeğin nörokognit</w:t>
      </w:r>
      <w:r>
        <w:rPr>
          <w:rFonts w:ascii="Times New Roman" w:hAnsi="Times New Roman"/>
        </w:rPr>
        <w:t>if gelişimini inceleyen çeşitli müdahale çalışmaları</w:t>
      </w:r>
      <w:r w:rsidRPr="00214035">
        <w:rPr>
          <w:rFonts w:ascii="Times New Roman" w:hAnsi="Times New Roman"/>
        </w:rPr>
        <w:t xml:space="preserve"> bulunmaktadır. Bu çalışmalarda araştırmacılar bazı belirli müdahale programlarını uyguladıkları gibi, bir kısım araştırmacı ise </w:t>
      </w:r>
      <w:r>
        <w:rPr>
          <w:rFonts w:ascii="Times New Roman" w:hAnsi="Times New Roman"/>
        </w:rPr>
        <w:t>kendi oluşturdukları programları kullanmıştır</w:t>
      </w:r>
      <w:r w:rsidRPr="00214035">
        <w:rPr>
          <w:rFonts w:ascii="Times New Roman" w:hAnsi="Times New Roman"/>
        </w:rPr>
        <w:t xml:space="preserve">. Ancak yapılan tüm müdahale çalışmalarında en etkili yöntemin aileye verilen bilgi olduğu gösterilmiştir. </w:t>
      </w:r>
      <w:r w:rsidRPr="007E58E0">
        <w:rPr>
          <w:rFonts w:ascii="Times New Roman" w:hAnsi="Times New Roman"/>
        </w:rPr>
        <w:t>Prematüre bebeğin doğumuyla başlayan ve bazı çalışmalarda doğumdan sonra ev ziyaretleri ile belirli bir süre daha devam ettirilen eğitim programları bebekler ve ebevey</w:t>
      </w:r>
      <w:r>
        <w:rPr>
          <w:rFonts w:ascii="Times New Roman" w:hAnsi="Times New Roman"/>
        </w:rPr>
        <w:t>n</w:t>
      </w:r>
      <w:r w:rsidRPr="007E58E0">
        <w:rPr>
          <w:rFonts w:ascii="Times New Roman" w:hAnsi="Times New Roman"/>
        </w:rPr>
        <w:t xml:space="preserve">leri üzerinde en olumlu sonuçları ortaya çıkarmıştır (Evans </w:t>
      </w:r>
      <w:r w:rsidRPr="007212CA">
        <w:rPr>
          <w:rFonts w:ascii="Times New Roman" w:hAnsi="Times New Roman"/>
        </w:rPr>
        <w:t>ve ark.,</w:t>
      </w:r>
      <w:r>
        <w:rPr>
          <w:rFonts w:ascii="Times New Roman" w:hAnsi="Times New Roman"/>
        </w:rPr>
        <w:t xml:space="preserve"> </w:t>
      </w:r>
      <w:r w:rsidRPr="007E58E0">
        <w:rPr>
          <w:rFonts w:ascii="Times New Roman" w:hAnsi="Times New Roman"/>
        </w:rPr>
        <w:t>2014</w:t>
      </w:r>
      <w:r>
        <w:rPr>
          <w:rFonts w:ascii="Times New Roman" w:hAnsi="Times New Roman"/>
        </w:rPr>
        <w:t xml:space="preserve"> ve</w:t>
      </w:r>
      <w:r w:rsidRPr="007E58E0">
        <w:rPr>
          <w:rFonts w:ascii="Times New Roman" w:hAnsi="Times New Roman"/>
        </w:rPr>
        <w:t xml:space="preserve"> Newnham </w:t>
      </w:r>
      <w:r w:rsidRPr="007212CA">
        <w:rPr>
          <w:rFonts w:ascii="Times New Roman" w:hAnsi="Times New Roman"/>
        </w:rPr>
        <w:t>ve ark.,</w:t>
      </w:r>
      <w:r w:rsidRPr="007E58E0">
        <w:rPr>
          <w:rFonts w:ascii="Times New Roman" w:hAnsi="Times New Roman"/>
        </w:rPr>
        <w:t xml:space="preserve"> 2009). Çalışmaların birçoğunda uygulanan eğitim programları bebeklerin SAS alım oranları, anne sütüyle beslenme oranları ve süreleri üzerinde olumlu yönde anlamlı sonuçlar ortaya koymaktadır (Ravn </w:t>
      </w:r>
      <w:r w:rsidRPr="007212CA">
        <w:rPr>
          <w:rFonts w:ascii="Times New Roman" w:hAnsi="Times New Roman"/>
        </w:rPr>
        <w:t>ve ark.,</w:t>
      </w:r>
      <w:r w:rsidRPr="007E58E0">
        <w:rPr>
          <w:rFonts w:ascii="Times New Roman" w:hAnsi="Times New Roman"/>
        </w:rPr>
        <w:t xml:space="preserve"> 2012)</w:t>
      </w:r>
      <w:r w:rsidR="00321885">
        <w:rPr>
          <w:rFonts w:ascii="Times New Roman" w:hAnsi="Times New Roman"/>
        </w:rPr>
        <w:t>. ay</w:t>
      </w:r>
      <w:r w:rsidRPr="007E58E0">
        <w:rPr>
          <w:rFonts w:ascii="Times New Roman" w:hAnsi="Times New Roman"/>
        </w:rPr>
        <w:t xml:space="preserve">rıca müdahale grubundaki prematüre bebeklerin uyku, ağlama, gaz sancısı gibi sorunlarının kontrol grubundakilerden daha az olduğu da bildirilmiştir (Newnham </w:t>
      </w:r>
      <w:r w:rsidRPr="007212CA">
        <w:rPr>
          <w:rFonts w:ascii="Times New Roman" w:hAnsi="Times New Roman"/>
        </w:rPr>
        <w:t>ve ark.,</w:t>
      </w:r>
      <w:r w:rsidRPr="007E58E0">
        <w:rPr>
          <w:rFonts w:ascii="Times New Roman" w:hAnsi="Times New Roman"/>
        </w:rPr>
        <w:t xml:space="preserve"> 2009). Müdahale grubundaki annelerin depresyon, anksiyete ve kaygı düzeylerinin daha az olduğunu, annelerin bebeklerine karşı daha duyarlı davrandıklarını ve daha iyi bir anne bebek etkileşimi gerçekleştiğini bildiren çalışm</w:t>
      </w:r>
      <w:r>
        <w:rPr>
          <w:rFonts w:ascii="Times New Roman" w:hAnsi="Times New Roman"/>
        </w:rPr>
        <w:t>a</w:t>
      </w:r>
      <w:r w:rsidRPr="007E58E0">
        <w:rPr>
          <w:rFonts w:ascii="Times New Roman" w:hAnsi="Times New Roman"/>
        </w:rPr>
        <w:t xml:space="preserve">lar da bulunmaktadır (Evans </w:t>
      </w:r>
      <w:r w:rsidRPr="007212CA">
        <w:rPr>
          <w:rFonts w:ascii="Times New Roman" w:hAnsi="Times New Roman"/>
        </w:rPr>
        <w:t>ve ark.,</w:t>
      </w:r>
      <w:r w:rsidRPr="007E58E0">
        <w:rPr>
          <w:rFonts w:ascii="Times New Roman" w:hAnsi="Times New Roman"/>
        </w:rPr>
        <w:t xml:space="preserve"> 2014). Bu çalışmaların çoğu </w:t>
      </w:r>
      <w:r w:rsidRPr="007E58E0">
        <w:rPr>
          <w:rFonts w:ascii="Times New Roman" w:hAnsi="Times New Roman"/>
        </w:rPr>
        <w:lastRenderedPageBreak/>
        <w:t xml:space="preserve">erken prematüreler ve anneleri üzerinde yapılmıştır. </w:t>
      </w:r>
      <w:r w:rsidRPr="009241A4">
        <w:rPr>
          <w:rFonts w:ascii="Times New Roman" w:hAnsi="Times New Roman"/>
        </w:rPr>
        <w:t>Ancak prematüreler içinde en büyük kısmı oluştur</w:t>
      </w:r>
      <w:r>
        <w:rPr>
          <w:rFonts w:ascii="Times New Roman" w:hAnsi="Times New Roman"/>
        </w:rPr>
        <w:t>an, en çok gözden kaçabilen</w:t>
      </w:r>
      <w:r w:rsidRPr="009241A4">
        <w:rPr>
          <w:rFonts w:ascii="Times New Roman" w:hAnsi="Times New Roman"/>
        </w:rPr>
        <w:t>, sanki term bebekm</w:t>
      </w:r>
      <w:r>
        <w:rPr>
          <w:rFonts w:ascii="Times New Roman" w:hAnsi="Times New Roman"/>
        </w:rPr>
        <w:t>iş gibi davranılan fakat prematü</w:t>
      </w:r>
      <w:r w:rsidRPr="009241A4">
        <w:rPr>
          <w:rFonts w:ascii="Times New Roman" w:hAnsi="Times New Roman"/>
        </w:rPr>
        <w:t>re olduğundan dolayı hem erken hem de uzun dönemde pek</w:t>
      </w:r>
      <w:r>
        <w:rPr>
          <w:rFonts w:ascii="Times New Roman" w:hAnsi="Times New Roman"/>
        </w:rPr>
        <w:t xml:space="preserve"> </w:t>
      </w:r>
      <w:r w:rsidRPr="009241A4">
        <w:rPr>
          <w:rFonts w:ascii="Times New Roman" w:hAnsi="Times New Roman"/>
        </w:rPr>
        <w:t>çok komplikasyona açık</w:t>
      </w:r>
      <w:r w:rsidR="0006283E">
        <w:rPr>
          <w:rFonts w:ascii="Times New Roman" w:hAnsi="Times New Roman"/>
        </w:rPr>
        <w:t xml:space="preserve"> olan orta ve geç pretermlerle </w:t>
      </w:r>
      <w:r w:rsidRPr="009241A4">
        <w:rPr>
          <w:rFonts w:ascii="Times New Roman" w:hAnsi="Times New Roman"/>
        </w:rPr>
        <w:t>ilgili yapılan çalışmalar az sayıdadır</w:t>
      </w:r>
      <w:r w:rsidR="00321885">
        <w:rPr>
          <w:rFonts w:ascii="Times New Roman" w:hAnsi="Times New Roman"/>
        </w:rPr>
        <w:t>. ay</w:t>
      </w:r>
      <w:r w:rsidRPr="007E58E0">
        <w:rPr>
          <w:rFonts w:ascii="Times New Roman" w:hAnsi="Times New Roman"/>
        </w:rPr>
        <w:t xml:space="preserve">rıca çalışmaların çoğunda prematüre bebeği olan babalar görmezden gelinmiş ve babalara ait bilgiler çok kısıtlı kalmıştır. </w:t>
      </w:r>
    </w:p>
    <w:p w:rsidR="005D4C8A" w:rsidRDefault="005D4C8A" w:rsidP="005D4C8A">
      <w:pPr>
        <w:spacing w:line="360" w:lineRule="auto"/>
        <w:ind w:firstLine="708"/>
        <w:jc w:val="both"/>
        <w:rPr>
          <w:rFonts w:ascii="Times New Roman" w:hAnsi="Times New Roman"/>
        </w:rPr>
      </w:pPr>
    </w:p>
    <w:p w:rsidR="005D4C8A" w:rsidRPr="007E58E0" w:rsidRDefault="005D4C8A" w:rsidP="005D4C8A">
      <w:pPr>
        <w:spacing w:line="360" w:lineRule="auto"/>
        <w:ind w:firstLine="708"/>
        <w:jc w:val="both"/>
        <w:rPr>
          <w:rFonts w:ascii="Times New Roman" w:hAnsi="Times New Roman"/>
        </w:rPr>
      </w:pPr>
      <w:r w:rsidRPr="00214035">
        <w:rPr>
          <w:rFonts w:ascii="Times New Roman" w:hAnsi="Times New Roman"/>
        </w:rPr>
        <w:t>Bu çalışmada</w:t>
      </w:r>
      <w:r>
        <w:rPr>
          <w:rFonts w:ascii="Times New Roman" w:hAnsi="Times New Roman"/>
        </w:rPr>
        <w:t xml:space="preserve"> amacımız </w:t>
      </w:r>
      <w:r w:rsidRPr="00214035">
        <w:rPr>
          <w:rFonts w:ascii="Times New Roman" w:hAnsi="Times New Roman"/>
        </w:rPr>
        <w:t>orta ve geç prematüre bebeği olan ebeveynlere uygulanan eğitim ve bebek bakımıyla ilgili farkındalığın arttırılmasının</w:t>
      </w:r>
      <w:r>
        <w:rPr>
          <w:rFonts w:ascii="Times New Roman" w:hAnsi="Times New Roman"/>
        </w:rPr>
        <w:t>; bebeğin düzeltilmiş yaşı 1 yaş olana kadar geçen dönemde,</w:t>
      </w:r>
      <w:r w:rsidRPr="00214035">
        <w:rPr>
          <w:rFonts w:ascii="Times New Roman" w:hAnsi="Times New Roman"/>
        </w:rPr>
        <w:t xml:space="preserve"> prematüre bebek sağlığı, </w:t>
      </w:r>
      <w:r>
        <w:rPr>
          <w:rFonts w:ascii="Times New Roman" w:hAnsi="Times New Roman"/>
        </w:rPr>
        <w:t xml:space="preserve">ebeveynlerin kaygı düzeyleri, </w:t>
      </w:r>
      <w:r w:rsidRPr="00214035">
        <w:rPr>
          <w:rFonts w:ascii="Times New Roman" w:hAnsi="Times New Roman"/>
        </w:rPr>
        <w:t>ebeveyn bebek bağlanması</w:t>
      </w:r>
      <w:r>
        <w:rPr>
          <w:rFonts w:ascii="Times New Roman" w:hAnsi="Times New Roman"/>
        </w:rPr>
        <w:t xml:space="preserve"> ve ebeveynlerin hayat kalitesi</w:t>
      </w:r>
      <w:r w:rsidRPr="00214035">
        <w:rPr>
          <w:rFonts w:ascii="Times New Roman" w:hAnsi="Times New Roman"/>
        </w:rPr>
        <w:t xml:space="preserve"> üzerine etkisin</w:t>
      </w:r>
      <w:r>
        <w:rPr>
          <w:rFonts w:ascii="Times New Roman" w:hAnsi="Times New Roman"/>
        </w:rPr>
        <w:t>in araştırılmasıdır</w:t>
      </w:r>
      <w:r w:rsidRPr="007E58E0">
        <w:rPr>
          <w:rFonts w:ascii="Times New Roman" w:hAnsi="Times New Roman"/>
        </w:rPr>
        <w:t xml:space="preserve">. Çalışmamız spesifik bir grup olan orta ve geç prematüre bebekler üzerinde yapıldığından ve anne ile beraber babaların verilerini de incelediğinden bu konudaki birçok çalışmadan farklılaşmaktadır. </w:t>
      </w:r>
    </w:p>
    <w:p w:rsidR="005D4C8A" w:rsidRDefault="005D4C8A" w:rsidP="005D4C8A">
      <w:pPr>
        <w:spacing w:line="360" w:lineRule="auto"/>
        <w:jc w:val="both"/>
        <w:rPr>
          <w:rFonts w:ascii="Times New Roman" w:hAnsi="Times New Roman"/>
          <w:b/>
        </w:rPr>
      </w:pPr>
    </w:p>
    <w:p w:rsidR="005D4C8A" w:rsidRDefault="005D4C8A" w:rsidP="005D4C8A">
      <w:pPr>
        <w:spacing w:line="360" w:lineRule="auto"/>
        <w:jc w:val="both"/>
        <w:rPr>
          <w:rFonts w:ascii="Times New Roman" w:hAnsi="Times New Roman"/>
          <w:b/>
        </w:rPr>
      </w:pPr>
    </w:p>
    <w:p w:rsidR="005D4C8A" w:rsidRDefault="005D4C8A" w:rsidP="005D4C8A">
      <w:pPr>
        <w:spacing w:line="360" w:lineRule="auto"/>
        <w:jc w:val="both"/>
        <w:rPr>
          <w:rFonts w:ascii="Times New Roman" w:hAnsi="Times New Roman"/>
          <w:b/>
        </w:rPr>
      </w:pPr>
      <w:r w:rsidRPr="000E5658">
        <w:rPr>
          <w:rFonts w:ascii="Times New Roman" w:hAnsi="Times New Roman"/>
          <w:b/>
        </w:rPr>
        <w:t>1.1 Genel Bilgiler</w:t>
      </w:r>
    </w:p>
    <w:p w:rsidR="005D4C8A" w:rsidRDefault="005D4C8A" w:rsidP="005D4C8A">
      <w:pPr>
        <w:spacing w:line="360" w:lineRule="auto"/>
        <w:jc w:val="both"/>
        <w:rPr>
          <w:rFonts w:ascii="Times New Roman" w:hAnsi="Times New Roman"/>
          <w:b/>
        </w:rPr>
      </w:pPr>
    </w:p>
    <w:p w:rsidR="00E65052" w:rsidRPr="000E5658" w:rsidRDefault="00E65052" w:rsidP="005D4C8A">
      <w:pPr>
        <w:spacing w:line="360" w:lineRule="auto"/>
        <w:jc w:val="both"/>
        <w:rPr>
          <w:rFonts w:ascii="Times New Roman" w:hAnsi="Times New Roman"/>
          <w:b/>
        </w:rPr>
      </w:pPr>
    </w:p>
    <w:p w:rsidR="005D4C8A" w:rsidRDefault="005D4C8A" w:rsidP="005D4C8A">
      <w:pPr>
        <w:spacing w:line="360" w:lineRule="auto"/>
        <w:jc w:val="both"/>
        <w:rPr>
          <w:rFonts w:ascii="Times New Roman" w:hAnsi="Times New Roman"/>
          <w:b/>
        </w:rPr>
      </w:pPr>
      <w:r>
        <w:rPr>
          <w:rFonts w:ascii="Times New Roman" w:hAnsi="Times New Roman"/>
          <w:b/>
        </w:rPr>
        <w:t xml:space="preserve">1.1.1. </w:t>
      </w:r>
      <w:r w:rsidRPr="00167FC6">
        <w:rPr>
          <w:rFonts w:ascii="Times New Roman" w:hAnsi="Times New Roman"/>
          <w:b/>
        </w:rPr>
        <w:t>Prematüre</w:t>
      </w:r>
      <w:r>
        <w:rPr>
          <w:rFonts w:ascii="Times New Roman" w:hAnsi="Times New Roman"/>
          <w:b/>
        </w:rPr>
        <w:t xml:space="preserve"> Bebeği</w:t>
      </w:r>
      <w:r w:rsidRPr="000E5658">
        <w:rPr>
          <w:rFonts w:ascii="Times New Roman" w:hAnsi="Times New Roman"/>
          <w:b/>
        </w:rPr>
        <w:t>n T</w:t>
      </w:r>
      <w:r>
        <w:rPr>
          <w:rFonts w:ascii="Times New Roman" w:hAnsi="Times New Roman"/>
          <w:b/>
        </w:rPr>
        <w:t>a</w:t>
      </w:r>
      <w:r w:rsidRPr="000E5658">
        <w:rPr>
          <w:rFonts w:ascii="Times New Roman" w:hAnsi="Times New Roman"/>
          <w:b/>
        </w:rPr>
        <w:t>nımı ve Sınıflandırılması</w:t>
      </w:r>
    </w:p>
    <w:p w:rsidR="005D4C8A" w:rsidRDefault="005D4C8A" w:rsidP="005D4C8A">
      <w:pPr>
        <w:spacing w:line="360" w:lineRule="auto"/>
        <w:jc w:val="both"/>
        <w:rPr>
          <w:rFonts w:ascii="Times New Roman" w:hAnsi="Times New Roman"/>
          <w:b/>
        </w:rPr>
      </w:pPr>
    </w:p>
    <w:p w:rsidR="005D4C8A" w:rsidRPr="00E8137C" w:rsidRDefault="005D4C8A" w:rsidP="003A0CA3">
      <w:pPr>
        <w:spacing w:line="360" w:lineRule="auto"/>
        <w:ind w:firstLine="708"/>
        <w:jc w:val="both"/>
        <w:rPr>
          <w:rFonts w:ascii="Times New Roman" w:hAnsi="Times New Roman"/>
        </w:rPr>
      </w:pPr>
      <w:r w:rsidRPr="000E5658">
        <w:rPr>
          <w:rFonts w:ascii="Times New Roman" w:hAnsi="Times New Roman"/>
        </w:rPr>
        <w:t xml:space="preserve">Dünya </w:t>
      </w:r>
      <w:r>
        <w:rPr>
          <w:rFonts w:ascii="Times New Roman" w:hAnsi="Times New Roman"/>
        </w:rPr>
        <w:t xml:space="preserve">Sağlık Örgütü’ne göre vücut ağırlığına bakılmaksızın 37. </w:t>
      </w:r>
      <w:r w:rsidR="0002045E">
        <w:rPr>
          <w:rFonts w:ascii="Times New Roman" w:hAnsi="Times New Roman"/>
        </w:rPr>
        <w:t>G</w:t>
      </w:r>
      <w:r>
        <w:rPr>
          <w:rFonts w:ascii="Times New Roman" w:hAnsi="Times New Roman"/>
        </w:rPr>
        <w:t xml:space="preserve">ebelik haftasını tamamlamadan doğan bebeklere preterm bebek denir (WHO, 2010). Amerikan Ulusal Sağlık Enstitüsü (ANIH) 2005 yılında ve APA ise 2007 yılında prematüre bebekleri doğum haftalarına göre kendi içinde sınıflandırmıştır. Bu sınıflamaya göre 32. </w:t>
      </w:r>
      <w:r w:rsidR="0002045E">
        <w:rPr>
          <w:rFonts w:ascii="Times New Roman" w:hAnsi="Times New Roman"/>
        </w:rPr>
        <w:t>G</w:t>
      </w:r>
      <w:r>
        <w:rPr>
          <w:rFonts w:ascii="Times New Roman" w:hAnsi="Times New Roman"/>
        </w:rPr>
        <w:t xml:space="preserve">ebelik haftasından önce doğan bebekler ‘erken’ ya da ‘ağır prematüre’olarak tanımlanmaktadır, </w:t>
      </w:r>
      <w:r w:rsidRPr="00214035">
        <w:rPr>
          <w:rFonts w:ascii="Times New Roman" w:hAnsi="Times New Roman"/>
        </w:rPr>
        <w:t>32</w:t>
      </w:r>
      <w:r w:rsidRPr="00214035">
        <w:rPr>
          <w:rFonts w:ascii="Times New Roman" w:hAnsi="Times New Roman"/>
          <w:vertAlign w:val="superscript"/>
        </w:rPr>
        <w:t xml:space="preserve">0/7 </w:t>
      </w:r>
      <w:r w:rsidRPr="00214035">
        <w:rPr>
          <w:rFonts w:ascii="Times New Roman" w:hAnsi="Times New Roman"/>
        </w:rPr>
        <w:t>ve 33</w:t>
      </w:r>
      <w:r w:rsidRPr="00214035">
        <w:rPr>
          <w:rFonts w:ascii="Times New Roman" w:hAnsi="Times New Roman"/>
          <w:vertAlign w:val="superscript"/>
        </w:rPr>
        <w:t>6/7</w:t>
      </w:r>
      <w:r>
        <w:rPr>
          <w:rFonts w:ascii="Times New Roman" w:hAnsi="Times New Roman"/>
        </w:rPr>
        <w:t xml:space="preserve"> gebelik haftaları</w:t>
      </w:r>
      <w:r w:rsidRPr="00214035">
        <w:rPr>
          <w:rFonts w:ascii="Times New Roman" w:hAnsi="Times New Roman"/>
        </w:rPr>
        <w:t xml:space="preserve"> arasında</w:t>
      </w:r>
      <w:r>
        <w:rPr>
          <w:rFonts w:ascii="Times New Roman" w:hAnsi="Times New Roman"/>
        </w:rPr>
        <w:t xml:space="preserve"> doğan bebekler ‘orta prematüre’ ve </w:t>
      </w:r>
      <w:r w:rsidRPr="00214035">
        <w:rPr>
          <w:rFonts w:ascii="Times New Roman" w:hAnsi="Times New Roman"/>
        </w:rPr>
        <w:t>34</w:t>
      </w:r>
      <w:r w:rsidRPr="00214035">
        <w:rPr>
          <w:rFonts w:ascii="Times New Roman" w:hAnsi="Times New Roman"/>
          <w:vertAlign w:val="superscript"/>
        </w:rPr>
        <w:t>0/7</w:t>
      </w:r>
      <w:r w:rsidRPr="00214035">
        <w:rPr>
          <w:rFonts w:ascii="Times New Roman" w:hAnsi="Times New Roman"/>
        </w:rPr>
        <w:t xml:space="preserve"> ve 36</w:t>
      </w:r>
      <w:r w:rsidRPr="00214035">
        <w:rPr>
          <w:rFonts w:ascii="Times New Roman" w:hAnsi="Times New Roman"/>
          <w:vertAlign w:val="superscript"/>
        </w:rPr>
        <w:t>6/7</w:t>
      </w:r>
      <w:r>
        <w:rPr>
          <w:rFonts w:ascii="Times New Roman" w:hAnsi="Times New Roman"/>
        </w:rPr>
        <w:t xml:space="preserve"> gebelik haftalarında doğan bebekler ise ‘geç prematüre’ olarak sınıflandırılmaktadır (</w:t>
      </w:r>
      <w:r w:rsidRPr="00FE2C8C">
        <w:rPr>
          <w:rFonts w:ascii="Times New Roman" w:hAnsi="Times New Roman"/>
        </w:rPr>
        <w:t xml:space="preserve">Goldenberg </w:t>
      </w:r>
      <w:r w:rsidRPr="007212CA">
        <w:rPr>
          <w:rFonts w:ascii="Times New Roman" w:hAnsi="Times New Roman"/>
        </w:rPr>
        <w:t>ve ark.,</w:t>
      </w:r>
      <w:r w:rsidRPr="00FE2C8C">
        <w:rPr>
          <w:rFonts w:ascii="Times New Roman" w:hAnsi="Times New Roman"/>
        </w:rPr>
        <w:t xml:space="preserve"> 2008</w:t>
      </w:r>
      <w:r>
        <w:rPr>
          <w:rFonts w:ascii="Times New Roman" w:hAnsi="Times New Roman"/>
        </w:rPr>
        <w:t xml:space="preserve"> ve </w:t>
      </w:r>
      <w:r w:rsidRPr="00A25B76">
        <w:rPr>
          <w:rFonts w:ascii="Times New Roman" w:hAnsi="Times New Roman"/>
          <w:color w:val="000000" w:themeColor="text1"/>
        </w:rPr>
        <w:t xml:space="preserve">Raju </w:t>
      </w:r>
      <w:r w:rsidRPr="007212CA">
        <w:rPr>
          <w:rFonts w:ascii="Times New Roman" w:hAnsi="Times New Roman"/>
          <w:color w:val="000000" w:themeColor="text1"/>
        </w:rPr>
        <w:t xml:space="preserve">ve ark., </w:t>
      </w:r>
      <w:r>
        <w:rPr>
          <w:rFonts w:ascii="Times New Roman" w:hAnsi="Times New Roman"/>
          <w:color w:val="000000" w:themeColor="text1"/>
        </w:rPr>
        <w:t>2006</w:t>
      </w:r>
      <w:r w:rsidRPr="00A25B76">
        <w:rPr>
          <w:rFonts w:ascii="Times New Roman" w:hAnsi="Times New Roman"/>
          <w:color w:val="000000" w:themeColor="text1"/>
        </w:rPr>
        <w:t>)</w:t>
      </w:r>
      <w:r w:rsidRPr="00FE2C8C">
        <w:rPr>
          <w:rFonts w:ascii="Times New Roman" w:hAnsi="Times New Roman"/>
        </w:rPr>
        <w:t>.</w:t>
      </w:r>
      <w:r>
        <w:rPr>
          <w:rFonts w:ascii="Times New Roman" w:hAnsi="Times New Roman"/>
        </w:rPr>
        <w:t xml:space="preserve"> Yenidoğan bebekler ayrıca gestasyonel haftalarına (GH) ve gestasyonel ağırlıklarına göre de sınıflandırılmakta olup bu sınıflandırma </w:t>
      </w:r>
      <w:r w:rsidRPr="00E8137C">
        <w:rPr>
          <w:rFonts w:ascii="Times New Roman" w:hAnsi="Times New Roman"/>
        </w:rPr>
        <w:t xml:space="preserve">Lubchenco intrauterin </w:t>
      </w:r>
      <w:r w:rsidRPr="00E8137C">
        <w:rPr>
          <w:rFonts w:ascii="Times New Roman" w:hAnsi="Times New Roman"/>
        </w:rPr>
        <w:lastRenderedPageBreak/>
        <w:t>büyüme eğrileri</w:t>
      </w:r>
      <w:r>
        <w:rPr>
          <w:rFonts w:ascii="Times New Roman" w:hAnsi="Times New Roman"/>
        </w:rPr>
        <w:t xml:space="preserve"> ile yapılmaktadır </w:t>
      </w:r>
      <w:r w:rsidRPr="00E8137C">
        <w:rPr>
          <w:rFonts w:ascii="Times New Roman" w:hAnsi="Times New Roman"/>
        </w:rPr>
        <w:t>Lubchenco intrauterin büyüme eğrileri ile intrauterin</w:t>
      </w:r>
      <w:r>
        <w:rPr>
          <w:rFonts w:ascii="Times New Roman" w:hAnsi="Times New Roman"/>
        </w:rPr>
        <w:t xml:space="preserve"> </w:t>
      </w:r>
      <w:r w:rsidRPr="00E8137C">
        <w:rPr>
          <w:rFonts w:ascii="Times New Roman" w:hAnsi="Times New Roman"/>
        </w:rPr>
        <w:t>büyüme ve gelişmesi değerlendirilen yenidoğan bebekler 3</w:t>
      </w:r>
      <w:r>
        <w:rPr>
          <w:rFonts w:ascii="Times New Roman" w:hAnsi="Times New Roman"/>
        </w:rPr>
        <w:t xml:space="preserve"> gruba ayrılır (Lubchenco ve ark., </w:t>
      </w:r>
      <w:r w:rsidRPr="00E8137C">
        <w:rPr>
          <w:rFonts w:ascii="Times New Roman" w:hAnsi="Times New Roman"/>
        </w:rPr>
        <w:t>1963):</w:t>
      </w:r>
    </w:p>
    <w:p w:rsidR="005D4C8A" w:rsidRPr="009B6655" w:rsidRDefault="005D4C8A" w:rsidP="005D4C8A">
      <w:pPr>
        <w:pStyle w:val="ListeParagraf"/>
        <w:numPr>
          <w:ilvl w:val="0"/>
          <w:numId w:val="9"/>
        </w:numPr>
        <w:autoSpaceDE w:val="0"/>
        <w:autoSpaceDN w:val="0"/>
        <w:adjustRightInd w:val="0"/>
        <w:spacing w:line="360" w:lineRule="auto"/>
      </w:pPr>
      <w:r w:rsidRPr="009B6655">
        <w:t xml:space="preserve">Small for Gestational Age (SGA): GH’na göre tartısı 10. </w:t>
      </w:r>
      <w:r w:rsidR="0002045E" w:rsidRPr="009B6655">
        <w:t>P</w:t>
      </w:r>
      <w:r w:rsidRPr="009B6655">
        <w:t>ersentilin altında olan bebekler,</w:t>
      </w:r>
    </w:p>
    <w:p w:rsidR="005D4C8A" w:rsidRPr="009B6655" w:rsidRDefault="005D4C8A" w:rsidP="005D4C8A">
      <w:pPr>
        <w:pStyle w:val="ListeParagraf"/>
        <w:numPr>
          <w:ilvl w:val="0"/>
          <w:numId w:val="11"/>
        </w:numPr>
        <w:autoSpaceDE w:val="0"/>
        <w:autoSpaceDN w:val="0"/>
        <w:adjustRightInd w:val="0"/>
        <w:spacing w:line="360" w:lineRule="auto"/>
        <w:jc w:val="both"/>
      </w:pPr>
      <w:r w:rsidRPr="009B6655">
        <w:t xml:space="preserve">Appropriate for Gestational Age (AGA): GH’na göre tartısı 10-90. </w:t>
      </w:r>
      <w:r w:rsidR="0002045E">
        <w:t>P</w:t>
      </w:r>
      <w:r w:rsidRPr="009B6655">
        <w:t>ersentildeki bebekler,</w:t>
      </w:r>
    </w:p>
    <w:p w:rsidR="005D4C8A" w:rsidRDefault="005D4C8A" w:rsidP="005D4C8A">
      <w:pPr>
        <w:pStyle w:val="ListeParagraf"/>
        <w:numPr>
          <w:ilvl w:val="0"/>
          <w:numId w:val="12"/>
        </w:numPr>
        <w:autoSpaceDE w:val="0"/>
        <w:autoSpaceDN w:val="0"/>
        <w:adjustRightInd w:val="0"/>
        <w:spacing w:line="360" w:lineRule="auto"/>
        <w:jc w:val="both"/>
      </w:pPr>
      <w:r w:rsidRPr="009B6655">
        <w:t xml:space="preserve">Large for Gestational Age (LGA): GH’na göre tartısı 90. </w:t>
      </w:r>
      <w:r w:rsidR="0002045E" w:rsidRPr="009B6655">
        <w:t>P</w:t>
      </w:r>
      <w:r w:rsidRPr="009B6655">
        <w:t xml:space="preserve">ersentilin üzerindeki </w:t>
      </w:r>
      <w:r>
        <w:t>bebekler.</w:t>
      </w:r>
    </w:p>
    <w:p w:rsidR="005D4C8A" w:rsidRDefault="005D4C8A" w:rsidP="005D4C8A">
      <w:pPr>
        <w:pStyle w:val="ListeParagraf"/>
        <w:autoSpaceDE w:val="0"/>
        <w:autoSpaceDN w:val="0"/>
        <w:adjustRightInd w:val="0"/>
        <w:spacing w:line="360" w:lineRule="auto"/>
        <w:ind w:left="360"/>
        <w:jc w:val="both"/>
      </w:pPr>
    </w:p>
    <w:p w:rsidR="005D4C8A" w:rsidRPr="001E091B" w:rsidRDefault="005D4C8A" w:rsidP="005D4C8A">
      <w:pPr>
        <w:pStyle w:val="ListeParagraf"/>
        <w:autoSpaceDE w:val="0"/>
        <w:autoSpaceDN w:val="0"/>
        <w:adjustRightInd w:val="0"/>
        <w:spacing w:line="360" w:lineRule="auto"/>
        <w:ind w:left="360"/>
        <w:jc w:val="both"/>
      </w:pPr>
    </w:p>
    <w:p w:rsidR="005D4C8A" w:rsidRDefault="005D4C8A" w:rsidP="005D4C8A">
      <w:pPr>
        <w:autoSpaceDE w:val="0"/>
        <w:autoSpaceDN w:val="0"/>
        <w:adjustRightInd w:val="0"/>
        <w:spacing w:after="0" w:line="360" w:lineRule="auto"/>
        <w:jc w:val="both"/>
        <w:rPr>
          <w:rFonts w:ascii="Times New Roman" w:hAnsi="Times New Roman"/>
          <w:b/>
        </w:rPr>
      </w:pPr>
      <w:r>
        <w:rPr>
          <w:rFonts w:ascii="Times New Roman" w:hAnsi="Times New Roman"/>
          <w:b/>
        </w:rPr>
        <w:t>1.1.2. Prematüre Doğumların Sıklığı</w:t>
      </w:r>
    </w:p>
    <w:p w:rsidR="005D4C8A" w:rsidRDefault="005D4C8A" w:rsidP="005D4C8A">
      <w:pPr>
        <w:autoSpaceDE w:val="0"/>
        <w:autoSpaceDN w:val="0"/>
        <w:adjustRightInd w:val="0"/>
        <w:spacing w:after="0" w:line="360" w:lineRule="auto"/>
        <w:jc w:val="both"/>
        <w:rPr>
          <w:rFonts w:ascii="Times New Roman" w:hAnsi="Times New Roman"/>
          <w:b/>
        </w:rPr>
      </w:pPr>
    </w:p>
    <w:p w:rsidR="005D4C8A" w:rsidRPr="00B704BF" w:rsidRDefault="005D4C8A" w:rsidP="005D4C8A">
      <w:pPr>
        <w:autoSpaceDE w:val="0"/>
        <w:autoSpaceDN w:val="0"/>
        <w:adjustRightInd w:val="0"/>
        <w:spacing w:after="0" w:line="360" w:lineRule="auto"/>
        <w:ind w:firstLine="708"/>
        <w:jc w:val="both"/>
        <w:rPr>
          <w:rFonts w:ascii="Times New Roman" w:hAnsi="Times New Roman"/>
          <w:color w:val="FF0000"/>
        </w:rPr>
      </w:pPr>
      <w:r>
        <w:rPr>
          <w:rFonts w:ascii="Times New Roman" w:hAnsi="Times New Roman"/>
        </w:rPr>
        <w:t>Dünya Sağlık Örgütü</w:t>
      </w:r>
      <w:r w:rsidRPr="000D699E">
        <w:rPr>
          <w:rFonts w:ascii="Times New Roman" w:hAnsi="Times New Roman"/>
        </w:rPr>
        <w:t xml:space="preserve"> tarafından</w:t>
      </w:r>
      <w:r>
        <w:rPr>
          <w:rFonts w:ascii="Times New Roman" w:hAnsi="Times New Roman"/>
        </w:rPr>
        <w:t xml:space="preserve"> </w:t>
      </w:r>
      <w:r w:rsidRPr="000D699E">
        <w:rPr>
          <w:rFonts w:ascii="Times New Roman" w:hAnsi="Times New Roman"/>
        </w:rPr>
        <w:t>2012 yı</w:t>
      </w:r>
      <w:r>
        <w:rPr>
          <w:rFonts w:ascii="Times New Roman" w:hAnsi="Times New Roman"/>
        </w:rPr>
        <w:t>lında</w:t>
      </w:r>
      <w:r w:rsidRPr="000D699E">
        <w:rPr>
          <w:rFonts w:ascii="Times New Roman" w:hAnsi="Times New Roman"/>
        </w:rPr>
        <w:t xml:space="preserve"> 184 ü</w:t>
      </w:r>
      <w:r>
        <w:rPr>
          <w:rFonts w:ascii="Times New Roman" w:hAnsi="Times New Roman"/>
        </w:rPr>
        <w:t xml:space="preserve">lkeyi kapsayarak yayınlanan </w:t>
      </w:r>
      <w:r w:rsidRPr="000D699E">
        <w:rPr>
          <w:rFonts w:ascii="Times New Roman" w:hAnsi="Times New Roman"/>
        </w:rPr>
        <w:t>Erken Doğum Hakkın</w:t>
      </w:r>
      <w:r>
        <w:rPr>
          <w:rFonts w:ascii="Times New Roman" w:hAnsi="Times New Roman"/>
        </w:rPr>
        <w:t>da Küresel Eylem Raporu’</w:t>
      </w:r>
      <w:r w:rsidRPr="000D699E">
        <w:rPr>
          <w:rFonts w:ascii="Times New Roman" w:hAnsi="Times New Roman"/>
        </w:rPr>
        <w:t xml:space="preserve">nda, 2010 yılında dünyada 135 milyon </w:t>
      </w:r>
      <w:r>
        <w:rPr>
          <w:rFonts w:ascii="Times New Roman" w:hAnsi="Times New Roman"/>
        </w:rPr>
        <w:t>canlı doğum olduğu ve bunun %11,</w:t>
      </w:r>
      <w:r w:rsidR="00796223">
        <w:rPr>
          <w:rFonts w:ascii="Times New Roman" w:hAnsi="Times New Roman"/>
        </w:rPr>
        <w:t xml:space="preserve">1’inin yani yaklaşık 15 milyon </w:t>
      </w:r>
      <w:r w:rsidRPr="000D699E">
        <w:rPr>
          <w:rFonts w:ascii="Times New Roman" w:hAnsi="Times New Roman"/>
        </w:rPr>
        <w:t xml:space="preserve">bebeğin </w:t>
      </w:r>
      <w:r>
        <w:rPr>
          <w:rFonts w:ascii="Times New Roman" w:hAnsi="Times New Roman"/>
        </w:rPr>
        <w:t>prematü</w:t>
      </w:r>
      <w:r w:rsidRPr="000D699E">
        <w:rPr>
          <w:rFonts w:ascii="Times New Roman" w:hAnsi="Times New Roman"/>
        </w:rPr>
        <w:t>re olarak doğduğu bildirilmektedir</w:t>
      </w:r>
      <w:r w:rsidR="00321885">
        <w:rPr>
          <w:rFonts w:ascii="Times New Roman" w:hAnsi="Times New Roman"/>
        </w:rPr>
        <w:t>. ay</w:t>
      </w:r>
      <w:r w:rsidRPr="000D699E">
        <w:rPr>
          <w:rFonts w:ascii="Times New Roman" w:hAnsi="Times New Roman"/>
        </w:rPr>
        <w:t>nı rapora göre</w:t>
      </w:r>
      <w:r>
        <w:rPr>
          <w:rFonts w:ascii="Times New Roman" w:hAnsi="Times New Roman"/>
        </w:rPr>
        <w:t>;</w:t>
      </w:r>
      <w:r w:rsidRPr="000D699E">
        <w:rPr>
          <w:rFonts w:ascii="Times New Roman" w:hAnsi="Times New Roman"/>
        </w:rPr>
        <w:t xml:space="preserve"> dünyada </w:t>
      </w:r>
      <w:r>
        <w:rPr>
          <w:rFonts w:ascii="Times New Roman" w:hAnsi="Times New Roman"/>
        </w:rPr>
        <w:t>prematü</w:t>
      </w:r>
      <w:r w:rsidRPr="000D699E">
        <w:rPr>
          <w:rFonts w:ascii="Times New Roman" w:hAnsi="Times New Roman"/>
        </w:rPr>
        <w:t>re doğum oranı</w:t>
      </w:r>
      <w:r>
        <w:rPr>
          <w:rFonts w:ascii="Times New Roman" w:hAnsi="Times New Roman"/>
        </w:rPr>
        <w:t>nın</w:t>
      </w:r>
      <w:r w:rsidRPr="000D699E">
        <w:rPr>
          <w:rFonts w:ascii="Times New Roman" w:hAnsi="Times New Roman"/>
        </w:rPr>
        <w:t xml:space="preserve"> %5 ile %18</w:t>
      </w:r>
      <w:r>
        <w:rPr>
          <w:rFonts w:ascii="Times New Roman" w:hAnsi="Times New Roman"/>
        </w:rPr>
        <w:t xml:space="preserve"> arasında olduğu, ü</w:t>
      </w:r>
      <w:r w:rsidRPr="000D699E">
        <w:rPr>
          <w:rFonts w:ascii="Times New Roman" w:hAnsi="Times New Roman"/>
        </w:rPr>
        <w:t>lkemizde ise b</w:t>
      </w:r>
      <w:r>
        <w:rPr>
          <w:rFonts w:ascii="Times New Roman" w:hAnsi="Times New Roman"/>
        </w:rPr>
        <w:t xml:space="preserve">u oranın %11,97 olduğu bildirilmektedir. </w:t>
      </w:r>
      <w:r w:rsidRPr="00F67C81">
        <w:rPr>
          <w:rFonts w:ascii="Times New Roman" w:hAnsi="Times New Roman"/>
          <w:lang w:val="de-LI"/>
        </w:rPr>
        <w:t xml:space="preserve">Tayland, Amerika Birleşik Devletleri (ABD) ve Somali gibi ülkeler de Türkiye ile benzer orana sahiptir. </w:t>
      </w:r>
      <w:r w:rsidRPr="00B704BF">
        <w:rPr>
          <w:rFonts w:ascii="Times New Roman" w:hAnsi="Times New Roman"/>
          <w:lang w:val="de-LI"/>
        </w:rPr>
        <w:t xml:space="preserve">Malavi %18,1 ile en yüksek, Beyaz-Rusya %4,1 ile en düşük prematüre doğum oranına sahiptir. </w:t>
      </w:r>
      <w:r w:rsidRPr="000D699E">
        <w:rPr>
          <w:rFonts w:ascii="Times New Roman" w:eastAsia="TimesNewRomanPSMT" w:hAnsi="Times New Roman"/>
        </w:rPr>
        <w:t>Preterm doğumların %60’dan fazlası Afrika ve</w:t>
      </w:r>
      <w:r>
        <w:rPr>
          <w:rFonts w:ascii="Times New Roman" w:eastAsia="TimesNewRomanPSMT" w:hAnsi="Times New Roman"/>
        </w:rPr>
        <w:t xml:space="preserve"> </w:t>
      </w:r>
      <w:r w:rsidRPr="000D699E">
        <w:rPr>
          <w:rFonts w:ascii="Times New Roman" w:eastAsia="TimesNewRomanPSMT" w:hAnsi="Times New Roman"/>
        </w:rPr>
        <w:t>Güney Asya’da gerçekleşmektedir. Preterm doğum oranı, Kanada’da %7,8,</w:t>
      </w:r>
      <w:r>
        <w:rPr>
          <w:rFonts w:ascii="Times New Roman" w:eastAsia="TimesNewRomanPSMT" w:hAnsi="Times New Roman"/>
        </w:rPr>
        <w:t xml:space="preserve"> </w:t>
      </w:r>
      <w:r w:rsidRPr="000D699E">
        <w:rPr>
          <w:rFonts w:ascii="Times New Roman" w:eastAsia="TimesNewRomanPSMT" w:hAnsi="Times New Roman"/>
        </w:rPr>
        <w:t>İngiltere’de %7,8, Hindistan’da %13,</w:t>
      </w:r>
      <w:r>
        <w:rPr>
          <w:rFonts w:ascii="Times New Roman" w:eastAsia="TimesNewRomanPSMT" w:hAnsi="Times New Roman"/>
        </w:rPr>
        <w:t xml:space="preserve"> </w:t>
      </w:r>
      <w:r w:rsidRPr="000D699E">
        <w:rPr>
          <w:rFonts w:ascii="Times New Roman" w:eastAsia="TimesNewRomanPSMT" w:hAnsi="Times New Roman"/>
        </w:rPr>
        <w:t xml:space="preserve"> ABD’de %12, Endonezya</w:t>
      </w:r>
      <w:r>
        <w:rPr>
          <w:rFonts w:ascii="Times New Roman" w:eastAsia="TimesNewRomanPSMT" w:hAnsi="Times New Roman"/>
        </w:rPr>
        <w:t>’da</w:t>
      </w:r>
      <w:r w:rsidRPr="000D699E">
        <w:rPr>
          <w:rFonts w:ascii="Times New Roman" w:eastAsia="TimesNewRomanPSMT" w:hAnsi="Times New Roman"/>
        </w:rPr>
        <w:t xml:space="preserve"> %15,5 olarak rapor</w:t>
      </w:r>
      <w:r>
        <w:rPr>
          <w:rFonts w:ascii="Times New Roman" w:eastAsia="TimesNewRomanPSMT" w:hAnsi="Times New Roman"/>
        </w:rPr>
        <w:t xml:space="preserve"> </w:t>
      </w:r>
      <w:r w:rsidRPr="000D699E">
        <w:rPr>
          <w:rFonts w:ascii="Times New Roman" w:eastAsia="TimesNewRomanPSMT" w:hAnsi="Times New Roman"/>
        </w:rPr>
        <w:t>edilmektedir</w:t>
      </w:r>
      <w:r>
        <w:rPr>
          <w:rFonts w:ascii="Times New Roman" w:eastAsia="TimesNewRomanPSMT" w:hAnsi="Times New Roman"/>
        </w:rPr>
        <w:t xml:space="preserve"> </w:t>
      </w:r>
      <w:r w:rsidRPr="00B704BF">
        <w:rPr>
          <w:rFonts w:ascii="Times New Roman" w:hAnsi="Times New Roman"/>
        </w:rPr>
        <w:t>(WHO, 2012)</w:t>
      </w:r>
      <w:r w:rsidRPr="000D699E">
        <w:rPr>
          <w:rFonts w:ascii="Times New Roman" w:eastAsia="TimesNewRomanPSMT" w:hAnsi="Times New Roman"/>
        </w:rPr>
        <w:t>.</w:t>
      </w:r>
    </w:p>
    <w:p w:rsidR="005D4C8A" w:rsidRPr="00B704BF" w:rsidRDefault="005D4C8A" w:rsidP="005D4C8A">
      <w:pPr>
        <w:autoSpaceDE w:val="0"/>
        <w:autoSpaceDN w:val="0"/>
        <w:adjustRightInd w:val="0"/>
        <w:spacing w:after="0" w:line="360" w:lineRule="auto"/>
        <w:ind w:firstLine="708"/>
        <w:jc w:val="both"/>
        <w:rPr>
          <w:rFonts w:ascii="Times New Roman" w:hAnsi="Times New Roman"/>
          <w:color w:val="FF0000"/>
        </w:rPr>
      </w:pPr>
    </w:p>
    <w:p w:rsidR="005D4C8A" w:rsidRPr="00B704BF" w:rsidRDefault="005D4C8A" w:rsidP="005D4C8A">
      <w:pPr>
        <w:spacing w:line="360" w:lineRule="auto"/>
        <w:ind w:firstLine="708"/>
        <w:jc w:val="both"/>
        <w:rPr>
          <w:rFonts w:ascii="Times New Roman" w:hAnsi="Times New Roman"/>
          <w:lang w:val="de-LI"/>
        </w:rPr>
      </w:pPr>
      <w:r w:rsidRPr="00B704BF">
        <w:rPr>
          <w:rFonts w:ascii="Times New Roman" w:hAnsi="Times New Roman"/>
          <w:lang w:val="de-LI"/>
        </w:rPr>
        <w:t>Tüm prematüre doğumların %72’sini geç prematüreler</w:t>
      </w:r>
      <w:r>
        <w:rPr>
          <w:rFonts w:ascii="Times New Roman" w:hAnsi="Times New Roman"/>
          <w:lang w:val="de-LI"/>
        </w:rPr>
        <w:t xml:space="preserve"> oluştururken, orta ve geç prema</w:t>
      </w:r>
      <w:r w:rsidRPr="00B704BF">
        <w:rPr>
          <w:rFonts w:ascii="Times New Roman" w:hAnsi="Times New Roman"/>
          <w:lang w:val="de-LI"/>
        </w:rPr>
        <w:t>türe doğumlar ise %84’ünü kapsamaktadır (Shapiro-Mendoza ve ark., 2012). Sağlık alanındaki tüm gelişmelere rağmen prematüre doğum oranlarında artış gözlenmekte olup son 25 yılda dünyada prematüre doğumlar %25 oranında artarken, bu artış oranı erken prematürelerde %4, orta ve geç prematürelerde ise %33 olarak rapor edilmektedir (Martin ve ark., 2010 ve Mathews ve ark., 2008).</w:t>
      </w:r>
    </w:p>
    <w:p w:rsidR="005D4C8A" w:rsidRDefault="005D4C8A" w:rsidP="005D4C8A">
      <w:pPr>
        <w:autoSpaceDE w:val="0"/>
        <w:autoSpaceDN w:val="0"/>
        <w:adjustRightInd w:val="0"/>
        <w:spacing w:after="0" w:line="360" w:lineRule="auto"/>
        <w:jc w:val="both"/>
        <w:rPr>
          <w:rFonts w:ascii="Times New Roman" w:hAnsi="Times New Roman"/>
          <w:b/>
        </w:rPr>
      </w:pPr>
      <w:r>
        <w:rPr>
          <w:rFonts w:ascii="Times New Roman" w:hAnsi="Times New Roman"/>
          <w:b/>
        </w:rPr>
        <w:lastRenderedPageBreak/>
        <w:t>1.1.3. Prematüre Bebeklerin Özellikleri</w:t>
      </w:r>
    </w:p>
    <w:p w:rsidR="005D4C8A" w:rsidRDefault="005D4C8A" w:rsidP="005D4C8A">
      <w:pPr>
        <w:autoSpaceDE w:val="0"/>
        <w:autoSpaceDN w:val="0"/>
        <w:adjustRightInd w:val="0"/>
        <w:spacing w:after="0" w:line="360" w:lineRule="auto"/>
        <w:jc w:val="both"/>
        <w:rPr>
          <w:rFonts w:ascii="Times New Roman" w:hAnsi="Times New Roman"/>
          <w:b/>
        </w:rPr>
      </w:pPr>
    </w:p>
    <w:p w:rsidR="005D4C8A" w:rsidRPr="00D06C8D" w:rsidRDefault="005D4C8A" w:rsidP="005D4C8A">
      <w:pPr>
        <w:autoSpaceDE w:val="0"/>
        <w:autoSpaceDN w:val="0"/>
        <w:adjustRightInd w:val="0"/>
        <w:spacing w:after="0" w:line="360" w:lineRule="auto"/>
        <w:ind w:firstLine="708"/>
        <w:jc w:val="both"/>
        <w:rPr>
          <w:rFonts w:ascii="Times New Roman" w:eastAsia="TimesNewRomanPSMT" w:hAnsi="Times New Roman"/>
          <w:color w:val="000000" w:themeColor="text1"/>
        </w:rPr>
      </w:pPr>
      <w:r w:rsidRPr="000A4F28">
        <w:rPr>
          <w:rFonts w:ascii="Times New Roman" w:eastAsia="TimesNewRomanPSMT" w:hAnsi="Times New Roman"/>
        </w:rPr>
        <w:t>Prematüre bebeklerin</w:t>
      </w:r>
      <w:r>
        <w:rPr>
          <w:rFonts w:ascii="Times New Roman" w:eastAsia="TimesNewRomanPSMT" w:hAnsi="Times New Roman"/>
        </w:rPr>
        <w:t xml:space="preserve"> immatüritelerinden kaynaklı ve term bebeklerden farklı karakteristik özellikleri vardır. Bu özellikler aynı zamanda </w:t>
      </w:r>
      <w:r w:rsidRPr="000A4F28">
        <w:rPr>
          <w:rFonts w:ascii="Times New Roman" w:eastAsia="TimesNewRomanPSMT" w:hAnsi="Times New Roman"/>
        </w:rPr>
        <w:t>gestasyon haftasının belirlenmesine</w:t>
      </w:r>
      <w:r>
        <w:rPr>
          <w:rFonts w:ascii="Times New Roman" w:eastAsia="TimesNewRomanPSMT" w:hAnsi="Times New Roman"/>
        </w:rPr>
        <w:t xml:space="preserve"> de yardımcı olmaktadır</w:t>
      </w:r>
      <w:r w:rsidRPr="00D06C8D">
        <w:rPr>
          <w:rFonts w:ascii="Times New Roman" w:eastAsia="TimesNewRomanPSMT" w:hAnsi="Times New Roman"/>
          <w:color w:val="000000" w:themeColor="text1"/>
        </w:rPr>
        <w:t xml:space="preserve"> (Balest ve ark., 2018). </w:t>
      </w:r>
      <w:r>
        <w:rPr>
          <w:rFonts w:ascii="Times New Roman" w:eastAsia="TimesNewRomanPSMT" w:hAnsi="Times New Roman"/>
        </w:rPr>
        <w:t>Prematüre bebeklerin özellikleri Çizelge 1.1’de gösterilmiştir</w:t>
      </w:r>
      <w:r w:rsidRPr="00D06C8D">
        <w:rPr>
          <w:rFonts w:ascii="Times New Roman" w:eastAsia="TimesNewRomanPSMT" w:hAnsi="Times New Roman"/>
          <w:color w:val="000000" w:themeColor="text1"/>
        </w:rPr>
        <w:t>.</w:t>
      </w:r>
    </w:p>
    <w:p w:rsidR="005D4C8A" w:rsidRPr="00D06C8D" w:rsidRDefault="005D4C8A" w:rsidP="005D4C8A">
      <w:pPr>
        <w:autoSpaceDE w:val="0"/>
        <w:autoSpaceDN w:val="0"/>
        <w:adjustRightInd w:val="0"/>
        <w:spacing w:after="0" w:line="360" w:lineRule="auto"/>
        <w:ind w:firstLine="708"/>
        <w:jc w:val="both"/>
        <w:rPr>
          <w:rFonts w:ascii="Times New Roman" w:eastAsia="TimesNewRomanPSMT" w:hAnsi="Times New Roman"/>
          <w:color w:val="000000" w:themeColor="text1"/>
        </w:rPr>
      </w:pPr>
    </w:p>
    <w:tbl>
      <w:tblPr>
        <w:tblStyle w:val="KlavuzTablo2-Vurgu4"/>
        <w:tblW w:w="0" w:type="auto"/>
        <w:tblLook w:val="04A0" w:firstRow="1" w:lastRow="0" w:firstColumn="1" w:lastColumn="0" w:noHBand="0" w:noVBand="1"/>
      </w:tblPr>
      <w:tblGrid>
        <w:gridCol w:w="8220"/>
      </w:tblGrid>
      <w:tr w:rsidR="005D4C8A" w:rsidRPr="00E65052" w:rsidTr="00062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22"/>
                <w:szCs w:val="22"/>
              </w:rPr>
            </w:pPr>
            <w:r w:rsidRPr="00E65052">
              <w:rPr>
                <w:rFonts w:ascii="Times New Roman" w:eastAsia="TimesNewRomanPSMT" w:hAnsi="Times New Roman"/>
                <w:sz w:val="22"/>
                <w:szCs w:val="22"/>
              </w:rPr>
              <w:t>Çizelge 1.1.</w:t>
            </w:r>
            <w:r w:rsidRPr="00E65052">
              <w:rPr>
                <w:rFonts w:ascii="Times New Roman" w:eastAsia="TimesNewRomanPSMT" w:hAnsi="Times New Roman"/>
                <w:b w:val="0"/>
                <w:sz w:val="22"/>
                <w:szCs w:val="22"/>
              </w:rPr>
              <w:t xml:space="preserve"> Prematüre bebeklerin özellikleri </w:t>
            </w:r>
          </w:p>
          <w:p w:rsidR="005D4C8A" w:rsidRPr="00E65052" w:rsidRDefault="005D4C8A" w:rsidP="00E65052">
            <w:pPr>
              <w:rPr>
                <w:rFonts w:ascii="Times New Roman" w:hAnsi="Times New Roman"/>
                <w:b w:val="0"/>
                <w:sz w:val="18"/>
                <w:szCs w:val="18"/>
              </w:rPr>
            </w:pP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Baş vücuda oranla büyüktür, ön-arka fontanel geniş, süturlar aralıklı, kulak kıkırdağı yumuşaktır.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 xml:space="preserve">Deri ince, kırmızı ve jelatinöz görünümdedir, deri altı yağ tabakası azdır, lanugo tüyleri boldur. </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Tırnaklar kısa ve yumuşaktır, 32</w:t>
            </w:r>
            <w:r w:rsidR="00321885">
              <w:rPr>
                <w:rFonts w:ascii="Times New Roman" w:eastAsia="TimesNewRomanPSMT" w:hAnsi="Times New Roman"/>
                <w:b w:val="0"/>
                <w:sz w:val="18"/>
                <w:szCs w:val="18"/>
              </w:rPr>
              <w:t>. h</w:t>
            </w:r>
            <w:r w:rsidRPr="00E65052">
              <w:rPr>
                <w:rFonts w:ascii="Times New Roman" w:eastAsia="TimesNewRomanPSMT" w:hAnsi="Times New Roman"/>
                <w:b w:val="0"/>
                <w:sz w:val="18"/>
                <w:szCs w:val="18"/>
              </w:rPr>
              <w:t>aftadan sonra parmak uçlarını geçer.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Avuç içi ve ayak tabanı çizgileri azdır, sayı ve derinliği gebelik haftası arttıkça artar.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Ekstremiteler uzundur.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Göğüs duvarı yumuşak, karın gergindir.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Meme başı palpe edilemez, pigmentasyon yoktur.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 xml:space="preserve">Areola 34. </w:t>
            </w:r>
            <w:r w:rsidR="0002045E" w:rsidRPr="00E65052">
              <w:rPr>
                <w:rFonts w:ascii="Times New Roman" w:eastAsia="TimesNewRomanPSMT" w:hAnsi="Times New Roman"/>
                <w:b w:val="0"/>
                <w:sz w:val="18"/>
                <w:szCs w:val="18"/>
              </w:rPr>
              <w:t>G</w:t>
            </w:r>
            <w:r w:rsidRPr="00E65052">
              <w:rPr>
                <w:rFonts w:ascii="Times New Roman" w:eastAsia="TimesNewRomanPSMT" w:hAnsi="Times New Roman"/>
                <w:b w:val="0"/>
                <w:sz w:val="18"/>
                <w:szCs w:val="18"/>
              </w:rPr>
              <w:t>ebelik haftasından sonra belirginleşir, areola çapı 0,5 cm’den küçüktür.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lang w:val="de-LI"/>
              </w:rPr>
            </w:pPr>
            <w:r w:rsidRPr="00E65052">
              <w:rPr>
                <w:rFonts w:ascii="Times New Roman" w:hAnsi="Times New Roman"/>
                <w:b w:val="0"/>
                <w:sz w:val="18"/>
                <w:szCs w:val="18"/>
                <w:lang w:val="de-LI"/>
              </w:rPr>
              <w:t>Göbek kordonu geç kurur ve düşer.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Genital organları az gelişmiştir.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Erkeklerde testisler skrotuma inmemiş, kızlarda labia majörler minörleri örtmemiş olabilir.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hAnsi="Times New Roman"/>
                <w:b w:val="0"/>
                <w:sz w:val="18"/>
                <w:szCs w:val="18"/>
              </w:rPr>
              <w:t>Solunum kasları zayıf ve göğüs kafesi yumuşaktır.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hAnsi="Times New Roman"/>
                <w:b w:val="0"/>
                <w:sz w:val="18"/>
                <w:szCs w:val="18"/>
              </w:rPr>
              <w:t>Hipoventilasyon sonucu, karbondioksit retansiyonu, asidoz ve siyanoz gözlenir.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hAnsi="Times New Roman"/>
                <w:b w:val="0"/>
                <w:sz w:val="18"/>
                <w:szCs w:val="18"/>
              </w:rPr>
              <w:t>Solunum diyafragmatik ve zayıftır, apne ile birlikte periyodik solunum görülür.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Fizyolojik hipotoni vardır ve immatürite arttıkça hipotonisite artar.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rPr>
            </w:pPr>
            <w:r w:rsidRPr="00E65052">
              <w:rPr>
                <w:rFonts w:ascii="Times New Roman" w:eastAsia="TimesNewRomanPSMT" w:hAnsi="Times New Roman"/>
                <w:b w:val="0"/>
                <w:sz w:val="18"/>
                <w:szCs w:val="18"/>
              </w:rPr>
              <w:t>Yakalama, emme, yutma, moro refleksleri az gelişmiştir.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hAnsi="Times New Roman"/>
                <w:b w:val="0"/>
                <w:sz w:val="18"/>
                <w:szCs w:val="18"/>
                <w:lang w:val="de-LI"/>
              </w:rPr>
            </w:pPr>
            <w:r w:rsidRPr="00E65052">
              <w:rPr>
                <w:rFonts w:ascii="Times New Roman" w:eastAsia="TimesNewRomanPSMT" w:hAnsi="Times New Roman"/>
                <w:b w:val="0"/>
                <w:sz w:val="18"/>
                <w:szCs w:val="18"/>
              </w:rPr>
              <w:t>Emme, yutma ve solunum koordinasyonu 32-34</w:t>
            </w:r>
            <w:r w:rsidR="00321885">
              <w:rPr>
                <w:rFonts w:ascii="Times New Roman" w:eastAsia="TimesNewRomanPSMT" w:hAnsi="Times New Roman"/>
                <w:b w:val="0"/>
                <w:sz w:val="18"/>
                <w:szCs w:val="18"/>
              </w:rPr>
              <w:t>. h</w:t>
            </w:r>
            <w:r w:rsidRPr="00E65052">
              <w:rPr>
                <w:rFonts w:ascii="Times New Roman" w:eastAsia="TimesNewRomanPSMT" w:hAnsi="Times New Roman"/>
                <w:b w:val="0"/>
                <w:sz w:val="18"/>
                <w:szCs w:val="18"/>
              </w:rPr>
              <w:t>aftada gelişir.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Mide kapasiteleri küçük, mide boşalma zamanı uzundur.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Kusma, regürjitasyon ve karında distansiyon sık görülür.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İlk günlerde ağırlık kaybı fazla, ağırlık alımı yavaş olur.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Hipoglisemi, hipoproteinemi, hipoprotrombinemi ve hiperbilirubinemi sık görülür.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Kan-beyin bariyeri az gelişmiş, kernikterusa eğilim artmıştır.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Anemi ve intrakraniyal kanamalar sık görülür.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Derialtı yağ dokusu az ve vücut yüzeyi geniş, dolaşım iyi değildir.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Titreme-terleme özelliği olmadığından hipotermi ve soğuk stresine eğilim bulunmaktadır.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İmmün sistem immatürdür, infeksiyonlara eğilim fazladır.</w:t>
            </w:r>
          </w:p>
        </w:tc>
      </w:tr>
      <w:tr w:rsidR="005D4C8A" w:rsidRP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Glomerüler filtrasyon hızı düşüktür, özellikle el, ayak sırtı, tibia üzerinde ödem sık görülür.</w:t>
            </w:r>
          </w:p>
        </w:tc>
      </w:tr>
      <w:tr w:rsidR="005D4C8A" w:rsidRPr="00E65052" w:rsidTr="0006283E">
        <w:tc>
          <w:tcPr>
            <w:cnfStyle w:val="001000000000" w:firstRow="0" w:lastRow="0" w:firstColumn="1" w:lastColumn="0" w:oddVBand="0" w:evenVBand="0" w:oddHBand="0" w:evenHBand="0" w:firstRowFirstColumn="0" w:firstRowLastColumn="0" w:lastRowFirstColumn="0" w:lastRowLastColumn="0"/>
            <w:tcW w:w="9062" w:type="dxa"/>
          </w:tcPr>
          <w:p w:rsidR="005D4C8A" w:rsidRPr="00E65052" w:rsidRDefault="005D4C8A" w:rsidP="00E65052">
            <w:pPr>
              <w:rPr>
                <w:rFonts w:ascii="Times New Roman" w:eastAsia="TimesNewRomanPSMT" w:hAnsi="Times New Roman"/>
                <w:b w:val="0"/>
                <w:sz w:val="18"/>
                <w:szCs w:val="18"/>
              </w:rPr>
            </w:pPr>
            <w:r w:rsidRPr="00E65052">
              <w:rPr>
                <w:rFonts w:ascii="Times New Roman" w:eastAsia="TimesNewRomanPSMT" w:hAnsi="Times New Roman"/>
                <w:b w:val="0"/>
                <w:sz w:val="18"/>
                <w:szCs w:val="18"/>
              </w:rPr>
              <w:t>Retinal vasküler sistem gelişmediği için prematüre retinopatisi (ROP) sık görülmektedir.</w:t>
            </w:r>
          </w:p>
        </w:tc>
      </w:tr>
    </w:tbl>
    <w:p w:rsidR="005D4C8A" w:rsidRPr="007212CA" w:rsidRDefault="005D4C8A" w:rsidP="005D4C8A">
      <w:pPr>
        <w:autoSpaceDE w:val="0"/>
        <w:autoSpaceDN w:val="0"/>
        <w:adjustRightInd w:val="0"/>
        <w:spacing w:after="0" w:line="360" w:lineRule="auto"/>
        <w:jc w:val="both"/>
        <w:rPr>
          <w:rFonts w:ascii="Times New Roman" w:hAnsi="Times New Roman"/>
          <w:b/>
          <w:lang w:val="de-LI"/>
        </w:rPr>
      </w:pPr>
    </w:p>
    <w:p w:rsidR="005D4C8A" w:rsidRDefault="005D4C8A" w:rsidP="005D4C8A">
      <w:pPr>
        <w:autoSpaceDE w:val="0"/>
        <w:autoSpaceDN w:val="0"/>
        <w:adjustRightInd w:val="0"/>
        <w:spacing w:after="0" w:line="360" w:lineRule="auto"/>
        <w:jc w:val="both"/>
        <w:rPr>
          <w:rFonts w:ascii="Times New Roman" w:hAnsi="Times New Roman"/>
          <w:b/>
        </w:rPr>
      </w:pPr>
      <w:r>
        <w:rPr>
          <w:rFonts w:ascii="Times New Roman" w:hAnsi="Times New Roman"/>
          <w:b/>
        </w:rPr>
        <w:lastRenderedPageBreak/>
        <w:t>1.1.4. Prematüre Bebeklerde Görülen Sorunlar</w:t>
      </w:r>
    </w:p>
    <w:p w:rsidR="006C4865" w:rsidRDefault="006C4865" w:rsidP="005D4C8A">
      <w:pPr>
        <w:rPr>
          <w:rFonts w:ascii="Times New Roman" w:eastAsiaTheme="minorHAnsi" w:hAnsi="Times New Roman"/>
          <w:sz w:val="22"/>
          <w:szCs w:val="22"/>
          <w:lang w:val="en-GB" w:eastAsia="en-US"/>
        </w:rPr>
      </w:pPr>
    </w:p>
    <w:p w:rsidR="00E65052" w:rsidRDefault="00E65052" w:rsidP="00E65052">
      <w:pPr>
        <w:autoSpaceDE w:val="0"/>
        <w:autoSpaceDN w:val="0"/>
        <w:adjustRightInd w:val="0"/>
        <w:spacing w:after="0" w:line="360" w:lineRule="auto"/>
        <w:ind w:firstLine="708"/>
        <w:jc w:val="both"/>
        <w:rPr>
          <w:rFonts w:ascii="Times New Roman" w:eastAsia="TimesNewRomanPSMT" w:hAnsi="Times New Roman"/>
        </w:rPr>
      </w:pPr>
      <w:r w:rsidRPr="00ED1442">
        <w:rPr>
          <w:rFonts w:ascii="Times New Roman" w:eastAsia="TimesNewRomanPSMT" w:hAnsi="Times New Roman"/>
        </w:rPr>
        <w:t xml:space="preserve">Gebelik haftası düşük olan bebeklerde, neonatal döneme ait sorunlara daha </w:t>
      </w:r>
      <w:r>
        <w:rPr>
          <w:rFonts w:ascii="Times New Roman" w:eastAsia="TimesNewRomanPSMT" w:hAnsi="Times New Roman"/>
        </w:rPr>
        <w:t>sık rastlanmaktadır ve b</w:t>
      </w:r>
      <w:r w:rsidRPr="00ED1442">
        <w:rPr>
          <w:rFonts w:ascii="Times New Roman" w:eastAsia="TimesNewRomanPSMT" w:hAnsi="Times New Roman"/>
        </w:rPr>
        <w:t xml:space="preserve">u sorunlar prematürelerdeki morbidite ve mortalitenin artmasına </w:t>
      </w:r>
      <w:r>
        <w:rPr>
          <w:rFonts w:ascii="Times New Roman" w:eastAsia="TimesNewRomanPSMT" w:hAnsi="Times New Roman"/>
        </w:rPr>
        <w:t>neden olmaktadır (</w:t>
      </w:r>
      <w:r w:rsidRPr="00ED1442">
        <w:rPr>
          <w:rFonts w:ascii="Times New Roman" w:eastAsia="TimesNewRomanPSMT" w:hAnsi="Times New Roman"/>
        </w:rPr>
        <w:t>De Almeida</w:t>
      </w:r>
      <w:r>
        <w:rPr>
          <w:rFonts w:ascii="Times New Roman" w:eastAsia="TimesNewRomanPSMT" w:hAnsi="Times New Roman"/>
        </w:rPr>
        <w:t xml:space="preserve"> ve ark.</w:t>
      </w:r>
      <w:r w:rsidRPr="00ED1442">
        <w:rPr>
          <w:rFonts w:ascii="Times New Roman" w:eastAsia="TimesNewRomanPSMT" w:hAnsi="Times New Roman"/>
        </w:rPr>
        <w:t>, 2007</w:t>
      </w:r>
      <w:r>
        <w:rPr>
          <w:rFonts w:ascii="Times New Roman" w:eastAsia="TimesNewRomanPSMT" w:hAnsi="Times New Roman"/>
        </w:rPr>
        <w:t xml:space="preserve"> ve </w:t>
      </w:r>
      <w:r w:rsidRPr="00403D3C">
        <w:rPr>
          <w:rFonts w:ascii="Times New Roman" w:eastAsia="TimesNewRomanPSMT" w:hAnsi="Times New Roman"/>
          <w:color w:val="000000" w:themeColor="text1"/>
        </w:rPr>
        <w:t>Kingma, 2018)</w:t>
      </w:r>
      <w:r>
        <w:rPr>
          <w:rFonts w:ascii="Times New Roman" w:eastAsia="TimesNewRomanPSMT" w:hAnsi="Times New Roman"/>
        </w:rPr>
        <w:t xml:space="preserve">. Prematüre bebeklerde görülebilen </w:t>
      </w:r>
      <w:r w:rsidRPr="00ED1442">
        <w:rPr>
          <w:rFonts w:ascii="Times New Roman" w:eastAsia="TimesNewRomanPSMT" w:hAnsi="Times New Roman"/>
        </w:rPr>
        <w:t>s</w:t>
      </w:r>
      <w:r>
        <w:rPr>
          <w:rFonts w:ascii="Times New Roman" w:eastAsia="TimesNewRomanPSMT" w:hAnsi="Times New Roman"/>
        </w:rPr>
        <w:t>orunlar Çizelge 1.2’de belirtilmektedir.</w:t>
      </w:r>
    </w:p>
    <w:p w:rsidR="00E65052" w:rsidRDefault="00E65052" w:rsidP="00E65052">
      <w:pPr>
        <w:autoSpaceDE w:val="0"/>
        <w:autoSpaceDN w:val="0"/>
        <w:adjustRightInd w:val="0"/>
        <w:spacing w:after="0" w:line="360" w:lineRule="auto"/>
        <w:jc w:val="both"/>
        <w:rPr>
          <w:rFonts w:ascii="Times New Roman" w:eastAsia="TimesNewRomanPSMT" w:hAnsi="Times New Roman"/>
        </w:rPr>
      </w:pPr>
    </w:p>
    <w:tbl>
      <w:tblPr>
        <w:tblStyle w:val="KlavuzTablo2-Vurgu4"/>
        <w:tblW w:w="0" w:type="auto"/>
        <w:tblLook w:val="04A0" w:firstRow="1" w:lastRow="0" w:firstColumn="1" w:lastColumn="0" w:noHBand="0" w:noVBand="1"/>
      </w:tblPr>
      <w:tblGrid>
        <w:gridCol w:w="1902"/>
        <w:gridCol w:w="6318"/>
      </w:tblGrid>
      <w:tr w:rsidR="00E65052" w:rsidTr="00062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E65052" w:rsidRPr="00E65052" w:rsidRDefault="00E65052" w:rsidP="0006283E">
            <w:pPr>
              <w:rPr>
                <w:rFonts w:ascii="Times New Roman" w:hAnsi="Times New Roman"/>
                <w:b w:val="0"/>
                <w:sz w:val="22"/>
                <w:szCs w:val="22"/>
              </w:rPr>
            </w:pPr>
            <w:r w:rsidRPr="00E65052">
              <w:rPr>
                <w:rFonts w:ascii="Times New Roman" w:hAnsi="Times New Roman"/>
                <w:sz w:val="22"/>
                <w:szCs w:val="22"/>
              </w:rPr>
              <w:t>Çizelge 1.2.</w:t>
            </w:r>
            <w:r w:rsidRPr="00E65052">
              <w:rPr>
                <w:rFonts w:ascii="Times New Roman" w:hAnsi="Times New Roman"/>
                <w:b w:val="0"/>
                <w:sz w:val="22"/>
                <w:szCs w:val="22"/>
              </w:rPr>
              <w:t xml:space="preserve"> Prematüre bebeklerde görülebilen sorunlar</w:t>
            </w:r>
          </w:p>
          <w:p w:rsidR="00E65052" w:rsidRPr="001E091B" w:rsidRDefault="00E65052" w:rsidP="0006283E">
            <w:pPr>
              <w:rPr>
                <w:rFonts w:ascii="Times New Roman" w:hAnsi="Times New Roman"/>
                <w:b w:val="0"/>
              </w:rPr>
            </w:pPr>
          </w:p>
        </w:tc>
      </w:tr>
      <w:tr w:rsid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rsidR="00E65052" w:rsidRPr="00403D3C" w:rsidRDefault="00E65052" w:rsidP="00E65052">
            <w:pPr>
              <w:spacing w:line="240" w:lineRule="auto"/>
              <w:rPr>
                <w:rFonts w:ascii="Times New Roman" w:hAnsi="Times New Roman"/>
                <w:sz w:val="18"/>
                <w:szCs w:val="18"/>
              </w:rPr>
            </w:pPr>
          </w:p>
          <w:p w:rsidR="00E65052" w:rsidRDefault="00E65052" w:rsidP="00E65052">
            <w:pPr>
              <w:spacing w:line="240" w:lineRule="auto"/>
              <w:rPr>
                <w:rFonts w:ascii="Times New Roman" w:hAnsi="Times New Roman"/>
                <w:sz w:val="18"/>
                <w:szCs w:val="18"/>
              </w:rPr>
            </w:pPr>
            <w:r w:rsidRPr="00403D3C">
              <w:rPr>
                <w:rFonts w:ascii="Times New Roman" w:hAnsi="Times New Roman"/>
                <w:sz w:val="18"/>
                <w:szCs w:val="18"/>
              </w:rPr>
              <w:t>Santral sinir</w:t>
            </w:r>
          </w:p>
          <w:p w:rsidR="00E65052" w:rsidRPr="00403D3C" w:rsidRDefault="00E65052" w:rsidP="00E65052">
            <w:pPr>
              <w:spacing w:line="240" w:lineRule="auto"/>
              <w:rPr>
                <w:rFonts w:ascii="Times New Roman" w:hAnsi="Times New Roman"/>
                <w:sz w:val="18"/>
                <w:szCs w:val="18"/>
              </w:rPr>
            </w:pPr>
            <w:r w:rsidRPr="00403D3C">
              <w:rPr>
                <w:rFonts w:ascii="Times New Roman" w:hAnsi="Times New Roman"/>
                <w:sz w:val="18"/>
                <w:szCs w:val="18"/>
              </w:rPr>
              <w:t xml:space="preserve"> sistemi</w:t>
            </w:r>
          </w:p>
        </w:tc>
        <w:tc>
          <w:tcPr>
            <w:tcW w:w="7098" w:type="dxa"/>
          </w:tcPr>
          <w:p w:rsidR="00E65052" w:rsidRPr="00403D3C" w:rsidRDefault="00E65052" w:rsidP="00E650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03D3C">
              <w:rPr>
                <w:rFonts w:ascii="Times New Roman" w:hAnsi="Times New Roman"/>
                <w:sz w:val="18"/>
                <w:szCs w:val="18"/>
              </w:rPr>
              <w:t>İntraventriküler kanama, periventriküler lökomalazi, hidrosefali, hipotoni, hipoksik iskemik ensefalopati, konjenital anomaliler, konvülzyon, prematüre retinopatisi, sağırlık, kernikterus, menenjit</w:t>
            </w:r>
          </w:p>
          <w:p w:rsidR="00E65052" w:rsidRPr="00403D3C" w:rsidRDefault="00E65052" w:rsidP="00E650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E65052" w:rsidTr="0006283E">
        <w:tc>
          <w:tcPr>
            <w:cnfStyle w:val="001000000000" w:firstRow="0" w:lastRow="0" w:firstColumn="1" w:lastColumn="0" w:oddVBand="0" w:evenVBand="0" w:oddHBand="0" w:evenHBand="0" w:firstRowFirstColumn="0" w:firstRowLastColumn="0" w:lastRowFirstColumn="0" w:lastRowLastColumn="0"/>
            <w:tcW w:w="1964" w:type="dxa"/>
          </w:tcPr>
          <w:p w:rsidR="00E65052" w:rsidRPr="00403D3C" w:rsidRDefault="00E65052" w:rsidP="00E65052">
            <w:pPr>
              <w:spacing w:line="240" w:lineRule="auto"/>
              <w:rPr>
                <w:rFonts w:ascii="Times New Roman" w:hAnsi="Times New Roman"/>
                <w:sz w:val="18"/>
                <w:szCs w:val="18"/>
              </w:rPr>
            </w:pPr>
          </w:p>
          <w:p w:rsidR="00E65052" w:rsidRPr="00403D3C" w:rsidRDefault="00E65052" w:rsidP="00E65052">
            <w:pPr>
              <w:spacing w:line="240" w:lineRule="auto"/>
              <w:rPr>
                <w:rFonts w:ascii="Times New Roman" w:hAnsi="Times New Roman"/>
                <w:sz w:val="18"/>
                <w:szCs w:val="18"/>
              </w:rPr>
            </w:pPr>
            <w:r w:rsidRPr="00403D3C">
              <w:rPr>
                <w:rFonts w:ascii="Times New Roman" w:hAnsi="Times New Roman"/>
                <w:sz w:val="18"/>
                <w:szCs w:val="18"/>
              </w:rPr>
              <w:t>Solunum sistemi</w:t>
            </w:r>
          </w:p>
        </w:tc>
        <w:tc>
          <w:tcPr>
            <w:tcW w:w="7098" w:type="dxa"/>
          </w:tcPr>
          <w:p w:rsidR="00E65052" w:rsidRPr="00403D3C" w:rsidRDefault="00E65052" w:rsidP="00E650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03D3C">
              <w:rPr>
                <w:rFonts w:ascii="Times New Roman" w:hAnsi="Times New Roman"/>
                <w:sz w:val="18"/>
                <w:szCs w:val="18"/>
              </w:rPr>
              <w:t>Respiratuar distress sendromu (RDS), bronkopulmoner displazi, apne, pulmoner kanama, pulmoner hipoplazi, pnömoni, pnömotoraks, yenidoğanın geçici takipnesi</w:t>
            </w:r>
          </w:p>
          <w:p w:rsidR="00E65052" w:rsidRPr="00403D3C" w:rsidRDefault="00E65052" w:rsidP="00E650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rsidR="00E65052" w:rsidRPr="00403D3C" w:rsidRDefault="00E65052" w:rsidP="00E65052">
            <w:pPr>
              <w:spacing w:line="240" w:lineRule="auto"/>
              <w:rPr>
                <w:rFonts w:ascii="Times New Roman" w:hAnsi="Times New Roman"/>
                <w:sz w:val="18"/>
                <w:szCs w:val="18"/>
              </w:rPr>
            </w:pPr>
            <w:r w:rsidRPr="00403D3C">
              <w:rPr>
                <w:rFonts w:ascii="Times New Roman" w:hAnsi="Times New Roman"/>
                <w:sz w:val="18"/>
                <w:szCs w:val="18"/>
              </w:rPr>
              <w:t>Kardiyovasküler sistem</w:t>
            </w:r>
          </w:p>
        </w:tc>
        <w:tc>
          <w:tcPr>
            <w:tcW w:w="7098" w:type="dxa"/>
          </w:tcPr>
          <w:p w:rsidR="00E65052" w:rsidRPr="00403D3C" w:rsidRDefault="00E65052" w:rsidP="00E650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03D3C">
              <w:rPr>
                <w:rFonts w:ascii="Times New Roman" w:hAnsi="Times New Roman"/>
                <w:sz w:val="18"/>
                <w:szCs w:val="18"/>
              </w:rPr>
              <w:t>Patent duktus arteriosus, hipotansiyon, hipertansiyon, konjenital kalp anomalileri</w:t>
            </w:r>
          </w:p>
          <w:p w:rsidR="00E65052" w:rsidRPr="00403D3C" w:rsidRDefault="00E65052" w:rsidP="00E650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E65052" w:rsidRPr="00B704BF" w:rsidTr="0006283E">
        <w:tc>
          <w:tcPr>
            <w:cnfStyle w:val="001000000000" w:firstRow="0" w:lastRow="0" w:firstColumn="1" w:lastColumn="0" w:oddVBand="0" w:evenVBand="0" w:oddHBand="0" w:evenHBand="0" w:firstRowFirstColumn="0" w:firstRowLastColumn="0" w:lastRowFirstColumn="0" w:lastRowLastColumn="0"/>
            <w:tcW w:w="1964" w:type="dxa"/>
          </w:tcPr>
          <w:p w:rsidR="00E65052" w:rsidRDefault="00E65052" w:rsidP="00E65052">
            <w:pPr>
              <w:spacing w:line="240" w:lineRule="auto"/>
              <w:rPr>
                <w:rFonts w:ascii="Times New Roman" w:hAnsi="Times New Roman"/>
                <w:sz w:val="18"/>
                <w:szCs w:val="18"/>
              </w:rPr>
            </w:pPr>
          </w:p>
          <w:p w:rsidR="00E65052" w:rsidRPr="00403D3C" w:rsidRDefault="00E65052" w:rsidP="00E65052">
            <w:pPr>
              <w:spacing w:line="240" w:lineRule="auto"/>
              <w:rPr>
                <w:rFonts w:ascii="Times New Roman" w:hAnsi="Times New Roman"/>
                <w:sz w:val="18"/>
                <w:szCs w:val="18"/>
              </w:rPr>
            </w:pPr>
            <w:r w:rsidRPr="00403D3C">
              <w:rPr>
                <w:rFonts w:ascii="Times New Roman" w:hAnsi="Times New Roman"/>
                <w:sz w:val="18"/>
                <w:szCs w:val="18"/>
              </w:rPr>
              <w:t>Gastrointestinal sistem</w:t>
            </w:r>
          </w:p>
        </w:tc>
        <w:tc>
          <w:tcPr>
            <w:tcW w:w="7098" w:type="dxa"/>
          </w:tcPr>
          <w:p w:rsidR="00E65052" w:rsidRPr="007212CA" w:rsidRDefault="00E65052" w:rsidP="00E650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de-LI"/>
              </w:rPr>
            </w:pPr>
            <w:r w:rsidRPr="007212CA">
              <w:rPr>
                <w:rFonts w:ascii="Times New Roman" w:hAnsi="Times New Roman"/>
                <w:sz w:val="18"/>
                <w:szCs w:val="18"/>
                <w:lang w:val="de-LI"/>
              </w:rPr>
              <w:t>Nekrotizan enterokolit, motilite bozuklukları, gastrointestinal perforasyon, direkt hiperbilirubinemi, beslenme sorunları</w:t>
            </w:r>
          </w:p>
          <w:p w:rsidR="00E65052" w:rsidRPr="007212CA" w:rsidRDefault="00E65052" w:rsidP="00E650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de-LI"/>
              </w:rPr>
            </w:pPr>
          </w:p>
        </w:tc>
      </w:tr>
      <w:tr w:rsidR="00E65052" w:rsidRPr="00B704BF"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rsidR="00E65052" w:rsidRPr="00403D3C" w:rsidRDefault="00E65052" w:rsidP="00E65052">
            <w:pPr>
              <w:spacing w:line="240" w:lineRule="auto"/>
              <w:rPr>
                <w:rFonts w:ascii="Times New Roman" w:hAnsi="Times New Roman"/>
                <w:sz w:val="18"/>
                <w:szCs w:val="18"/>
              </w:rPr>
            </w:pPr>
            <w:r w:rsidRPr="00403D3C">
              <w:rPr>
                <w:rFonts w:ascii="Times New Roman" w:hAnsi="Times New Roman"/>
                <w:sz w:val="18"/>
                <w:szCs w:val="18"/>
              </w:rPr>
              <w:t>Hematolojik sistem</w:t>
            </w:r>
          </w:p>
        </w:tc>
        <w:tc>
          <w:tcPr>
            <w:tcW w:w="7098" w:type="dxa"/>
          </w:tcPr>
          <w:p w:rsidR="00E65052" w:rsidRPr="007212CA" w:rsidRDefault="00E65052" w:rsidP="00E650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de-LI"/>
              </w:rPr>
            </w:pPr>
            <w:r w:rsidRPr="007212CA">
              <w:rPr>
                <w:rFonts w:ascii="Times New Roman" w:hAnsi="Times New Roman"/>
                <w:sz w:val="18"/>
                <w:szCs w:val="18"/>
                <w:lang w:val="de-LI"/>
              </w:rPr>
              <w:t>Anemi, indirekt hiperbilirubinemi, kanama, yaygın damar içi pıhtılaşma</w:t>
            </w:r>
          </w:p>
        </w:tc>
      </w:tr>
      <w:tr w:rsidR="00E65052" w:rsidTr="0006283E">
        <w:tc>
          <w:tcPr>
            <w:cnfStyle w:val="001000000000" w:firstRow="0" w:lastRow="0" w:firstColumn="1" w:lastColumn="0" w:oddVBand="0" w:evenVBand="0" w:oddHBand="0" w:evenHBand="0" w:firstRowFirstColumn="0" w:firstRowLastColumn="0" w:lastRowFirstColumn="0" w:lastRowLastColumn="0"/>
            <w:tcW w:w="1964" w:type="dxa"/>
          </w:tcPr>
          <w:p w:rsidR="00E65052" w:rsidRPr="007212CA" w:rsidRDefault="00E65052" w:rsidP="00E65052">
            <w:pPr>
              <w:spacing w:line="240" w:lineRule="auto"/>
              <w:rPr>
                <w:rFonts w:ascii="Times New Roman" w:hAnsi="Times New Roman"/>
                <w:sz w:val="18"/>
                <w:szCs w:val="18"/>
                <w:lang w:val="de-LI"/>
              </w:rPr>
            </w:pPr>
          </w:p>
          <w:p w:rsidR="00E65052" w:rsidRPr="00403D3C" w:rsidRDefault="00E65052" w:rsidP="00E65052">
            <w:pPr>
              <w:spacing w:line="240" w:lineRule="auto"/>
              <w:rPr>
                <w:rFonts w:ascii="Times New Roman" w:hAnsi="Times New Roman"/>
                <w:sz w:val="18"/>
                <w:szCs w:val="18"/>
              </w:rPr>
            </w:pPr>
            <w:r>
              <w:rPr>
                <w:rFonts w:ascii="Times New Roman" w:hAnsi="Times New Roman"/>
                <w:sz w:val="18"/>
                <w:szCs w:val="18"/>
              </w:rPr>
              <w:t xml:space="preserve">Metabolik </w:t>
            </w:r>
            <w:r w:rsidR="0002045E">
              <w:rPr>
                <w:rFonts w:ascii="Times New Roman" w:hAnsi="Times New Roman"/>
                <w:sz w:val="18"/>
                <w:szCs w:val="18"/>
              </w:rPr>
              <w:t>–</w:t>
            </w:r>
            <w:r>
              <w:rPr>
                <w:rFonts w:ascii="Times New Roman" w:hAnsi="Times New Roman"/>
                <w:sz w:val="18"/>
                <w:szCs w:val="18"/>
              </w:rPr>
              <w:t xml:space="preserve"> </w:t>
            </w:r>
            <w:r w:rsidRPr="00403D3C">
              <w:rPr>
                <w:rFonts w:ascii="Times New Roman" w:hAnsi="Times New Roman"/>
                <w:sz w:val="18"/>
                <w:szCs w:val="18"/>
              </w:rPr>
              <w:t>Endokrin</w:t>
            </w:r>
          </w:p>
          <w:p w:rsidR="00E65052" w:rsidRPr="00403D3C" w:rsidRDefault="00E65052" w:rsidP="00E65052">
            <w:pPr>
              <w:spacing w:line="240" w:lineRule="auto"/>
              <w:rPr>
                <w:rFonts w:ascii="Times New Roman" w:hAnsi="Times New Roman"/>
                <w:sz w:val="18"/>
                <w:szCs w:val="18"/>
              </w:rPr>
            </w:pPr>
            <w:r w:rsidRPr="00403D3C">
              <w:rPr>
                <w:rFonts w:ascii="Times New Roman" w:hAnsi="Times New Roman"/>
                <w:sz w:val="18"/>
                <w:szCs w:val="18"/>
              </w:rPr>
              <w:t>sistem</w:t>
            </w:r>
          </w:p>
        </w:tc>
        <w:tc>
          <w:tcPr>
            <w:tcW w:w="7098" w:type="dxa"/>
          </w:tcPr>
          <w:p w:rsidR="00E65052" w:rsidRPr="00403D3C" w:rsidRDefault="00E65052" w:rsidP="00E650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03D3C">
              <w:rPr>
                <w:rFonts w:ascii="Times New Roman" w:hAnsi="Times New Roman"/>
                <w:sz w:val="18"/>
                <w:szCs w:val="18"/>
              </w:rPr>
              <w:t>Hipoglisemi, hiperglisemi, hipokalsemi, hipotermi ,metabolik asidoz, yenidoğanın geçici hipotiroksinemisi, prematüre osteopenisi</w:t>
            </w:r>
          </w:p>
          <w:p w:rsidR="00E65052" w:rsidRPr="00403D3C" w:rsidRDefault="00E65052" w:rsidP="00E650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65052"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rsidR="00E65052" w:rsidRPr="00403D3C" w:rsidRDefault="00E65052" w:rsidP="00E65052">
            <w:pPr>
              <w:spacing w:line="240" w:lineRule="auto"/>
              <w:rPr>
                <w:rFonts w:ascii="Times New Roman" w:hAnsi="Times New Roman"/>
                <w:sz w:val="18"/>
                <w:szCs w:val="18"/>
              </w:rPr>
            </w:pPr>
            <w:r w:rsidRPr="00403D3C">
              <w:rPr>
                <w:rFonts w:ascii="Times New Roman" w:hAnsi="Times New Roman"/>
                <w:sz w:val="18"/>
                <w:szCs w:val="18"/>
              </w:rPr>
              <w:t>Renal sistem</w:t>
            </w:r>
          </w:p>
        </w:tc>
        <w:tc>
          <w:tcPr>
            <w:tcW w:w="7098" w:type="dxa"/>
          </w:tcPr>
          <w:p w:rsidR="00E65052" w:rsidRPr="00403D3C" w:rsidRDefault="00E65052" w:rsidP="00E650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03D3C">
              <w:rPr>
                <w:rFonts w:ascii="Times New Roman" w:hAnsi="Times New Roman"/>
                <w:sz w:val="18"/>
                <w:szCs w:val="18"/>
              </w:rPr>
              <w:t>Hiponatremi, hipernatremi, hipokalemi, hiperkalemi, ödem, renal yetersizlik</w:t>
            </w:r>
          </w:p>
          <w:p w:rsidR="00E65052" w:rsidRPr="00403D3C" w:rsidRDefault="00E65052" w:rsidP="00E650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E65052" w:rsidTr="0006283E">
        <w:tc>
          <w:tcPr>
            <w:cnfStyle w:val="001000000000" w:firstRow="0" w:lastRow="0" w:firstColumn="1" w:lastColumn="0" w:oddVBand="0" w:evenVBand="0" w:oddHBand="0" w:evenHBand="0" w:firstRowFirstColumn="0" w:firstRowLastColumn="0" w:lastRowFirstColumn="0" w:lastRowLastColumn="0"/>
            <w:tcW w:w="1964" w:type="dxa"/>
          </w:tcPr>
          <w:p w:rsidR="00E65052" w:rsidRPr="00403D3C" w:rsidRDefault="00E65052" w:rsidP="00E65052">
            <w:pPr>
              <w:spacing w:line="240" w:lineRule="auto"/>
              <w:rPr>
                <w:rFonts w:ascii="Times New Roman" w:hAnsi="Times New Roman"/>
                <w:sz w:val="18"/>
                <w:szCs w:val="18"/>
              </w:rPr>
            </w:pPr>
            <w:r>
              <w:rPr>
                <w:rFonts w:ascii="Times New Roman" w:hAnsi="Times New Roman"/>
                <w:sz w:val="18"/>
                <w:szCs w:val="18"/>
              </w:rPr>
              <w:t>İ</w:t>
            </w:r>
            <w:r w:rsidRPr="00403D3C">
              <w:rPr>
                <w:rFonts w:ascii="Times New Roman" w:hAnsi="Times New Roman"/>
                <w:sz w:val="18"/>
                <w:szCs w:val="18"/>
              </w:rPr>
              <w:t>mmün sistem</w:t>
            </w:r>
          </w:p>
        </w:tc>
        <w:tc>
          <w:tcPr>
            <w:tcW w:w="7098" w:type="dxa"/>
          </w:tcPr>
          <w:p w:rsidR="00E65052" w:rsidRPr="00403D3C" w:rsidRDefault="00E65052" w:rsidP="00E650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03D3C">
              <w:rPr>
                <w:rFonts w:ascii="Times New Roman" w:hAnsi="Times New Roman"/>
                <w:sz w:val="18"/>
                <w:szCs w:val="18"/>
              </w:rPr>
              <w:t xml:space="preserve">Sepsis (erken, geç), pnömoni, menenjit </w:t>
            </w:r>
          </w:p>
          <w:p w:rsidR="00E65052" w:rsidRPr="00403D3C" w:rsidRDefault="00E65052" w:rsidP="00E650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bl>
    <w:p w:rsidR="00E65052" w:rsidRDefault="00E65052" w:rsidP="00E65052">
      <w:pPr>
        <w:pStyle w:val="Default"/>
        <w:spacing w:line="360" w:lineRule="auto"/>
        <w:jc w:val="both"/>
      </w:pPr>
    </w:p>
    <w:p w:rsidR="00E65052" w:rsidRDefault="00E65052" w:rsidP="00E65052">
      <w:pPr>
        <w:pStyle w:val="Default"/>
        <w:spacing w:line="360" w:lineRule="auto"/>
        <w:ind w:firstLine="708"/>
        <w:jc w:val="both"/>
      </w:pPr>
      <w:r>
        <w:t xml:space="preserve">Prematüre bebeklerde gözlenen hem somatik hem de nöromotor immatürite nedeniyle bu bebeklerin izlemi düzeltilmiş yaş (DY) hesaplanarak yapılmalıdır. Düzeltilmiş yaş hesaplanırken, bebeğin kronolojik yaşından erken doğduğu zaman çıkartılarak bir hesaplama yapılır </w:t>
      </w:r>
      <w:r w:rsidRPr="00106115">
        <w:rPr>
          <w:color w:val="auto"/>
        </w:rPr>
        <w:t>(Kallioinen</w:t>
      </w:r>
      <w:r>
        <w:rPr>
          <w:color w:val="auto"/>
        </w:rPr>
        <w:t xml:space="preserve"> ve ark.</w:t>
      </w:r>
      <w:r w:rsidRPr="00106115">
        <w:rPr>
          <w:color w:val="auto"/>
        </w:rPr>
        <w:t>, 2017). Örneğin doğumunun üzerinde</w:t>
      </w:r>
      <w:r>
        <w:rPr>
          <w:color w:val="auto"/>
        </w:rPr>
        <w:t>n</w:t>
      </w:r>
      <w:r w:rsidRPr="00106115">
        <w:rPr>
          <w:color w:val="auto"/>
        </w:rPr>
        <w:t xml:space="preserve"> 10 hafta geçen ve 34. </w:t>
      </w:r>
      <w:r w:rsidR="0002045E" w:rsidRPr="00106115">
        <w:rPr>
          <w:color w:val="auto"/>
        </w:rPr>
        <w:t>G</w:t>
      </w:r>
      <w:r w:rsidRPr="00106115">
        <w:rPr>
          <w:color w:val="auto"/>
        </w:rPr>
        <w:t xml:space="preserve">ebelik haftasında doğan bir prematüre bebeğin düzeltilmiş yaşı hesaplandığında; 6 hafta erken doğduğu belirlenen (40gh – 34 gh= 6 hafta) bebeğin kronolojik yaşından 6 hafta çıkartılarak DY; 4 hafta (10 hafta – 6 hafta=4 hafta) olarak hesaplanır. Prematüre bebeklerin büyüme gelişmelerinin 2-3 yaşa kadar DY hesaplanarak yorumlanması önerilmektedir (Kallioinen </w:t>
      </w:r>
      <w:r>
        <w:rPr>
          <w:color w:val="auto"/>
        </w:rPr>
        <w:t>ve ark.</w:t>
      </w:r>
      <w:r w:rsidRPr="00106115">
        <w:rPr>
          <w:color w:val="auto"/>
        </w:rPr>
        <w:t>,</w:t>
      </w:r>
      <w:r>
        <w:rPr>
          <w:color w:val="auto"/>
        </w:rPr>
        <w:t xml:space="preserve"> 2017 ve</w:t>
      </w:r>
      <w:r w:rsidRPr="00106115">
        <w:rPr>
          <w:color w:val="auto"/>
        </w:rPr>
        <w:t xml:space="preserve"> R</w:t>
      </w:r>
      <w:r>
        <w:t xml:space="preserve">omeo </w:t>
      </w:r>
      <w:r>
        <w:rPr>
          <w:color w:val="auto"/>
        </w:rPr>
        <w:t>ve ark.</w:t>
      </w:r>
      <w:r w:rsidRPr="00106115">
        <w:rPr>
          <w:color w:val="auto"/>
        </w:rPr>
        <w:t>,</w:t>
      </w:r>
      <w:r>
        <w:rPr>
          <w:color w:val="auto"/>
        </w:rPr>
        <w:t xml:space="preserve"> </w:t>
      </w:r>
      <w:r>
        <w:t>2010).</w:t>
      </w:r>
    </w:p>
    <w:p w:rsidR="00C021CC" w:rsidRDefault="00C021CC" w:rsidP="00C021CC">
      <w:pPr>
        <w:pStyle w:val="Default"/>
        <w:spacing w:line="360" w:lineRule="auto"/>
        <w:rPr>
          <w:b/>
        </w:rPr>
      </w:pPr>
      <w:r>
        <w:rPr>
          <w:b/>
        </w:rPr>
        <w:lastRenderedPageBreak/>
        <w:t>1.2. Orta ve Geç Prematüre Bebekler</w:t>
      </w:r>
    </w:p>
    <w:p w:rsidR="00C021CC" w:rsidRDefault="00C021CC" w:rsidP="00C021CC">
      <w:pPr>
        <w:pStyle w:val="Default"/>
        <w:spacing w:line="360" w:lineRule="auto"/>
        <w:ind w:firstLine="708"/>
        <w:jc w:val="both"/>
        <w:rPr>
          <w:rFonts w:cs="IowanOldSt BT"/>
        </w:rPr>
      </w:pPr>
    </w:p>
    <w:p w:rsidR="00C021CC" w:rsidRDefault="00C021CC" w:rsidP="00C021CC">
      <w:pPr>
        <w:pStyle w:val="Default"/>
        <w:spacing w:line="360" w:lineRule="auto"/>
        <w:ind w:firstLine="708"/>
        <w:jc w:val="both"/>
        <w:rPr>
          <w:rFonts w:cs="IowanOldSt BT"/>
        </w:rPr>
      </w:pPr>
      <w:r w:rsidRPr="007A449B">
        <w:rPr>
          <w:rFonts w:cs="IowanOldSt BT"/>
        </w:rPr>
        <w:t xml:space="preserve">Genel olarak prematüre bebek 37. </w:t>
      </w:r>
      <w:r w:rsidR="0002045E" w:rsidRPr="007A449B">
        <w:rPr>
          <w:rFonts w:cs="IowanOldSt BT"/>
        </w:rPr>
        <w:t>G</w:t>
      </w:r>
      <w:r w:rsidRPr="007A449B">
        <w:rPr>
          <w:rFonts w:cs="IowanOldSt BT"/>
        </w:rPr>
        <w:t>ebelik haftasını tamamlamadan doğan bebek olarak kabul edils</w:t>
      </w:r>
      <w:r>
        <w:rPr>
          <w:rFonts w:cs="IowanOldSt BT"/>
        </w:rPr>
        <w:t>e de tanım aralığının genişliği ve</w:t>
      </w:r>
      <w:r w:rsidRPr="007A449B">
        <w:rPr>
          <w:rFonts w:cs="IowanOldSt BT"/>
        </w:rPr>
        <w:t xml:space="preserve"> bu bebeklerdeki sorunları belirlemede yetersiz kal</w:t>
      </w:r>
      <w:r>
        <w:rPr>
          <w:rFonts w:cs="IowanOldSt BT"/>
        </w:rPr>
        <w:t>ın</w:t>
      </w:r>
      <w:r w:rsidRPr="007A449B">
        <w:rPr>
          <w:rFonts w:cs="IowanOldSt BT"/>
        </w:rPr>
        <w:t>abileceği düşünülerek prematüreler için alt grupların tanımlanması gerekli olmuştur. Bu nedenle Temmuz 2005 yılında Amerikan Ulusal Sağlık Enstitüsü (ANIH) ve daha sonra 200</w:t>
      </w:r>
      <w:r>
        <w:rPr>
          <w:rFonts w:cs="IowanOldSt BT"/>
        </w:rPr>
        <w:t>7’de APA</w:t>
      </w:r>
      <w:r w:rsidRPr="007A449B">
        <w:rPr>
          <w:rFonts w:cs="IowanOldSt BT"/>
        </w:rPr>
        <w:t>; 32</w:t>
      </w:r>
      <w:r>
        <w:rPr>
          <w:rStyle w:val="A8"/>
          <w:vertAlign w:val="superscript"/>
        </w:rPr>
        <w:t xml:space="preserve">0/7 </w:t>
      </w:r>
      <w:r w:rsidRPr="007A449B">
        <w:rPr>
          <w:rFonts w:cs="IowanOldSt BT"/>
        </w:rPr>
        <w:t>hafta altındaki doğumları erken prematüre, 32</w:t>
      </w:r>
      <w:r>
        <w:rPr>
          <w:rStyle w:val="A8"/>
          <w:vertAlign w:val="superscript"/>
        </w:rPr>
        <w:t>0/7</w:t>
      </w:r>
      <w:r w:rsidRPr="007A449B">
        <w:rPr>
          <w:rFonts w:cs="IowanOldSt BT"/>
        </w:rPr>
        <w:t>-33</w:t>
      </w:r>
      <w:r>
        <w:rPr>
          <w:rStyle w:val="A8"/>
          <w:vertAlign w:val="superscript"/>
        </w:rPr>
        <w:t>6/7</w:t>
      </w:r>
      <w:r w:rsidRPr="007A449B">
        <w:rPr>
          <w:rStyle w:val="A8"/>
        </w:rPr>
        <w:t xml:space="preserve"> </w:t>
      </w:r>
      <w:r w:rsidRPr="007A449B">
        <w:rPr>
          <w:rFonts w:cs="IowanOldSt BT"/>
        </w:rPr>
        <w:t>haftası arasındaki doğumları orta derecede prematüre, 34</w:t>
      </w:r>
      <w:r>
        <w:rPr>
          <w:rStyle w:val="A8"/>
          <w:vertAlign w:val="superscript"/>
        </w:rPr>
        <w:t>0/7</w:t>
      </w:r>
      <w:r w:rsidRPr="007A449B">
        <w:rPr>
          <w:rFonts w:cs="IowanOldSt BT"/>
        </w:rPr>
        <w:t>-36</w:t>
      </w:r>
      <w:r>
        <w:rPr>
          <w:rStyle w:val="A8"/>
          <w:vertAlign w:val="superscript"/>
        </w:rPr>
        <w:t>6/7</w:t>
      </w:r>
      <w:r w:rsidRPr="007A449B">
        <w:rPr>
          <w:rStyle w:val="A8"/>
        </w:rPr>
        <w:t xml:space="preserve"> </w:t>
      </w:r>
      <w:r w:rsidRPr="007A449B">
        <w:rPr>
          <w:rFonts w:cs="IowanOldSt BT"/>
        </w:rPr>
        <w:t xml:space="preserve">hafta arasındaki doğumları geç prematüre olarak tanımlamıştır </w:t>
      </w:r>
      <w:r>
        <w:rPr>
          <w:rFonts w:cs="IowanOldSt BT"/>
        </w:rPr>
        <w:t>(Goldenberg ve ark</w:t>
      </w:r>
      <w:r w:rsidRPr="007A449B">
        <w:rPr>
          <w:rFonts w:cs="IowanOldSt BT"/>
        </w:rPr>
        <w:t>., 2008</w:t>
      </w:r>
      <w:r>
        <w:rPr>
          <w:rFonts w:cs="IowanOldSt BT"/>
        </w:rPr>
        <w:t xml:space="preserve"> ve Raju ve ark., 2006</w:t>
      </w:r>
      <w:r w:rsidRPr="007A449B">
        <w:rPr>
          <w:rFonts w:cs="IowanOldSt BT"/>
        </w:rPr>
        <w:t>).</w:t>
      </w:r>
    </w:p>
    <w:p w:rsidR="00C021CC" w:rsidRPr="007A449B" w:rsidRDefault="00C021CC" w:rsidP="00C021CC">
      <w:pPr>
        <w:pStyle w:val="Default"/>
        <w:spacing w:line="360" w:lineRule="auto"/>
        <w:ind w:firstLine="708"/>
        <w:jc w:val="both"/>
        <w:rPr>
          <w:rFonts w:cs="IowanOldSt BT"/>
        </w:rPr>
      </w:pPr>
    </w:p>
    <w:p w:rsidR="00C021CC" w:rsidRPr="00106115" w:rsidRDefault="00C021CC" w:rsidP="00C021CC">
      <w:pPr>
        <w:pStyle w:val="Default"/>
        <w:spacing w:line="360" w:lineRule="auto"/>
        <w:ind w:firstLine="708"/>
        <w:jc w:val="both"/>
        <w:rPr>
          <w:rFonts w:cs="IowanOldSt BT"/>
          <w:color w:val="auto"/>
        </w:rPr>
      </w:pPr>
      <w:r w:rsidRPr="007A449B">
        <w:rPr>
          <w:rFonts w:cs="IowanOldSt BT"/>
        </w:rPr>
        <w:t>Amerika Birleşik Devletle</w:t>
      </w:r>
      <w:r>
        <w:rPr>
          <w:rFonts w:cs="IowanOldSt BT"/>
        </w:rPr>
        <w:t xml:space="preserve">ri’nde 2011 yılında doğan 3 953 </w:t>
      </w:r>
      <w:r w:rsidRPr="007A449B">
        <w:rPr>
          <w:rFonts w:cs="IowanOldSt BT"/>
        </w:rPr>
        <w:t>5</w:t>
      </w:r>
      <w:r>
        <w:rPr>
          <w:rFonts w:cs="IowanOldSt BT"/>
        </w:rPr>
        <w:t>93 canlı doğumun %11,</w:t>
      </w:r>
      <w:r w:rsidRPr="007A449B">
        <w:rPr>
          <w:rFonts w:cs="IowanOldSt BT"/>
        </w:rPr>
        <w:t>7’si</w:t>
      </w:r>
      <w:r>
        <w:rPr>
          <w:rFonts w:cs="IowanOldSt BT"/>
        </w:rPr>
        <w:t>nin preterm bebekler olduğu saptanmıştır (Hamilton ve ark</w:t>
      </w:r>
      <w:r w:rsidRPr="007A449B">
        <w:rPr>
          <w:rFonts w:cs="IowanOldSt BT"/>
        </w:rPr>
        <w:t>., 2013). Geç prematüre bebekler ise tüm preterm doğ</w:t>
      </w:r>
      <w:r>
        <w:rPr>
          <w:rFonts w:cs="IowanOldSt BT"/>
        </w:rPr>
        <w:t xml:space="preserve">umların %71’ini oluşturmaktadır. </w:t>
      </w:r>
      <w:r w:rsidRPr="007A449B">
        <w:rPr>
          <w:rFonts w:cs="IowanOldSt BT"/>
        </w:rPr>
        <w:t>1990’dan 2006’ya kadar preterm doğumlar yaklaşık %20 oranında art</w:t>
      </w:r>
      <w:r>
        <w:rPr>
          <w:rFonts w:cs="IowanOldSt BT"/>
        </w:rPr>
        <w:t>mışken geç preterm doğum hızı %</w:t>
      </w:r>
      <w:r w:rsidRPr="007A449B">
        <w:rPr>
          <w:rFonts w:cs="IowanOldSt BT"/>
        </w:rPr>
        <w:t xml:space="preserve">25 oranla daha fazla bir </w:t>
      </w:r>
      <w:r>
        <w:rPr>
          <w:rFonts w:cs="IowanOldSt BT"/>
        </w:rPr>
        <w:t>artış göstermiştir (Martin ve ark</w:t>
      </w:r>
      <w:r w:rsidRPr="007A449B">
        <w:rPr>
          <w:rFonts w:cs="IowanOldSt BT"/>
        </w:rPr>
        <w:t>., 2012). Bu sayılara orta pematüre bebekler de eklendiğinde orta ve geç prematüre bebekler</w:t>
      </w:r>
      <w:r>
        <w:rPr>
          <w:rFonts w:cs="IowanOldSt BT"/>
        </w:rPr>
        <w:t>in</w:t>
      </w:r>
      <w:r w:rsidRPr="007A449B">
        <w:rPr>
          <w:rFonts w:cs="IowanOldSt BT"/>
        </w:rPr>
        <w:t xml:space="preserve"> tüm prematüre bebek doğumları arasında %84’</w:t>
      </w:r>
      <w:r>
        <w:rPr>
          <w:rFonts w:cs="IowanOldSt BT"/>
        </w:rPr>
        <w:t xml:space="preserve">lük bir paya ulaştığı saptanmıştır </w:t>
      </w:r>
      <w:r>
        <w:t>(Shapiro-Mendoza ve ark</w:t>
      </w:r>
      <w:r w:rsidRPr="007A449B">
        <w:t>.,</w:t>
      </w:r>
      <w:r>
        <w:t xml:space="preserve"> </w:t>
      </w:r>
      <w:r w:rsidRPr="007A449B">
        <w:t>2012)</w:t>
      </w:r>
      <w:r>
        <w:t xml:space="preserve"> (Şekil 1.1)</w:t>
      </w:r>
      <w:r w:rsidRPr="00106115">
        <w:rPr>
          <w:color w:val="auto"/>
        </w:rPr>
        <w:t>.</w:t>
      </w:r>
      <w:r w:rsidRPr="00106115">
        <w:rPr>
          <w:rFonts w:cs="IowanOldSt BT"/>
          <w:color w:val="auto"/>
        </w:rPr>
        <w:t xml:space="preserve"> Ülkemizde bebeklerin doğum haftalarına göre dağılımlarına ait resmi bir bilgiye rastlanmamakla beraber, Ankara Üniversitesi Tıp Fakültesi Hastanesi’nde yapılan bir çalışmada geç preterm doğum oranı %9,4 olarak, 2015 yılına ait başka bir çalışmada ise %11,2 olarak bildirilmiştir (Atasay ve ark.,</w:t>
      </w:r>
      <w:r>
        <w:rPr>
          <w:rFonts w:cs="IowanOldSt BT"/>
          <w:color w:val="auto"/>
        </w:rPr>
        <w:t xml:space="preserve"> 2010 ve</w:t>
      </w:r>
      <w:r w:rsidRPr="00106115">
        <w:rPr>
          <w:rFonts w:cs="IowanOldSt BT"/>
          <w:color w:val="auto"/>
        </w:rPr>
        <w:t xml:space="preserve"> Arayıcı ve ark., 2015).</w:t>
      </w:r>
      <w:r>
        <w:rPr>
          <w:rFonts w:cs="IowanOldSt BT"/>
          <w:color w:val="auto"/>
        </w:rPr>
        <w:t xml:space="preserve">                             </w:t>
      </w:r>
    </w:p>
    <w:p w:rsidR="00C021CC" w:rsidRPr="00750AA9" w:rsidRDefault="00C021CC" w:rsidP="00C021CC">
      <w:pPr>
        <w:pStyle w:val="Default"/>
        <w:spacing w:line="360" w:lineRule="auto"/>
        <w:jc w:val="both"/>
        <w:rPr>
          <w:rFonts w:cs="IowanOldSt BT"/>
          <w:color w:val="FF0000"/>
        </w:rPr>
      </w:pPr>
      <w:r>
        <w:rPr>
          <w:noProof/>
          <w:lang w:eastAsia="tr-TR"/>
        </w:rPr>
        <mc:AlternateContent>
          <mc:Choice Requires="wps">
            <w:drawing>
              <wp:anchor distT="0" distB="0" distL="114300" distR="114300" simplePos="0" relativeHeight="251661312" behindDoc="0" locked="0" layoutInCell="1" allowOverlap="1" wp14:anchorId="2A7AF802" wp14:editId="4A892577">
                <wp:simplePos x="0" y="0"/>
                <wp:positionH relativeFrom="column">
                  <wp:posOffset>1445895</wp:posOffset>
                </wp:positionH>
                <wp:positionV relativeFrom="paragraph">
                  <wp:posOffset>1593851</wp:posOffset>
                </wp:positionV>
                <wp:extent cx="1695450" cy="0"/>
                <wp:effectExtent l="0" t="0" r="19050" b="19050"/>
                <wp:wrapNone/>
                <wp:docPr id="11" name="Düz Bağlayıcı 11"/>
                <wp:cNvGraphicFramePr/>
                <a:graphic xmlns:a="http://schemas.openxmlformats.org/drawingml/2006/main">
                  <a:graphicData uri="http://schemas.microsoft.com/office/word/2010/wordprocessingShape">
                    <wps:wsp>
                      <wps:cNvCnPr/>
                      <wps:spPr>
                        <a:xfrm>
                          <a:off x="0" y="0"/>
                          <a:ext cx="1695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2FCAC" id="Düz Bağlayıcı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5pt,125.5pt" to="247.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" strokecolor="#5b9bd5 [3204]" strokeweight=".5pt">
                <v:stroke joinstyle="miter"/>
              </v:line>
            </w:pict>
          </mc:Fallback>
        </mc:AlternateContent>
      </w:r>
      <w:r>
        <w:rPr>
          <w:noProof/>
          <w:lang w:eastAsia="tr-TR"/>
        </w:rPr>
        <mc:AlternateContent>
          <mc:Choice Requires="wps">
            <w:drawing>
              <wp:anchor distT="0" distB="0" distL="114300" distR="114300" simplePos="0" relativeHeight="251660288" behindDoc="0" locked="0" layoutInCell="1" allowOverlap="1" wp14:anchorId="0A6F1DAD" wp14:editId="63D22859">
                <wp:simplePos x="0" y="0"/>
                <wp:positionH relativeFrom="column">
                  <wp:posOffset>1617345</wp:posOffset>
                </wp:positionH>
                <wp:positionV relativeFrom="paragraph">
                  <wp:posOffset>365125</wp:posOffset>
                </wp:positionV>
                <wp:extent cx="1285875" cy="895350"/>
                <wp:effectExtent l="0" t="0" r="28575" b="19050"/>
                <wp:wrapNone/>
                <wp:docPr id="10" name="Düz Bağlayıcı 10"/>
                <wp:cNvGraphicFramePr/>
                <a:graphic xmlns:a="http://schemas.openxmlformats.org/drawingml/2006/main">
                  <a:graphicData uri="http://schemas.microsoft.com/office/word/2010/wordprocessingShape">
                    <wps:wsp>
                      <wps:cNvCnPr/>
                      <wps:spPr>
                        <a:xfrm flipV="1">
                          <a:off x="0" y="0"/>
                          <a:ext cx="1285875" cy="89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9DEDE" id="Düz Bağlayıcı 1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5pt,28.75pt" to="228.6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" strokecolor="#5b9bd5 [3204]" strokeweight=".5pt">
                <v:stroke joinstyle="miter"/>
              </v:line>
            </w:pict>
          </mc:Fallback>
        </mc:AlternateContent>
      </w:r>
      <w:r>
        <w:rPr>
          <w:noProof/>
          <w:lang w:eastAsia="tr-TR"/>
        </w:rPr>
        <w:drawing>
          <wp:anchor distT="0" distB="0" distL="114300" distR="114300" simplePos="0" relativeHeight="251659264" behindDoc="0" locked="0" layoutInCell="1" allowOverlap="1" wp14:anchorId="1062C882" wp14:editId="38B2E577">
            <wp:simplePos x="0" y="0"/>
            <wp:positionH relativeFrom="column">
              <wp:posOffset>-30480</wp:posOffset>
            </wp:positionH>
            <wp:positionV relativeFrom="paragraph">
              <wp:posOffset>3175</wp:posOffset>
            </wp:positionV>
            <wp:extent cx="2114550" cy="1924050"/>
            <wp:effectExtent l="0" t="0" r="0" b="0"/>
            <wp:wrapSquare wrapText="bothSides"/>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4219CF96" wp14:editId="733D80A9">
            <wp:extent cx="2486025" cy="1924050"/>
            <wp:effectExtent l="0" t="0" r="9525"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cs="IowanOldSt BT"/>
          <w:color w:val="FF0000"/>
        </w:rPr>
        <w:t xml:space="preserve"> </w:t>
      </w:r>
    </w:p>
    <w:p w:rsidR="00C021CC" w:rsidRPr="007212CA" w:rsidRDefault="00C021CC" w:rsidP="00C021CC">
      <w:pPr>
        <w:spacing w:line="240" w:lineRule="auto"/>
        <w:rPr>
          <w:rFonts w:ascii="Times New Roman" w:hAnsi="Times New Roman"/>
          <w:sz w:val="18"/>
          <w:szCs w:val="18"/>
        </w:rPr>
      </w:pPr>
      <w:r w:rsidRPr="007212CA">
        <w:rPr>
          <w:rFonts w:ascii="Times New Roman" w:hAnsi="Times New Roman"/>
          <w:b/>
          <w:sz w:val="18"/>
          <w:szCs w:val="18"/>
        </w:rPr>
        <w:t>Şekil 1.1.</w:t>
      </w:r>
      <w:r w:rsidRPr="007212CA">
        <w:rPr>
          <w:rFonts w:ascii="Times New Roman" w:hAnsi="Times New Roman"/>
          <w:sz w:val="18"/>
          <w:szCs w:val="18"/>
        </w:rPr>
        <w:t xml:space="preserve"> Amerika Birleşik Devletleri’ndeki tüm canlı doğumların a)Gestasyonel haftasına göre yüzde dağılımı b)Preterm doğumların gestasyonel haftasına göre yüzde dağılımı (bilgiler Martin ve ark., 2012 kaynağından alınarak çizilmiş ve Türkçe olarak düzenlenmiştir) </w:t>
      </w:r>
    </w:p>
    <w:p w:rsidR="00C021CC" w:rsidRDefault="00C021CC" w:rsidP="00C021CC">
      <w:pPr>
        <w:pStyle w:val="Default"/>
        <w:spacing w:line="360" w:lineRule="auto"/>
        <w:rPr>
          <w:b/>
        </w:rPr>
      </w:pPr>
      <w:r>
        <w:rPr>
          <w:b/>
        </w:rPr>
        <w:lastRenderedPageBreak/>
        <w:t>1.2.1. Orta ve Geç Prematüre Doğumların Nedenleri</w:t>
      </w:r>
    </w:p>
    <w:p w:rsidR="00E65052" w:rsidRDefault="00E65052" w:rsidP="005D4C8A">
      <w:pPr>
        <w:rPr>
          <w:rFonts w:ascii="Times New Roman" w:eastAsiaTheme="minorHAnsi" w:hAnsi="Times New Roman"/>
          <w:sz w:val="22"/>
          <w:szCs w:val="22"/>
          <w:lang w:val="en-GB" w:eastAsia="en-US"/>
        </w:rPr>
      </w:pPr>
    </w:p>
    <w:p w:rsidR="00C021CC" w:rsidRDefault="00C021CC" w:rsidP="00C021CC">
      <w:pPr>
        <w:pStyle w:val="Default"/>
        <w:spacing w:line="360" w:lineRule="auto"/>
        <w:ind w:firstLine="708"/>
        <w:jc w:val="both"/>
      </w:pPr>
      <w:r w:rsidRPr="00FB200C">
        <w:t xml:space="preserve">Prematüre doğumların </w:t>
      </w:r>
      <w:r>
        <w:t xml:space="preserve">etyolojisi kompleks ve çok faktörlü olmakla beraber, özellikle son yıllarda artan orta ve geç prematüre doğumların nedenleri Çizelge 1.3’de belirtilmektedir (Ramanchandrappa ve Jain, 2015). </w:t>
      </w:r>
    </w:p>
    <w:p w:rsidR="00C021CC" w:rsidRDefault="00C021CC" w:rsidP="00C021CC">
      <w:pPr>
        <w:pStyle w:val="Default"/>
        <w:spacing w:line="360" w:lineRule="auto"/>
        <w:jc w:val="both"/>
      </w:pPr>
    </w:p>
    <w:tbl>
      <w:tblPr>
        <w:tblStyle w:val="KlavuzTablo2-Vurgu4"/>
        <w:tblW w:w="0" w:type="auto"/>
        <w:tblLook w:val="04A0" w:firstRow="1" w:lastRow="0" w:firstColumn="1" w:lastColumn="0" w:noHBand="0" w:noVBand="1"/>
      </w:tblPr>
      <w:tblGrid>
        <w:gridCol w:w="1769"/>
        <w:gridCol w:w="6451"/>
      </w:tblGrid>
      <w:tr w:rsidR="00C021CC" w:rsidRPr="00B704BF" w:rsidTr="00062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021CC" w:rsidRPr="007212CA" w:rsidRDefault="00C021CC" w:rsidP="0006283E">
            <w:pPr>
              <w:pStyle w:val="AralkYok"/>
              <w:rPr>
                <w:rFonts w:ascii="Times New Roman" w:hAnsi="Times New Roman" w:cs="Times New Roman"/>
                <w:b w:val="0"/>
                <w:lang w:val="tr-TR"/>
              </w:rPr>
            </w:pPr>
            <w:r w:rsidRPr="007212CA">
              <w:rPr>
                <w:rFonts w:ascii="Times New Roman" w:hAnsi="Times New Roman" w:cs="Times New Roman"/>
                <w:lang w:val="tr-TR"/>
              </w:rPr>
              <w:t>Çizelge 1.3.</w:t>
            </w:r>
            <w:r w:rsidRPr="007212CA">
              <w:rPr>
                <w:rFonts w:ascii="Times New Roman" w:hAnsi="Times New Roman" w:cs="Times New Roman"/>
                <w:b w:val="0"/>
                <w:lang w:val="tr-TR"/>
              </w:rPr>
              <w:t xml:space="preserve"> Orta ve geç prematüre doğumlardaki artışın nedenleri</w:t>
            </w:r>
          </w:p>
          <w:p w:rsidR="00C021CC" w:rsidRPr="007212CA" w:rsidRDefault="00C021CC" w:rsidP="0006283E">
            <w:pPr>
              <w:pStyle w:val="AralkYok"/>
              <w:rPr>
                <w:b w:val="0"/>
                <w:lang w:val="tr-TR"/>
              </w:rPr>
            </w:pPr>
          </w:p>
        </w:tc>
      </w:tr>
      <w:tr w:rsidR="00C021CC"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021CC" w:rsidRPr="003742C8" w:rsidRDefault="00C021CC" w:rsidP="0006283E">
            <w:pPr>
              <w:pStyle w:val="AralkYok"/>
              <w:spacing w:line="276" w:lineRule="auto"/>
              <w:rPr>
                <w:rFonts w:ascii="Times New Roman" w:hAnsi="Times New Roman" w:cs="Times New Roman"/>
                <w:sz w:val="18"/>
                <w:szCs w:val="18"/>
              </w:rPr>
            </w:pPr>
            <w:r w:rsidRPr="003742C8">
              <w:rPr>
                <w:rFonts w:ascii="Times New Roman" w:hAnsi="Times New Roman" w:cs="Times New Roman"/>
                <w:sz w:val="18"/>
                <w:szCs w:val="18"/>
              </w:rPr>
              <w:t>Tıbbi endikasyonlar</w:t>
            </w:r>
          </w:p>
        </w:tc>
        <w:tc>
          <w:tcPr>
            <w:tcW w:w="7224" w:type="dxa"/>
          </w:tcPr>
          <w:p w:rsidR="00C021CC" w:rsidRPr="007212CA"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Erken doğum eylemi</w:t>
            </w:r>
          </w:p>
          <w:p w:rsidR="00C021CC" w:rsidRPr="007212CA"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xml:space="preserve">• Erken membran rüptürü </w:t>
            </w:r>
          </w:p>
          <w:p w:rsidR="00C021CC" w:rsidRPr="003742C8"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742C8">
              <w:rPr>
                <w:rFonts w:ascii="Times New Roman" w:hAnsi="Times New Roman" w:cs="Times New Roman"/>
                <w:sz w:val="18"/>
                <w:szCs w:val="18"/>
              </w:rPr>
              <w:t>• Preeklampsi</w:t>
            </w:r>
          </w:p>
          <w:p w:rsidR="00C021CC" w:rsidRPr="003742C8"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C021CC" w:rsidRPr="00B704BF" w:rsidTr="0006283E">
        <w:tc>
          <w:tcPr>
            <w:cnfStyle w:val="001000000000" w:firstRow="0" w:lastRow="0" w:firstColumn="1" w:lastColumn="0" w:oddVBand="0" w:evenVBand="0" w:oddHBand="0" w:evenHBand="0" w:firstRowFirstColumn="0" w:firstRowLastColumn="0" w:lastRowFirstColumn="0" w:lastRowLastColumn="0"/>
            <w:tcW w:w="1838" w:type="dxa"/>
          </w:tcPr>
          <w:p w:rsidR="00C021CC" w:rsidRPr="007212CA" w:rsidRDefault="00C021CC" w:rsidP="0006283E">
            <w:pPr>
              <w:pStyle w:val="AralkYok"/>
              <w:spacing w:line="276" w:lineRule="auto"/>
              <w:rPr>
                <w:rFonts w:ascii="Times New Roman" w:hAnsi="Times New Roman" w:cs="Times New Roman"/>
                <w:sz w:val="18"/>
                <w:szCs w:val="18"/>
                <w:lang w:val="de-LI"/>
              </w:rPr>
            </w:pPr>
            <w:r w:rsidRPr="007212CA">
              <w:rPr>
                <w:rFonts w:ascii="Times New Roman" w:hAnsi="Times New Roman" w:cs="Times New Roman"/>
                <w:sz w:val="18"/>
                <w:szCs w:val="18"/>
                <w:lang w:val="de-LI"/>
              </w:rPr>
              <w:t>Tıbbi müdahaleler ve iatrojenik nedenler</w:t>
            </w:r>
          </w:p>
        </w:tc>
        <w:tc>
          <w:tcPr>
            <w:tcW w:w="7224" w:type="dxa"/>
          </w:tcPr>
          <w:p w:rsidR="00C021CC" w:rsidRPr="007212CA" w:rsidRDefault="00C021CC"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•Artan tıbbi gözetim ve müdahaleler</w:t>
            </w:r>
          </w:p>
          <w:p w:rsidR="00C021CC" w:rsidRPr="007212CA" w:rsidRDefault="00C021CC"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•Sezeryan doğumlar veya doğumun planlı olarak indüksiyonu</w:t>
            </w:r>
          </w:p>
          <w:p w:rsidR="00C021CC" w:rsidRPr="007212CA" w:rsidRDefault="00C021CC"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xml:space="preserve">      </w:t>
            </w:r>
            <w:r w:rsidRPr="007212CA">
              <w:rPr>
                <w:rFonts w:ascii="Times New Roman" w:hAnsi="Times New Roman" w:cs="Times New Roman"/>
                <w:i/>
                <w:sz w:val="18"/>
                <w:szCs w:val="18"/>
                <w:u w:val="single"/>
                <w:lang w:val="de-LI"/>
              </w:rPr>
              <w:t>*Tıbbi endikasyonlar:</w:t>
            </w:r>
            <w:r w:rsidRPr="007212CA">
              <w:rPr>
                <w:rFonts w:ascii="Times New Roman" w:hAnsi="Times New Roman" w:cs="Times New Roman"/>
                <w:sz w:val="18"/>
                <w:szCs w:val="18"/>
                <w:lang w:val="de-LI"/>
              </w:rPr>
              <w:t xml:space="preserve"> Anormal prezentasyon, anormal plasentasyon, anne ya da bebeğe ait durumlar (doğum eylemi başlamadan erken membran rüptürü, fetal hidrosefali gibi)</w:t>
            </w:r>
          </w:p>
          <w:p w:rsidR="00C021CC" w:rsidRPr="007212CA" w:rsidRDefault="00C021CC" w:rsidP="0006283E">
            <w:pPr>
              <w:pStyle w:val="AralkYok"/>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xml:space="preserve">     </w:t>
            </w:r>
            <w:r w:rsidRPr="007212CA">
              <w:rPr>
                <w:rFonts w:ascii="Times New Roman" w:hAnsi="Times New Roman" w:cs="Times New Roman"/>
                <w:i/>
                <w:sz w:val="18"/>
                <w:szCs w:val="18"/>
                <w:u w:val="single"/>
                <w:lang w:val="de-LI"/>
              </w:rPr>
              <w:t>*Tıbbi olmayan endikasyonlar:</w:t>
            </w:r>
            <w:r w:rsidRPr="007212CA">
              <w:rPr>
                <w:rFonts w:ascii="Times New Roman" w:hAnsi="Times New Roman" w:cs="Times New Roman"/>
                <w:sz w:val="18"/>
                <w:szCs w:val="18"/>
                <w:lang w:val="de-LI"/>
              </w:rPr>
              <w:t xml:space="preserve"> Annenin isteğiyle yapılan sezeryan doğumlar, vajinal doğumdaki fetal ve neonatal risklerden korkma, 40</w:t>
            </w:r>
            <w:r w:rsidR="00321885">
              <w:rPr>
                <w:rFonts w:ascii="Times New Roman" w:hAnsi="Times New Roman" w:cs="Times New Roman"/>
                <w:sz w:val="18"/>
                <w:szCs w:val="18"/>
                <w:lang w:val="de-LI"/>
              </w:rPr>
              <w:t>. h</w:t>
            </w:r>
            <w:r w:rsidRPr="007212CA">
              <w:rPr>
                <w:rFonts w:ascii="Times New Roman" w:hAnsi="Times New Roman" w:cs="Times New Roman"/>
                <w:sz w:val="18"/>
                <w:szCs w:val="18"/>
                <w:lang w:val="de-LI"/>
              </w:rPr>
              <w:t>aftayı beklemeden 39 haftalık gebeliğin başlangıcında artan doğum oranı, hipoksik iskemik ensefalopati, brakiyal pleksus ve diğer doğum travmaları, vajinal doğum ile anne riskleri korkusu, genital sistem, anüs ve perineal yaralanma ve cinsel işlev bozukluğu riski, sezeryan doğumun vajinal doğumdan daha kolay ve daha az stresli olduğu algısı, annenin bebek adına gelişebilecek riskleri kabul ediyor olması, anne ve ailenin konforu</w:t>
            </w:r>
          </w:p>
          <w:p w:rsidR="00C021CC" w:rsidRPr="007212CA" w:rsidRDefault="00C021CC"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p>
        </w:tc>
      </w:tr>
      <w:tr w:rsidR="00C021CC" w:rsidRPr="00B704BF"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021CC" w:rsidRPr="007212CA" w:rsidRDefault="00C021CC" w:rsidP="0006283E">
            <w:pPr>
              <w:pStyle w:val="AralkYok"/>
              <w:spacing w:line="276" w:lineRule="auto"/>
              <w:rPr>
                <w:rFonts w:ascii="Times New Roman" w:hAnsi="Times New Roman" w:cs="Times New Roman"/>
                <w:sz w:val="18"/>
                <w:szCs w:val="18"/>
                <w:lang w:val="de-LI"/>
              </w:rPr>
            </w:pPr>
            <w:r w:rsidRPr="007212CA">
              <w:rPr>
                <w:rFonts w:ascii="Times New Roman" w:hAnsi="Times New Roman" w:cs="Times New Roman"/>
                <w:sz w:val="18"/>
                <w:szCs w:val="18"/>
                <w:lang w:val="de-LI"/>
              </w:rPr>
              <w:t>Gebelik yaşı değerlendirme ve obstetrik uygulama kuralları</w:t>
            </w:r>
          </w:p>
          <w:p w:rsidR="00C021CC" w:rsidRPr="007212CA" w:rsidRDefault="00C021CC" w:rsidP="0006283E">
            <w:pPr>
              <w:pStyle w:val="AralkYok"/>
              <w:spacing w:line="276" w:lineRule="auto"/>
              <w:rPr>
                <w:rFonts w:ascii="Times New Roman" w:hAnsi="Times New Roman" w:cs="Times New Roman"/>
                <w:sz w:val="18"/>
                <w:szCs w:val="18"/>
                <w:lang w:val="de-LI"/>
              </w:rPr>
            </w:pPr>
          </w:p>
        </w:tc>
        <w:tc>
          <w:tcPr>
            <w:tcW w:w="7224" w:type="dxa"/>
          </w:tcPr>
          <w:p w:rsidR="00C021CC" w:rsidRPr="007212CA"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Elektif doğumlar sırasında gebelik yaşının hatalı hesaplanması</w:t>
            </w:r>
          </w:p>
          <w:p w:rsidR="00C021CC" w:rsidRPr="007212CA"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Maternal obezite</w:t>
            </w:r>
          </w:p>
          <w:p w:rsidR="00C021CC" w:rsidRPr="007212CA"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xml:space="preserve">• 34. </w:t>
            </w:r>
            <w:r w:rsidR="0002045E" w:rsidRPr="007212CA">
              <w:rPr>
                <w:rFonts w:ascii="Times New Roman" w:hAnsi="Times New Roman" w:cs="Times New Roman"/>
                <w:sz w:val="18"/>
                <w:szCs w:val="18"/>
                <w:lang w:val="de-LI"/>
              </w:rPr>
              <w:t>G</w:t>
            </w:r>
            <w:r w:rsidRPr="007212CA">
              <w:rPr>
                <w:rFonts w:ascii="Times New Roman" w:hAnsi="Times New Roman" w:cs="Times New Roman"/>
                <w:sz w:val="18"/>
                <w:szCs w:val="18"/>
                <w:lang w:val="de-LI"/>
              </w:rPr>
              <w:t>ebelik haftasını fetal olgunluk olarak kabul etme</w:t>
            </w:r>
          </w:p>
          <w:p w:rsidR="00C021CC" w:rsidRPr="007212CA"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xml:space="preserve">• 39. </w:t>
            </w:r>
            <w:r w:rsidR="0002045E" w:rsidRPr="007212CA">
              <w:rPr>
                <w:rFonts w:ascii="Times New Roman" w:hAnsi="Times New Roman" w:cs="Times New Roman"/>
                <w:sz w:val="18"/>
                <w:szCs w:val="18"/>
                <w:lang w:val="de-LI"/>
              </w:rPr>
              <w:t>G</w:t>
            </w:r>
            <w:r w:rsidRPr="007212CA">
              <w:rPr>
                <w:rFonts w:ascii="Times New Roman" w:hAnsi="Times New Roman" w:cs="Times New Roman"/>
                <w:sz w:val="18"/>
                <w:szCs w:val="18"/>
                <w:lang w:val="de-LI"/>
              </w:rPr>
              <w:t>ebelik haftasından</w:t>
            </w:r>
            <w:r>
              <w:rPr>
                <w:rFonts w:ascii="Times New Roman" w:hAnsi="Times New Roman" w:cs="Times New Roman"/>
                <w:sz w:val="18"/>
                <w:szCs w:val="18"/>
                <w:lang w:val="de-LI"/>
              </w:rPr>
              <w:t xml:space="preserve"> itibaren indüksiyonlar için ges</w:t>
            </w:r>
            <w:r w:rsidRPr="007212CA">
              <w:rPr>
                <w:rFonts w:ascii="Times New Roman" w:hAnsi="Times New Roman" w:cs="Times New Roman"/>
                <w:sz w:val="18"/>
                <w:szCs w:val="18"/>
                <w:lang w:val="de-LI"/>
              </w:rPr>
              <w:t>tasyonel yaş kriterlerinin azaltılması ve ölü doğum oranlarının artması</w:t>
            </w:r>
          </w:p>
          <w:p w:rsidR="00C021CC" w:rsidRPr="007212CA"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de-LI"/>
              </w:rPr>
            </w:pPr>
          </w:p>
        </w:tc>
      </w:tr>
      <w:tr w:rsidR="00C021CC" w:rsidRPr="00B704BF" w:rsidTr="0006283E">
        <w:tc>
          <w:tcPr>
            <w:cnfStyle w:val="001000000000" w:firstRow="0" w:lastRow="0" w:firstColumn="1" w:lastColumn="0" w:oddVBand="0" w:evenVBand="0" w:oddHBand="0" w:evenHBand="0" w:firstRowFirstColumn="0" w:firstRowLastColumn="0" w:lastRowFirstColumn="0" w:lastRowLastColumn="0"/>
            <w:tcW w:w="1838" w:type="dxa"/>
          </w:tcPr>
          <w:p w:rsidR="00C021CC" w:rsidRPr="007212CA" w:rsidRDefault="00C021CC" w:rsidP="0006283E">
            <w:pPr>
              <w:pStyle w:val="AralkYok"/>
              <w:spacing w:line="276" w:lineRule="auto"/>
              <w:rPr>
                <w:rFonts w:ascii="Times New Roman" w:hAnsi="Times New Roman" w:cs="Times New Roman"/>
                <w:sz w:val="18"/>
                <w:szCs w:val="18"/>
                <w:lang w:val="de-LI"/>
              </w:rPr>
            </w:pPr>
            <w:r w:rsidRPr="007212CA">
              <w:rPr>
                <w:rFonts w:ascii="Times New Roman" w:hAnsi="Times New Roman" w:cs="Times New Roman"/>
                <w:sz w:val="18"/>
                <w:szCs w:val="18"/>
                <w:lang w:val="de-LI"/>
              </w:rPr>
              <w:t>İleri anne yaşı, yardımcı üreme teknolojileri ve çoğul gebelikler</w:t>
            </w:r>
          </w:p>
          <w:p w:rsidR="00C021CC" w:rsidRPr="007212CA" w:rsidRDefault="00C021CC" w:rsidP="0006283E">
            <w:pPr>
              <w:pStyle w:val="AralkYok"/>
              <w:spacing w:line="276" w:lineRule="auto"/>
              <w:rPr>
                <w:rFonts w:ascii="Times New Roman" w:hAnsi="Times New Roman" w:cs="Times New Roman"/>
                <w:b w:val="0"/>
                <w:sz w:val="18"/>
                <w:szCs w:val="18"/>
                <w:lang w:val="de-LI"/>
              </w:rPr>
            </w:pPr>
          </w:p>
        </w:tc>
        <w:tc>
          <w:tcPr>
            <w:tcW w:w="7224" w:type="dxa"/>
          </w:tcPr>
          <w:p w:rsidR="00C021CC" w:rsidRPr="007212CA" w:rsidRDefault="00C021CC"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Çoğul gebeliklerdeki artış</w:t>
            </w:r>
          </w:p>
          <w:p w:rsidR="00C021CC" w:rsidRPr="007212CA" w:rsidRDefault="00C021CC"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Gecikmiş çocuk sahibi olma ve prematüre risk artışı</w:t>
            </w:r>
          </w:p>
          <w:p w:rsidR="00C021CC" w:rsidRPr="007212CA" w:rsidRDefault="00C021CC"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r w:rsidRPr="007212CA">
              <w:rPr>
                <w:rFonts w:ascii="Times New Roman" w:hAnsi="Times New Roman" w:cs="Times New Roman"/>
                <w:sz w:val="18"/>
                <w:szCs w:val="18"/>
                <w:lang w:val="de-LI"/>
              </w:rPr>
              <w:t>• Yardımcı üreme teknolojilerinin kullanımı ve erken doğumla ilişkili komplikasyonların artması riski (preeklampsi, diyabet gibi)</w:t>
            </w:r>
          </w:p>
        </w:tc>
      </w:tr>
      <w:tr w:rsidR="00C021CC"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021CC" w:rsidRPr="003742C8" w:rsidRDefault="00C021CC" w:rsidP="0006283E">
            <w:pPr>
              <w:pStyle w:val="AralkYok"/>
              <w:spacing w:line="276" w:lineRule="auto"/>
              <w:rPr>
                <w:rFonts w:ascii="Times New Roman" w:hAnsi="Times New Roman" w:cs="Times New Roman"/>
                <w:sz w:val="18"/>
                <w:szCs w:val="18"/>
              </w:rPr>
            </w:pPr>
            <w:r w:rsidRPr="003742C8">
              <w:rPr>
                <w:rFonts w:ascii="Times New Roman" w:hAnsi="Times New Roman" w:cs="Times New Roman"/>
                <w:sz w:val="18"/>
                <w:szCs w:val="18"/>
              </w:rPr>
              <w:t>Hekim uygulama pratikleri ve risk/yarar belirleme</w:t>
            </w:r>
          </w:p>
        </w:tc>
        <w:tc>
          <w:tcPr>
            <w:tcW w:w="7224" w:type="dxa"/>
          </w:tcPr>
          <w:p w:rsidR="00C021CC" w:rsidRPr="003742C8"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742C8">
              <w:rPr>
                <w:rFonts w:ascii="Times New Roman" w:hAnsi="Times New Roman" w:cs="Times New Roman"/>
                <w:sz w:val="18"/>
                <w:szCs w:val="18"/>
              </w:rPr>
              <w:t>• Olumsuz sonuç riski için endişelenme</w:t>
            </w:r>
          </w:p>
          <w:p w:rsidR="00C021CC" w:rsidRPr="003742C8"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742C8">
              <w:rPr>
                <w:rFonts w:ascii="Times New Roman" w:hAnsi="Times New Roman" w:cs="Times New Roman"/>
                <w:sz w:val="18"/>
                <w:szCs w:val="18"/>
              </w:rPr>
              <w:t>• Kolaylık</w:t>
            </w:r>
          </w:p>
          <w:p w:rsidR="00C021CC" w:rsidRPr="003742C8"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742C8">
              <w:rPr>
                <w:rFonts w:ascii="Times New Roman" w:hAnsi="Times New Roman" w:cs="Times New Roman"/>
                <w:sz w:val="18"/>
                <w:szCs w:val="18"/>
              </w:rPr>
              <w:t>• Yükümlülük</w:t>
            </w:r>
          </w:p>
          <w:p w:rsidR="00C021CC" w:rsidRPr="003742C8" w:rsidRDefault="00C021CC"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bl>
    <w:p w:rsidR="00C021CC" w:rsidRDefault="00C021CC" w:rsidP="00C021CC">
      <w:pPr>
        <w:pStyle w:val="Default"/>
        <w:spacing w:line="360" w:lineRule="auto"/>
      </w:pPr>
    </w:p>
    <w:p w:rsidR="00C021CC" w:rsidRDefault="00C021CC" w:rsidP="00C021CC">
      <w:pPr>
        <w:pStyle w:val="Default"/>
        <w:spacing w:line="360" w:lineRule="auto"/>
      </w:pPr>
    </w:p>
    <w:p w:rsidR="00C021CC" w:rsidRDefault="00C021CC" w:rsidP="00C021CC">
      <w:pPr>
        <w:pStyle w:val="Default"/>
        <w:spacing w:line="360" w:lineRule="auto"/>
      </w:pPr>
    </w:p>
    <w:p w:rsidR="00C021CC" w:rsidRDefault="00C021CC" w:rsidP="00C021CC">
      <w:pPr>
        <w:pStyle w:val="Default"/>
        <w:spacing w:line="360" w:lineRule="auto"/>
      </w:pPr>
    </w:p>
    <w:p w:rsidR="00C021CC" w:rsidRDefault="00C021CC" w:rsidP="00C021CC">
      <w:pPr>
        <w:pStyle w:val="Default"/>
        <w:spacing w:line="360" w:lineRule="auto"/>
      </w:pPr>
    </w:p>
    <w:p w:rsidR="00C021CC" w:rsidRDefault="00C021CC" w:rsidP="00C021CC">
      <w:pPr>
        <w:pStyle w:val="Default"/>
        <w:spacing w:line="360" w:lineRule="auto"/>
      </w:pPr>
    </w:p>
    <w:p w:rsidR="00C021CC" w:rsidRDefault="00C021CC" w:rsidP="005D4C8A">
      <w:pPr>
        <w:rPr>
          <w:rFonts w:ascii="Times New Roman" w:eastAsiaTheme="minorHAnsi" w:hAnsi="Times New Roman"/>
          <w:sz w:val="22"/>
          <w:szCs w:val="22"/>
          <w:lang w:val="en-GB" w:eastAsia="en-US"/>
        </w:rPr>
      </w:pPr>
    </w:p>
    <w:p w:rsidR="00C021CC" w:rsidRDefault="00C021CC" w:rsidP="00402B53">
      <w:pPr>
        <w:pStyle w:val="Default"/>
        <w:spacing w:line="360" w:lineRule="auto"/>
        <w:rPr>
          <w:b/>
        </w:rPr>
      </w:pPr>
      <w:r w:rsidRPr="00651DFE">
        <w:rPr>
          <w:b/>
        </w:rPr>
        <w:lastRenderedPageBreak/>
        <w:t>1.2.2. Orta ve Geç Prematüre Bebeklerin</w:t>
      </w:r>
      <w:r>
        <w:rPr>
          <w:b/>
        </w:rPr>
        <w:t xml:space="preserve"> Erken Dönem</w:t>
      </w:r>
      <w:r w:rsidRPr="00651DFE">
        <w:rPr>
          <w:b/>
        </w:rPr>
        <w:t xml:space="preserve"> Sorunları</w:t>
      </w:r>
    </w:p>
    <w:p w:rsidR="00C021CC" w:rsidRDefault="00C021CC" w:rsidP="00402B53">
      <w:pPr>
        <w:pStyle w:val="Default"/>
        <w:spacing w:line="360" w:lineRule="auto"/>
        <w:jc w:val="both"/>
        <w:rPr>
          <w:b/>
        </w:rPr>
      </w:pPr>
    </w:p>
    <w:p w:rsidR="00C021CC" w:rsidRDefault="00C021CC" w:rsidP="00402B53">
      <w:pPr>
        <w:pStyle w:val="Default"/>
        <w:spacing w:line="360" w:lineRule="auto"/>
        <w:ind w:firstLine="708"/>
        <w:jc w:val="both"/>
      </w:pPr>
      <w:r w:rsidRPr="00651DFE">
        <w:t>Orta ve geç prematüre bebekler adlarından da anlaşılacağ</w:t>
      </w:r>
      <w:r>
        <w:t>ı gibi term bebekler değildir. Bu nedenle</w:t>
      </w:r>
      <w:r w:rsidRPr="00651DFE">
        <w:t xml:space="preserve"> neonatal dönemde sağlık sorunları yaşama olasılıkları erken prematüreler k</w:t>
      </w:r>
      <w:r>
        <w:t xml:space="preserve">adar yüksek olmasa da zamanında doğan </w:t>
      </w:r>
      <w:r w:rsidRPr="00651DFE">
        <w:t>b</w:t>
      </w:r>
      <w:r>
        <w:t>ebeklere göre artmış orandadır. O</w:t>
      </w:r>
      <w:r w:rsidRPr="00651DFE">
        <w:t>rta ve geç prematüre bebeklerin RDS, ısı düzensizlikleri, beslenme zorlukları, hipoglisemi, hiperbilirubinemi,</w:t>
      </w:r>
      <w:r>
        <w:t xml:space="preserve"> apne, geç neonatal sepsis,</w:t>
      </w:r>
      <w:r w:rsidRPr="00651DFE">
        <w:t xml:space="preserve"> hastanede</w:t>
      </w:r>
      <w:r>
        <w:t xml:space="preserve"> uzun süreli</w:t>
      </w:r>
      <w:r w:rsidRPr="00651DFE">
        <w:t xml:space="preserve"> yatış ve taburculuk sonrası yeniden hastaneye yatırılma başta olmak üzere çeşitli sağlık sorunların</w:t>
      </w:r>
      <w:r>
        <w:t>a maruz kaldığını gösteren birçok çalışma bulunmaktadır</w:t>
      </w:r>
      <w:r w:rsidRPr="00651DFE">
        <w:t xml:space="preserve"> (</w:t>
      </w:r>
      <w:r>
        <w:t>Engle ve ark</w:t>
      </w:r>
      <w:r w:rsidRPr="00651DFE">
        <w:t>.,</w:t>
      </w:r>
      <w:r>
        <w:t xml:space="preserve"> 2007; </w:t>
      </w:r>
      <w:r w:rsidRPr="00651DFE">
        <w:t xml:space="preserve">Escobar </w:t>
      </w:r>
      <w:r>
        <w:t>ve ark., 2005;</w:t>
      </w:r>
      <w:r w:rsidRPr="00651DFE">
        <w:t xml:space="preserve"> Escobar </w:t>
      </w:r>
      <w:r>
        <w:t xml:space="preserve">ve ark., 2006; </w:t>
      </w:r>
      <w:r w:rsidRPr="00651DFE">
        <w:t xml:space="preserve">Kalyoncu </w:t>
      </w:r>
      <w:r>
        <w:t>ve ark</w:t>
      </w:r>
      <w:r w:rsidRPr="00651DFE">
        <w:t>., 2010</w:t>
      </w:r>
      <w:r>
        <w:t>;</w:t>
      </w:r>
      <w:r w:rsidRPr="00651DFE">
        <w:t xml:space="preserve"> Raju</w:t>
      </w:r>
      <w:r w:rsidRPr="003742C8">
        <w:t xml:space="preserve"> </w:t>
      </w:r>
      <w:r>
        <w:t>ve ark</w:t>
      </w:r>
      <w:r w:rsidRPr="00651DFE">
        <w:t>.,</w:t>
      </w:r>
      <w:r>
        <w:t xml:space="preserve"> 2006 ve</w:t>
      </w:r>
      <w:r w:rsidRPr="00651DFE">
        <w:t xml:space="preserve"> Wang </w:t>
      </w:r>
      <w:r>
        <w:t>ve ark</w:t>
      </w:r>
      <w:r w:rsidRPr="00651DFE">
        <w:t>.,</w:t>
      </w:r>
      <w:r>
        <w:t xml:space="preserve"> 2004). </w:t>
      </w:r>
      <w:r w:rsidRPr="00651DFE">
        <w:t>Orta ve geç p</w:t>
      </w:r>
      <w:r>
        <w:t xml:space="preserve">rematürelerin ölüm oranları da </w:t>
      </w:r>
      <w:r w:rsidRPr="00651DFE">
        <w:t>term yenidoğanla</w:t>
      </w:r>
      <w:r>
        <w:t xml:space="preserve">ra göre daha yüksektir </w:t>
      </w:r>
      <w:r w:rsidRPr="00651DFE">
        <w:t>(Martin</w:t>
      </w:r>
      <w:r w:rsidRPr="003742C8">
        <w:t xml:space="preserve"> </w:t>
      </w:r>
      <w:r>
        <w:t>ve ark</w:t>
      </w:r>
      <w:r w:rsidRPr="00651DFE">
        <w:t>.,</w:t>
      </w:r>
      <w:r>
        <w:t xml:space="preserve"> 2010 ve </w:t>
      </w:r>
      <w:r w:rsidRPr="00651DFE">
        <w:t xml:space="preserve">Mathews </w:t>
      </w:r>
      <w:r>
        <w:t>ve ark</w:t>
      </w:r>
      <w:r w:rsidRPr="00651DFE">
        <w:t>., 2008).</w:t>
      </w:r>
    </w:p>
    <w:p w:rsidR="00C021CC" w:rsidRDefault="00C021CC" w:rsidP="00402B53">
      <w:pPr>
        <w:pStyle w:val="Default"/>
        <w:spacing w:line="360" w:lineRule="auto"/>
        <w:jc w:val="both"/>
      </w:pPr>
    </w:p>
    <w:p w:rsidR="00C021CC" w:rsidRDefault="00C021CC" w:rsidP="00402B53">
      <w:pPr>
        <w:pStyle w:val="Default"/>
        <w:spacing w:line="360" w:lineRule="auto"/>
        <w:jc w:val="both"/>
      </w:pPr>
    </w:p>
    <w:p w:rsidR="00C021CC" w:rsidRDefault="00C021CC" w:rsidP="00402B53">
      <w:pPr>
        <w:pStyle w:val="Default"/>
        <w:spacing w:line="360" w:lineRule="auto"/>
        <w:rPr>
          <w:b/>
        </w:rPr>
      </w:pPr>
      <w:r w:rsidRPr="00651DFE">
        <w:rPr>
          <w:b/>
        </w:rPr>
        <w:t>1.2.2.1. Termoregülasyon</w:t>
      </w:r>
      <w:r>
        <w:rPr>
          <w:b/>
        </w:rPr>
        <w:t xml:space="preserve"> ve Hipotermi</w:t>
      </w:r>
    </w:p>
    <w:p w:rsidR="00C021CC" w:rsidRPr="00651DFE" w:rsidRDefault="00C021CC" w:rsidP="00402B53">
      <w:pPr>
        <w:pStyle w:val="Default"/>
        <w:spacing w:line="360" w:lineRule="auto"/>
        <w:rPr>
          <w:b/>
        </w:rPr>
      </w:pPr>
    </w:p>
    <w:p w:rsidR="00C021CC" w:rsidRDefault="00C021CC" w:rsidP="00402B53">
      <w:pPr>
        <w:pStyle w:val="Default"/>
        <w:spacing w:line="360" w:lineRule="auto"/>
        <w:ind w:firstLine="708"/>
        <w:jc w:val="both"/>
        <w:rPr>
          <w:color w:val="222222"/>
        </w:rPr>
      </w:pPr>
      <w:r w:rsidRPr="00651DFE">
        <w:rPr>
          <w:color w:val="222222"/>
        </w:rPr>
        <w:t>Yenidoğanda termoregülasyon, kahverengi / beyaz yağ dokusu ve vücut yüzey alanı mik</w:t>
      </w:r>
      <w:r>
        <w:rPr>
          <w:color w:val="222222"/>
        </w:rPr>
        <w:t>tarına bağlıdır. Termogenez;</w:t>
      </w:r>
      <w:r w:rsidRPr="00651DFE">
        <w:rPr>
          <w:color w:val="222222"/>
        </w:rPr>
        <w:t xml:space="preserve"> santral olarak, sempatik sinir sistemi yoluyla norepinefrini salgılayan hipotalamik ventral medial nükleus tarafın</w:t>
      </w:r>
      <w:r>
        <w:rPr>
          <w:color w:val="222222"/>
        </w:rPr>
        <w:t xml:space="preserve">dan kontrol edilir. Böylece bu yapı, </w:t>
      </w:r>
      <w:r w:rsidRPr="00651DFE">
        <w:rPr>
          <w:color w:val="222222"/>
        </w:rPr>
        <w:t>okside olan ve ısı üreten serbest yağ asitlerini serbest bırakmak için kahverengi adipoz doku üzerinde etki yapar. Orta ve geç prematüre bebekler dünyaya geldiklerinde term bebeklere kıyasla daha az kahverengi yağ doku</w:t>
      </w:r>
      <w:r>
        <w:rPr>
          <w:color w:val="222222"/>
        </w:rPr>
        <w:t>su deposuna sahiptir. Diğer yandan,</w:t>
      </w:r>
      <w:r w:rsidRPr="00651DFE">
        <w:rPr>
          <w:color w:val="222222"/>
        </w:rPr>
        <w:t xml:space="preserve"> prolaktin, norepinefrin, triiyodotironin ve kortizol gibi kahverengi yağ metabolizmasından sorumlu hormonlar, gestasyon haftası terme ulaştığında en yüksek seviyeye </w:t>
      </w:r>
      <w:r>
        <w:rPr>
          <w:color w:val="222222"/>
        </w:rPr>
        <w:t>ulaşır. Ek olarak</w:t>
      </w:r>
      <w:r w:rsidRPr="00651DFE">
        <w:rPr>
          <w:color w:val="222222"/>
        </w:rPr>
        <w:t>, orta ve geç prematüre bebekler azalmış beyaz yağ dokusu ve daha az yalıtım nedeniy</w:t>
      </w:r>
      <w:r>
        <w:rPr>
          <w:color w:val="222222"/>
        </w:rPr>
        <w:t>le ısı kaybına daha yatkındır</w:t>
      </w:r>
      <w:r w:rsidR="00321885">
        <w:rPr>
          <w:color w:val="222222"/>
        </w:rPr>
        <w:t>. ay</w:t>
      </w:r>
      <w:r w:rsidRPr="00651DFE">
        <w:rPr>
          <w:color w:val="222222"/>
        </w:rPr>
        <w:t>rıca,</w:t>
      </w:r>
      <w:r>
        <w:rPr>
          <w:color w:val="222222"/>
        </w:rPr>
        <w:t xml:space="preserve"> bu bebeklerin</w:t>
      </w:r>
      <w:r w:rsidRPr="00651DFE">
        <w:rPr>
          <w:color w:val="222222"/>
        </w:rPr>
        <w:t xml:space="preserve"> dah</w:t>
      </w:r>
      <w:r>
        <w:rPr>
          <w:color w:val="222222"/>
        </w:rPr>
        <w:t>a küçük boyutları, yüzey alanı/vücut ağırlığı</w:t>
      </w:r>
      <w:r w:rsidRPr="00651DFE">
        <w:rPr>
          <w:color w:val="222222"/>
        </w:rPr>
        <w:t xml:space="preserve"> oranının artmasına ve ortama kolayca ısı kaybına yol açar. Tüm bu nedenlerde</w:t>
      </w:r>
      <w:r>
        <w:rPr>
          <w:color w:val="222222"/>
        </w:rPr>
        <w:t>n</w:t>
      </w:r>
      <w:r w:rsidRPr="00651DFE">
        <w:rPr>
          <w:color w:val="222222"/>
        </w:rPr>
        <w:t xml:space="preserve"> dolayı orta ve geç pematürelerde ısı dengesizlikleri ve tüm sistemleri etkil</w:t>
      </w:r>
      <w:r>
        <w:rPr>
          <w:color w:val="222222"/>
        </w:rPr>
        <w:t>e</w:t>
      </w:r>
      <w:r w:rsidRPr="00651DFE">
        <w:rPr>
          <w:color w:val="222222"/>
        </w:rPr>
        <w:t>yen özellikle hipotermi</w:t>
      </w:r>
      <w:r>
        <w:rPr>
          <w:color w:val="222222"/>
        </w:rPr>
        <w:t xml:space="preserve"> gibi sorunlar</w:t>
      </w:r>
      <w:r w:rsidRPr="00651DFE">
        <w:rPr>
          <w:color w:val="222222"/>
        </w:rPr>
        <w:t xml:space="preserve"> daha sık</w:t>
      </w:r>
      <w:r>
        <w:rPr>
          <w:color w:val="222222"/>
        </w:rPr>
        <w:t>lıkla görülmektedir (</w:t>
      </w:r>
      <w:r w:rsidRPr="00651DFE">
        <w:rPr>
          <w:color w:val="222222"/>
        </w:rPr>
        <w:t>Engla</w:t>
      </w:r>
      <w:r w:rsidRPr="003742C8">
        <w:t xml:space="preserve"> </w:t>
      </w:r>
      <w:r>
        <w:t>ve ark</w:t>
      </w:r>
      <w:r w:rsidRPr="00651DFE">
        <w:t>.,</w:t>
      </w:r>
      <w:r>
        <w:rPr>
          <w:color w:val="222222"/>
        </w:rPr>
        <w:t xml:space="preserve"> 2007;</w:t>
      </w:r>
      <w:r w:rsidRPr="00651DFE">
        <w:rPr>
          <w:color w:val="222222"/>
        </w:rPr>
        <w:t xml:space="preserve"> </w:t>
      </w:r>
      <w:r>
        <w:rPr>
          <w:color w:val="222222"/>
        </w:rPr>
        <w:t xml:space="preserve">Martin </w:t>
      </w:r>
      <w:r>
        <w:t>ve ark</w:t>
      </w:r>
      <w:r w:rsidRPr="00651DFE">
        <w:t>.,</w:t>
      </w:r>
      <w:r w:rsidR="00746B30">
        <w:rPr>
          <w:color w:val="222222"/>
        </w:rPr>
        <w:t xml:space="preserve"> 2012</w:t>
      </w:r>
      <w:r>
        <w:rPr>
          <w:color w:val="222222"/>
        </w:rPr>
        <w:t xml:space="preserve"> ve Sahni</w:t>
      </w:r>
      <w:r w:rsidRPr="00651DFE">
        <w:t>,</w:t>
      </w:r>
      <w:r>
        <w:rPr>
          <w:color w:val="222222"/>
        </w:rPr>
        <w:t xml:space="preserve"> 2017</w:t>
      </w:r>
      <w:r w:rsidRPr="00651DFE">
        <w:rPr>
          <w:color w:val="222222"/>
        </w:rPr>
        <w:t>)</w:t>
      </w:r>
      <w:r>
        <w:rPr>
          <w:color w:val="222222"/>
        </w:rPr>
        <w:t xml:space="preserve">. </w:t>
      </w:r>
    </w:p>
    <w:p w:rsidR="00C021CC" w:rsidRPr="00651DFE" w:rsidRDefault="00C021CC" w:rsidP="00402B53">
      <w:pPr>
        <w:pStyle w:val="Default"/>
        <w:spacing w:line="360" w:lineRule="auto"/>
        <w:ind w:firstLine="708"/>
        <w:jc w:val="both"/>
        <w:rPr>
          <w:color w:val="222222"/>
        </w:rPr>
      </w:pPr>
      <w:r>
        <w:rPr>
          <w:color w:val="222222"/>
        </w:rPr>
        <w:lastRenderedPageBreak/>
        <w:t xml:space="preserve">Prematüre bebeklerde soğuk stres; </w:t>
      </w:r>
      <w:r w:rsidRPr="003F28A4">
        <w:rPr>
          <w:color w:val="auto"/>
        </w:rPr>
        <w:t xml:space="preserve">klinik olarak </w:t>
      </w:r>
      <w:r>
        <w:rPr>
          <w:color w:val="222222"/>
        </w:rPr>
        <w:t>takipne, periferik vazokonstrüks</w:t>
      </w:r>
      <w:r w:rsidRPr="003F28A4">
        <w:rPr>
          <w:color w:val="auto"/>
        </w:rPr>
        <w:t xml:space="preserve">iyona </w:t>
      </w:r>
      <w:r>
        <w:rPr>
          <w:color w:val="222222"/>
        </w:rPr>
        <w:t>sekonder soluk renk, pulmoner vaskuler tonusda değişiklik ve metabolik asidoz</w:t>
      </w:r>
      <w:r w:rsidRPr="003F28A4">
        <w:rPr>
          <w:color w:val="auto"/>
        </w:rPr>
        <w:t xml:space="preserve"> şeklinde </w:t>
      </w:r>
      <w:r>
        <w:rPr>
          <w:color w:val="222222"/>
        </w:rPr>
        <w:t xml:space="preserve">kendini gösterir. Bu durum prematüre bebeklerde solunum sorunlarını kötüleştirerek, hipoglisemiyi şiddetlendirebilir ve bu belirtiler bebeğin sepsis gibi değerlendirilip tedavi edilmesine neden olabilir. </w:t>
      </w:r>
      <w:r w:rsidRPr="003F28A4">
        <w:rPr>
          <w:color w:val="auto"/>
        </w:rPr>
        <w:t xml:space="preserve">Dallas’ta 196 term ve geç preterm bebek </w:t>
      </w:r>
      <w:r>
        <w:rPr>
          <w:color w:val="auto"/>
        </w:rPr>
        <w:t>üzerinde yapılan bir çalışmada,</w:t>
      </w:r>
      <w:r w:rsidRPr="003F28A4">
        <w:rPr>
          <w:color w:val="auto"/>
        </w:rPr>
        <w:t xml:space="preserve"> doğumdan sonra bebek stabil hale geldiğinde ölçülen rektal ısı bebeklerin %28’inde 36,5 </w:t>
      </w:r>
      <w:r w:rsidRPr="003F28A4">
        <w:rPr>
          <w:color w:val="auto"/>
          <w:vertAlign w:val="superscript"/>
        </w:rPr>
        <w:t>o</w:t>
      </w:r>
      <w:r w:rsidRPr="003F28A4">
        <w:rPr>
          <w:color w:val="auto"/>
        </w:rPr>
        <w:t xml:space="preserve">C’den daha düşük bulunmuştur </w:t>
      </w:r>
      <w:r>
        <w:rPr>
          <w:color w:val="222222"/>
        </w:rPr>
        <w:t xml:space="preserve">(Laptook ve Jackson, 2006). Başka bir çalışmada, 2000 gr’ın üzerinde ve 32. </w:t>
      </w:r>
      <w:r w:rsidR="0002045E">
        <w:rPr>
          <w:color w:val="222222"/>
        </w:rPr>
        <w:t>G</w:t>
      </w:r>
      <w:r>
        <w:rPr>
          <w:color w:val="222222"/>
        </w:rPr>
        <w:t>ebelik haftasından daha büyük bebeklerin YDYBÜ’ne kabul edildikleri sıradaki vücut sıcaklıkları 34,5-36,5</w:t>
      </w:r>
      <w:r>
        <w:rPr>
          <w:color w:val="222222"/>
          <w:vertAlign w:val="superscript"/>
        </w:rPr>
        <w:t>o</w:t>
      </w:r>
      <w:r>
        <w:rPr>
          <w:color w:val="222222"/>
        </w:rPr>
        <w:t xml:space="preserve">C arasında bulunmuştur (Jain, 2008). Wang ve arkadaşları orta ve geç prematüre bebeklerin ısı düzensizliklerini %10 oranında bildirirken, term bebeklerin hiçbirinde ısı düzensizliği saptamadıklarını belirtmiştir (Wang </w:t>
      </w:r>
      <w:r>
        <w:t>ve ark</w:t>
      </w:r>
      <w:r>
        <w:rPr>
          <w:color w:val="222222"/>
        </w:rPr>
        <w:t>., 2004). Benzer bir çalışmada ise YDYBÜ’e başvuran geç pretermlerin %5,2’sinde birincil hastaneye başvuru nedeni hipotermi olarak saptanmıştır (</w:t>
      </w:r>
      <w:r w:rsidRPr="007212CA">
        <w:rPr>
          <w:rFonts w:eastAsia="Times New Roman"/>
          <w:lang w:eastAsia="tr-TR"/>
        </w:rPr>
        <w:t>Vachharajani ve Dawson, 2008</w:t>
      </w:r>
      <w:r>
        <w:rPr>
          <w:color w:val="222222"/>
        </w:rPr>
        <w:t xml:space="preserve">). </w:t>
      </w:r>
    </w:p>
    <w:p w:rsidR="00C021CC" w:rsidRDefault="00C021CC" w:rsidP="00402B53">
      <w:pPr>
        <w:pStyle w:val="Default"/>
        <w:spacing w:line="360" w:lineRule="auto"/>
      </w:pPr>
    </w:p>
    <w:p w:rsidR="00C021CC" w:rsidRPr="00651DFE" w:rsidRDefault="00C021CC" w:rsidP="00402B53">
      <w:pPr>
        <w:pStyle w:val="Default"/>
        <w:spacing w:line="360" w:lineRule="auto"/>
      </w:pPr>
    </w:p>
    <w:p w:rsidR="00C021CC" w:rsidRDefault="00C021CC" w:rsidP="00402B53">
      <w:pPr>
        <w:pStyle w:val="Default"/>
        <w:spacing w:line="360" w:lineRule="auto"/>
        <w:rPr>
          <w:b/>
        </w:rPr>
      </w:pPr>
      <w:r>
        <w:rPr>
          <w:b/>
        </w:rPr>
        <w:t>1.2.2.2. Glukoz H</w:t>
      </w:r>
      <w:r w:rsidRPr="00651DFE">
        <w:rPr>
          <w:b/>
        </w:rPr>
        <w:t>emostazı</w:t>
      </w:r>
      <w:r>
        <w:rPr>
          <w:b/>
        </w:rPr>
        <w:t xml:space="preserve"> ve Hipoglisemi </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000000"/>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222222"/>
        </w:rPr>
      </w:pPr>
      <w:r>
        <w:rPr>
          <w:rFonts w:ascii="Times New Roman" w:hAnsi="Times New Roman"/>
          <w:b/>
          <w:color w:val="000000"/>
        </w:rPr>
        <w:tab/>
      </w:r>
      <w:r w:rsidRPr="00651DFE">
        <w:rPr>
          <w:rFonts w:ascii="Times New Roman" w:hAnsi="Times New Roman"/>
          <w:color w:val="222222"/>
        </w:rPr>
        <w:t>Fet</w:t>
      </w:r>
      <w:r>
        <w:rPr>
          <w:rFonts w:ascii="Times New Roman" w:hAnsi="Times New Roman"/>
          <w:color w:val="222222"/>
        </w:rPr>
        <w:t>üs, esas olarak plasenta yoluyla maternal transfer sayesinde düzenli bir glukoz sağlar</w:t>
      </w:r>
      <w:r w:rsidRPr="00651DFE">
        <w:rPr>
          <w:rFonts w:ascii="Times New Roman" w:hAnsi="Times New Roman"/>
          <w:color w:val="222222"/>
        </w:rPr>
        <w:t>. Doğu</w:t>
      </w:r>
      <w:r>
        <w:rPr>
          <w:rFonts w:ascii="Times New Roman" w:hAnsi="Times New Roman"/>
          <w:color w:val="222222"/>
        </w:rPr>
        <w:t>mdan hemen sonra, bu sürekli glu</w:t>
      </w:r>
      <w:r w:rsidRPr="00651DFE">
        <w:rPr>
          <w:rFonts w:ascii="Times New Roman" w:hAnsi="Times New Roman"/>
          <w:color w:val="222222"/>
        </w:rPr>
        <w:t>koz kaynağı kesili</w:t>
      </w:r>
      <w:r>
        <w:rPr>
          <w:rFonts w:ascii="Times New Roman" w:hAnsi="Times New Roman"/>
          <w:color w:val="222222"/>
        </w:rPr>
        <w:t>r ve bebek öncelikle hepatik glu</w:t>
      </w:r>
      <w:r w:rsidRPr="00651DFE">
        <w:rPr>
          <w:rFonts w:ascii="Times New Roman" w:hAnsi="Times New Roman"/>
          <w:color w:val="222222"/>
        </w:rPr>
        <w:t>kojenoliz ve glukoneojenez i</w:t>
      </w:r>
      <w:r>
        <w:rPr>
          <w:rFonts w:ascii="Times New Roman" w:hAnsi="Times New Roman"/>
          <w:color w:val="222222"/>
        </w:rPr>
        <w:t>le glukoz üretmek zorunda kalır (Halamek</w:t>
      </w:r>
      <w:r w:rsidRPr="00B077FB">
        <w:rPr>
          <w:rFonts w:ascii="Times New Roman" w:hAnsi="Times New Roman"/>
          <w:color w:val="222222"/>
        </w:rPr>
        <w:t xml:space="preserve"> </w:t>
      </w:r>
      <w:r w:rsidRPr="007212CA">
        <w:rPr>
          <w:rFonts w:ascii="Times New Roman" w:hAnsi="Times New Roman"/>
        </w:rPr>
        <w:t>ve ark.,</w:t>
      </w:r>
      <w:r w:rsidRPr="00B077FB">
        <w:rPr>
          <w:rFonts w:ascii="Times New Roman" w:hAnsi="Times New Roman"/>
          <w:color w:val="222222"/>
        </w:rPr>
        <w:t xml:space="preserve"> </w:t>
      </w:r>
      <w:r>
        <w:rPr>
          <w:rFonts w:ascii="Times New Roman" w:hAnsi="Times New Roman"/>
          <w:color w:val="222222"/>
        </w:rPr>
        <w:t>1997).</w:t>
      </w:r>
      <w:r w:rsidRPr="00651DFE">
        <w:rPr>
          <w:rFonts w:ascii="Times New Roman" w:hAnsi="Times New Roman"/>
          <w:color w:val="222222"/>
        </w:rPr>
        <w:t xml:space="preserve"> Katekolaminler, glukagon ve kortikosteroidlerde</w:t>
      </w:r>
      <w:r>
        <w:rPr>
          <w:rFonts w:ascii="Times New Roman" w:hAnsi="Times New Roman"/>
          <w:color w:val="222222"/>
        </w:rPr>
        <w:t>ki</w:t>
      </w:r>
      <w:r w:rsidRPr="00651DFE">
        <w:rPr>
          <w:rFonts w:ascii="Times New Roman" w:hAnsi="Times New Roman"/>
          <w:color w:val="222222"/>
        </w:rPr>
        <w:t xml:space="preserve"> postnatal dalgalanma, öglisemik kontrolün sağlanmasında önemli bir rol oynar. Katekolaminlerin plazma konsantrasyonlarındaki bu artış, dolaşımdaki insülin konsantrasyonlarında bir düşüşe ve daha sonra glukagon konsantrasyonlarında bir artışa neden olur. Pankreati</w:t>
      </w:r>
      <w:r>
        <w:rPr>
          <w:rFonts w:ascii="Times New Roman" w:hAnsi="Times New Roman"/>
          <w:color w:val="222222"/>
        </w:rPr>
        <w:t>k β hücreleri tarafından glikoz-</w:t>
      </w:r>
      <w:r w:rsidRPr="00651DFE">
        <w:rPr>
          <w:rFonts w:ascii="Times New Roman" w:hAnsi="Times New Roman"/>
          <w:color w:val="222222"/>
        </w:rPr>
        <w:t>regüle insüli</w:t>
      </w:r>
      <w:r>
        <w:rPr>
          <w:rFonts w:ascii="Times New Roman" w:hAnsi="Times New Roman"/>
          <w:color w:val="222222"/>
        </w:rPr>
        <w:t xml:space="preserve">n salgılanması da olgunlaşmadığından, bu durum </w:t>
      </w:r>
      <w:r w:rsidRPr="00651DFE">
        <w:rPr>
          <w:rFonts w:ascii="Times New Roman" w:hAnsi="Times New Roman"/>
          <w:color w:val="222222"/>
        </w:rPr>
        <w:t>hipoglisemi sırasında düzensiz insülin üretimi ile sonuçlanır</w:t>
      </w:r>
      <w:r>
        <w:rPr>
          <w:rFonts w:ascii="Times New Roman" w:hAnsi="Times New Roman"/>
          <w:color w:val="222222"/>
        </w:rPr>
        <w:t xml:space="preserve"> (Garg ve Devaskar, 2006). Orta ve g</w:t>
      </w:r>
      <w:r w:rsidRPr="00651DFE">
        <w:rPr>
          <w:rFonts w:ascii="Times New Roman" w:hAnsi="Times New Roman"/>
          <w:color w:val="222222"/>
        </w:rPr>
        <w:t>eç preterm bebekle</w:t>
      </w:r>
      <w:r>
        <w:rPr>
          <w:rFonts w:ascii="Times New Roman" w:hAnsi="Times New Roman"/>
          <w:color w:val="222222"/>
        </w:rPr>
        <w:t>r</w:t>
      </w:r>
      <w:r w:rsidRPr="003F28A4">
        <w:rPr>
          <w:rFonts w:ascii="Times New Roman" w:hAnsi="Times New Roman"/>
          <w:color w:val="222222"/>
        </w:rPr>
        <w:t xml:space="preserve"> </w:t>
      </w:r>
      <w:r w:rsidRPr="007212CA">
        <w:rPr>
          <w:rFonts w:ascii="Times New Roman" w:hAnsi="Times New Roman"/>
        </w:rPr>
        <w:t xml:space="preserve">ile ilgili yapılan çalışmalarda; bu bebeklerin </w:t>
      </w:r>
      <w:r w:rsidRPr="003F28A4">
        <w:rPr>
          <w:rFonts w:ascii="Times New Roman" w:hAnsi="Times New Roman"/>
          <w:color w:val="222222"/>
        </w:rPr>
        <w:t>gl</w:t>
      </w:r>
      <w:r>
        <w:rPr>
          <w:rFonts w:ascii="Times New Roman" w:hAnsi="Times New Roman"/>
          <w:color w:val="222222"/>
        </w:rPr>
        <w:t xml:space="preserve">ukoneogenez ve glikojenoliz için immatüre hepatik enzim sistemleri, </w:t>
      </w:r>
      <w:r w:rsidRPr="00651DFE">
        <w:rPr>
          <w:rFonts w:ascii="Times New Roman" w:hAnsi="Times New Roman"/>
          <w:color w:val="222222"/>
        </w:rPr>
        <w:t xml:space="preserve"> yetersiz adipoz doku lipolizi ile hormonal düzensizlik ve do</w:t>
      </w:r>
      <w:r>
        <w:rPr>
          <w:rFonts w:ascii="Times New Roman" w:hAnsi="Times New Roman"/>
          <w:color w:val="222222"/>
        </w:rPr>
        <w:t xml:space="preserve">ğumdan </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222222"/>
        </w:rPr>
      </w:pPr>
      <w:r>
        <w:rPr>
          <w:rFonts w:ascii="Times New Roman" w:hAnsi="Times New Roman"/>
          <w:color w:val="222222"/>
        </w:rPr>
        <w:lastRenderedPageBreak/>
        <w:t xml:space="preserve">hemen sonra </w:t>
      </w:r>
      <w:r w:rsidRPr="00651DFE">
        <w:rPr>
          <w:rFonts w:ascii="Times New Roman" w:hAnsi="Times New Roman"/>
          <w:color w:val="222222"/>
        </w:rPr>
        <w:t>azalm</w:t>
      </w:r>
      <w:r>
        <w:rPr>
          <w:rFonts w:ascii="Times New Roman" w:hAnsi="Times New Roman"/>
          <w:color w:val="222222"/>
        </w:rPr>
        <w:t>ış hepatik glikojen depolarına bağlı olarak öglisemi kontrolünü devam ettirmekte zorlandığı gösterilmiştir (</w:t>
      </w:r>
      <w:r w:rsidRPr="007212CA">
        <w:rPr>
          <w:rFonts w:ascii="Times New Roman" w:hAnsi="Times New Roman"/>
          <w:color w:val="222222"/>
        </w:rPr>
        <w:t xml:space="preserve">Engla ve ark., 2007; </w:t>
      </w:r>
      <w:r>
        <w:rPr>
          <w:rFonts w:ascii="Times New Roman" w:hAnsi="Times New Roman"/>
          <w:color w:val="222222"/>
        </w:rPr>
        <w:t xml:space="preserve">Garg ve Devaskar, 2006 ve </w:t>
      </w:r>
      <w:r w:rsidRPr="00E85BEA">
        <w:rPr>
          <w:rFonts w:ascii="Times New Roman" w:hAnsi="Times New Roman"/>
          <w:color w:val="222222"/>
        </w:rPr>
        <w:t xml:space="preserve">Raju </w:t>
      </w:r>
      <w:r w:rsidRPr="007212CA">
        <w:rPr>
          <w:rFonts w:ascii="Times New Roman" w:hAnsi="Times New Roman"/>
          <w:color w:val="222222"/>
        </w:rPr>
        <w:t xml:space="preserve">ve ark., </w:t>
      </w:r>
      <w:r w:rsidRPr="00E85BEA">
        <w:rPr>
          <w:rFonts w:ascii="Times New Roman" w:hAnsi="Times New Roman"/>
          <w:color w:val="222222"/>
        </w:rPr>
        <w:t>2006).</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222222"/>
        </w:rPr>
      </w:pPr>
    </w:p>
    <w:p w:rsidR="00C021CC" w:rsidRPr="00B077FB"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222222"/>
        </w:rPr>
      </w:pPr>
      <w:r>
        <w:rPr>
          <w:rFonts w:ascii="Times New Roman" w:hAnsi="Times New Roman"/>
          <w:color w:val="222222"/>
        </w:rPr>
        <w:tab/>
        <w:t xml:space="preserve">Preterm bebeklerde hipoglisemi insidansının term bebeklere göre 3 kat daha fazla olduğu ve bu bebeklerin yaklaşık üçte ikisine intravenöz dekstroz infüzyonlarının gerektiği bildirilmektedir </w:t>
      </w:r>
      <w:r w:rsidRPr="007212CA">
        <w:rPr>
          <w:rFonts w:ascii="Times New Roman" w:hAnsi="Times New Roman"/>
        </w:rPr>
        <w:t xml:space="preserve">(Wang </w:t>
      </w:r>
      <w:r w:rsidRPr="007212CA">
        <w:rPr>
          <w:rFonts w:ascii="Times New Roman" w:hAnsi="Times New Roman"/>
          <w:color w:val="222222"/>
        </w:rPr>
        <w:t>ve ark.,</w:t>
      </w:r>
      <w:r w:rsidRPr="007212CA">
        <w:rPr>
          <w:rFonts w:ascii="Times New Roman" w:hAnsi="Times New Roman"/>
        </w:rPr>
        <w:t xml:space="preserve"> 2004).</w:t>
      </w:r>
      <w:r>
        <w:rPr>
          <w:rFonts w:ascii="Times New Roman" w:hAnsi="Times New Roman"/>
          <w:color w:val="222222"/>
        </w:rPr>
        <w:t xml:space="preserve"> Şiddetli hipoglisemi nöronal hücre ölümü ve olumsuz nörogelişimsel sonuçlar için iyi bilinen bir risk faktörü olduğundan dolayı tüm prematüre bebekler hipoglisemi açısından yakın takip edilmelidir (Garg ve Devaskar, 2006 ve</w:t>
      </w:r>
      <w:r w:rsidRPr="002B15A9">
        <w:rPr>
          <w:rFonts w:ascii="Times New Roman" w:hAnsi="Times New Roman"/>
          <w:color w:val="222222"/>
        </w:rPr>
        <w:t xml:space="preserve"> </w:t>
      </w:r>
      <w:r w:rsidRPr="007212CA">
        <w:rPr>
          <w:rFonts w:ascii="Times New Roman" w:hAnsi="Times New Roman"/>
          <w:color w:val="222222"/>
        </w:rPr>
        <w:t>Laptook ve Jackson, 2006).</w:t>
      </w:r>
    </w:p>
    <w:p w:rsidR="00C021CC" w:rsidRPr="007212CA"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222222"/>
        </w:rPr>
      </w:pPr>
    </w:p>
    <w:p w:rsidR="00C021CC" w:rsidRPr="007212CA"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222222"/>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sidRPr="00D56108">
        <w:rPr>
          <w:rFonts w:ascii="Times New Roman" w:hAnsi="Times New Roman"/>
          <w:b/>
        </w:rPr>
        <w:t>1.2.2.3</w:t>
      </w:r>
      <w:r>
        <w:rPr>
          <w:rFonts w:ascii="Times New Roman" w:hAnsi="Times New Roman"/>
          <w:b/>
        </w:rPr>
        <w:t>. Solunumsal Sorunlar</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lang w:val="en-US"/>
        </w:rPr>
      </w:pPr>
      <w:r>
        <w:rPr>
          <w:rFonts w:ascii="Times New Roman" w:hAnsi="Times New Roman"/>
        </w:rPr>
        <w:tab/>
        <w:t xml:space="preserve">Birçok çalışma orta ve geç prematüre bebeklerde </w:t>
      </w:r>
      <w:r w:rsidRPr="004A11D6">
        <w:rPr>
          <w:rFonts w:ascii="Times New Roman" w:hAnsi="Times New Roman"/>
        </w:rPr>
        <w:t>yenidoğanın geçici takipnesi (TT</w:t>
      </w:r>
      <w:r>
        <w:rPr>
          <w:rFonts w:ascii="Times New Roman" w:hAnsi="Times New Roman"/>
        </w:rPr>
        <w:t xml:space="preserve">N), RDS, </w:t>
      </w:r>
      <w:r w:rsidRPr="004A11D6">
        <w:rPr>
          <w:rFonts w:ascii="Times New Roman" w:hAnsi="Times New Roman"/>
        </w:rPr>
        <w:t>persistan pulmoner hipertansiyon</w:t>
      </w:r>
      <w:r>
        <w:rPr>
          <w:rFonts w:ascii="Times New Roman" w:hAnsi="Times New Roman"/>
        </w:rPr>
        <w:t xml:space="preserve"> (PPHT)</w:t>
      </w:r>
      <w:r w:rsidRPr="004A11D6">
        <w:rPr>
          <w:rFonts w:ascii="Times New Roman" w:hAnsi="Times New Roman"/>
        </w:rPr>
        <w:t xml:space="preserve"> ve solunumsal yetmezlik</w:t>
      </w:r>
      <w:r>
        <w:rPr>
          <w:rFonts w:ascii="Times New Roman" w:hAnsi="Times New Roman"/>
        </w:rPr>
        <w:t xml:space="preserve"> gibi sorunlarda artış olduğunu ve bu nedenle</w:t>
      </w:r>
      <w:r w:rsidRPr="004A11D6">
        <w:rPr>
          <w:rFonts w:ascii="Times New Roman" w:hAnsi="Times New Roman"/>
        </w:rPr>
        <w:t xml:space="preserve"> term yenidoğanlara göre </w:t>
      </w:r>
      <w:r>
        <w:rPr>
          <w:rFonts w:ascii="Times New Roman" w:hAnsi="Times New Roman"/>
        </w:rPr>
        <w:t xml:space="preserve">bu bebeklerde </w:t>
      </w:r>
      <w:r w:rsidRPr="004A11D6">
        <w:rPr>
          <w:rFonts w:ascii="Times New Roman" w:hAnsi="Times New Roman"/>
        </w:rPr>
        <w:t>daha yüksek solunumsa</w:t>
      </w:r>
      <w:r>
        <w:rPr>
          <w:rFonts w:ascii="Times New Roman" w:hAnsi="Times New Roman"/>
        </w:rPr>
        <w:t>l mortalite ve morbidite riskinin bulunduğunu göstermektedir.</w:t>
      </w:r>
      <w:r w:rsidRPr="004A11D6">
        <w:rPr>
          <w:rFonts w:ascii="Times New Roman" w:hAnsi="Times New Roman"/>
        </w:rPr>
        <w:t xml:space="preserve"> Bu riskler</w:t>
      </w:r>
      <w:r>
        <w:rPr>
          <w:rFonts w:ascii="Times New Roman" w:hAnsi="Times New Roman"/>
        </w:rPr>
        <w:t>in</w:t>
      </w:r>
      <w:r w:rsidRPr="004A11D6">
        <w:rPr>
          <w:rFonts w:ascii="Times New Roman" w:hAnsi="Times New Roman"/>
        </w:rPr>
        <w:t xml:space="preserve"> bebeğin gebeli</w:t>
      </w:r>
      <w:r>
        <w:rPr>
          <w:rFonts w:ascii="Times New Roman" w:hAnsi="Times New Roman"/>
        </w:rPr>
        <w:t xml:space="preserve">k haftası küçüldükçe arttığı da çalışmalarda bildirilmektedir (Colin </w:t>
      </w:r>
      <w:r>
        <w:rPr>
          <w:rFonts w:ascii="Times New Roman" w:hAnsi="Times New Roman"/>
          <w:color w:val="222222"/>
        </w:rPr>
        <w:t>ve ark.,</w:t>
      </w:r>
      <w:r>
        <w:rPr>
          <w:rFonts w:ascii="Times New Roman" w:hAnsi="Times New Roman"/>
        </w:rPr>
        <w:t xml:space="preserve"> 2010; Medoff Cooper </w:t>
      </w:r>
      <w:r>
        <w:rPr>
          <w:rFonts w:ascii="Times New Roman" w:hAnsi="Times New Roman"/>
          <w:color w:val="222222"/>
        </w:rPr>
        <w:t>ve ark.,</w:t>
      </w:r>
      <w:r>
        <w:rPr>
          <w:rFonts w:ascii="Times New Roman" w:hAnsi="Times New Roman"/>
        </w:rPr>
        <w:t xml:space="preserve"> 2012 ve Ventolini </w:t>
      </w:r>
      <w:r>
        <w:rPr>
          <w:rFonts w:ascii="Times New Roman" w:hAnsi="Times New Roman"/>
          <w:color w:val="222222"/>
        </w:rPr>
        <w:t>ve ark.,</w:t>
      </w:r>
      <w:r>
        <w:rPr>
          <w:rFonts w:ascii="Times New Roman" w:hAnsi="Times New Roman"/>
        </w:rPr>
        <w:t xml:space="preserve"> 2008)</w:t>
      </w:r>
      <w:r w:rsidRPr="004A11D6">
        <w:rPr>
          <w:rFonts w:ascii="Times New Roman" w:hAnsi="Times New Roman"/>
        </w:rPr>
        <w:t>.</w:t>
      </w:r>
      <w:r w:rsidRPr="00E92D9A">
        <w:rPr>
          <w:rFonts w:ascii="Times New Roman" w:hAnsi="Times New Roman"/>
        </w:rPr>
        <w:t xml:space="preserve"> Önceki çalışmalardan birinde RDS insidansı 34. </w:t>
      </w:r>
      <w:r w:rsidR="0002045E" w:rsidRPr="00E92D9A">
        <w:rPr>
          <w:rFonts w:ascii="Times New Roman" w:hAnsi="Times New Roman"/>
        </w:rPr>
        <w:t>G</w:t>
      </w:r>
      <w:r w:rsidRPr="00E92D9A">
        <w:rPr>
          <w:rFonts w:ascii="Times New Roman" w:hAnsi="Times New Roman"/>
        </w:rPr>
        <w:t xml:space="preserve">ebelik haftasında doğan bebeklerde %15, 35-36. </w:t>
      </w:r>
      <w:r w:rsidR="0002045E" w:rsidRPr="00E92D9A">
        <w:rPr>
          <w:rFonts w:ascii="Times New Roman" w:hAnsi="Times New Roman"/>
        </w:rPr>
        <w:t>G</w:t>
      </w:r>
      <w:r w:rsidRPr="00E92D9A">
        <w:rPr>
          <w:rFonts w:ascii="Times New Roman" w:hAnsi="Times New Roman"/>
        </w:rPr>
        <w:t>ebelik haftasında doğanlarda ise %1 ol</w:t>
      </w:r>
      <w:r>
        <w:rPr>
          <w:rFonts w:ascii="Times New Roman" w:hAnsi="Times New Roman"/>
        </w:rPr>
        <w:t>arak bulunmuştur (Lewis ve ark.,</w:t>
      </w:r>
      <w:r w:rsidRPr="00E92D9A">
        <w:rPr>
          <w:rFonts w:ascii="Times New Roman" w:hAnsi="Times New Roman"/>
        </w:rPr>
        <w:t xml:space="preserve"> 1996). Başka </w:t>
      </w:r>
      <w:r>
        <w:rPr>
          <w:rFonts w:ascii="Times New Roman" w:hAnsi="Times New Roman"/>
        </w:rPr>
        <w:t>b</w:t>
      </w:r>
      <w:r w:rsidRPr="004A11D6">
        <w:rPr>
          <w:rFonts w:ascii="Times New Roman" w:hAnsi="Times New Roman"/>
        </w:rPr>
        <w:t xml:space="preserve">ir çalışmada 34. </w:t>
      </w:r>
      <w:r w:rsidR="0002045E" w:rsidRPr="004A11D6">
        <w:rPr>
          <w:rFonts w:ascii="Times New Roman" w:hAnsi="Times New Roman"/>
        </w:rPr>
        <w:t>G</w:t>
      </w:r>
      <w:r w:rsidRPr="004A11D6">
        <w:rPr>
          <w:rFonts w:ascii="Times New Roman" w:hAnsi="Times New Roman"/>
        </w:rPr>
        <w:t>eb</w:t>
      </w:r>
      <w:r>
        <w:rPr>
          <w:rFonts w:ascii="Times New Roman" w:hAnsi="Times New Roman"/>
        </w:rPr>
        <w:t>elik haftasında doğan</w:t>
      </w:r>
      <w:r w:rsidRPr="004A11D6">
        <w:rPr>
          <w:rFonts w:ascii="Times New Roman" w:hAnsi="Times New Roman"/>
        </w:rPr>
        <w:t xml:space="preserve"> bebeklerde RDS gelişme riski term bebeklere kıyasla 40 kat daha fazla saptanmıştır</w:t>
      </w:r>
      <w:r w:rsidRPr="00871AB0">
        <w:rPr>
          <w:rFonts w:ascii="Times New Roman" w:hAnsi="Times New Roman"/>
          <w:color w:val="000000" w:themeColor="text1"/>
        </w:rPr>
        <w:t xml:space="preserve"> (Hibbard ve ark., 2011</w:t>
      </w:r>
      <w:r w:rsidRPr="00871AB0">
        <w:rPr>
          <w:rFonts w:ascii="Times New Roman" w:hAnsi="Times New Roman"/>
          <w:color w:val="000000" w:themeColor="text1"/>
          <w:lang w:val="en-US"/>
        </w:rPr>
        <w:t>)</w:t>
      </w:r>
      <w:r w:rsidRPr="00871AB0">
        <w:rPr>
          <w:rFonts w:ascii="Times New Roman" w:hAnsi="Times New Roman"/>
          <w:color w:val="000000" w:themeColor="text1"/>
        </w:rPr>
        <w:t>.</w:t>
      </w:r>
      <w:r w:rsidRPr="004A11D6">
        <w:rPr>
          <w:rFonts w:ascii="Times New Roman" w:hAnsi="Times New Roman"/>
        </w:rPr>
        <w:t xml:space="preserve"> Gestasyonel yaş 34 haftanın altına indikçe bu risk 100 kata kadar çıkabilmektedir</w:t>
      </w:r>
      <w:r>
        <w:rPr>
          <w:rFonts w:ascii="Times New Roman" w:hAnsi="Times New Roman"/>
        </w:rPr>
        <w:t xml:space="preserve"> </w:t>
      </w:r>
      <w:r>
        <w:rPr>
          <w:rFonts w:ascii="Times New Roman" w:hAnsi="Times New Roman"/>
          <w:lang w:val="en-US"/>
        </w:rPr>
        <w:t xml:space="preserve">(Chang ve ark., 2004). Wang ve arkadaşları doğum ağırlıkları ve APGAR skorları term bebeklere benzer olmasına </w:t>
      </w:r>
      <w:r w:rsidR="002F63C1">
        <w:rPr>
          <w:rFonts w:ascii="Times New Roman" w:hAnsi="Times New Roman"/>
          <w:lang w:val="en-US"/>
        </w:rPr>
        <w:t>rağmen</w:t>
      </w:r>
      <w:r>
        <w:rPr>
          <w:rFonts w:ascii="Times New Roman" w:hAnsi="Times New Roman"/>
          <w:lang w:val="en-US"/>
        </w:rPr>
        <w:t xml:space="preserve"> geç </w:t>
      </w:r>
      <w:r w:rsidR="002F63C1">
        <w:rPr>
          <w:rFonts w:ascii="Times New Roman" w:hAnsi="Times New Roman"/>
          <w:lang w:val="en-US"/>
        </w:rPr>
        <w:t xml:space="preserve">preterm </w:t>
      </w:r>
      <w:r>
        <w:rPr>
          <w:rFonts w:ascii="Times New Roman" w:hAnsi="Times New Roman"/>
          <w:lang w:val="en-US"/>
        </w:rPr>
        <w:t>bebeklerin 9,14 kat daha fazla RDS geliştirdiklerini bildirmiştir (Wang</w:t>
      </w:r>
      <w:r w:rsidRPr="00871AB0">
        <w:rPr>
          <w:rFonts w:ascii="Times New Roman" w:hAnsi="Times New Roman"/>
          <w:lang w:val="en-US"/>
        </w:rPr>
        <w:t xml:space="preserve"> </w:t>
      </w:r>
      <w:r>
        <w:rPr>
          <w:rFonts w:ascii="Times New Roman" w:hAnsi="Times New Roman"/>
          <w:lang w:val="en-US"/>
        </w:rPr>
        <w:t xml:space="preserve">ve ark., 2004). Kalifornia’da yapılan ve 47 000 yenidoğanın incelendiği bir çalışmada ise RDS insidansı 33-34. </w:t>
      </w:r>
      <w:r w:rsidR="0002045E">
        <w:rPr>
          <w:rFonts w:ascii="Times New Roman" w:hAnsi="Times New Roman"/>
          <w:lang w:val="en-US"/>
        </w:rPr>
        <w:t>G</w:t>
      </w:r>
      <w:r>
        <w:rPr>
          <w:rFonts w:ascii="Times New Roman" w:hAnsi="Times New Roman"/>
          <w:lang w:val="en-US"/>
        </w:rPr>
        <w:t xml:space="preserve">ebelik haftasında doğan bebeklerde %22,1, ve 35-36. </w:t>
      </w:r>
      <w:r w:rsidR="0002045E">
        <w:rPr>
          <w:rFonts w:ascii="Times New Roman" w:hAnsi="Times New Roman"/>
          <w:lang w:val="en-US"/>
        </w:rPr>
        <w:t>G</w:t>
      </w:r>
      <w:r>
        <w:rPr>
          <w:rFonts w:ascii="Times New Roman" w:hAnsi="Times New Roman"/>
          <w:lang w:val="en-US"/>
        </w:rPr>
        <w:t>ebelik haftasında doğanlarda ise %8,3 olarak bulunmuştur</w:t>
      </w:r>
      <w:r w:rsidR="00321885">
        <w:rPr>
          <w:rFonts w:ascii="Times New Roman" w:hAnsi="Times New Roman"/>
          <w:lang w:val="en-US"/>
        </w:rPr>
        <w:t>. ay</w:t>
      </w:r>
      <w:r>
        <w:rPr>
          <w:rFonts w:ascii="Times New Roman" w:hAnsi="Times New Roman"/>
          <w:lang w:val="en-US"/>
        </w:rPr>
        <w:t xml:space="preserve">nı oran 37-42. </w:t>
      </w:r>
      <w:r w:rsidR="0002045E">
        <w:rPr>
          <w:rFonts w:ascii="Times New Roman" w:hAnsi="Times New Roman"/>
          <w:lang w:val="en-US"/>
        </w:rPr>
        <w:t>G</w:t>
      </w:r>
      <w:r>
        <w:rPr>
          <w:rFonts w:ascii="Times New Roman" w:hAnsi="Times New Roman"/>
          <w:lang w:val="en-US"/>
        </w:rPr>
        <w:t>ebelik haftasında doğanlarda ise %2,9 olarak bildirilmiştir (Escobar ve ark., 2006).</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lang w:val="en-US"/>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lang w:val="en-US"/>
        </w:rPr>
      </w:pPr>
      <w:r>
        <w:rPr>
          <w:rFonts w:ascii="Times New Roman" w:hAnsi="Times New Roman"/>
          <w:lang w:val="en-US"/>
        </w:rPr>
        <w:tab/>
        <w:t xml:space="preserve">Orta ve geç </w:t>
      </w:r>
      <w:r w:rsidR="002F63C1">
        <w:rPr>
          <w:rFonts w:ascii="Times New Roman" w:hAnsi="Times New Roman"/>
          <w:lang w:val="en-US"/>
        </w:rPr>
        <w:t>prematüre</w:t>
      </w:r>
      <w:r>
        <w:rPr>
          <w:rFonts w:ascii="Times New Roman" w:hAnsi="Times New Roman"/>
          <w:lang w:val="en-US"/>
        </w:rPr>
        <w:t xml:space="preserve"> bebeklerde gözlenen solunumsal sorunların artmasıyla birlikte bu bebeklerin solunum desteği ihtiyaçlarının da arttığı çalışmalarda bildirilmektedir. Önceki çalışmalardan birinde 34, 35 ve 36. </w:t>
      </w:r>
      <w:r w:rsidR="0002045E">
        <w:rPr>
          <w:rFonts w:ascii="Times New Roman" w:hAnsi="Times New Roman"/>
          <w:lang w:val="en-US"/>
        </w:rPr>
        <w:t>G</w:t>
      </w:r>
      <w:r>
        <w:rPr>
          <w:rFonts w:ascii="Times New Roman" w:hAnsi="Times New Roman"/>
          <w:lang w:val="en-US"/>
        </w:rPr>
        <w:t>ebelik haftasında doğan bebeklerin çeşitli solunumsal destek gereksinimi oranları sırasıyla %30, %33 ve %23 olarak bulunmuştur (Vachharajani ve Dawson, 2008).</w:t>
      </w:r>
      <w:r w:rsidRPr="00E92D9A">
        <w:rPr>
          <w:rFonts w:ascii="Times New Roman" w:hAnsi="Times New Roman"/>
          <w:lang w:val="en-US"/>
        </w:rPr>
        <w:t xml:space="preserve"> Başka bir çalışmada </w:t>
      </w:r>
      <w:r>
        <w:rPr>
          <w:rFonts w:ascii="Times New Roman" w:hAnsi="Times New Roman"/>
          <w:lang w:val="en-US"/>
        </w:rPr>
        <w:t>34 gebelik haftasından itibaren doğan 1011 bebek incelenmiş ve  en sık saptanan solunum sorunu %43 oranda RDS iken bunu sırasıyla mekonyum aspirasyon sendromu (%9,7), pnömoni/sepsis (%8,3), TTN (%3,9), idiopatik PPHT (%3,2), kan/amnion mayi aspirasyonu (%2,3) ve akciğer hipoplazisinin (%1,4</w:t>
      </w:r>
      <w:r w:rsidRPr="00E92D9A">
        <w:rPr>
          <w:rFonts w:ascii="Times New Roman" w:hAnsi="Times New Roman"/>
          <w:lang w:val="en-US"/>
        </w:rPr>
        <w:t xml:space="preserve">) izlediği bildirilmiştir </w:t>
      </w:r>
      <w:r>
        <w:rPr>
          <w:rFonts w:ascii="Times New Roman" w:hAnsi="Times New Roman"/>
          <w:lang w:val="en-US"/>
        </w:rPr>
        <w:t>(Clark, 2005).</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lang w:val="en-US"/>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lang w:val="en-US"/>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sidRPr="00D56108">
        <w:rPr>
          <w:rFonts w:ascii="Times New Roman" w:hAnsi="Times New Roman"/>
          <w:b/>
        </w:rPr>
        <w:t>1.2.2.</w:t>
      </w:r>
      <w:r>
        <w:rPr>
          <w:rFonts w:ascii="Times New Roman" w:hAnsi="Times New Roman"/>
          <w:b/>
        </w:rPr>
        <w:t>4. Gastrointestinal Sistem Sorunları</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ab/>
        <w:t>Orta ve geç prematüre bebekler</w:t>
      </w:r>
      <w:r w:rsidRPr="00B52D4D">
        <w:rPr>
          <w:rFonts w:ascii="Times New Roman" w:hAnsi="Times New Roman"/>
        </w:rPr>
        <w:t xml:space="preserve"> genellikle enteral beslenmeyi iy</w:t>
      </w:r>
      <w:r>
        <w:rPr>
          <w:rFonts w:ascii="Times New Roman" w:hAnsi="Times New Roman"/>
        </w:rPr>
        <w:t>i tolere eder</w:t>
      </w:r>
      <w:r w:rsidRPr="00B52D4D">
        <w:rPr>
          <w:rFonts w:ascii="Times New Roman" w:hAnsi="Times New Roman"/>
        </w:rPr>
        <w:t>. Ancak oromotor tonus zayıflıkları, emme yeteneğinin özellikle orta prematüre bebeklerde henüz yeterince olgunlaşmamış oluşu nedeniyle emme ve yutma koordinasyonunda zorlanırlar</w:t>
      </w:r>
      <w:r w:rsidR="00321885">
        <w:rPr>
          <w:rFonts w:ascii="Times New Roman" w:hAnsi="Times New Roman"/>
        </w:rPr>
        <w:t>. ay</w:t>
      </w:r>
      <w:r>
        <w:rPr>
          <w:rFonts w:ascii="Times New Roman" w:hAnsi="Times New Roman"/>
        </w:rPr>
        <w:t>rıca sfinkter kontrolü ve peristaltik fonksiyonları da term yenidoğanlar kadar iyi değildir (</w:t>
      </w:r>
      <w:r w:rsidRPr="00403D3C">
        <w:rPr>
          <w:rFonts w:ascii="Times New Roman" w:eastAsia="TimesNewRomanPSMT" w:hAnsi="Times New Roman"/>
          <w:color w:val="000000" w:themeColor="text1"/>
        </w:rPr>
        <w:t>Kingma, 2018</w:t>
      </w:r>
      <w:r>
        <w:rPr>
          <w:rFonts w:ascii="Times New Roman" w:eastAsia="TimesNewRomanPSMT" w:hAnsi="Times New Roman"/>
          <w:color w:val="000000" w:themeColor="text1"/>
        </w:rPr>
        <w:t>)</w:t>
      </w:r>
      <w:r>
        <w:rPr>
          <w:rFonts w:ascii="Times New Roman" w:hAnsi="Times New Roman"/>
        </w:rPr>
        <w:t xml:space="preserve">. Bir çalışmada doğum sonrası term bebeklerde %5 oranında olan intavenöz sıvı ihtiyacının geç prematüre bebeklerde %27 olduğu, geç pretermlerin intravenöz sıvı desteği alma olasılığının da  term bebeklere göre 6,48 kat daha yüksek olduğu saptanmıştır </w:t>
      </w:r>
      <w:r>
        <w:rPr>
          <w:rFonts w:ascii="Times New Roman" w:hAnsi="Times New Roman"/>
          <w:lang w:val="en-US"/>
        </w:rPr>
        <w:t>(Wang ve ark., 2004)</w:t>
      </w:r>
      <w:r>
        <w:rPr>
          <w:rFonts w:ascii="Times New Roman" w:hAnsi="Times New Roman"/>
        </w:rPr>
        <w:t xml:space="preserve">. </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ab/>
        <w:t xml:space="preserve">Orta ve geç prematüre bebeklerin hastanede uzun süre yatışlarının en önemli nedeni %76 oranında saptanan beslenme zorluklarıdır. Bir çalışmada YDYBÜ’nde izlenip taburcu edilen 35. </w:t>
      </w:r>
      <w:r w:rsidR="0002045E">
        <w:rPr>
          <w:rFonts w:ascii="Times New Roman" w:hAnsi="Times New Roman"/>
        </w:rPr>
        <w:t>G</w:t>
      </w:r>
      <w:r>
        <w:rPr>
          <w:rFonts w:ascii="Times New Roman" w:hAnsi="Times New Roman"/>
        </w:rPr>
        <w:t xml:space="preserve">ebelik haftasında doğan preterm bebeklerin %7.3’ünün beslenme sorunları nedeniyle yeniden hastaneye yatırıldığı belirtilmiştir </w:t>
      </w:r>
      <w:r>
        <w:rPr>
          <w:rFonts w:ascii="Times New Roman" w:hAnsi="Times New Roman"/>
          <w:lang w:val="en-US"/>
        </w:rPr>
        <w:t>(Vachharajani ve Dawson, 2008 ve Wang ve ark., 2004).</w:t>
      </w:r>
      <w:r>
        <w:rPr>
          <w:rFonts w:ascii="Times New Roman" w:hAnsi="Times New Roman"/>
        </w:rPr>
        <w:t xml:space="preserve"> Escobar ve arkadaşlarının yaptığı bir çalışmada tüm bebeklerin %26’sının beslenme sorunları nedeniyle hastaneye yatırıldığı ve hastaneye yatırılma durumunun özellikle geç prematürelerde daha sık olduğu bildirilmiştir (Escobar</w:t>
      </w:r>
      <w:r>
        <w:rPr>
          <w:rFonts w:ascii="Times New Roman" w:hAnsi="Times New Roman"/>
          <w:lang w:val="en-US"/>
        </w:rPr>
        <w:t xml:space="preserve"> ve ark.,</w:t>
      </w:r>
      <w:r>
        <w:rPr>
          <w:rFonts w:ascii="Times New Roman" w:hAnsi="Times New Roman"/>
        </w:rPr>
        <w:t xml:space="preserve"> 2005). </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ab/>
        <w:t xml:space="preserve">Orta ve geç prematüre bebeklerde beslenme zorluklarına bağlı ortaya çıkan dehidratasyon da, fizyolojik sarılığı arttırarak yeniden hastaneye yatış için hazırlayıcı bir faktör olarak göze çarpmaktadır. Bu bebeklerin henüz tam olarak olgunlaşmamış bağırsaklarının ileri yaşamlarında çeşitli besin allerjileri ya da diyabet için risk oluşturup oluşturmayacağı ise henüz araştırılan bir konu olarak görülmektedir (Raju </w:t>
      </w:r>
      <w:r>
        <w:rPr>
          <w:rFonts w:ascii="Times New Roman" w:hAnsi="Times New Roman"/>
          <w:lang w:val="en-US"/>
        </w:rPr>
        <w:t>ve ark.,</w:t>
      </w:r>
      <w:r>
        <w:rPr>
          <w:rFonts w:ascii="Times New Roman" w:hAnsi="Times New Roman"/>
        </w:rPr>
        <w:t xml:space="preserve"> 2006). </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sidRPr="00D56108">
        <w:rPr>
          <w:rFonts w:ascii="Times New Roman" w:hAnsi="Times New Roman"/>
          <w:b/>
        </w:rPr>
        <w:t>1.2.2.</w:t>
      </w:r>
      <w:r>
        <w:rPr>
          <w:rFonts w:ascii="Times New Roman" w:hAnsi="Times New Roman"/>
          <w:b/>
        </w:rPr>
        <w:t>5</w:t>
      </w:r>
      <w:r w:rsidR="009B7512">
        <w:rPr>
          <w:rFonts w:ascii="Times New Roman" w:hAnsi="Times New Roman"/>
          <w:b/>
        </w:rPr>
        <w:t>. H</w:t>
      </w:r>
      <w:r>
        <w:rPr>
          <w:rFonts w:ascii="Times New Roman" w:hAnsi="Times New Roman"/>
          <w:b/>
        </w:rPr>
        <w:t>iperbilirubinemi</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ab/>
      </w:r>
      <w:r w:rsidRPr="001F74CC">
        <w:rPr>
          <w:rFonts w:ascii="Times New Roman" w:hAnsi="Times New Roman"/>
        </w:rPr>
        <w:t>Term yenidoğanlara göre orta ve geç prematüre bebeklerde ciddi hiperbilirubinemi gelişme olasılığı</w:t>
      </w:r>
      <w:r>
        <w:rPr>
          <w:rFonts w:ascii="Times New Roman" w:hAnsi="Times New Roman"/>
        </w:rPr>
        <w:t xml:space="preserve">nın 2,4 kat daha fazla olduğu bildirilmektedir. (Sarıcı </w:t>
      </w:r>
      <w:r>
        <w:rPr>
          <w:rFonts w:ascii="Times New Roman" w:hAnsi="Times New Roman"/>
          <w:lang w:val="en-US"/>
        </w:rPr>
        <w:t>ve ark.,</w:t>
      </w:r>
      <w:r>
        <w:rPr>
          <w:rFonts w:ascii="Times New Roman" w:hAnsi="Times New Roman"/>
        </w:rPr>
        <w:t xml:space="preserve"> 2004)</w:t>
      </w:r>
      <w:r w:rsidRPr="001F74CC">
        <w:rPr>
          <w:rFonts w:ascii="Times New Roman" w:hAnsi="Times New Roman"/>
        </w:rPr>
        <w:t>. Bhutani ve arkadaşları</w:t>
      </w:r>
      <w:r>
        <w:rPr>
          <w:rFonts w:ascii="Times New Roman" w:hAnsi="Times New Roman"/>
        </w:rPr>
        <w:t>nın yayınladığı</w:t>
      </w:r>
      <w:r w:rsidRPr="001F74CC">
        <w:rPr>
          <w:rFonts w:ascii="Times New Roman" w:hAnsi="Times New Roman"/>
        </w:rPr>
        <w:t xml:space="preserve"> Ulusal Kernikterus Kayıtları’nda geç preter</w:t>
      </w:r>
      <w:r>
        <w:rPr>
          <w:rFonts w:ascii="Times New Roman" w:hAnsi="Times New Roman"/>
        </w:rPr>
        <w:t>m bebeklerin term bebeklerin düzeylerine</w:t>
      </w:r>
      <w:r w:rsidRPr="001F74CC">
        <w:rPr>
          <w:rFonts w:ascii="Times New Roman" w:hAnsi="Times New Roman"/>
        </w:rPr>
        <w:t xml:space="preserve"> eşit ya da daha az olan bilirubin dü</w:t>
      </w:r>
      <w:r>
        <w:rPr>
          <w:rFonts w:ascii="Times New Roman" w:hAnsi="Times New Roman"/>
        </w:rPr>
        <w:t>zeylerinde kernikterus risklerinin artmış olduğu bildirilmiştir</w:t>
      </w:r>
      <w:r w:rsidR="00321885">
        <w:rPr>
          <w:rFonts w:ascii="Times New Roman" w:hAnsi="Times New Roman"/>
        </w:rPr>
        <w:t>. ay</w:t>
      </w:r>
      <w:r>
        <w:rPr>
          <w:rFonts w:ascii="Times New Roman" w:hAnsi="Times New Roman"/>
        </w:rPr>
        <w:t>nı zamanda ciddi serum bilirubin yüksekliklerinin orta ve geç prematürelerde daha sık olduğu ve term bebeklere göre sekel olmadan iyileşme olasılığının da bu bebeklerde daha düşük olduğu belirtilmiştir. Özellikle beslenme sorunları ve yetersiz anne sütü alımı hiperbilirubinemiyi tetikleyen ve daha ciddi seyretmesine yol açan en önemli faktörler olarak gözlenmektedir (Bhutani ve Johnson, 2006).</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pStyle w:val="Default"/>
        <w:spacing w:line="360" w:lineRule="auto"/>
        <w:ind w:firstLine="708"/>
        <w:jc w:val="both"/>
      </w:pPr>
      <w:r>
        <w:t xml:space="preserve">Orta ve geç prematürelerde görülen neonatal hiperbilirubinemi, daha yaygın, daha belirgin ve daha uzun süreli olup bu bebeklerde sarılık hastaneye tekrar yatmanın önemli nedenlerinden biri olarak göze çarpmaktadır. Yapılan bir çalışmada; sarılık nedeniyle hastaneye tekrar yatış oranları term bebeklerde %1,2 iken, orta ve geç prematürelerde %4,5 olarak saptanmıştır (Escobar </w:t>
      </w:r>
      <w:r w:rsidRPr="007212CA">
        <w:rPr>
          <w:rFonts w:eastAsia="Times New Roman"/>
          <w:lang w:eastAsia="tr-TR"/>
        </w:rPr>
        <w:t>ve ark.,</w:t>
      </w:r>
      <w:r>
        <w:t xml:space="preserve"> 2005). Özellikle geç pretermlerin boyutlarının büyük oluşu bu bebeklerin sağlık çalışanları tarafından term bebekler gibi algılanıp, tedavilerinin bu şekilde planlanmasına yol açabilmekte olup bu hassas grubun yakından izlenmesi, özellikle emzirme desteğinin sağlanması ve kernikterus açısından artmış risk altında olduğunun unutulmaması gereklidir (Ramanchandrappa ve Jain, 2015).</w:t>
      </w:r>
    </w:p>
    <w:p w:rsidR="00C021CC" w:rsidRDefault="00C021CC" w:rsidP="00402B53">
      <w:pPr>
        <w:pStyle w:val="Default"/>
        <w:spacing w:line="360" w:lineRule="auto"/>
        <w:rPr>
          <w:b/>
        </w:rPr>
      </w:pPr>
      <w:r w:rsidRPr="00D56108">
        <w:rPr>
          <w:b/>
        </w:rPr>
        <w:lastRenderedPageBreak/>
        <w:t>1.2.2.</w:t>
      </w:r>
      <w:r>
        <w:rPr>
          <w:b/>
        </w:rPr>
        <w:t xml:space="preserve">6. İmmünite ve Enfeksiyonlar </w:t>
      </w:r>
    </w:p>
    <w:p w:rsidR="00C021CC" w:rsidRPr="001F74CC" w:rsidRDefault="00C021CC" w:rsidP="00402B53">
      <w:pPr>
        <w:pStyle w:val="Default"/>
        <w:spacing w:line="360" w:lineRule="auto"/>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lang w:val="en-US"/>
        </w:rPr>
        <w:tab/>
      </w:r>
      <w:r w:rsidRPr="007C6A53">
        <w:rPr>
          <w:rFonts w:ascii="Times New Roman" w:hAnsi="Times New Roman"/>
        </w:rPr>
        <w:t>Çalışmalar orta ve geç prematüre</w:t>
      </w:r>
      <w:r>
        <w:rPr>
          <w:rFonts w:ascii="Times New Roman" w:hAnsi="Times New Roman"/>
        </w:rPr>
        <w:t>lerin term yenidoğanlara göre 3,</w:t>
      </w:r>
      <w:r w:rsidRPr="007C6A53">
        <w:rPr>
          <w:rFonts w:ascii="Times New Roman" w:hAnsi="Times New Roman"/>
        </w:rPr>
        <w:t>97 kat daha fazla sepsis tanısı a</w:t>
      </w:r>
      <w:r>
        <w:rPr>
          <w:rFonts w:ascii="Times New Roman" w:hAnsi="Times New Roman"/>
        </w:rPr>
        <w:t xml:space="preserve">ldığını, bu bebeklere </w:t>
      </w:r>
      <w:r w:rsidRPr="007C6A53">
        <w:rPr>
          <w:rFonts w:ascii="Times New Roman" w:hAnsi="Times New Roman"/>
        </w:rPr>
        <w:t>daha fazla antibiyotik tedavisi</w:t>
      </w:r>
      <w:r>
        <w:rPr>
          <w:rFonts w:ascii="Times New Roman" w:hAnsi="Times New Roman"/>
        </w:rPr>
        <w:t xml:space="preserve"> uygulandığını ve hastanede yatış sürelerinin de uzadığını göstermektedir </w:t>
      </w:r>
      <w:r>
        <w:rPr>
          <w:rFonts w:ascii="Times New Roman" w:hAnsi="Times New Roman"/>
          <w:lang w:val="en-US"/>
        </w:rPr>
        <w:t>(Wang ve ark., 2004)</w:t>
      </w:r>
      <w:r>
        <w:rPr>
          <w:rFonts w:ascii="Times New Roman" w:hAnsi="Times New Roman"/>
        </w:rPr>
        <w:t>. Önceki bir çalışmada; yedi gün boyunca hastanede yatma oranları term bebeklerde %17 iken, orta ve geç prematüre bebeklerde %30 olarak bildirilmişti</w:t>
      </w:r>
      <w:r w:rsidRPr="00E92D9A">
        <w:rPr>
          <w:rFonts w:ascii="Times New Roman" w:hAnsi="Times New Roman"/>
        </w:rPr>
        <w:t xml:space="preserve">r (Kuzniewicz </w:t>
      </w:r>
      <w:r>
        <w:rPr>
          <w:rFonts w:ascii="Times New Roman" w:hAnsi="Times New Roman"/>
          <w:lang w:val="en-US"/>
        </w:rPr>
        <w:t xml:space="preserve">ve ark., </w:t>
      </w:r>
      <w:r w:rsidRPr="00E92D9A">
        <w:rPr>
          <w:rFonts w:ascii="Times New Roman" w:hAnsi="Times New Roman"/>
        </w:rPr>
        <w:t xml:space="preserve">2013). </w:t>
      </w:r>
      <w:r>
        <w:rPr>
          <w:rFonts w:ascii="Times New Roman" w:hAnsi="Times New Roman"/>
        </w:rPr>
        <w:t xml:space="preserve">Başka bir çalışmada ise bebeklerdeki sepsis oranlarının bebeğin gestasyonel yaşı arttıkça azaldığı, 34. </w:t>
      </w:r>
      <w:r w:rsidR="0002045E">
        <w:rPr>
          <w:rFonts w:ascii="Times New Roman" w:hAnsi="Times New Roman"/>
        </w:rPr>
        <w:t>G</w:t>
      </w:r>
      <w:r>
        <w:rPr>
          <w:rFonts w:ascii="Times New Roman" w:hAnsi="Times New Roman"/>
        </w:rPr>
        <w:t>ebelik haftasında doğan bebeklerde %12</w:t>
      </w:r>
      <w:r w:rsidRPr="00F03156">
        <w:rPr>
          <w:rFonts w:ascii="Times New Roman" w:hAnsi="Times New Roman"/>
        </w:rPr>
        <w:t xml:space="preserve"> olan sepsis oranlarının 39. </w:t>
      </w:r>
      <w:r w:rsidR="0002045E">
        <w:rPr>
          <w:rFonts w:ascii="Times New Roman" w:hAnsi="Times New Roman"/>
        </w:rPr>
        <w:t>G</w:t>
      </w:r>
      <w:r w:rsidRPr="00F03156">
        <w:rPr>
          <w:rFonts w:ascii="Times New Roman" w:hAnsi="Times New Roman"/>
        </w:rPr>
        <w:t>ebe</w:t>
      </w:r>
      <w:r>
        <w:rPr>
          <w:rFonts w:ascii="Times New Roman" w:hAnsi="Times New Roman"/>
        </w:rPr>
        <w:t>lik haftasına gelindiğinde %0,4’e indiği</w:t>
      </w:r>
      <w:r w:rsidRPr="00F03156">
        <w:rPr>
          <w:rFonts w:ascii="Times New Roman" w:hAnsi="Times New Roman"/>
        </w:rPr>
        <w:t xml:space="preserve"> göster</w:t>
      </w:r>
      <w:r>
        <w:rPr>
          <w:rFonts w:ascii="Times New Roman" w:hAnsi="Times New Roman"/>
        </w:rPr>
        <w:t>il</w:t>
      </w:r>
      <w:r w:rsidRPr="00F03156">
        <w:rPr>
          <w:rFonts w:ascii="Times New Roman" w:hAnsi="Times New Roman"/>
        </w:rPr>
        <w:t>miştir</w:t>
      </w:r>
      <w:r>
        <w:rPr>
          <w:rFonts w:ascii="Times New Roman" w:hAnsi="Times New Roman"/>
        </w:rPr>
        <w:t xml:space="preserve"> (McIntire ve Leveno, 2008)</w:t>
      </w:r>
      <w:r w:rsidRPr="00F03156">
        <w:rPr>
          <w:rFonts w:ascii="Times New Roman" w:hAnsi="Times New Roman"/>
        </w:rPr>
        <w:t xml:space="preserve">. Orta ve geç prematüre </w:t>
      </w:r>
      <w:r>
        <w:rPr>
          <w:rFonts w:ascii="Times New Roman" w:hAnsi="Times New Roman"/>
        </w:rPr>
        <w:t xml:space="preserve">bebeklerin </w:t>
      </w:r>
      <w:r w:rsidRPr="00F03156">
        <w:rPr>
          <w:rFonts w:ascii="Times New Roman" w:hAnsi="Times New Roman"/>
        </w:rPr>
        <w:t>ya YDYBÜ’e kabul edildiklerinde bir protokolün parça</w:t>
      </w:r>
      <w:r>
        <w:rPr>
          <w:rFonts w:ascii="Times New Roman" w:hAnsi="Times New Roman"/>
        </w:rPr>
        <w:t xml:space="preserve">sı olarak ya </w:t>
      </w:r>
      <w:r w:rsidRPr="00F03156">
        <w:rPr>
          <w:rFonts w:ascii="Times New Roman" w:hAnsi="Times New Roman"/>
        </w:rPr>
        <w:t>da RDS, soğuk stress ve hipoglisemi nedeniyle hekime sepsis gibi göründükleri için daha f</w:t>
      </w:r>
      <w:r>
        <w:rPr>
          <w:rFonts w:ascii="Times New Roman" w:hAnsi="Times New Roman"/>
        </w:rPr>
        <w:t>azla tıbbi müdahaleye maruz kaldığı da çalışmalarda bildirilmektedir (Ramanchandrappa ve</w:t>
      </w:r>
      <w:r w:rsidRPr="009F0FF0">
        <w:rPr>
          <w:rFonts w:ascii="Times New Roman" w:hAnsi="Times New Roman"/>
        </w:rPr>
        <w:t xml:space="preserve"> Jain, 2015).</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Pr>
          <w:rFonts w:ascii="Times New Roman" w:hAnsi="Times New Roman"/>
          <w:b/>
        </w:rPr>
        <w:t>1.2.2.7. Taburculuk Sonrası Tekrar Hastaneye Yatış</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ab/>
      </w:r>
      <w:r w:rsidRPr="00E23E0A">
        <w:rPr>
          <w:rFonts w:ascii="Times New Roman" w:hAnsi="Times New Roman"/>
        </w:rPr>
        <w:t>Prematüre bebeklerin YDYBÜ’ne</w:t>
      </w:r>
      <w:r>
        <w:rPr>
          <w:rFonts w:ascii="Times New Roman" w:hAnsi="Times New Roman"/>
        </w:rPr>
        <w:t xml:space="preserve"> başvuru ve </w:t>
      </w:r>
      <w:r w:rsidRPr="00E23E0A">
        <w:rPr>
          <w:rFonts w:ascii="Times New Roman" w:hAnsi="Times New Roman"/>
        </w:rPr>
        <w:t>yatış oranları</w:t>
      </w:r>
      <w:r>
        <w:rPr>
          <w:rFonts w:ascii="Times New Roman" w:hAnsi="Times New Roman"/>
        </w:rPr>
        <w:t xml:space="preserve">nın term bebeklere göre daha yüksek olduğu gözlenmektedir. </w:t>
      </w:r>
      <w:r w:rsidRPr="00E23E0A">
        <w:rPr>
          <w:rFonts w:ascii="Times New Roman" w:hAnsi="Times New Roman"/>
        </w:rPr>
        <w:t>Büyük bir kohort çalışmasında</w:t>
      </w:r>
      <w:r>
        <w:rPr>
          <w:rFonts w:ascii="Times New Roman" w:hAnsi="Times New Roman"/>
        </w:rPr>
        <w:t>;</w:t>
      </w:r>
      <w:r w:rsidRPr="00E23E0A">
        <w:rPr>
          <w:rFonts w:ascii="Times New Roman" w:hAnsi="Times New Roman"/>
        </w:rPr>
        <w:t xml:space="preserve"> 34. </w:t>
      </w:r>
      <w:r w:rsidR="0002045E" w:rsidRPr="00E23E0A">
        <w:rPr>
          <w:rFonts w:ascii="Times New Roman" w:hAnsi="Times New Roman"/>
        </w:rPr>
        <w:t>G</w:t>
      </w:r>
      <w:r w:rsidRPr="00E23E0A">
        <w:rPr>
          <w:rFonts w:ascii="Times New Roman" w:hAnsi="Times New Roman"/>
        </w:rPr>
        <w:t xml:space="preserve">ebelik haftasında doğan bebeklerin %88’inin, 37. </w:t>
      </w:r>
      <w:r w:rsidR="0002045E" w:rsidRPr="00E23E0A">
        <w:rPr>
          <w:rFonts w:ascii="Times New Roman" w:hAnsi="Times New Roman"/>
        </w:rPr>
        <w:t>G</w:t>
      </w:r>
      <w:r w:rsidRPr="00E23E0A">
        <w:rPr>
          <w:rFonts w:ascii="Times New Roman" w:hAnsi="Times New Roman"/>
        </w:rPr>
        <w:t>ebelik haftasında doğanların %12’sinin ve 38-40 haftada doğanların ise sade</w:t>
      </w:r>
      <w:r>
        <w:rPr>
          <w:rFonts w:ascii="Times New Roman" w:hAnsi="Times New Roman"/>
        </w:rPr>
        <w:t>ce %2,6’sının YDYBÜ’ne yatırılmasının gerektiği bildirilmiştir (Engle ve</w:t>
      </w:r>
      <w:r w:rsidRPr="00E92D9A">
        <w:rPr>
          <w:rFonts w:ascii="Times New Roman" w:hAnsi="Times New Roman"/>
        </w:rPr>
        <w:t xml:space="preserve"> Kominiarek, 2008). Başka bir çalışmada ise 34, 35 ve 36 gebelik haftasında doğan bebekle</w:t>
      </w:r>
      <w:r>
        <w:rPr>
          <w:rFonts w:ascii="Times New Roman" w:hAnsi="Times New Roman"/>
        </w:rPr>
        <w:t>rin YDYBÜ’ne yatış oranları sırasıyla %97, %53 ve %32 olarak belirlenmiştir. Bu çalışmada gebelik haftası 34’ün altındakilerin ise tamamının YDYBÜ’e yatırıldığı saptanmıştır (</w:t>
      </w:r>
      <w:r>
        <w:rPr>
          <w:rFonts w:ascii="Times New Roman" w:hAnsi="Times New Roman"/>
          <w:lang w:val="en-US"/>
        </w:rPr>
        <w:t>Vachharajani ve Dawson, 2008</w:t>
      </w:r>
      <w:r>
        <w:rPr>
          <w:rFonts w:ascii="Times New Roman" w:hAnsi="Times New Roman"/>
        </w:rPr>
        <w:t xml:space="preserve">). Orta ve geç prematüre bebeklerin hastanede yatış süreleri de term bebeklerden daha uzun olmaktadır. Yapılan bir çalışmada 34, 35 ve 36. </w:t>
      </w:r>
      <w:r w:rsidR="0002045E">
        <w:rPr>
          <w:rFonts w:ascii="Times New Roman" w:hAnsi="Times New Roman"/>
        </w:rPr>
        <w:t>G</w:t>
      </w:r>
      <w:r>
        <w:rPr>
          <w:rFonts w:ascii="Times New Roman" w:hAnsi="Times New Roman"/>
        </w:rPr>
        <w:t>ebelik haftasındaki bebeklerin hastanede ortalama yatış süreleri sırasıyla 6-11 gün, 4-6 gün ve 3-4 gün olarak bildirilmiştir</w:t>
      </w:r>
      <w:r w:rsidRPr="00E92D9A">
        <w:rPr>
          <w:rFonts w:ascii="Times New Roman" w:hAnsi="Times New Roman"/>
        </w:rPr>
        <w:t xml:space="preserve"> (Khashu </w:t>
      </w:r>
      <w:r>
        <w:rPr>
          <w:rFonts w:ascii="Times New Roman" w:hAnsi="Times New Roman"/>
          <w:lang w:val="en-US"/>
        </w:rPr>
        <w:t>ve ark.,</w:t>
      </w:r>
      <w:r w:rsidRPr="00E92D9A">
        <w:rPr>
          <w:rFonts w:ascii="Times New Roman" w:hAnsi="Times New Roman"/>
        </w:rPr>
        <w:t xml:space="preserve"> 2009). Bu bebeklerde en sık hastaneye yatış nedenleri hiperbilirubinemi, RDS, dehidratasyon, hipoglisemi, beslenme </w:t>
      </w:r>
      <w:r w:rsidRPr="00E92D9A">
        <w:rPr>
          <w:rFonts w:ascii="Times New Roman" w:hAnsi="Times New Roman"/>
        </w:rPr>
        <w:lastRenderedPageBreak/>
        <w:t>zorlukları ya da yetersizlikleri ve ısı düzensizlikleri olarak bildirilmektedir (</w:t>
      </w:r>
      <w:r w:rsidRPr="00E92D9A">
        <w:rPr>
          <w:rFonts w:ascii="Times New Roman" w:hAnsi="Times New Roman"/>
          <w:lang w:val="en-US"/>
        </w:rPr>
        <w:t>Vachharajani</w:t>
      </w:r>
      <w:r>
        <w:rPr>
          <w:rFonts w:ascii="Times New Roman" w:hAnsi="Times New Roman"/>
          <w:lang w:val="en-US"/>
        </w:rPr>
        <w:t xml:space="preserve"> ve Dawson, 2008 ve</w:t>
      </w:r>
      <w:r w:rsidRPr="00E92D9A">
        <w:rPr>
          <w:rFonts w:ascii="Times New Roman" w:hAnsi="Times New Roman"/>
          <w:lang w:val="en-US"/>
        </w:rPr>
        <w:t xml:space="preserve"> Wang </w:t>
      </w:r>
      <w:r>
        <w:rPr>
          <w:rFonts w:ascii="Times New Roman" w:hAnsi="Times New Roman"/>
          <w:lang w:val="en-US"/>
        </w:rPr>
        <w:t>ve ark.,</w:t>
      </w:r>
      <w:r w:rsidRPr="00E92D9A">
        <w:rPr>
          <w:rFonts w:ascii="Times New Roman" w:hAnsi="Times New Roman"/>
          <w:lang w:val="en-US"/>
        </w:rPr>
        <w:t xml:space="preserve"> 2004)</w:t>
      </w:r>
      <w:r w:rsidRPr="00E92D9A">
        <w:rPr>
          <w:rFonts w:ascii="Times New Roman" w:hAnsi="Times New Roman"/>
        </w:rPr>
        <w:t>.</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ab/>
        <w:t xml:space="preserve">Orta ve geç prematüre bebeklerin ilk kez YDYBÜ’e yatırıldıklarında daha uzun süre hastanede kaldıklarının tespiti ile birlikte, bu bebeklerin taburculuk sonrası da yeniden hastaneye yatırılma risklerinin daha fazla olduğu bildirilmiştir (Escobar </w:t>
      </w:r>
      <w:r>
        <w:rPr>
          <w:rFonts w:ascii="Times New Roman" w:hAnsi="Times New Roman"/>
          <w:lang w:val="en-US"/>
        </w:rPr>
        <w:t>ve ark.,</w:t>
      </w:r>
      <w:r>
        <w:rPr>
          <w:rFonts w:ascii="Times New Roman" w:hAnsi="Times New Roman"/>
        </w:rPr>
        <w:t xml:space="preserve"> 2006; Shapiro-Mendoza </w:t>
      </w:r>
      <w:r>
        <w:rPr>
          <w:rFonts w:ascii="Times New Roman" w:hAnsi="Times New Roman"/>
          <w:lang w:val="en-US"/>
        </w:rPr>
        <w:t xml:space="preserve">ve ark., </w:t>
      </w:r>
      <w:r>
        <w:rPr>
          <w:rFonts w:ascii="Times New Roman" w:hAnsi="Times New Roman"/>
        </w:rPr>
        <w:t xml:space="preserve">2006 ve Shapiro-Mendoza </w:t>
      </w:r>
      <w:r>
        <w:rPr>
          <w:rFonts w:ascii="Times New Roman" w:hAnsi="Times New Roman"/>
          <w:lang w:val="en-US"/>
        </w:rPr>
        <w:t xml:space="preserve">ve ark., </w:t>
      </w:r>
      <w:r>
        <w:rPr>
          <w:rFonts w:ascii="Times New Roman" w:hAnsi="Times New Roman"/>
        </w:rPr>
        <w:t xml:space="preserve">2008). Escobar ve arkadaşları (2005); özellikle geç preterm bebeklerde yeniden hastaneye yatış oranlarının %4,4 olduğunu, bu oranın hem term bebeklerden (%2) hem de 34. </w:t>
      </w:r>
      <w:r w:rsidR="0002045E">
        <w:rPr>
          <w:rFonts w:ascii="Times New Roman" w:hAnsi="Times New Roman"/>
        </w:rPr>
        <w:t>G</w:t>
      </w:r>
      <w:r>
        <w:rPr>
          <w:rFonts w:ascii="Times New Roman" w:hAnsi="Times New Roman"/>
        </w:rPr>
        <w:t xml:space="preserve">ebelik haftasından önce doğan bebeklerden (%3) daha yüksek olduğunu belirtmiştir. Boyut ve görünüm olarak term bebeklere benzeyen orta ve geç prematüre bebeklerin, tüm bu riskler düşünülerek yakından izlenmesi ve özellikle beslenmeleri tam olarak sağlanmadan hastaneden eve gönderilmemesi gerekmektedir. </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Pr="00E92D9A"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Pr>
          <w:rFonts w:ascii="Times New Roman" w:hAnsi="Times New Roman"/>
          <w:b/>
        </w:rPr>
        <w:t>1.2.2.8. Beslenme sorunları</w:t>
      </w: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402B53" w:rsidRDefault="00C021CC" w:rsidP="00402B53">
      <w:pPr>
        <w:pStyle w:val="HTMLncedenBiimlendirilmi"/>
        <w:spacing w:line="360" w:lineRule="auto"/>
        <w:jc w:val="both"/>
        <w:rPr>
          <w:rFonts w:ascii="Times New Roman" w:hAnsi="Times New Roman" w:cs="Times New Roman"/>
          <w:color w:val="222222"/>
          <w:sz w:val="24"/>
          <w:szCs w:val="24"/>
        </w:rPr>
      </w:pPr>
      <w:r>
        <w:rPr>
          <w:color w:val="222222"/>
        </w:rPr>
        <w:tab/>
      </w:r>
      <w:r w:rsidRPr="006B1179">
        <w:rPr>
          <w:rFonts w:ascii="Times New Roman" w:hAnsi="Times New Roman" w:cs="Times New Roman"/>
          <w:color w:val="222222"/>
          <w:sz w:val="24"/>
          <w:szCs w:val="24"/>
        </w:rPr>
        <w:t>Anne sütü içeriğindeki besinsel, anti-enfektif, anti-enflamatuar, anti-oksidatif, epigenetik ve bağırsak kolonize edici maddeler</w:t>
      </w:r>
      <w:r>
        <w:rPr>
          <w:rFonts w:ascii="Times New Roman" w:hAnsi="Times New Roman" w:cs="Times New Roman"/>
          <w:color w:val="222222"/>
          <w:sz w:val="24"/>
          <w:szCs w:val="24"/>
        </w:rPr>
        <w:t>in varlığı nedeniyle özellikle</w:t>
      </w:r>
      <w:r w:rsidRPr="006B1179">
        <w:rPr>
          <w:rFonts w:ascii="Times New Roman" w:hAnsi="Times New Roman" w:cs="Times New Roman"/>
          <w:color w:val="222222"/>
          <w:sz w:val="24"/>
          <w:szCs w:val="24"/>
        </w:rPr>
        <w:t xml:space="preserve"> anne sütüyle beslenen bebeklerde kısa ve uzun süreli </w:t>
      </w:r>
      <w:r>
        <w:rPr>
          <w:rFonts w:ascii="Times New Roman" w:hAnsi="Times New Roman" w:cs="Times New Roman"/>
          <w:color w:val="222222"/>
          <w:sz w:val="24"/>
          <w:szCs w:val="24"/>
        </w:rPr>
        <w:t xml:space="preserve">morbidite riskini azaltmaktadır (Meier </w:t>
      </w:r>
      <w:r w:rsidRPr="007212CA">
        <w:rPr>
          <w:rFonts w:ascii="Times New Roman" w:hAnsi="Times New Roman" w:cs="Times New Roman"/>
          <w:sz w:val="24"/>
          <w:szCs w:val="24"/>
        </w:rPr>
        <w:t>ve ark.,</w:t>
      </w:r>
      <w:r>
        <w:rPr>
          <w:rFonts w:ascii="Times New Roman" w:hAnsi="Times New Roman" w:cs="Times New Roman"/>
          <w:color w:val="222222"/>
          <w:sz w:val="24"/>
          <w:szCs w:val="24"/>
        </w:rPr>
        <w:t xml:space="preserve"> 2013). </w:t>
      </w:r>
      <w:r w:rsidRPr="006B1179">
        <w:rPr>
          <w:rFonts w:ascii="Times New Roman" w:hAnsi="Times New Roman" w:cs="Times New Roman"/>
          <w:color w:val="222222"/>
          <w:sz w:val="24"/>
          <w:szCs w:val="24"/>
        </w:rPr>
        <w:t>Bu maddeler</w:t>
      </w:r>
      <w:r>
        <w:rPr>
          <w:rFonts w:ascii="Times New Roman" w:hAnsi="Times New Roman" w:cs="Times New Roman"/>
          <w:color w:val="222222"/>
          <w:sz w:val="24"/>
          <w:szCs w:val="24"/>
        </w:rPr>
        <w:t>in</w:t>
      </w:r>
      <w:r w:rsidRPr="006B1179">
        <w:rPr>
          <w:rFonts w:ascii="Times New Roman" w:hAnsi="Times New Roman" w:cs="Times New Roman"/>
          <w:color w:val="222222"/>
          <w:sz w:val="24"/>
          <w:szCs w:val="24"/>
        </w:rPr>
        <w:t xml:space="preserve"> hayat boyu sürebilecek enfeksiyonlar, atopik ha</w:t>
      </w:r>
      <w:r>
        <w:rPr>
          <w:rFonts w:ascii="Times New Roman" w:hAnsi="Times New Roman" w:cs="Times New Roman"/>
          <w:color w:val="222222"/>
          <w:sz w:val="24"/>
          <w:szCs w:val="24"/>
        </w:rPr>
        <w:t>s</w:t>
      </w:r>
      <w:r w:rsidRPr="006B1179">
        <w:rPr>
          <w:rFonts w:ascii="Times New Roman" w:hAnsi="Times New Roman" w:cs="Times New Roman"/>
          <w:color w:val="222222"/>
          <w:sz w:val="24"/>
          <w:szCs w:val="24"/>
        </w:rPr>
        <w:t>talıklar, nörobilişsel ve nörogelişimsel gecikmeler ve hatta pek</w:t>
      </w:r>
      <w:r>
        <w:rPr>
          <w:rFonts w:ascii="Times New Roman" w:hAnsi="Times New Roman" w:cs="Times New Roman"/>
          <w:color w:val="222222"/>
          <w:sz w:val="24"/>
          <w:szCs w:val="24"/>
        </w:rPr>
        <w:t xml:space="preserve"> </w:t>
      </w:r>
      <w:r w:rsidRPr="006B1179">
        <w:rPr>
          <w:rFonts w:ascii="Times New Roman" w:hAnsi="Times New Roman" w:cs="Times New Roman"/>
          <w:color w:val="222222"/>
          <w:sz w:val="24"/>
          <w:szCs w:val="24"/>
        </w:rPr>
        <w:t>çok kronik hastalığı içeren çeşitli inflamatuar ve oksidatif stres sürecinin azaltılması için sinerjistik etki göster</w:t>
      </w:r>
      <w:r>
        <w:rPr>
          <w:rFonts w:ascii="Times New Roman" w:hAnsi="Times New Roman" w:cs="Times New Roman"/>
          <w:color w:val="222222"/>
          <w:sz w:val="24"/>
          <w:szCs w:val="24"/>
        </w:rPr>
        <w:t xml:space="preserve">diği bildirilmektedir (Bartick </w:t>
      </w:r>
      <w:r w:rsidRPr="007212CA">
        <w:rPr>
          <w:rFonts w:ascii="Times New Roman" w:hAnsi="Times New Roman" w:cs="Times New Roman"/>
          <w:sz w:val="24"/>
          <w:szCs w:val="24"/>
        </w:rPr>
        <w:t>ve ark.,</w:t>
      </w:r>
      <w:r>
        <w:rPr>
          <w:rFonts w:ascii="Times New Roman" w:hAnsi="Times New Roman" w:cs="Times New Roman"/>
          <w:color w:val="222222"/>
          <w:sz w:val="24"/>
          <w:szCs w:val="24"/>
        </w:rPr>
        <w:t xml:space="preserve"> 2010). </w:t>
      </w:r>
      <w:r w:rsidRPr="006B1179">
        <w:rPr>
          <w:rFonts w:ascii="Times New Roman" w:hAnsi="Times New Roman" w:cs="Times New Roman"/>
          <w:color w:val="222222"/>
          <w:sz w:val="24"/>
          <w:szCs w:val="24"/>
        </w:rPr>
        <w:t>Orta ve geç prematüre bebekler birçok vücut organ ve sistemleri olgunlaşmadan önce doğ</w:t>
      </w:r>
      <w:r>
        <w:rPr>
          <w:rFonts w:ascii="Times New Roman" w:hAnsi="Times New Roman" w:cs="Times New Roman"/>
          <w:color w:val="222222"/>
          <w:sz w:val="24"/>
          <w:szCs w:val="24"/>
        </w:rPr>
        <w:t xml:space="preserve">makta </w:t>
      </w:r>
      <w:r w:rsidRPr="006B1179">
        <w:rPr>
          <w:rFonts w:ascii="Times New Roman" w:hAnsi="Times New Roman" w:cs="Times New Roman"/>
          <w:color w:val="222222"/>
          <w:sz w:val="24"/>
          <w:szCs w:val="24"/>
        </w:rPr>
        <w:t>ve özellikle anne sütündeki biyoaktif bil</w:t>
      </w:r>
      <w:r>
        <w:rPr>
          <w:rFonts w:ascii="Times New Roman" w:hAnsi="Times New Roman" w:cs="Times New Roman"/>
          <w:color w:val="222222"/>
          <w:sz w:val="24"/>
          <w:szCs w:val="24"/>
        </w:rPr>
        <w:t xml:space="preserve">eşenler tarafından korunmaktadır. Diğer yandan, </w:t>
      </w:r>
      <w:r w:rsidRPr="006B1179">
        <w:rPr>
          <w:rFonts w:ascii="Times New Roman" w:hAnsi="Times New Roman" w:cs="Times New Roman"/>
          <w:color w:val="222222"/>
          <w:sz w:val="24"/>
          <w:szCs w:val="24"/>
        </w:rPr>
        <w:t>çeşitli araştırmalar, ticari formüllerdeki bileşenlerin, bağırsak geçirgenliği ve olgunlaşmamış bağırsak epitelyal hücrelerine toksisite dahil olmak üzere çeşitli mekanizmalarla inflamatuar ve oksidatif stres süreçlerini yukarı do</w:t>
      </w:r>
      <w:r>
        <w:rPr>
          <w:rFonts w:ascii="Times New Roman" w:hAnsi="Times New Roman" w:cs="Times New Roman"/>
          <w:color w:val="222222"/>
          <w:sz w:val="24"/>
          <w:szCs w:val="24"/>
        </w:rPr>
        <w:t xml:space="preserve">ğru yönettikleri için </w:t>
      </w:r>
      <w:r w:rsidRPr="006B1179">
        <w:rPr>
          <w:rFonts w:ascii="Times New Roman" w:hAnsi="Times New Roman" w:cs="Times New Roman"/>
          <w:color w:val="222222"/>
          <w:sz w:val="24"/>
          <w:szCs w:val="24"/>
        </w:rPr>
        <w:t>zararlı olabileceğini göstermektedir.</w:t>
      </w:r>
      <w:r>
        <w:rPr>
          <w:rFonts w:ascii="Times New Roman" w:hAnsi="Times New Roman" w:cs="Times New Roman"/>
          <w:color w:val="222222"/>
          <w:sz w:val="24"/>
          <w:szCs w:val="24"/>
        </w:rPr>
        <w:t xml:space="preserve"> </w:t>
      </w:r>
      <w:r w:rsidRPr="006B1179">
        <w:rPr>
          <w:rFonts w:ascii="Times New Roman" w:hAnsi="Times New Roman" w:cs="Times New Roman"/>
          <w:color w:val="222222"/>
          <w:sz w:val="24"/>
          <w:szCs w:val="24"/>
        </w:rPr>
        <w:t>Bu nedenle, anne s</w:t>
      </w:r>
      <w:r>
        <w:rPr>
          <w:rFonts w:ascii="Times New Roman" w:hAnsi="Times New Roman" w:cs="Times New Roman"/>
          <w:color w:val="222222"/>
          <w:sz w:val="24"/>
          <w:szCs w:val="24"/>
        </w:rPr>
        <w:t>ütü</w:t>
      </w:r>
      <w:r w:rsidRPr="006B1179">
        <w:rPr>
          <w:rFonts w:ascii="Times New Roman" w:hAnsi="Times New Roman" w:cs="Times New Roman"/>
          <w:color w:val="222222"/>
          <w:sz w:val="24"/>
          <w:szCs w:val="24"/>
        </w:rPr>
        <w:t xml:space="preserve"> beyin ve immün sistem dahil olmak üzere inflamatuar ve oksidatif strese duyarlı olgunlaşmamış organlara sahip</w:t>
      </w:r>
    </w:p>
    <w:p w:rsidR="00C021CC" w:rsidRDefault="00C021CC" w:rsidP="00402B53">
      <w:pPr>
        <w:pStyle w:val="HTMLncedenBiimlendirilmi"/>
        <w:spacing w:line="360" w:lineRule="auto"/>
        <w:jc w:val="both"/>
        <w:rPr>
          <w:rFonts w:ascii="Times New Roman" w:hAnsi="Times New Roman" w:cs="Times New Roman"/>
          <w:color w:val="222222"/>
          <w:sz w:val="24"/>
          <w:szCs w:val="24"/>
        </w:rPr>
      </w:pPr>
      <w:r w:rsidRPr="006B1179">
        <w:rPr>
          <w:rFonts w:ascii="Times New Roman" w:hAnsi="Times New Roman" w:cs="Times New Roman"/>
          <w:color w:val="222222"/>
          <w:sz w:val="24"/>
          <w:szCs w:val="24"/>
        </w:rPr>
        <w:lastRenderedPageBreak/>
        <w:t>prematüre be</w:t>
      </w:r>
      <w:r>
        <w:rPr>
          <w:rFonts w:ascii="Times New Roman" w:hAnsi="Times New Roman" w:cs="Times New Roman"/>
          <w:color w:val="222222"/>
          <w:sz w:val="24"/>
          <w:szCs w:val="24"/>
        </w:rPr>
        <w:t xml:space="preserve">bekler için özellikle önemlidir (Meier </w:t>
      </w:r>
      <w:r w:rsidRPr="007212CA">
        <w:rPr>
          <w:rFonts w:ascii="Times New Roman" w:hAnsi="Times New Roman" w:cs="Times New Roman"/>
          <w:sz w:val="24"/>
          <w:szCs w:val="24"/>
        </w:rPr>
        <w:t>ve ark.,</w:t>
      </w:r>
      <w:r>
        <w:rPr>
          <w:rFonts w:ascii="Times New Roman" w:hAnsi="Times New Roman" w:cs="Times New Roman"/>
          <w:color w:val="222222"/>
          <w:sz w:val="24"/>
          <w:szCs w:val="24"/>
        </w:rPr>
        <w:t xml:space="preserve"> 2013 ve Taylor </w:t>
      </w:r>
      <w:r w:rsidRPr="007212CA">
        <w:rPr>
          <w:rFonts w:ascii="Times New Roman" w:hAnsi="Times New Roman" w:cs="Times New Roman"/>
          <w:sz w:val="24"/>
          <w:szCs w:val="24"/>
        </w:rPr>
        <w:t>ve ark.,</w:t>
      </w:r>
      <w:r>
        <w:rPr>
          <w:rFonts w:ascii="Times New Roman" w:hAnsi="Times New Roman" w:cs="Times New Roman"/>
          <w:color w:val="222222"/>
          <w:sz w:val="24"/>
          <w:szCs w:val="24"/>
        </w:rPr>
        <w:t xml:space="preserve"> 2009).</w:t>
      </w:r>
    </w:p>
    <w:p w:rsidR="00C021CC" w:rsidRDefault="00C021CC" w:rsidP="00402B53">
      <w:pPr>
        <w:pStyle w:val="HTMLncedenBiimlendirilmi"/>
        <w:spacing w:line="360" w:lineRule="auto"/>
        <w:jc w:val="both"/>
        <w:rPr>
          <w:rFonts w:ascii="Times New Roman" w:hAnsi="Times New Roman" w:cs="Times New Roman"/>
          <w:color w:val="222222"/>
          <w:sz w:val="24"/>
          <w:szCs w:val="24"/>
        </w:rPr>
      </w:pPr>
    </w:p>
    <w:p w:rsidR="00C021CC" w:rsidRDefault="00C021CC" w:rsidP="00402B53">
      <w:pPr>
        <w:pStyle w:val="HTMLncedenBiimlendirilmi"/>
        <w:spacing w:line="36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ab/>
      </w:r>
      <w:r w:rsidRPr="006B1179">
        <w:rPr>
          <w:rFonts w:ascii="Times New Roman" w:hAnsi="Times New Roman" w:cs="Times New Roman"/>
          <w:color w:val="222222"/>
          <w:sz w:val="24"/>
          <w:szCs w:val="24"/>
        </w:rPr>
        <w:t xml:space="preserve">Prematüre </w:t>
      </w:r>
      <w:r>
        <w:rPr>
          <w:rFonts w:ascii="Times New Roman" w:hAnsi="Times New Roman" w:cs="Times New Roman"/>
          <w:color w:val="222222"/>
          <w:sz w:val="24"/>
          <w:szCs w:val="24"/>
        </w:rPr>
        <w:t>olarak doğan bebekler ele alındığında;</w:t>
      </w:r>
      <w:r w:rsidRPr="006B1179">
        <w:rPr>
          <w:rFonts w:ascii="Times New Roman" w:hAnsi="Times New Roman" w:cs="Times New Roman"/>
          <w:color w:val="222222"/>
          <w:sz w:val="24"/>
          <w:szCs w:val="24"/>
        </w:rPr>
        <w:t xml:space="preserve"> emzirme yönetim</w:t>
      </w:r>
      <w:r>
        <w:rPr>
          <w:rFonts w:ascii="Times New Roman" w:hAnsi="Times New Roman" w:cs="Times New Roman"/>
          <w:color w:val="222222"/>
          <w:sz w:val="24"/>
          <w:szCs w:val="24"/>
        </w:rPr>
        <w:t xml:space="preserve">i açısından en büyük zorluğun </w:t>
      </w:r>
      <w:r w:rsidRPr="006B1179">
        <w:rPr>
          <w:rFonts w:ascii="Times New Roman" w:hAnsi="Times New Roman" w:cs="Times New Roman"/>
          <w:color w:val="222222"/>
          <w:sz w:val="24"/>
          <w:szCs w:val="24"/>
        </w:rPr>
        <w:t>orta ve ge</w:t>
      </w:r>
      <w:r>
        <w:rPr>
          <w:rFonts w:ascii="Times New Roman" w:hAnsi="Times New Roman" w:cs="Times New Roman"/>
          <w:color w:val="222222"/>
          <w:sz w:val="24"/>
          <w:szCs w:val="24"/>
        </w:rPr>
        <w:t>ç prematüre bebeklerde olduğu gözlenmektedi</w:t>
      </w:r>
      <w:r w:rsidRPr="006B1179">
        <w:rPr>
          <w:rFonts w:ascii="Times New Roman" w:hAnsi="Times New Roman" w:cs="Times New Roman"/>
          <w:color w:val="222222"/>
          <w:sz w:val="24"/>
          <w:szCs w:val="24"/>
        </w:rPr>
        <w:t xml:space="preserve">r. Çünkü genellikle 35. </w:t>
      </w:r>
      <w:r w:rsidR="0002045E" w:rsidRPr="006B1179">
        <w:rPr>
          <w:rFonts w:ascii="Times New Roman" w:hAnsi="Times New Roman" w:cs="Times New Roman"/>
          <w:color w:val="222222"/>
          <w:sz w:val="24"/>
          <w:szCs w:val="24"/>
        </w:rPr>
        <w:t>G</w:t>
      </w:r>
      <w:r w:rsidRPr="006B1179">
        <w:rPr>
          <w:rFonts w:ascii="Times New Roman" w:hAnsi="Times New Roman" w:cs="Times New Roman"/>
          <w:color w:val="222222"/>
          <w:sz w:val="24"/>
          <w:szCs w:val="24"/>
        </w:rPr>
        <w:t>ebelik haftasından önce doğan bebekler YDYBÜ’e yatırılarak izlenm</w:t>
      </w:r>
      <w:r>
        <w:rPr>
          <w:rFonts w:ascii="Times New Roman" w:hAnsi="Times New Roman" w:cs="Times New Roman"/>
          <w:color w:val="222222"/>
          <w:sz w:val="24"/>
          <w:szCs w:val="24"/>
        </w:rPr>
        <w:t>e</w:t>
      </w:r>
      <w:r w:rsidRPr="006B1179">
        <w:rPr>
          <w:rFonts w:ascii="Times New Roman" w:hAnsi="Times New Roman" w:cs="Times New Roman"/>
          <w:color w:val="222222"/>
          <w:sz w:val="24"/>
          <w:szCs w:val="24"/>
        </w:rPr>
        <w:t>kte ve beslenme</w:t>
      </w:r>
      <w:r>
        <w:rPr>
          <w:rFonts w:ascii="Times New Roman" w:hAnsi="Times New Roman" w:cs="Times New Roman"/>
          <w:color w:val="222222"/>
          <w:sz w:val="24"/>
          <w:szCs w:val="24"/>
        </w:rPr>
        <w:t>leri düzenlenmeden taburcu edil</w:t>
      </w:r>
      <w:r w:rsidRPr="006B1179">
        <w:rPr>
          <w:rFonts w:ascii="Times New Roman" w:hAnsi="Times New Roman" w:cs="Times New Roman"/>
          <w:color w:val="222222"/>
          <w:sz w:val="24"/>
          <w:szCs w:val="24"/>
        </w:rPr>
        <w:t>meme</w:t>
      </w:r>
      <w:r>
        <w:rPr>
          <w:rFonts w:ascii="Times New Roman" w:hAnsi="Times New Roman" w:cs="Times New Roman"/>
          <w:color w:val="222222"/>
          <w:sz w:val="24"/>
          <w:szCs w:val="24"/>
        </w:rPr>
        <w:t>ktedir</w:t>
      </w:r>
      <w:r w:rsidRPr="006B1179">
        <w:rPr>
          <w:rFonts w:ascii="Times New Roman" w:hAnsi="Times New Roman" w:cs="Times New Roman"/>
          <w:color w:val="222222"/>
          <w:sz w:val="24"/>
          <w:szCs w:val="24"/>
        </w:rPr>
        <w:t>. Ancak özellikle geç pret</w:t>
      </w:r>
      <w:r>
        <w:rPr>
          <w:rFonts w:ascii="Times New Roman" w:hAnsi="Times New Roman" w:cs="Times New Roman"/>
          <w:color w:val="222222"/>
          <w:sz w:val="24"/>
          <w:szCs w:val="24"/>
        </w:rPr>
        <w:t>erm bebekler, ağırlık ve görünüm</w:t>
      </w:r>
      <w:r w:rsidRPr="006B1179">
        <w:rPr>
          <w:rFonts w:ascii="Times New Roman" w:hAnsi="Times New Roman" w:cs="Times New Roman"/>
          <w:color w:val="222222"/>
          <w:sz w:val="24"/>
          <w:szCs w:val="24"/>
        </w:rPr>
        <w:t xml:space="preserve"> itibariyle term bebekler gibi değerlendirilerek anne yanına verilmekte ve bu andan itibaren anne sütüyle beslenme konusunda ciddi sıkıntılar yaşanmaktadır. Literatürdeki pek</w:t>
      </w:r>
      <w:r>
        <w:rPr>
          <w:rFonts w:ascii="Times New Roman" w:hAnsi="Times New Roman" w:cs="Times New Roman"/>
          <w:color w:val="222222"/>
          <w:sz w:val="24"/>
          <w:szCs w:val="24"/>
        </w:rPr>
        <w:t xml:space="preserve"> </w:t>
      </w:r>
      <w:r w:rsidRPr="006B1179">
        <w:rPr>
          <w:rFonts w:ascii="Times New Roman" w:hAnsi="Times New Roman" w:cs="Times New Roman"/>
          <w:color w:val="222222"/>
          <w:sz w:val="24"/>
          <w:szCs w:val="24"/>
        </w:rPr>
        <w:t>çok çalışma orta ve geç prematüre bebeklerin hem daha az miktarda anne sütü aldığını hem de anne sütüyle beslenme sürelerinin daha kısa olduğunu belirtmektedir. Özellikle yenidoğan döneminde orta ve geç prematüre bebeklerin yeniden hastaneye yatışına neden olan dehidratasyon, hiperbilirubi</w:t>
      </w:r>
      <w:r>
        <w:rPr>
          <w:rFonts w:ascii="Times New Roman" w:hAnsi="Times New Roman" w:cs="Times New Roman"/>
          <w:color w:val="222222"/>
          <w:sz w:val="24"/>
          <w:szCs w:val="24"/>
        </w:rPr>
        <w:t>n</w:t>
      </w:r>
      <w:r w:rsidRPr="006B1179">
        <w:rPr>
          <w:rFonts w:ascii="Times New Roman" w:hAnsi="Times New Roman" w:cs="Times New Roman"/>
          <w:color w:val="222222"/>
          <w:sz w:val="24"/>
          <w:szCs w:val="24"/>
        </w:rPr>
        <w:t>emi, hipoglisemi ve sepsis şüphesi durumlarından da çok büyük oranda beslenme zorlukları ve yetersizlikleri sorumludur.</w:t>
      </w:r>
      <w:r>
        <w:rPr>
          <w:rFonts w:ascii="Times New Roman" w:hAnsi="Times New Roman" w:cs="Times New Roman"/>
          <w:color w:val="222222"/>
          <w:sz w:val="24"/>
          <w:szCs w:val="24"/>
        </w:rPr>
        <w:t xml:space="preserve"> Bu nedenle orta ve geç prematüre bebeklerin sağlığı açısından öncelikli olarak tüm bu sorunların kaynağı olan beslenme problemlerine odaklanmak gereklidir (Goyal</w:t>
      </w:r>
      <w:r w:rsidRPr="007212CA">
        <w:rPr>
          <w:rFonts w:ascii="Times New Roman" w:hAnsi="Times New Roman" w:cs="Times New Roman"/>
          <w:sz w:val="24"/>
          <w:szCs w:val="24"/>
        </w:rPr>
        <w:t xml:space="preserve"> ve ark.,</w:t>
      </w:r>
      <w:r>
        <w:rPr>
          <w:rFonts w:ascii="Times New Roman" w:hAnsi="Times New Roman" w:cs="Times New Roman"/>
          <w:color w:val="222222"/>
          <w:sz w:val="24"/>
          <w:szCs w:val="24"/>
        </w:rPr>
        <w:t xml:space="preserve"> 2014; Hackman, 2016 ve Meier </w:t>
      </w:r>
      <w:r w:rsidRPr="007212CA">
        <w:rPr>
          <w:rFonts w:ascii="Times New Roman" w:hAnsi="Times New Roman" w:cs="Times New Roman"/>
          <w:sz w:val="24"/>
          <w:szCs w:val="24"/>
        </w:rPr>
        <w:t xml:space="preserve">ve ark., </w:t>
      </w:r>
      <w:r>
        <w:rPr>
          <w:rFonts w:ascii="Times New Roman" w:hAnsi="Times New Roman" w:cs="Times New Roman"/>
          <w:color w:val="222222"/>
          <w:sz w:val="24"/>
          <w:szCs w:val="24"/>
        </w:rPr>
        <w:t>2013).</w:t>
      </w:r>
    </w:p>
    <w:p w:rsidR="00C021CC" w:rsidRDefault="00C021CC" w:rsidP="00402B53">
      <w:pPr>
        <w:pStyle w:val="HTMLncedenBiimlendirilmi"/>
        <w:spacing w:line="360" w:lineRule="auto"/>
        <w:jc w:val="both"/>
        <w:rPr>
          <w:rFonts w:ascii="Times New Roman" w:hAnsi="Times New Roman" w:cs="Times New Roman"/>
          <w:color w:val="222222"/>
          <w:sz w:val="24"/>
          <w:szCs w:val="24"/>
        </w:rPr>
      </w:pPr>
    </w:p>
    <w:p w:rsidR="00C021CC" w:rsidRDefault="00C021CC" w:rsidP="00402B53">
      <w:pPr>
        <w:pStyle w:val="HTMLncedenBiimlendirilmi"/>
        <w:spacing w:line="36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ab/>
        <w:t xml:space="preserve">Orta ve geç prematüre bebeklerdeki beslenme sorunlarının nedeni iyi bir şekilde irdelenir ve anne-bebek ikilisine destek sağlanabilirse bu bebekler de tam olarak anne sütü ile beslenebilir. Özellikle 39. </w:t>
      </w:r>
      <w:r w:rsidR="0002045E">
        <w:rPr>
          <w:rFonts w:ascii="Times New Roman" w:hAnsi="Times New Roman" w:cs="Times New Roman"/>
          <w:color w:val="222222"/>
          <w:sz w:val="24"/>
          <w:szCs w:val="24"/>
        </w:rPr>
        <w:t>G</w:t>
      </w:r>
      <w:r>
        <w:rPr>
          <w:rFonts w:ascii="Times New Roman" w:hAnsi="Times New Roman" w:cs="Times New Roman"/>
          <w:color w:val="222222"/>
          <w:sz w:val="24"/>
          <w:szCs w:val="24"/>
        </w:rPr>
        <w:t>ebelik haftasından önce doğan bebeklerin nörogelişimsel özellikleri başarılı bir emmeye engel teşkil etmektedir. Bu bebekler herhangi bir solunumsal sıkıntıları ya da hipoglisemileri olmasa bile uyuşuk, hipotonik ve baş kontrolü term bebeklere göre daha zayıf olan bebeklerdir. Bu durum ise memeyi tam ve başarılı şekilde kavramalarına engel olmakta ve ayrıca emme ve yutma koordinasyonları da zayıf olduğundan yeterli emiş basıncını sağlamaları zorlaşmaktadır</w:t>
      </w:r>
      <w:r w:rsidR="00321885">
        <w:rPr>
          <w:rFonts w:ascii="Times New Roman" w:hAnsi="Times New Roman" w:cs="Times New Roman"/>
          <w:color w:val="222222"/>
          <w:sz w:val="24"/>
          <w:szCs w:val="24"/>
        </w:rPr>
        <w:t>. ay</w:t>
      </w:r>
      <w:r>
        <w:rPr>
          <w:rFonts w:ascii="Times New Roman" w:hAnsi="Times New Roman" w:cs="Times New Roman"/>
          <w:color w:val="222222"/>
          <w:sz w:val="24"/>
          <w:szCs w:val="24"/>
        </w:rPr>
        <w:t xml:space="preserve">rıca çeşitli tıbbi tedaviler için hastaneye yatırılmaları, küvöz izlemi, fototerapi tedavisi, destek amaçlı biberon ile beslenmeleri, intravenöz sıvı verilmesi gibi durumlar, anne ile bebeğin ayrılmasına yol açarak anne sütü alma durumunu daha da olumsuz etkilemektedir (Eidelman, 2016). Diğer yandan özellikle orta ve geç prematüre bebeği olan annelerde gecikmiş laktasyon başlangıcının daha sık olduğu ve </w:t>
      </w:r>
      <w:r>
        <w:rPr>
          <w:rFonts w:ascii="Times New Roman" w:hAnsi="Times New Roman" w:cs="Times New Roman"/>
          <w:color w:val="222222"/>
          <w:sz w:val="24"/>
          <w:szCs w:val="24"/>
        </w:rPr>
        <w:lastRenderedPageBreak/>
        <w:t xml:space="preserve">göğüs pompası ya da bebeğin etkili bir emme uyarısı olmasına rağmen doğumdan birkaç gün sonra dahi bu annelerin sütünün henüz tam olarak gelmemiş olduğu da gözlenmektedir. Bütün bunların yanında bebeğin emme sorunları ya da anne bebek ikilisinin ayrı kalması da bir kısır döngüye yol açarak etkin bir şekilde anne sütü ile beslenmeyi ciddi anlamda zorlaştırmaktadır (Hurst, 2007 ve Nommsen-Rivers ve ark., 2012). Dosani ve arkadaşlarının (2017) geç peterm bebeklerin anneleriyle yaptıkları bir çalışmada; emzirmenin zorluğu, bebeğin açlık ve tokluk sinyallerinin aile tarafından algılanamaması ve farklı yollarla beslenen bebeklerin ailede yol açtığı stresin bu bebeklerin anne sütüyle beslenmesini zorlaştıran 3 temel faktör olduğu belirlenmiştir. Geç preterm olarak doğan bebeklerin doğumdan sonra ilk kez anne memesiyle buluşturulmasının da term bebeklere göre daha geç olduğu bildirilmektedir </w:t>
      </w:r>
      <w:r w:rsidRPr="00586795">
        <w:rPr>
          <w:rFonts w:ascii="Times New Roman" w:hAnsi="Times New Roman" w:cs="Times New Roman"/>
          <w:color w:val="000000" w:themeColor="text1"/>
          <w:sz w:val="24"/>
          <w:szCs w:val="24"/>
        </w:rPr>
        <w:t>(Hackman, 2016).</w:t>
      </w:r>
      <w:r w:rsidRPr="00E9500D">
        <w:rPr>
          <w:rFonts w:ascii="Times New Roman" w:hAnsi="Times New Roman" w:cs="Times New Roman"/>
          <w:color w:val="FF0000"/>
          <w:sz w:val="24"/>
          <w:szCs w:val="24"/>
        </w:rPr>
        <w:t xml:space="preserve"> </w:t>
      </w:r>
      <w:r>
        <w:rPr>
          <w:rFonts w:ascii="Times New Roman" w:hAnsi="Times New Roman" w:cs="Times New Roman"/>
          <w:color w:val="222222"/>
          <w:sz w:val="24"/>
          <w:szCs w:val="24"/>
        </w:rPr>
        <w:t xml:space="preserve">Yapılan bir çalışmada; doğum sonrası ilk 1 saat içinde emzirme oranının term bebeklerde %63,6, geç pretermlerde ise %46 olduğu; geç pretermlerin %31’inin doğumdan sonraki ilk 4 saat içinde anne memesiyle buluşamadığı, buna karşın bu oranın term bebeklerde %11 olduğu belirlenmiştir (Hackman, 2016). Goyal ve arkadaşları (2014); orta ve geç preterm bebeklerin doğumdan sonraki ilk haftada hem anne sütü ile beslenme oranlarının hem de sadece anne sütü alma oranlarının term bebekler ve hatta erken preterm bebeklere göre bile daha düşük olduğunu saptamış; hastanede verilen nitelikli emzirme desteğinin sadece anne sütü alımı üzerinde 2,21 kat bir yükselişe neden olduğunu bildirmiştir. </w:t>
      </w:r>
    </w:p>
    <w:p w:rsidR="00C021CC" w:rsidRDefault="00C021CC" w:rsidP="00402B53">
      <w:pPr>
        <w:pStyle w:val="HTMLncedenBiimlendirilmi"/>
        <w:spacing w:line="360" w:lineRule="auto"/>
        <w:jc w:val="both"/>
        <w:rPr>
          <w:rFonts w:ascii="Times New Roman" w:hAnsi="Times New Roman" w:cs="Times New Roman"/>
          <w:color w:val="222222"/>
          <w:sz w:val="24"/>
          <w:szCs w:val="24"/>
        </w:rPr>
      </w:pPr>
    </w:p>
    <w:p w:rsidR="00C021CC" w:rsidRDefault="00C021CC"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222222"/>
        </w:rPr>
      </w:pPr>
    </w:p>
    <w:p w:rsidR="00402B53"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Pr>
          <w:rFonts w:ascii="Times New Roman" w:hAnsi="Times New Roman"/>
          <w:b/>
        </w:rPr>
        <w:t xml:space="preserve">1.2.2.9. Mortalite </w:t>
      </w:r>
    </w:p>
    <w:p w:rsidR="00402B53"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402B53"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ab/>
      </w:r>
      <w:r w:rsidRPr="00235A4B">
        <w:rPr>
          <w:rFonts w:ascii="Times New Roman" w:hAnsi="Times New Roman"/>
        </w:rPr>
        <w:t>Kramer ve arkadaşları</w:t>
      </w:r>
      <w:r>
        <w:rPr>
          <w:rFonts w:ascii="Times New Roman" w:hAnsi="Times New Roman"/>
        </w:rPr>
        <w:t xml:space="preserve"> (2000),</w:t>
      </w:r>
      <w:r w:rsidRPr="00235A4B">
        <w:rPr>
          <w:rFonts w:ascii="Times New Roman" w:hAnsi="Times New Roman"/>
        </w:rPr>
        <w:t xml:space="preserve"> ABD ve Kanada’da doğan tüm bebeklerin doğum ve ölüm verilerine dayanarak hazırladıkları raporda, </w:t>
      </w:r>
      <w:r>
        <w:rPr>
          <w:rFonts w:ascii="Times New Roman" w:hAnsi="Times New Roman"/>
        </w:rPr>
        <w:t>geç preterm bebeklerin tüm neden</w:t>
      </w:r>
      <w:r w:rsidRPr="00235A4B">
        <w:rPr>
          <w:rFonts w:ascii="Times New Roman" w:hAnsi="Times New Roman"/>
        </w:rPr>
        <w:t>lerden kaynak</w:t>
      </w:r>
      <w:r>
        <w:rPr>
          <w:rFonts w:ascii="Times New Roman" w:hAnsi="Times New Roman"/>
        </w:rPr>
        <w:t>lı ölüm oranlarını sırasıyla %2,9 ve %4,5 olarak bildirmiş; bu raporda</w:t>
      </w:r>
      <w:r w:rsidRPr="00235A4B">
        <w:rPr>
          <w:rFonts w:ascii="Times New Roman" w:hAnsi="Times New Roman"/>
        </w:rPr>
        <w:t xml:space="preserve"> geç pretermlikle ilişkilend</w:t>
      </w:r>
      <w:r>
        <w:rPr>
          <w:rFonts w:ascii="Times New Roman" w:hAnsi="Times New Roman"/>
        </w:rPr>
        <w:t>irilen tüm ölüm oranları ise %6,3 ve %8 olarak rapor edilmiştir</w:t>
      </w:r>
      <w:r w:rsidRPr="00235A4B">
        <w:rPr>
          <w:rFonts w:ascii="Times New Roman" w:hAnsi="Times New Roman"/>
        </w:rPr>
        <w:t xml:space="preserve">. </w:t>
      </w:r>
      <w:r>
        <w:rPr>
          <w:rFonts w:ascii="Times New Roman" w:hAnsi="Times New Roman"/>
        </w:rPr>
        <w:t xml:space="preserve">Tomashek ve arkadaşları (2007), </w:t>
      </w:r>
      <w:r w:rsidRPr="00C11AC2">
        <w:rPr>
          <w:rFonts w:ascii="Times New Roman" w:hAnsi="Times New Roman"/>
        </w:rPr>
        <w:t>1995-2002</w:t>
      </w:r>
      <w:r>
        <w:rPr>
          <w:rFonts w:ascii="Times New Roman" w:hAnsi="Times New Roman"/>
        </w:rPr>
        <w:t xml:space="preserve"> yılları arasında ABD’ndeki bebek ölüm oranlarında ciddi bir düşüş olduğunu, buna karşın 2002 yılındaki bebek ölümlerinde geç prematüre bebek ölüm hızlarının term bebeklere göre 3 kat fazla olduğunu belirtmiştir (1000 canlı doğumda 2,4’e karşılık 7,9 ölüm). Bu çalışmada </w:t>
      </w:r>
      <w:r>
        <w:rPr>
          <w:rFonts w:ascii="Times New Roman" w:hAnsi="Times New Roman"/>
        </w:rPr>
        <w:lastRenderedPageBreak/>
        <w:t xml:space="preserve">erken yenidoğan dönemi olan doğum sonrası ilk 7 günde orta ve geç prematüre bebeklerin ölüm oranları term bebeklere göre 6 kat, geç yenidoğan döneminde ise (postnatal 7-27. </w:t>
      </w:r>
      <w:r w:rsidR="0002045E">
        <w:rPr>
          <w:rFonts w:ascii="Times New Roman" w:hAnsi="Times New Roman"/>
        </w:rPr>
        <w:t>G</w:t>
      </w:r>
      <w:r>
        <w:rPr>
          <w:rFonts w:ascii="Times New Roman" w:hAnsi="Times New Roman"/>
        </w:rPr>
        <w:t>ün) 3 kat fazla olarak saptanmıştır</w:t>
      </w:r>
      <w:r w:rsidRPr="00AF2062">
        <w:rPr>
          <w:rFonts w:ascii="Times New Roman" w:hAnsi="Times New Roman"/>
        </w:rPr>
        <w:t>.</w:t>
      </w:r>
      <w:r>
        <w:rPr>
          <w:rFonts w:ascii="Times New Roman" w:hAnsi="Times New Roman"/>
        </w:rPr>
        <w:t xml:space="preserve"> Yirmi iki çalışmayı içeren bir metaanalizde ise; geç preterm bebeklerin ilk 28 günde ölüm riskleri term bebeklerden 5,9 kat fazla bulunmuş ve bu bebeklerin neonatal dönemdeki en sık ölüm nedenleri konjenital malformasyonlar, bakteriyel sepsis ve plasenta/kordon/kord kaynaklı komplikasyonlar olarak bildirilmiştir (Teune </w:t>
      </w:r>
      <w:r>
        <w:rPr>
          <w:rFonts w:ascii="Times New Roman" w:hAnsi="Times New Roman"/>
          <w:lang w:val="en-US"/>
        </w:rPr>
        <w:t xml:space="preserve">ve ark., </w:t>
      </w:r>
      <w:r>
        <w:rPr>
          <w:rFonts w:ascii="Times New Roman" w:hAnsi="Times New Roman"/>
        </w:rPr>
        <w:t xml:space="preserve">2011). </w:t>
      </w:r>
    </w:p>
    <w:p w:rsidR="00402B53"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Default="00402B53" w:rsidP="00402B53">
      <w:pPr>
        <w:pStyle w:val="Default"/>
        <w:spacing w:line="360" w:lineRule="auto"/>
        <w:rPr>
          <w:b/>
        </w:rPr>
      </w:pPr>
    </w:p>
    <w:p w:rsidR="00402B53" w:rsidRDefault="00402B53" w:rsidP="00402B53">
      <w:pPr>
        <w:pStyle w:val="Default"/>
        <w:spacing w:line="360" w:lineRule="auto"/>
        <w:rPr>
          <w:b/>
        </w:rPr>
      </w:pPr>
      <w:r>
        <w:rPr>
          <w:b/>
        </w:rPr>
        <w:t>1.2.3</w:t>
      </w:r>
      <w:r w:rsidRPr="00651DFE">
        <w:rPr>
          <w:b/>
        </w:rPr>
        <w:t>. Orta ve Geç Prematüre Bebeklerin</w:t>
      </w:r>
      <w:r>
        <w:rPr>
          <w:b/>
        </w:rPr>
        <w:t xml:space="preserve"> Uzun Dönem</w:t>
      </w:r>
      <w:r w:rsidRPr="00651DFE">
        <w:rPr>
          <w:b/>
        </w:rPr>
        <w:t xml:space="preserve"> Sorunları</w:t>
      </w:r>
    </w:p>
    <w:p w:rsidR="00402B53" w:rsidRDefault="00402B53" w:rsidP="00402B53">
      <w:pPr>
        <w:pStyle w:val="Default"/>
        <w:spacing w:line="360" w:lineRule="auto"/>
        <w:rPr>
          <w:b/>
        </w:rPr>
      </w:pPr>
    </w:p>
    <w:p w:rsidR="00402B53" w:rsidRDefault="00402B53" w:rsidP="00402B53">
      <w:pPr>
        <w:pStyle w:val="Default"/>
        <w:spacing w:line="360" w:lineRule="auto"/>
        <w:ind w:firstLine="708"/>
        <w:jc w:val="both"/>
      </w:pPr>
      <w:r w:rsidRPr="00922D54">
        <w:t>Orta ve geç prematüre be</w:t>
      </w:r>
      <w:r>
        <w:t>bekler sadece doğum sırasında ve yenidoğan</w:t>
      </w:r>
      <w:r w:rsidRPr="00922D54">
        <w:t xml:space="preserve"> dönem</w:t>
      </w:r>
      <w:r>
        <w:t xml:space="preserve">inde değil, çocukluk ve </w:t>
      </w:r>
      <w:r w:rsidRPr="00922D54">
        <w:t>erişkinlik dön</w:t>
      </w:r>
      <w:r>
        <w:t>emlerinde bile erken doğum neden</w:t>
      </w:r>
      <w:r w:rsidRPr="00922D54">
        <w:t xml:space="preserve">iyle </w:t>
      </w:r>
      <w:r>
        <w:t>çeşitli sorunlar yaşamaktadır</w:t>
      </w:r>
      <w:r w:rsidRPr="00922D54">
        <w:t xml:space="preserve">. </w:t>
      </w:r>
    </w:p>
    <w:p w:rsidR="00402B53" w:rsidRDefault="00402B53" w:rsidP="00402B53">
      <w:pPr>
        <w:pStyle w:val="Default"/>
        <w:spacing w:line="360" w:lineRule="auto"/>
        <w:ind w:firstLine="708"/>
        <w:jc w:val="both"/>
      </w:pPr>
    </w:p>
    <w:p w:rsidR="00402B53" w:rsidRDefault="00402B53" w:rsidP="00402B53">
      <w:pPr>
        <w:pStyle w:val="Default"/>
        <w:spacing w:line="360" w:lineRule="auto"/>
        <w:jc w:val="both"/>
      </w:pPr>
    </w:p>
    <w:p w:rsidR="00402B53" w:rsidRDefault="00402B53" w:rsidP="00402B53">
      <w:pPr>
        <w:pStyle w:val="Default"/>
        <w:spacing w:line="360" w:lineRule="auto"/>
        <w:rPr>
          <w:b/>
        </w:rPr>
      </w:pPr>
      <w:r w:rsidRPr="00922D54">
        <w:rPr>
          <w:b/>
        </w:rPr>
        <w:t>1.2.3.</w:t>
      </w:r>
      <w:r>
        <w:rPr>
          <w:b/>
        </w:rPr>
        <w:t>1. Beslenme Sorunları</w:t>
      </w:r>
    </w:p>
    <w:p w:rsidR="00402B53" w:rsidRDefault="00402B53" w:rsidP="00402B53">
      <w:pPr>
        <w:pStyle w:val="Default"/>
        <w:spacing w:line="360" w:lineRule="auto"/>
        <w:rPr>
          <w:b/>
        </w:rPr>
      </w:pPr>
    </w:p>
    <w:p w:rsidR="00402B53" w:rsidRDefault="00402B53" w:rsidP="00402B53">
      <w:pPr>
        <w:pStyle w:val="Default"/>
        <w:spacing w:line="360" w:lineRule="auto"/>
        <w:ind w:firstLine="708"/>
        <w:jc w:val="both"/>
      </w:pPr>
      <w:r w:rsidRPr="00BB4557">
        <w:t xml:space="preserve">Çocuk sağlığı ve çocuğun hayatta kalması açısından bebek ve küçük çocuk beslenmesi çok önemlidir. </w:t>
      </w:r>
      <w:r>
        <w:t xml:space="preserve">Dünya Sağlık Örgütü ve Birleşmiş Milletler Çocuk Fonu (UNICEF) doğan tüm bebeklerin doğum sonrası ilk 1 saat içinde anne memesiyle buluşturularak emzirilmesini, ilk 6 ay sadece anne sütüyle beslenmesini ve 6 aydan sonra bebeğin yaşına uygun, besin içeriği zengin ve güvenli besinlerle beraber en az 2 yaşına kadar anne sütüyle beslenmesini önermektedir (Butte ve ark., 2002 ve WHO 2003). Özellikle doğum sonrası ilk 1 saat içinde başlanan erken emzirmenin genel neonatal mortaliteyi azalttığına dair güçlü kanıtlar bulunmaktadır. Doğumdan sonraki ilk 6 aylık sürede anne sütü içerdiği besin öğeleri, vitaminler ve mineraller sayesinde bebeğin herhangi bir ek sıvı ya da besin ihtiyacı olmaksızın tüm gereksinimlerini tek başına karşılayan eşsiz bir besindir. Ek olarak anne sütü anneden bebeğe taşıdığı antikorlar ve kendi içeriğindeki anti-enfektif maddeler sayesinde bebekleri diyare ve akut solunumsal enfeksiyonlardan da korumaktadır. Bebeğin immün sistemini uyararak, çocukluk çağında yapılan aşılara verilen yanıtı arttırmakta ve bebeğin </w:t>
      </w:r>
      <w:r>
        <w:lastRenderedPageBreak/>
        <w:t>kognitif fonksiyonlarını geliştirdiği de bildirilmektedir. İlk 6 ay sadece anne sütüyle beslenen ve 6</w:t>
      </w:r>
      <w:r w:rsidR="00321885">
        <w:t>. ay</w:t>
      </w:r>
      <w:r>
        <w:t>da uygun ve yeterli ek besinlerle beslenmesi sağlanan bebeklerin daha sağlıklı ve iyi geliştikleri, ayrıca hastalıklara karşı daha dirençli oldukları bilinmektedir. İki yaş altındaki çocukların önerildiği şekilde beslenmesi sağlandığında yılda 5 yaş altındaki 1,4 milyon çocuğun ölümünün engelleneceği tahmin edilmektedir</w:t>
      </w:r>
      <w:r>
        <w:rPr>
          <w:color w:val="auto"/>
        </w:rPr>
        <w:t xml:space="preserve"> (Black ve ark.,</w:t>
      </w:r>
      <w:r w:rsidRPr="00AF2062">
        <w:rPr>
          <w:color w:val="auto"/>
        </w:rPr>
        <w:t xml:space="preserve"> 2008). </w:t>
      </w:r>
      <w:r>
        <w:t xml:space="preserve">Ancak maalesef tüm dünyada anne sütüyle beslenmenin erken kesilmesi, anne sütü yerine ticari formülaların, suyun ya da meyve sularının verilmesi, yarı katı ve katı ek gıdalara erken başlanması ve bebeklere ek gıda olarak yetersiz besin içerikli yiyeceklerin verilmesi halen çok yaygın olarak görülmektedir (Cai </w:t>
      </w:r>
      <w:r>
        <w:rPr>
          <w:color w:val="auto"/>
        </w:rPr>
        <w:t xml:space="preserve">ve ark., </w:t>
      </w:r>
      <w:r>
        <w:t>2012).</w:t>
      </w:r>
    </w:p>
    <w:p w:rsidR="00402B53" w:rsidRDefault="00402B53" w:rsidP="00402B53">
      <w:pPr>
        <w:pStyle w:val="Default"/>
        <w:spacing w:line="360" w:lineRule="auto"/>
        <w:jc w:val="both"/>
      </w:pPr>
    </w:p>
    <w:p w:rsidR="00402B53" w:rsidRDefault="00402B53" w:rsidP="00402B53">
      <w:pPr>
        <w:pStyle w:val="Default"/>
        <w:spacing w:line="360" w:lineRule="auto"/>
        <w:ind w:firstLine="708"/>
        <w:jc w:val="both"/>
      </w:pPr>
      <w:r>
        <w:t xml:space="preserve">Özellikle doğum sonrası anne sütüyle beslenmenin tam ve yeterli olmadan anne-bebek ikilisinin taburcu edilmesi bebeğin tüm hayatını etkileyen ciddi beslenme sorunları yaşanmasına neden olur. Bu konuda en şanssız bebekler ise orta ve geç prematüre bebekler olmaktadır. Çünkü bu bebekler term bebekler gibi değerlendirilerek erken dönemde taburcu edilmekte ve sonrasında ciddi beslenme sorunları yaşamaktadır. </w:t>
      </w:r>
      <w:r w:rsidRPr="007D4BE7">
        <w:t xml:space="preserve">Zanardo ve arkadaşlarının </w:t>
      </w:r>
      <w:r>
        <w:t>yaptığı bir çalışma</w:t>
      </w:r>
      <w:r w:rsidRPr="007D4BE7">
        <w:t>da</w:t>
      </w:r>
      <w:r>
        <w:t xml:space="preserve"> (2017),</w:t>
      </w:r>
      <w:r w:rsidRPr="007D4BE7">
        <w:t xml:space="preserve"> geç prematüre bebeklerle 37. </w:t>
      </w:r>
      <w:r w:rsidR="0002045E" w:rsidRPr="007D4BE7">
        <w:t>G</w:t>
      </w:r>
      <w:r w:rsidRPr="007D4BE7">
        <w:t>ebelik haftasında doğan bebekler sadece anne sütüyle beslenme açısından karşıla</w:t>
      </w:r>
      <w:r>
        <w:t xml:space="preserve">ştırılmış ve </w:t>
      </w:r>
      <w:r w:rsidRPr="007D4BE7">
        <w:t xml:space="preserve">hastaneden taburculuk sırasında geç pretermlerin %20’sinin, 37. </w:t>
      </w:r>
      <w:r w:rsidR="0002045E" w:rsidRPr="007D4BE7">
        <w:t>G</w:t>
      </w:r>
      <w:r w:rsidRPr="007D4BE7">
        <w:t xml:space="preserve">ebelik haftasında doğan bebeklerin ise %65’inin sadece anne sütüyle beslenmekte olduğu </w:t>
      </w:r>
      <w:r>
        <w:t>belirlenmiştir</w:t>
      </w:r>
      <w:r w:rsidR="00321885">
        <w:t>. ay</w:t>
      </w:r>
      <w:r>
        <w:t xml:space="preserve">nı çalışmada; </w:t>
      </w:r>
      <w:r w:rsidR="0083566E">
        <w:t xml:space="preserve">doğum sonrası 1., </w:t>
      </w:r>
      <w:r w:rsidRPr="007D4BE7">
        <w:t xml:space="preserve"> 3</w:t>
      </w:r>
      <w:r w:rsidR="00321885">
        <w:t>. v</w:t>
      </w:r>
      <w:r w:rsidRPr="007D4BE7">
        <w:t>e 6</w:t>
      </w:r>
      <w:r w:rsidR="00321885">
        <w:t>. ay</w:t>
      </w:r>
      <w:r w:rsidRPr="007D4BE7">
        <w:t>da sadece anne sütüyle beslenme oranlarının geç preterm bebeklerde %24, %20 ve %12; 37</w:t>
      </w:r>
      <w:r w:rsidR="00321885">
        <w:t>. h</w:t>
      </w:r>
      <w:r w:rsidRPr="007D4BE7">
        <w:t>aft</w:t>
      </w:r>
      <w:r>
        <w:t xml:space="preserve">ada doğan bebeklerde ise </w:t>
      </w:r>
      <w:r w:rsidRPr="007D4BE7">
        <w:t>%66,7, %61,1 ve %28,3 şeklinde olduğu ve bebekler 6 aylık olduğunda geç prete</w:t>
      </w:r>
      <w:r>
        <w:t>rmlerin %76’sının, 37</w:t>
      </w:r>
      <w:r w:rsidR="00321885">
        <w:t>. h</w:t>
      </w:r>
      <w:r>
        <w:t>aftada doğan bebeklerin ise %26,</w:t>
      </w:r>
      <w:r w:rsidRPr="007D4BE7">
        <w:t>4’ünün artık anne sütü almıyor olduğu saptanmıştır.</w:t>
      </w:r>
      <w:r>
        <w:t xml:space="preserve"> </w:t>
      </w:r>
      <w:r w:rsidRPr="007D4BE7">
        <w:t>Bir başka çalışmada; hastaneden taburculuk sırasında geç preterm bebeklerin sadece %20’sinin tamamen anne memesinden emdiği, %9</w:t>
      </w:r>
      <w:r>
        <w:t xml:space="preserve">’unun tamamen biberon yoluyla beslendiği ve %71’inin ise hem anne memesi hem de biberon desteği ile eve gönderildiği saptanmış; geç pretermlerin sadece %43’ünün sadece anne sütüyle, %6’sının ise tamamen formüla mamalarla beslendiği bildirilmiştir (Gianni </w:t>
      </w:r>
      <w:r>
        <w:rPr>
          <w:color w:val="auto"/>
        </w:rPr>
        <w:t>ve ark.,</w:t>
      </w:r>
      <w:r>
        <w:t xml:space="preserve"> 2016)</w:t>
      </w:r>
      <w:r w:rsidR="00321885">
        <w:t>. h</w:t>
      </w:r>
      <w:r>
        <w:t>ackman (2016), doğum sonrası 1</w:t>
      </w:r>
      <w:r w:rsidR="00321885">
        <w:t>. ay</w:t>
      </w:r>
      <w:r>
        <w:t xml:space="preserve">da emzirme oranlarını, term bebeklerde %76,5, erken termlerde %72,6 ve geç pretermlerde %63,8 olarak bildirmiştir. Çalışma sonuçlarından da anlaşıldığı gibi; </w:t>
      </w:r>
      <w:r>
        <w:lastRenderedPageBreak/>
        <w:t>orta ve geç prematüre bebekler doğum sonrası ve taburculuk sonrası dönemlerinde daha az anne sütüyle beslenmektedir.</w:t>
      </w:r>
      <w:r w:rsidRPr="007A0EF9">
        <w:t xml:space="preserve"> </w:t>
      </w:r>
      <w:r>
        <w:t xml:space="preserve">Anne sütünün bebeklerin kognitif fonksiyonları üzerinde olumlu katkıları olduğu çeşitli çalışmalarda gösterilmiş olup nörogelişimsel açıdan risk altında olan bu bebekler için anne sütü çok önemlidir. Anne sütünde bulunan uzun zincirli yağ asitlerinin (LC-PUFA) kognitif ve vizüel gelişim üzerinde önemli etkileri olduğu bilinmekte olup özellikle doksohekzaoneik asit ve araşidonik asidin nörogeneziste önemli rol oynadığı öne sürülmektedir. Çalışmalarda anne sütü alan preterm bebeklerin YDYBÜ’nde yatarken sepsis ve NEK oranlarının daha düşük olduğu ve bu morbiditelerin bebeklerin nörogelişimlerini kötü yönde etkilediği ve dolayısıyla bu durumun bile preterm bebeklerin ileri yaşamlarını etkilediği bildirilmektedir (Abrams </w:t>
      </w:r>
      <w:r>
        <w:rPr>
          <w:color w:val="auto"/>
        </w:rPr>
        <w:t>ve ark.,</w:t>
      </w:r>
      <w:r>
        <w:t xml:space="preserve"> 2014 ve Sullivan </w:t>
      </w:r>
      <w:r>
        <w:rPr>
          <w:color w:val="auto"/>
        </w:rPr>
        <w:t>ve ark.,</w:t>
      </w:r>
      <w:r>
        <w:t xml:space="preserve"> 2010). Çok düşük doğum ağırlıklı ya da erken doğan prematüreler üzerinde yapılmış çalışmalarda; anne sütüyle beslenen bebeklerin 6-12</w:t>
      </w:r>
      <w:r w:rsidR="00321885">
        <w:t>. ay</w:t>
      </w:r>
      <w:r>
        <w:t xml:space="preserve">a geldiklerinde mental ve psikomotor gelişim skorlarının daha yüksek olduğu bildirilmiştir (Blaymore Bier </w:t>
      </w:r>
      <w:r>
        <w:rPr>
          <w:color w:val="auto"/>
        </w:rPr>
        <w:t>ve ark.,</w:t>
      </w:r>
      <w:r>
        <w:t xml:space="preserve"> 2002; Feldman ve Eidelman, 2003; O’Connor</w:t>
      </w:r>
      <w:r w:rsidRPr="009A5359">
        <w:rPr>
          <w:color w:val="auto"/>
        </w:rPr>
        <w:t xml:space="preserve"> </w:t>
      </w:r>
      <w:r>
        <w:rPr>
          <w:color w:val="auto"/>
        </w:rPr>
        <w:t>ve ark.,</w:t>
      </w:r>
      <w:r>
        <w:t xml:space="preserve"> 2003 ve Vohr</w:t>
      </w:r>
      <w:r w:rsidRPr="009A5359">
        <w:rPr>
          <w:color w:val="auto"/>
        </w:rPr>
        <w:t xml:space="preserve"> </w:t>
      </w:r>
      <w:r>
        <w:rPr>
          <w:color w:val="auto"/>
        </w:rPr>
        <w:t xml:space="preserve">ve ark., </w:t>
      </w:r>
      <w:r>
        <w:t>2006).</w:t>
      </w:r>
    </w:p>
    <w:p w:rsidR="00402B53" w:rsidRDefault="00402B53" w:rsidP="00402B53">
      <w:pPr>
        <w:pStyle w:val="Default"/>
        <w:spacing w:line="360" w:lineRule="auto"/>
        <w:ind w:firstLine="708"/>
        <w:jc w:val="both"/>
      </w:pPr>
    </w:p>
    <w:p w:rsidR="00402B53" w:rsidRDefault="00402B53" w:rsidP="004F6025">
      <w:pPr>
        <w:pStyle w:val="Default"/>
        <w:spacing w:line="360" w:lineRule="auto"/>
        <w:ind w:firstLine="708"/>
        <w:jc w:val="both"/>
      </w:pPr>
      <w:r>
        <w:t xml:space="preserve">Anne sütüyle beslenmenin etkilerinin sadece erken çocukluk dönemine sınırlı kalmadığı, okul çağı, adölesan ve hatta erişkin yaşlarda da olumlu sonuçlarının olduğu bildirilmektedir. Deoni ve arkadaşları (2013), 10 ay-4 yaş arasındaki 133 çocuğun beyaz cevher yapılarını manyetik rezonans görüntüleme (MRI) kullanarak inceledikleri çalışmada; çocukları minimum 3 ay boyunca sadece anne sütüyle beslenenler, tamamen formüla mamayla beslenenler ve hem anne sütü hem de mamayla karışık beslenenler olmak üzere 3 gruba ayırmış; sadece anne sütüyle beslenen çocukların beyaz cevher gelişiminin daha iyi olduğunu ve bu çocukların dil ve vizüel skorlarının da daha yüksek olduğunu bildirmiştir. Isaacs ve arkadaşları ise (2010) 50 adölesanı MRI yoluyla değerlendirmiş; bebekken sadece anne sütüyle beslenen adölesanlarda daha yüksek sözel zeka skorları olduğunu, özellikle erkek adölesanlarda, bebeklikte SAS ile beslenmenin total beyin volümünü, beyaz cevher volümünü ve zeka puanını (IQ) arttırdığını belirtmiştir. Kafouri ve arkadaşları da (2013), 512 adölesanı içeren çalışmalarında; SAS ile beslenmenin süperior ve inferior parietal loblardaki kortikal kalınlığı arttırdığını ve anne sütüyle beslenme süresinin 12-18 yaştaki yüksek IQ skorlarıyla ilişkili olduğunu saptamıştır. </w:t>
      </w:r>
    </w:p>
    <w:p w:rsidR="00402B53" w:rsidRPr="007B12ED" w:rsidRDefault="00402B53" w:rsidP="00402B53">
      <w:pPr>
        <w:pStyle w:val="Default"/>
        <w:spacing w:line="360" w:lineRule="auto"/>
        <w:ind w:firstLine="708"/>
        <w:jc w:val="both"/>
        <w:rPr>
          <w:color w:val="auto"/>
        </w:rPr>
      </w:pPr>
      <w:r>
        <w:lastRenderedPageBreak/>
        <w:t>Bebeğin anne sütüyle beslenmesi anne ve bebek ilişkisi için de birçok faydalar getirir. Bebeğini emziren prematüre bebek annelerinde doğum sonu depresyon ve posttravmatik stres bozukluğu sıklığının daha az olduğu, bebeklerine daha çok dokundukları, daha sağlıklı bir iletişim kurdukları ve anne-bebek bağlanmasının daha yüksek olduğu bildirilmektedir (Lechner ve Vohr, 2017). Anne ile bebeğin sağlıklı iletişimi bebeğin 6</w:t>
      </w:r>
      <w:r w:rsidR="00321885">
        <w:t>. ay</w:t>
      </w:r>
      <w:r>
        <w:t>da tamamlayıcı beslenmeye geçişinde de olumlu katkılar sağlamakta, bebeğini anne sütüyle besleyen annelerin tamamlayıcı beslenmeye geçiş sürecinde aceleci davranmayarak uygun zamanda ve daha doğru koşullarda ek besin verdikleri bildirilmektedir. Diğer yandan; yenidoğan döneminden itibaren SAS ile beslenemeyen ve anne sütünden erken ayrılan preterm bebekler genellikle formüla mamalarla beslenmekte ve erken dönemde uygun olmayan ek besinlerle tanışmaktadır. Aslında nörolojik ve kas gelişimi açısından term bebeklere göre daha geriden gelen bu bebekler kronolojik yaşa göre ek besinlerle tanıştırıldıklarında kaşıkla beslenmeyi reddetme, katı gıdaları yutamama, alınan besinlerin yeterli düzeyde emiliminin sağlanamaması, besin allerjileri ve beslenmeyi reddetme gibi sorunlarla daha fazla karşılaşmaktadır. Sonuçta sağlıklı bir şekilde tamamlayıcı besinlere geçilemediğinde annede gerginlik olmakta, anne ile bebeğin ilişkisi bozulmakta ve bebeğe sağlıklı beslenme alışkanlığının kazandırılması zorlaşmaktadır. Bunun sonucunda; orta ve geç prematüre bebeklerde iştahsızlık, büyüme ve gelişme geriliği ve beslenme bozukluğuna bağlı anemi, avitaminoz tabloları daha sık ortaya çıkmaktadır</w:t>
      </w:r>
      <w:r w:rsidRPr="007B12ED">
        <w:rPr>
          <w:color w:val="auto"/>
        </w:rPr>
        <w:t xml:space="preserve"> (</w:t>
      </w:r>
      <w:r>
        <w:rPr>
          <w:color w:val="auto"/>
        </w:rPr>
        <w:t>Agostoni ve ark</w:t>
      </w:r>
      <w:r w:rsidRPr="007B12ED">
        <w:rPr>
          <w:color w:val="auto"/>
        </w:rPr>
        <w:t>., 2008</w:t>
      </w:r>
      <w:r>
        <w:rPr>
          <w:color w:val="auto"/>
        </w:rPr>
        <w:t>; Greer ve ark., 2008 ve Norris ve ark</w:t>
      </w:r>
      <w:r w:rsidRPr="007B12ED">
        <w:rPr>
          <w:color w:val="auto"/>
        </w:rPr>
        <w:t xml:space="preserve">., 2002). </w:t>
      </w:r>
    </w:p>
    <w:p w:rsidR="00C021CC" w:rsidRDefault="00C021CC" w:rsidP="00402B53">
      <w:pPr>
        <w:spacing w:line="360" w:lineRule="auto"/>
        <w:rPr>
          <w:rFonts w:ascii="Times New Roman" w:eastAsiaTheme="minorHAnsi" w:hAnsi="Times New Roman"/>
          <w:sz w:val="22"/>
          <w:szCs w:val="22"/>
          <w:lang w:val="en-GB" w:eastAsia="en-US"/>
        </w:rPr>
      </w:pPr>
    </w:p>
    <w:p w:rsidR="00402B53" w:rsidRDefault="00402B53" w:rsidP="00402B53">
      <w:pPr>
        <w:spacing w:line="360" w:lineRule="auto"/>
        <w:rPr>
          <w:rFonts w:ascii="Times New Roman" w:eastAsiaTheme="minorHAnsi" w:hAnsi="Times New Roman"/>
          <w:sz w:val="22"/>
          <w:szCs w:val="22"/>
          <w:lang w:val="en-GB" w:eastAsia="en-US"/>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sidRPr="007212CA">
        <w:rPr>
          <w:rFonts w:ascii="Times New Roman" w:hAnsi="Times New Roman"/>
          <w:b/>
        </w:rPr>
        <w:t>1.2.3.2 Nörolojik İmmatürite ve Nörogelişimsel Sorunlar</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7212CA">
        <w:rPr>
          <w:rFonts w:ascii="Times New Roman" w:hAnsi="Times New Roman"/>
        </w:rPr>
        <w:tab/>
      </w:r>
      <w:r>
        <w:rPr>
          <w:rFonts w:ascii="Times New Roman" w:hAnsi="Times New Roman"/>
        </w:rPr>
        <w:t>Çalışmalarda g</w:t>
      </w:r>
      <w:r w:rsidRPr="00D92A06">
        <w:rPr>
          <w:rFonts w:ascii="Times New Roman" w:hAnsi="Times New Roman"/>
        </w:rPr>
        <w:t>ebelik haftası 34</w:t>
      </w:r>
      <w:r>
        <w:rPr>
          <w:rFonts w:ascii="Times New Roman" w:hAnsi="Times New Roman"/>
        </w:rPr>
        <w:t xml:space="preserve"> hafta</w:t>
      </w:r>
      <w:r w:rsidRPr="00D92A06">
        <w:rPr>
          <w:rFonts w:ascii="Times New Roman" w:hAnsi="Times New Roman"/>
        </w:rPr>
        <w:t xml:space="preserve"> </w:t>
      </w:r>
      <w:r>
        <w:rPr>
          <w:rFonts w:ascii="Times New Roman" w:hAnsi="Times New Roman"/>
        </w:rPr>
        <w:t xml:space="preserve">olan </w:t>
      </w:r>
      <w:r w:rsidRPr="00D92A06">
        <w:rPr>
          <w:rFonts w:ascii="Times New Roman" w:hAnsi="Times New Roman"/>
        </w:rPr>
        <w:t>bebe</w:t>
      </w:r>
      <w:r>
        <w:rPr>
          <w:rFonts w:ascii="Times New Roman" w:hAnsi="Times New Roman"/>
        </w:rPr>
        <w:t xml:space="preserve">klerde </w:t>
      </w:r>
      <w:r w:rsidRPr="00D92A06">
        <w:rPr>
          <w:rFonts w:ascii="Times New Roman" w:hAnsi="Times New Roman"/>
        </w:rPr>
        <w:t>beyin ağırlığı</w:t>
      </w:r>
      <w:r>
        <w:rPr>
          <w:rFonts w:ascii="Times New Roman" w:hAnsi="Times New Roman"/>
        </w:rPr>
        <w:t>nın</w:t>
      </w:r>
      <w:r w:rsidRPr="00D92A06">
        <w:rPr>
          <w:rFonts w:ascii="Times New Roman" w:hAnsi="Times New Roman"/>
        </w:rPr>
        <w:t xml:space="preserve"> 40 haftalık term bir yenidoğanın beyin ağırlığının sadece %65’i</w:t>
      </w:r>
      <w:r>
        <w:rPr>
          <w:rFonts w:ascii="Times New Roman" w:hAnsi="Times New Roman"/>
        </w:rPr>
        <w:t>,</w:t>
      </w:r>
      <w:r w:rsidRPr="00D92A06">
        <w:rPr>
          <w:rFonts w:ascii="Times New Roman" w:hAnsi="Times New Roman"/>
        </w:rPr>
        <w:t xml:space="preserve"> serebral volüm</w:t>
      </w:r>
      <w:r>
        <w:rPr>
          <w:rFonts w:ascii="Times New Roman" w:hAnsi="Times New Roman"/>
        </w:rPr>
        <w:t xml:space="preserve">ünün ise </w:t>
      </w:r>
      <w:r w:rsidRPr="00D92A06">
        <w:rPr>
          <w:rFonts w:ascii="Times New Roman" w:hAnsi="Times New Roman"/>
        </w:rPr>
        <w:t>%53’ü</w:t>
      </w:r>
      <w:r>
        <w:rPr>
          <w:rFonts w:ascii="Times New Roman" w:hAnsi="Times New Roman"/>
        </w:rPr>
        <w:t xml:space="preserve"> kadar olduğu bildirilmektedir. </w:t>
      </w:r>
      <w:r w:rsidRPr="00D92A06">
        <w:rPr>
          <w:rFonts w:ascii="Times New Roman" w:hAnsi="Times New Roman"/>
        </w:rPr>
        <w:t>Orta ve geç prematüre bebeklerde bey</w:t>
      </w:r>
      <w:r>
        <w:rPr>
          <w:rFonts w:ascii="Times New Roman" w:hAnsi="Times New Roman"/>
        </w:rPr>
        <w:t>nin h</w:t>
      </w:r>
      <w:r w:rsidRPr="00D92A06">
        <w:rPr>
          <w:rFonts w:ascii="Times New Roman" w:hAnsi="Times New Roman"/>
        </w:rPr>
        <w:t>ala immatür</w:t>
      </w:r>
      <w:r>
        <w:rPr>
          <w:rFonts w:ascii="Times New Roman" w:hAnsi="Times New Roman"/>
        </w:rPr>
        <w:t xml:space="preserve"> olduğu,</w:t>
      </w:r>
      <w:r w:rsidRPr="00D92A06">
        <w:rPr>
          <w:rFonts w:ascii="Times New Roman" w:hAnsi="Times New Roman"/>
        </w:rPr>
        <w:t xml:space="preserve"> 2 yaşa kadar büyümeye devam e</w:t>
      </w:r>
      <w:r>
        <w:rPr>
          <w:rFonts w:ascii="Times New Roman" w:hAnsi="Times New Roman"/>
        </w:rPr>
        <w:t>ttiği ve 2</w:t>
      </w:r>
      <w:r w:rsidRPr="00D92A06">
        <w:rPr>
          <w:rFonts w:ascii="Times New Roman" w:hAnsi="Times New Roman"/>
        </w:rPr>
        <w:t xml:space="preserve"> yaşa gelindiğinde </w:t>
      </w:r>
      <w:r>
        <w:rPr>
          <w:rFonts w:ascii="Times New Roman" w:hAnsi="Times New Roman"/>
        </w:rPr>
        <w:t xml:space="preserve">ise </w:t>
      </w:r>
      <w:r w:rsidRPr="00D92A06">
        <w:rPr>
          <w:rFonts w:ascii="Times New Roman" w:hAnsi="Times New Roman"/>
        </w:rPr>
        <w:t>erişkin beyin volümünün %80’ine ulaş</w:t>
      </w:r>
      <w:r>
        <w:rPr>
          <w:rFonts w:ascii="Times New Roman" w:hAnsi="Times New Roman"/>
        </w:rPr>
        <w:t>tığı gösterilmiştir. Orta ve geç prematüre bebeklerde s</w:t>
      </w:r>
      <w:r w:rsidRPr="00D92A06">
        <w:rPr>
          <w:rFonts w:ascii="Times New Roman" w:hAnsi="Times New Roman"/>
        </w:rPr>
        <w:t>erebral korteks</w:t>
      </w:r>
      <w:r>
        <w:rPr>
          <w:rFonts w:ascii="Times New Roman" w:hAnsi="Times New Roman"/>
        </w:rPr>
        <w:t>in</w:t>
      </w:r>
      <w:r w:rsidRPr="00D92A06">
        <w:rPr>
          <w:rFonts w:ascii="Times New Roman" w:hAnsi="Times New Roman"/>
        </w:rPr>
        <w:t xml:space="preserve"> term bebeğe kıyasla hala pürüzsüz</w:t>
      </w:r>
      <w:r>
        <w:rPr>
          <w:rFonts w:ascii="Times New Roman" w:hAnsi="Times New Roman"/>
        </w:rPr>
        <w:t xml:space="preserve"> olduğu, </w:t>
      </w:r>
      <w:r w:rsidRPr="00D92A06">
        <w:rPr>
          <w:rFonts w:ascii="Times New Roman" w:hAnsi="Times New Roman"/>
        </w:rPr>
        <w:t>serebral korteks üzerindeki sulkus ve giruslar</w:t>
      </w:r>
      <w:r>
        <w:rPr>
          <w:rFonts w:ascii="Times New Roman" w:hAnsi="Times New Roman"/>
        </w:rPr>
        <w:t>ın</w:t>
      </w:r>
      <w:r w:rsidRPr="00D92A06">
        <w:rPr>
          <w:rFonts w:ascii="Times New Roman" w:hAnsi="Times New Roman"/>
        </w:rPr>
        <w:t xml:space="preserve"> tam olarak şekillenmemiş</w:t>
      </w:r>
      <w:r>
        <w:rPr>
          <w:rFonts w:ascii="Times New Roman" w:hAnsi="Times New Roman"/>
        </w:rPr>
        <w:t xml:space="preserve"> olduğu ve </w:t>
      </w:r>
      <w:r w:rsidRPr="00D92A06">
        <w:rPr>
          <w:rFonts w:ascii="Times New Roman" w:hAnsi="Times New Roman"/>
        </w:rPr>
        <w:t xml:space="preserve">bu </w:t>
      </w:r>
      <w:r w:rsidRPr="00D92A06">
        <w:rPr>
          <w:rFonts w:ascii="Times New Roman" w:hAnsi="Times New Roman"/>
        </w:rPr>
        <w:lastRenderedPageBreak/>
        <w:t>bebeklerde miyelinizasyon ve nöronlar arası bağlantı</w:t>
      </w:r>
      <w:r>
        <w:rPr>
          <w:rFonts w:ascii="Times New Roman" w:hAnsi="Times New Roman"/>
        </w:rPr>
        <w:t>nın</w:t>
      </w:r>
      <w:r w:rsidRPr="00D92A06">
        <w:rPr>
          <w:rFonts w:ascii="Times New Roman" w:hAnsi="Times New Roman"/>
        </w:rPr>
        <w:t xml:space="preserve"> henüz tamamlanmamış</w:t>
      </w:r>
      <w:r>
        <w:rPr>
          <w:rFonts w:ascii="Times New Roman" w:hAnsi="Times New Roman"/>
        </w:rPr>
        <w:t xml:space="preserve"> olduğu öne sürülmektedir. </w:t>
      </w:r>
      <w:r w:rsidRPr="00D92A06">
        <w:rPr>
          <w:rFonts w:ascii="Times New Roman" w:hAnsi="Times New Roman"/>
        </w:rPr>
        <w:t>Bu bebeklerde nöronal ve glial maturasyonun bu kritik fazı sırasında</w:t>
      </w:r>
      <w:r>
        <w:rPr>
          <w:rFonts w:ascii="Times New Roman" w:hAnsi="Times New Roman"/>
        </w:rPr>
        <w:t>,</w:t>
      </w:r>
      <w:r w:rsidRPr="00D92A06">
        <w:rPr>
          <w:rFonts w:ascii="Times New Roman" w:hAnsi="Times New Roman"/>
        </w:rPr>
        <w:t xml:space="preserve"> çeşitli </w:t>
      </w:r>
      <w:r>
        <w:rPr>
          <w:rFonts w:ascii="Times New Roman" w:hAnsi="Times New Roman"/>
        </w:rPr>
        <w:t xml:space="preserve">olumsuz etmenlerin </w:t>
      </w:r>
      <w:r w:rsidRPr="00D92A06">
        <w:rPr>
          <w:rFonts w:ascii="Times New Roman" w:hAnsi="Times New Roman"/>
        </w:rPr>
        <w:t xml:space="preserve">özellikle talamik bölgede ve periventriküler beyaz cevherde beyaz ve gri madde hasarlanmasına neden olduğuna dair kanıtlar </w:t>
      </w:r>
      <w:r>
        <w:rPr>
          <w:rFonts w:ascii="Times New Roman" w:hAnsi="Times New Roman"/>
        </w:rPr>
        <w:t>mevcut olup t</w:t>
      </w:r>
      <w:r w:rsidRPr="00D92A06">
        <w:rPr>
          <w:rFonts w:ascii="Times New Roman" w:hAnsi="Times New Roman"/>
        </w:rPr>
        <w:t>üm bu</w:t>
      </w:r>
      <w:r>
        <w:rPr>
          <w:rFonts w:ascii="Times New Roman" w:hAnsi="Times New Roman"/>
        </w:rPr>
        <w:t xml:space="preserve"> bulgular </w:t>
      </w:r>
      <w:r w:rsidRPr="00D92A06">
        <w:rPr>
          <w:rFonts w:ascii="Times New Roman" w:hAnsi="Times New Roman"/>
        </w:rPr>
        <w:t>orta ve geç pr</w:t>
      </w:r>
      <w:r>
        <w:rPr>
          <w:rFonts w:ascii="Times New Roman" w:hAnsi="Times New Roman"/>
        </w:rPr>
        <w:t>e</w:t>
      </w:r>
      <w:r w:rsidRPr="00D92A06">
        <w:rPr>
          <w:rFonts w:ascii="Times New Roman" w:hAnsi="Times New Roman"/>
        </w:rPr>
        <w:t>m</w:t>
      </w:r>
      <w:r>
        <w:rPr>
          <w:rFonts w:ascii="Times New Roman" w:hAnsi="Times New Roman"/>
        </w:rPr>
        <w:t>a</w:t>
      </w:r>
      <w:r w:rsidRPr="00D92A06">
        <w:rPr>
          <w:rFonts w:ascii="Times New Roman" w:hAnsi="Times New Roman"/>
        </w:rPr>
        <w:t xml:space="preserve">türe doğan bebeklerin nöronal beyin hasarına ve uzun süreli </w:t>
      </w:r>
      <w:r>
        <w:rPr>
          <w:rFonts w:ascii="Times New Roman" w:hAnsi="Times New Roman"/>
        </w:rPr>
        <w:t xml:space="preserve">gelişimsel sorunlara karşı </w:t>
      </w:r>
      <w:r w:rsidRPr="00D92A06">
        <w:rPr>
          <w:rFonts w:ascii="Times New Roman" w:hAnsi="Times New Roman"/>
        </w:rPr>
        <w:t>potansiyel savunmasızlığına dikkat çekmektedir</w:t>
      </w:r>
      <w:r w:rsidRPr="007212CA">
        <w:rPr>
          <w:rFonts w:ascii="Times New Roman" w:hAnsi="Times New Roman"/>
        </w:rPr>
        <w:t xml:space="preserve"> (Billiards ve ark., 2006 ve Kinney, 2006). </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7212CA">
        <w:rPr>
          <w:rFonts w:ascii="Times New Roman" w:hAnsi="Times New Roman"/>
        </w:rPr>
        <w:tab/>
        <w:t xml:space="preserve">Erken prematüre bebeklerin psikomotor, davranışsal, bilişsel ve diğer gelişimsel engeller için daha yüksek risk altında olduğu iyi bilinmekte olup, orta ve geç prematüre bebeklerin uzun dönem sonuçlarında yeni yeni saptanan bulgular da dikkat çekicidir. Bu bebeklerin uzun dönemde özellikle dil gecikmesi, dikkat eksikliği, düşük zeka, davranış problemleri ve akademik başarıda düşüklük şeklinde sorunlar yaşadığı bildirilmektedir. </w:t>
      </w:r>
      <w:r>
        <w:rPr>
          <w:rFonts w:ascii="Times New Roman" w:hAnsi="Times New Roman"/>
        </w:rPr>
        <w:t>Literatürde o</w:t>
      </w:r>
      <w:r w:rsidRPr="00D92A06">
        <w:rPr>
          <w:rFonts w:ascii="Times New Roman" w:hAnsi="Times New Roman"/>
        </w:rPr>
        <w:t>rta ve geç</w:t>
      </w:r>
      <w:r>
        <w:rPr>
          <w:rFonts w:ascii="Times New Roman" w:hAnsi="Times New Roman"/>
        </w:rPr>
        <w:t xml:space="preserve"> </w:t>
      </w:r>
      <w:r w:rsidRPr="00D92A06">
        <w:rPr>
          <w:rFonts w:ascii="Times New Roman" w:hAnsi="Times New Roman"/>
        </w:rPr>
        <w:t>prematüre bebeklerin uzun dönem takipleriyle ilgili yapılan çalışmalar sınırlı sayıda</w:t>
      </w:r>
      <w:r>
        <w:rPr>
          <w:rFonts w:ascii="Times New Roman" w:hAnsi="Times New Roman"/>
        </w:rPr>
        <w:t xml:space="preserve"> olup bu</w:t>
      </w:r>
      <w:r w:rsidRPr="00D92A06">
        <w:rPr>
          <w:rFonts w:ascii="Times New Roman" w:hAnsi="Times New Roman"/>
        </w:rPr>
        <w:t xml:space="preserve"> bebeklerin uzun dönem sorunları farkedilmeye başladıkça yapılan çalışma sayıları da artmaktadır.</w:t>
      </w:r>
      <w:r w:rsidRPr="007212CA">
        <w:rPr>
          <w:rFonts w:ascii="Times New Roman" w:hAnsi="Times New Roman"/>
        </w:rPr>
        <w:t xml:space="preserve"> Norveç’te yapılan ve 1967-1983 yılları arasında herhangi bir doğumsal anomalisi olmadan doğan </w:t>
      </w:r>
      <w:r w:rsidRPr="007B12ED">
        <w:rPr>
          <w:rFonts w:ascii="Times New Roman" w:hAnsi="Times New Roman"/>
        </w:rPr>
        <w:t xml:space="preserve">ve </w:t>
      </w:r>
      <w:r>
        <w:rPr>
          <w:rFonts w:ascii="Times New Roman" w:hAnsi="Times New Roman"/>
        </w:rPr>
        <w:t xml:space="preserve">32 </w:t>
      </w:r>
      <w:r w:rsidRPr="007B12ED">
        <w:rPr>
          <w:rFonts w:ascii="Times New Roman" w:hAnsi="Times New Roman"/>
        </w:rPr>
        <w:t xml:space="preserve">945’i geç pretermlerden oluşan </w:t>
      </w:r>
      <w:r w:rsidRPr="007212CA">
        <w:rPr>
          <w:rFonts w:ascii="Times New Roman" w:hAnsi="Times New Roman"/>
        </w:rPr>
        <w:t>903 402 bebeğin 2003 yılına kadar takip edildiği bir çalışmada; geç preterm bebeklerde zamanında doğan bebeklere kıyasla serebral palsinin 2,7 kat, mental retardasyonun 1,6 kat ve şizofreninin 1,3 kat daha yüksek oranda görüldüğü, geç preterm olarak doğan çocuklarda gelişimsel bozuklukların, davranışsal ve duygusal sorunların, körlük, görme kayıpları, işitme kaybı ve epileps</w:t>
      </w:r>
      <w:r>
        <w:rPr>
          <w:rFonts w:ascii="Times New Roman" w:hAnsi="Times New Roman"/>
        </w:rPr>
        <w:t>i</w:t>
      </w:r>
      <w:r w:rsidRPr="007212CA">
        <w:rPr>
          <w:rFonts w:ascii="Times New Roman" w:hAnsi="Times New Roman"/>
        </w:rPr>
        <w:t xml:space="preserve"> gibi engellerin çalışma kapasitesini etkileyen tıbbi sakatlık insidansının da zamanında doğan çocuklardan daha</w:t>
      </w:r>
      <w:r>
        <w:rPr>
          <w:rFonts w:ascii="Times New Roman" w:hAnsi="Times New Roman"/>
        </w:rPr>
        <w:t xml:space="preserve"> yüksek olduğu saptanmıştır</w:t>
      </w:r>
      <w:r w:rsidRPr="007212CA">
        <w:rPr>
          <w:rFonts w:ascii="Times New Roman" w:hAnsi="Times New Roman"/>
        </w:rPr>
        <w:t xml:space="preserve"> (Moster ve ark., 2008).</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7212CA">
        <w:rPr>
          <w:rFonts w:ascii="Times New Roman" w:hAnsi="Times New Roman"/>
        </w:rPr>
        <w:tab/>
      </w:r>
      <w:r w:rsidRPr="00D92A06">
        <w:rPr>
          <w:rFonts w:ascii="Times New Roman" w:hAnsi="Times New Roman"/>
        </w:rPr>
        <w:t>Woythaler ve arkadaşları</w:t>
      </w:r>
      <w:r>
        <w:rPr>
          <w:rFonts w:ascii="Times New Roman" w:hAnsi="Times New Roman"/>
        </w:rPr>
        <w:t>nın (2011) yaptığı bir çalışmada</w:t>
      </w:r>
      <w:r w:rsidRPr="00D92A06">
        <w:rPr>
          <w:rFonts w:ascii="Times New Roman" w:hAnsi="Times New Roman"/>
        </w:rPr>
        <w:t xml:space="preserve"> geç preterm bebeklerin 2 yaşında iken </w:t>
      </w:r>
      <w:r>
        <w:rPr>
          <w:rFonts w:ascii="Times New Roman" w:hAnsi="Times New Roman"/>
        </w:rPr>
        <w:t xml:space="preserve">zamanında doğan bebeklere göre 1,51 kat </w:t>
      </w:r>
      <w:r w:rsidRPr="00D92A06">
        <w:rPr>
          <w:rFonts w:ascii="Times New Roman" w:hAnsi="Times New Roman"/>
        </w:rPr>
        <w:t>dah</w:t>
      </w:r>
      <w:r>
        <w:rPr>
          <w:rFonts w:ascii="Times New Roman" w:hAnsi="Times New Roman"/>
        </w:rPr>
        <w:t>a düşük mental indeks</w:t>
      </w:r>
      <w:r w:rsidRPr="00D92A06">
        <w:rPr>
          <w:rFonts w:ascii="Times New Roman" w:hAnsi="Times New Roman"/>
        </w:rPr>
        <w:t xml:space="preserve"> ve </w:t>
      </w:r>
      <w:r>
        <w:rPr>
          <w:rFonts w:ascii="Times New Roman" w:hAnsi="Times New Roman"/>
        </w:rPr>
        <w:t xml:space="preserve">1,56 kat daha az </w:t>
      </w:r>
      <w:r w:rsidRPr="00D92A06">
        <w:rPr>
          <w:rFonts w:ascii="Times New Roman" w:hAnsi="Times New Roman"/>
        </w:rPr>
        <w:t>psikomo</w:t>
      </w:r>
      <w:r>
        <w:rPr>
          <w:rFonts w:ascii="Times New Roman" w:hAnsi="Times New Roman"/>
        </w:rPr>
        <w:t>tor indeks skorlarına</w:t>
      </w:r>
      <w:r w:rsidRPr="00D92A06">
        <w:rPr>
          <w:rFonts w:ascii="Times New Roman" w:hAnsi="Times New Roman"/>
        </w:rPr>
        <w:t xml:space="preserve"> sahip olduğ</w:t>
      </w:r>
      <w:r>
        <w:rPr>
          <w:rFonts w:ascii="Times New Roman" w:hAnsi="Times New Roman"/>
        </w:rPr>
        <w:t xml:space="preserve">u </w:t>
      </w:r>
      <w:r w:rsidRPr="00D92A06">
        <w:rPr>
          <w:rFonts w:ascii="Times New Roman" w:hAnsi="Times New Roman"/>
        </w:rPr>
        <w:t>göster</w:t>
      </w:r>
      <w:r>
        <w:rPr>
          <w:rFonts w:ascii="Times New Roman" w:hAnsi="Times New Roman"/>
        </w:rPr>
        <w:t>il</w:t>
      </w:r>
      <w:r w:rsidRPr="00D92A06">
        <w:rPr>
          <w:rFonts w:ascii="Times New Roman" w:hAnsi="Times New Roman"/>
        </w:rPr>
        <w:t>miştir</w:t>
      </w:r>
      <w:r w:rsidRPr="007212CA">
        <w:rPr>
          <w:rFonts w:ascii="Times New Roman" w:hAnsi="Times New Roman"/>
        </w:rPr>
        <w:t>. Başka bir çalışmada ise</w:t>
      </w:r>
      <w:r>
        <w:rPr>
          <w:rFonts w:ascii="Times New Roman" w:hAnsi="Times New Roman"/>
        </w:rPr>
        <w:t>;</w:t>
      </w:r>
      <w:r w:rsidRPr="007212CA">
        <w:rPr>
          <w:rFonts w:ascii="Times New Roman" w:hAnsi="Times New Roman"/>
        </w:rPr>
        <w:t xml:space="preserve"> orta ve geç prematüre bebeklerin term yaşıtlarına kıyasla dil gelişimlerinin çocukluk çağı boyunca geriden geldiği ve bu geriliğin ancak 8 yaşına geldiklerinde ortadan kalktığı bildirilmektedir (Putnick ve ark., 2017). Barros ve arkadaşlarının (2011) yaptığı ve </w:t>
      </w:r>
      <w:r w:rsidRPr="00D92A06">
        <w:rPr>
          <w:rFonts w:ascii="Times New Roman" w:hAnsi="Times New Roman"/>
        </w:rPr>
        <w:t>YDYBÜ’e alınan düşük riskli bebekleri</w:t>
      </w:r>
      <w:r>
        <w:rPr>
          <w:rFonts w:ascii="Times New Roman" w:hAnsi="Times New Roman"/>
        </w:rPr>
        <w:t xml:space="preserve">n ilk 24-72 </w:t>
      </w:r>
      <w:r>
        <w:rPr>
          <w:rFonts w:ascii="Times New Roman" w:hAnsi="Times New Roman"/>
        </w:rPr>
        <w:lastRenderedPageBreak/>
        <w:t>saatleri arasında</w:t>
      </w:r>
      <w:r w:rsidRPr="00D92A06">
        <w:rPr>
          <w:rFonts w:ascii="Times New Roman" w:hAnsi="Times New Roman"/>
        </w:rPr>
        <w:t xml:space="preserve"> nörodavranışsal özellikleri</w:t>
      </w:r>
      <w:r>
        <w:rPr>
          <w:rFonts w:ascii="Times New Roman" w:hAnsi="Times New Roman"/>
        </w:rPr>
        <w:t>nin</w:t>
      </w:r>
      <w:r w:rsidRPr="00D92A06">
        <w:rPr>
          <w:rFonts w:ascii="Times New Roman" w:hAnsi="Times New Roman"/>
        </w:rPr>
        <w:t xml:space="preserve"> bir skala </w:t>
      </w:r>
      <w:r>
        <w:rPr>
          <w:rFonts w:ascii="Times New Roman" w:hAnsi="Times New Roman"/>
        </w:rPr>
        <w:t>ile değerlendirildiği çalışmada;</w:t>
      </w:r>
      <w:r w:rsidRPr="00D92A06">
        <w:rPr>
          <w:rFonts w:ascii="Times New Roman" w:hAnsi="Times New Roman"/>
        </w:rPr>
        <w:t xml:space="preserve"> geç preterm bebekler</w:t>
      </w:r>
      <w:r>
        <w:rPr>
          <w:rFonts w:ascii="Times New Roman" w:hAnsi="Times New Roman"/>
        </w:rPr>
        <w:t>in</w:t>
      </w:r>
      <w:r w:rsidRPr="00D92A06">
        <w:rPr>
          <w:rFonts w:ascii="Times New Roman" w:hAnsi="Times New Roman"/>
        </w:rPr>
        <w:t xml:space="preserve"> dikkat, uyarılma, regülasyon, hareket kalitesi, nonoptimal refleksler ve hipotonisite açısından term yenidoğanlara kıyasla daha düşük puanlar almış</w:t>
      </w:r>
      <w:r>
        <w:rPr>
          <w:rFonts w:ascii="Times New Roman" w:hAnsi="Times New Roman"/>
        </w:rPr>
        <w:t xml:space="preserve"> olduğu ve </w:t>
      </w:r>
      <w:r w:rsidRPr="00D92A06">
        <w:rPr>
          <w:rFonts w:ascii="Times New Roman" w:hAnsi="Times New Roman"/>
        </w:rPr>
        <w:t>bu bebeklerin hepsinin normal kabul edil</w:t>
      </w:r>
      <w:r>
        <w:rPr>
          <w:rFonts w:ascii="Times New Roman" w:hAnsi="Times New Roman"/>
        </w:rPr>
        <w:t xml:space="preserve">ip </w:t>
      </w:r>
      <w:r w:rsidRPr="00D92A06">
        <w:rPr>
          <w:rFonts w:ascii="Times New Roman" w:hAnsi="Times New Roman"/>
        </w:rPr>
        <w:t>evine taburcu edilen bebekler ol</w:t>
      </w:r>
      <w:r>
        <w:rPr>
          <w:rFonts w:ascii="Times New Roman" w:hAnsi="Times New Roman"/>
        </w:rPr>
        <w:t>duğu bildirilmiştir</w:t>
      </w:r>
      <w:r w:rsidRPr="007212CA">
        <w:rPr>
          <w:rFonts w:ascii="Times New Roman" w:hAnsi="Times New Roman"/>
        </w:rPr>
        <w:t xml:space="preserve">. </w:t>
      </w:r>
      <w:r w:rsidRPr="00D92A06">
        <w:rPr>
          <w:rFonts w:ascii="Times New Roman" w:hAnsi="Times New Roman"/>
        </w:rPr>
        <w:t>Romeo ve arkadaşları</w:t>
      </w:r>
      <w:r>
        <w:rPr>
          <w:rFonts w:ascii="Times New Roman" w:hAnsi="Times New Roman"/>
        </w:rPr>
        <w:t xml:space="preserve">nın (2010) yaptığı ve </w:t>
      </w:r>
      <w:r w:rsidRPr="00D92A06">
        <w:rPr>
          <w:rFonts w:ascii="Times New Roman" w:hAnsi="Times New Roman"/>
        </w:rPr>
        <w:t>herhangi bir beyin hasarı olmayan geç preterm bebekler</w:t>
      </w:r>
      <w:r>
        <w:rPr>
          <w:rFonts w:ascii="Times New Roman" w:hAnsi="Times New Roman"/>
        </w:rPr>
        <w:t>in</w:t>
      </w:r>
      <w:r w:rsidRPr="00D92A06">
        <w:rPr>
          <w:rFonts w:ascii="Times New Roman" w:hAnsi="Times New Roman"/>
        </w:rPr>
        <w:t xml:space="preserve"> 12</w:t>
      </w:r>
      <w:r w:rsidR="00321885">
        <w:rPr>
          <w:rFonts w:ascii="Times New Roman" w:hAnsi="Times New Roman"/>
        </w:rPr>
        <w:t>. v</w:t>
      </w:r>
      <w:r w:rsidRPr="00D92A06">
        <w:rPr>
          <w:rFonts w:ascii="Times New Roman" w:hAnsi="Times New Roman"/>
        </w:rPr>
        <w:t>e 18</w:t>
      </w:r>
      <w:r>
        <w:rPr>
          <w:rFonts w:ascii="Times New Roman" w:hAnsi="Times New Roman"/>
        </w:rPr>
        <w:t>.</w:t>
      </w:r>
      <w:r w:rsidRPr="00D92A06">
        <w:rPr>
          <w:rFonts w:ascii="Times New Roman" w:hAnsi="Times New Roman"/>
        </w:rPr>
        <w:t xml:space="preserve"> </w:t>
      </w:r>
      <w:r w:rsidR="0002045E" w:rsidRPr="00D92A06">
        <w:rPr>
          <w:rFonts w:ascii="Times New Roman" w:hAnsi="Times New Roman"/>
        </w:rPr>
        <w:t>K</w:t>
      </w:r>
      <w:r w:rsidRPr="00D92A06">
        <w:rPr>
          <w:rFonts w:ascii="Times New Roman" w:hAnsi="Times New Roman"/>
        </w:rPr>
        <w:t>ronolojik yaşta term yaşıtlarıyla karşılaştır</w:t>
      </w:r>
      <w:r>
        <w:rPr>
          <w:rFonts w:ascii="Times New Roman" w:hAnsi="Times New Roman"/>
        </w:rPr>
        <w:t>ıl</w:t>
      </w:r>
      <w:r w:rsidRPr="00D92A06">
        <w:rPr>
          <w:rFonts w:ascii="Times New Roman" w:hAnsi="Times New Roman"/>
        </w:rPr>
        <w:t>dıkları</w:t>
      </w:r>
      <w:r>
        <w:rPr>
          <w:rFonts w:ascii="Times New Roman" w:hAnsi="Times New Roman"/>
        </w:rPr>
        <w:t xml:space="preserve"> bir çalışmada; </w:t>
      </w:r>
      <w:r w:rsidRPr="00D92A06">
        <w:rPr>
          <w:rFonts w:ascii="Times New Roman" w:hAnsi="Times New Roman"/>
        </w:rPr>
        <w:t>bütün geç premetüreler</w:t>
      </w:r>
      <w:r>
        <w:rPr>
          <w:rFonts w:ascii="Times New Roman" w:hAnsi="Times New Roman"/>
        </w:rPr>
        <w:t>in</w:t>
      </w:r>
      <w:r w:rsidRPr="00D92A06">
        <w:rPr>
          <w:rFonts w:ascii="Times New Roman" w:hAnsi="Times New Roman"/>
        </w:rPr>
        <w:t xml:space="preserve"> daha düşük skorlar almış</w:t>
      </w:r>
      <w:r>
        <w:rPr>
          <w:rFonts w:ascii="Times New Roman" w:hAnsi="Times New Roman"/>
        </w:rPr>
        <w:t xml:space="preserve"> olduğu ve DY</w:t>
      </w:r>
      <w:r w:rsidRPr="00D92A06">
        <w:rPr>
          <w:rFonts w:ascii="Times New Roman" w:hAnsi="Times New Roman"/>
        </w:rPr>
        <w:t xml:space="preserve"> kullanıldığında term doğan yaşıtları ile aralarında herhangi bir fark</w:t>
      </w:r>
      <w:r>
        <w:rPr>
          <w:rFonts w:ascii="Times New Roman" w:hAnsi="Times New Roman"/>
        </w:rPr>
        <w:t xml:space="preserve">ın saptanmadığı bildirilmiş ve </w:t>
      </w:r>
      <w:r w:rsidRPr="00D92A06">
        <w:rPr>
          <w:rFonts w:ascii="Times New Roman" w:hAnsi="Times New Roman"/>
        </w:rPr>
        <w:t>geç preterm bebeklerde nörogelişim düzeyinin değerlendirilmesinde erken pretermler</w:t>
      </w:r>
      <w:r>
        <w:rPr>
          <w:rFonts w:ascii="Times New Roman" w:hAnsi="Times New Roman"/>
        </w:rPr>
        <w:t>de olduğu gibi DY</w:t>
      </w:r>
      <w:r w:rsidRPr="00D92A06">
        <w:rPr>
          <w:rFonts w:ascii="Times New Roman" w:hAnsi="Times New Roman"/>
        </w:rPr>
        <w:t xml:space="preserve"> kullanılması</w:t>
      </w:r>
      <w:r>
        <w:rPr>
          <w:rFonts w:ascii="Times New Roman" w:hAnsi="Times New Roman"/>
        </w:rPr>
        <w:t xml:space="preserve"> önerilmiştir</w:t>
      </w:r>
      <w:r w:rsidRPr="007212CA">
        <w:rPr>
          <w:rFonts w:ascii="Times New Roman" w:hAnsi="Times New Roman"/>
        </w:rPr>
        <w:t xml:space="preserve">. </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7212CA">
        <w:rPr>
          <w:rFonts w:ascii="Times New Roman" w:hAnsi="Times New Roman"/>
        </w:rPr>
        <w:tab/>
      </w:r>
      <w:r>
        <w:rPr>
          <w:rFonts w:ascii="Times New Roman" w:hAnsi="Times New Roman"/>
        </w:rPr>
        <w:t>Yetmiş iki s</w:t>
      </w:r>
      <w:r w:rsidRPr="00021358">
        <w:rPr>
          <w:rFonts w:ascii="Times New Roman" w:hAnsi="Times New Roman"/>
        </w:rPr>
        <w:t>aatten daha kısa süre hastanede izlenen 34-36</w:t>
      </w:r>
      <w:r>
        <w:rPr>
          <w:rFonts w:ascii="Times New Roman" w:hAnsi="Times New Roman"/>
        </w:rPr>
        <w:t>.</w:t>
      </w:r>
      <w:r w:rsidRPr="00021358">
        <w:rPr>
          <w:rFonts w:ascii="Times New Roman" w:hAnsi="Times New Roman"/>
        </w:rPr>
        <w:t xml:space="preserve"> </w:t>
      </w:r>
      <w:r w:rsidR="0002045E" w:rsidRPr="00021358">
        <w:rPr>
          <w:rFonts w:ascii="Times New Roman" w:hAnsi="Times New Roman"/>
        </w:rPr>
        <w:t>G</w:t>
      </w:r>
      <w:r w:rsidRPr="00021358">
        <w:rPr>
          <w:rFonts w:ascii="Times New Roman" w:hAnsi="Times New Roman"/>
        </w:rPr>
        <w:t>ebelik haftasında doğan bebekler</w:t>
      </w:r>
      <w:r>
        <w:rPr>
          <w:rFonts w:ascii="Times New Roman" w:hAnsi="Times New Roman"/>
        </w:rPr>
        <w:t xml:space="preserve">in ve 152 </w:t>
      </w:r>
      <w:r w:rsidRPr="00021358">
        <w:rPr>
          <w:rFonts w:ascii="Times New Roman" w:hAnsi="Times New Roman"/>
        </w:rPr>
        <w:t>661 term bebeğin verileri</w:t>
      </w:r>
      <w:r>
        <w:rPr>
          <w:rFonts w:ascii="Times New Roman" w:hAnsi="Times New Roman"/>
        </w:rPr>
        <w:t>nin</w:t>
      </w:r>
      <w:r w:rsidRPr="00021358">
        <w:rPr>
          <w:rFonts w:ascii="Times New Roman" w:hAnsi="Times New Roman"/>
        </w:rPr>
        <w:t xml:space="preserve"> 5 yaşına kadar olan dönemde </w:t>
      </w:r>
      <w:r>
        <w:rPr>
          <w:rFonts w:ascii="Times New Roman" w:hAnsi="Times New Roman"/>
        </w:rPr>
        <w:t>toplandığı g</w:t>
      </w:r>
      <w:r w:rsidRPr="00626EAC">
        <w:rPr>
          <w:rFonts w:ascii="Times New Roman" w:hAnsi="Times New Roman"/>
        </w:rPr>
        <w:t xml:space="preserve">eniş çaplı </w:t>
      </w:r>
      <w:r>
        <w:rPr>
          <w:rFonts w:ascii="Times New Roman" w:hAnsi="Times New Roman"/>
        </w:rPr>
        <w:t xml:space="preserve">retrospektif </w:t>
      </w:r>
      <w:r w:rsidRPr="00626EAC">
        <w:rPr>
          <w:rFonts w:ascii="Times New Roman" w:hAnsi="Times New Roman"/>
        </w:rPr>
        <w:t>bir çalışmada</w:t>
      </w:r>
      <w:r>
        <w:rPr>
          <w:rFonts w:ascii="Times New Roman" w:hAnsi="Times New Roman"/>
        </w:rPr>
        <w:t xml:space="preserve">; </w:t>
      </w:r>
      <w:r w:rsidRPr="00626EAC">
        <w:rPr>
          <w:rFonts w:ascii="Times New Roman" w:hAnsi="Times New Roman"/>
        </w:rPr>
        <w:t xml:space="preserve">geç preterm bebeklerde doğumdan 3 yaşa kadar olan dönemde gelişimsel gerilik sıklığının %36 daha fazla olduğu, </w:t>
      </w:r>
      <w:r w:rsidRPr="00465BB6">
        <w:rPr>
          <w:rFonts w:ascii="Times New Roman" w:hAnsi="Times New Roman"/>
        </w:rPr>
        <w:t>çeşitli yetersizlik oranlarının</w:t>
      </w:r>
      <w:r>
        <w:rPr>
          <w:rFonts w:ascii="Times New Roman" w:hAnsi="Times New Roman"/>
        </w:rPr>
        <w:t xml:space="preserve"> </w:t>
      </w:r>
      <w:r w:rsidRPr="00626EAC">
        <w:rPr>
          <w:rFonts w:ascii="Times New Roman" w:hAnsi="Times New Roman"/>
        </w:rPr>
        <w:t xml:space="preserve">kreş döneminde %15 ve anaokulu döneminde %12 olduğu </w:t>
      </w:r>
      <w:r>
        <w:rPr>
          <w:rFonts w:ascii="Times New Roman" w:hAnsi="Times New Roman"/>
        </w:rPr>
        <w:t xml:space="preserve">saptanmış, </w:t>
      </w:r>
      <w:r w:rsidRPr="00626EAC">
        <w:rPr>
          <w:rFonts w:ascii="Times New Roman" w:hAnsi="Times New Roman"/>
        </w:rPr>
        <w:t xml:space="preserve">%13’ünün anaokulu döneminde özel eğitim ihtiyacı gösterdiği </w:t>
      </w:r>
      <w:r>
        <w:rPr>
          <w:rFonts w:ascii="Times New Roman" w:hAnsi="Times New Roman"/>
        </w:rPr>
        <w:t xml:space="preserve">belirlenmiş ve </w:t>
      </w:r>
      <w:r w:rsidRPr="00D92A06">
        <w:rPr>
          <w:rFonts w:ascii="Times New Roman" w:hAnsi="Times New Roman"/>
        </w:rPr>
        <w:t>tüm orta ve geç prematüre bebeklerin hastaneden taburcu olduktan sonra özel bir destek programı altında izlenmesi gerek</w:t>
      </w:r>
      <w:r>
        <w:rPr>
          <w:rFonts w:ascii="Times New Roman" w:hAnsi="Times New Roman"/>
        </w:rPr>
        <w:t xml:space="preserve">liliği vurgulanmıştır </w:t>
      </w:r>
      <w:r w:rsidRPr="00626EAC">
        <w:rPr>
          <w:rFonts w:ascii="Times New Roman" w:hAnsi="Times New Roman"/>
        </w:rPr>
        <w:t xml:space="preserve">(Morse </w:t>
      </w:r>
      <w:r w:rsidRPr="007212CA">
        <w:rPr>
          <w:rFonts w:ascii="Times New Roman" w:hAnsi="Times New Roman"/>
        </w:rPr>
        <w:t>ve ark.,</w:t>
      </w:r>
      <w:r w:rsidRPr="00626EAC">
        <w:rPr>
          <w:rFonts w:ascii="Times New Roman" w:hAnsi="Times New Roman"/>
        </w:rPr>
        <w:t xml:space="preserve"> 2009).</w:t>
      </w:r>
    </w:p>
    <w:p w:rsidR="00402B53" w:rsidRPr="00626EAC"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7212CA">
        <w:rPr>
          <w:rFonts w:ascii="Times New Roman" w:hAnsi="Times New Roman"/>
        </w:rPr>
        <w:tab/>
        <w:t xml:space="preserve">Orta ve geç prematüre bebeklerin erken okul döneminde de özellikle dil ve matematik becerilerinin term doğan yaşıtlarına göre daha geri olduğu ve bu çocukların özel eğitim desteği alma ihtimallerinin %56 oranında arttığı da çalışmalarda bildirilmektedir (Chyi ve ark., 2008 ve Odd ve ark., 2012). </w:t>
      </w:r>
      <w:r>
        <w:rPr>
          <w:rFonts w:ascii="Times New Roman" w:hAnsi="Times New Roman"/>
        </w:rPr>
        <w:t>Bir çalışmada; o</w:t>
      </w:r>
      <w:r w:rsidRPr="00D92A06">
        <w:rPr>
          <w:rFonts w:ascii="Times New Roman" w:hAnsi="Times New Roman"/>
        </w:rPr>
        <w:t>rta prematüre olarak doğan çocukların</w:t>
      </w:r>
      <w:r w:rsidRPr="00D92A06" w:rsidDel="0093034D">
        <w:rPr>
          <w:rFonts w:ascii="Times New Roman" w:hAnsi="Times New Roman"/>
        </w:rPr>
        <w:t xml:space="preserve"> </w:t>
      </w:r>
      <w:r>
        <w:rPr>
          <w:rFonts w:ascii="Times New Roman" w:hAnsi="Times New Roman"/>
        </w:rPr>
        <w:t>i</w:t>
      </w:r>
      <w:r w:rsidRPr="00D92A06">
        <w:rPr>
          <w:rFonts w:ascii="Times New Roman" w:hAnsi="Times New Roman"/>
        </w:rPr>
        <w:t xml:space="preserve">lkokul 3. </w:t>
      </w:r>
      <w:r w:rsidR="0002045E" w:rsidRPr="00D92A06">
        <w:rPr>
          <w:rFonts w:ascii="Times New Roman" w:hAnsi="Times New Roman"/>
        </w:rPr>
        <w:t>S</w:t>
      </w:r>
      <w:r w:rsidRPr="00D92A06">
        <w:rPr>
          <w:rFonts w:ascii="Times New Roman" w:hAnsi="Times New Roman"/>
        </w:rPr>
        <w:t xml:space="preserve">ınıfta özel eğitim desteği alma oranları %50 iken, geç prematüre çocuklarda bu oran %34 olarak bildirilmiştir </w:t>
      </w:r>
      <w:r w:rsidRPr="007212CA">
        <w:rPr>
          <w:rFonts w:ascii="Times New Roman" w:hAnsi="Times New Roman"/>
        </w:rPr>
        <w:t>(Lipkind ve ark., 2012)</w:t>
      </w:r>
      <w:r w:rsidR="00321885">
        <w:rPr>
          <w:rFonts w:ascii="Times New Roman" w:hAnsi="Times New Roman"/>
        </w:rPr>
        <w:t>. h</w:t>
      </w:r>
      <w:r w:rsidRPr="00D92A06">
        <w:rPr>
          <w:rFonts w:ascii="Times New Roman" w:hAnsi="Times New Roman"/>
        </w:rPr>
        <w:t>uddy ve arkadaşları</w:t>
      </w:r>
      <w:r>
        <w:rPr>
          <w:rFonts w:ascii="Times New Roman" w:hAnsi="Times New Roman"/>
        </w:rPr>
        <w:t xml:space="preserve">nın (2001) yaptığı bir çalışmada; </w:t>
      </w:r>
      <w:r w:rsidRPr="00D92A06">
        <w:rPr>
          <w:rFonts w:ascii="Times New Roman" w:hAnsi="Times New Roman"/>
        </w:rPr>
        <w:t xml:space="preserve">orta ve geç prematüre </w:t>
      </w:r>
      <w:r>
        <w:rPr>
          <w:rFonts w:ascii="Times New Roman" w:hAnsi="Times New Roman"/>
        </w:rPr>
        <w:t xml:space="preserve">olarak </w:t>
      </w:r>
      <w:r w:rsidRPr="00D92A06">
        <w:rPr>
          <w:rFonts w:ascii="Times New Roman" w:hAnsi="Times New Roman"/>
        </w:rPr>
        <w:t xml:space="preserve">doğan çocukların 7 yaşında </w:t>
      </w:r>
      <w:r>
        <w:rPr>
          <w:rFonts w:ascii="Times New Roman" w:hAnsi="Times New Roman"/>
        </w:rPr>
        <w:t xml:space="preserve">iken </w:t>
      </w:r>
      <w:r w:rsidRPr="00D92A06">
        <w:rPr>
          <w:rFonts w:ascii="Times New Roman" w:hAnsi="Times New Roman"/>
        </w:rPr>
        <w:t>yaklaşık üçte birin</w:t>
      </w:r>
      <w:r>
        <w:rPr>
          <w:rFonts w:ascii="Times New Roman" w:hAnsi="Times New Roman"/>
        </w:rPr>
        <w:t>de</w:t>
      </w:r>
      <w:r w:rsidRPr="00D92A06">
        <w:rPr>
          <w:rFonts w:ascii="Times New Roman" w:hAnsi="Times New Roman"/>
        </w:rPr>
        <w:t xml:space="preserve"> yazma, ince motor becerileri ve matematik </w:t>
      </w:r>
      <w:r>
        <w:rPr>
          <w:rFonts w:ascii="Times New Roman" w:hAnsi="Times New Roman"/>
        </w:rPr>
        <w:t xml:space="preserve">alanında </w:t>
      </w:r>
      <w:r w:rsidRPr="00D92A06">
        <w:rPr>
          <w:rFonts w:ascii="Times New Roman" w:hAnsi="Times New Roman"/>
        </w:rPr>
        <w:t>akademik sorunları</w:t>
      </w:r>
      <w:r>
        <w:rPr>
          <w:rFonts w:ascii="Times New Roman" w:hAnsi="Times New Roman"/>
        </w:rPr>
        <w:t xml:space="preserve">n saptandığı ve </w:t>
      </w:r>
      <w:r w:rsidRPr="00D92A06">
        <w:rPr>
          <w:rFonts w:ascii="Times New Roman" w:hAnsi="Times New Roman"/>
        </w:rPr>
        <w:t xml:space="preserve">%20’sinde ebeveynleri ya da öğretmenleri tarafından </w:t>
      </w:r>
      <w:r>
        <w:rPr>
          <w:rFonts w:ascii="Times New Roman" w:hAnsi="Times New Roman"/>
        </w:rPr>
        <w:t>rapor edilen başta</w:t>
      </w:r>
      <w:r w:rsidRPr="00DD75D8">
        <w:rPr>
          <w:rFonts w:ascii="Times New Roman" w:hAnsi="Times New Roman"/>
        </w:rPr>
        <w:t xml:space="preserve"> </w:t>
      </w:r>
      <w:r w:rsidRPr="00D92A06">
        <w:rPr>
          <w:rFonts w:ascii="Times New Roman" w:hAnsi="Times New Roman"/>
        </w:rPr>
        <w:t xml:space="preserve">hiperaktivite ve dikkat </w:t>
      </w:r>
      <w:r w:rsidRPr="00D92A06">
        <w:rPr>
          <w:rFonts w:ascii="Times New Roman" w:hAnsi="Times New Roman"/>
        </w:rPr>
        <w:lastRenderedPageBreak/>
        <w:t>eksikliği</w:t>
      </w:r>
      <w:r>
        <w:rPr>
          <w:rFonts w:ascii="Times New Roman" w:hAnsi="Times New Roman"/>
        </w:rPr>
        <w:t xml:space="preserve"> olmak üzere sınırda ya da anormal </w:t>
      </w:r>
      <w:r w:rsidRPr="00D92A06">
        <w:rPr>
          <w:rFonts w:ascii="Times New Roman" w:hAnsi="Times New Roman"/>
        </w:rPr>
        <w:t>davranış sorunları</w:t>
      </w:r>
      <w:r>
        <w:rPr>
          <w:rFonts w:ascii="Times New Roman" w:hAnsi="Times New Roman"/>
        </w:rPr>
        <w:t>nın</w:t>
      </w:r>
      <w:r w:rsidRPr="00D92A06">
        <w:rPr>
          <w:rFonts w:ascii="Times New Roman" w:hAnsi="Times New Roman"/>
        </w:rPr>
        <w:t xml:space="preserve"> olduğu</w:t>
      </w:r>
      <w:r>
        <w:rPr>
          <w:rFonts w:ascii="Times New Roman" w:hAnsi="Times New Roman"/>
        </w:rPr>
        <w:t xml:space="preserve"> gösterilmiştir.</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7212CA">
        <w:rPr>
          <w:rFonts w:ascii="Times New Roman" w:hAnsi="Times New Roman"/>
        </w:rPr>
        <w:tab/>
        <w:t xml:space="preserve">Orta ve geç prematürelerle ilgili yapılan sınırlı sayıdaki çalışmalarda, bu bebeklerin adölesan ve erişkin yaşlara geldiklerinde de sorunların devam ettiği belirtilmektedir. </w:t>
      </w:r>
      <w:r>
        <w:rPr>
          <w:rFonts w:ascii="Times New Roman" w:hAnsi="Times New Roman"/>
        </w:rPr>
        <w:t>Orta ve geç prematüre bebeklerin e</w:t>
      </w:r>
      <w:r w:rsidRPr="00D92A06">
        <w:rPr>
          <w:rFonts w:ascii="Times New Roman" w:hAnsi="Times New Roman"/>
        </w:rPr>
        <w:t>rişkin yaşlarda kognitif test skorlarının daha düşük olduğu</w:t>
      </w:r>
      <w:r>
        <w:rPr>
          <w:rFonts w:ascii="Times New Roman" w:hAnsi="Times New Roman"/>
        </w:rPr>
        <w:t xml:space="preserve">, </w:t>
      </w:r>
      <w:r w:rsidRPr="00D92A06">
        <w:rPr>
          <w:rFonts w:ascii="Times New Roman" w:hAnsi="Times New Roman"/>
        </w:rPr>
        <w:t xml:space="preserve">adölesan ve erken erişkinlik döneminde psikiyatrik </w:t>
      </w:r>
      <w:r>
        <w:rPr>
          <w:rFonts w:ascii="Times New Roman" w:hAnsi="Times New Roman"/>
        </w:rPr>
        <w:t>sorunlar</w:t>
      </w:r>
      <w:r w:rsidRPr="00D92A06">
        <w:rPr>
          <w:rFonts w:ascii="Times New Roman" w:hAnsi="Times New Roman"/>
        </w:rPr>
        <w:t xml:space="preserve"> nedeniyle hastaneye yatış </w:t>
      </w:r>
      <w:r>
        <w:rPr>
          <w:rFonts w:ascii="Times New Roman" w:hAnsi="Times New Roman"/>
        </w:rPr>
        <w:t>sıklığının ve</w:t>
      </w:r>
      <w:r w:rsidRPr="00D92A06">
        <w:rPr>
          <w:rFonts w:ascii="Times New Roman" w:hAnsi="Times New Roman"/>
        </w:rPr>
        <w:t xml:space="preserve"> alkol ya da uyuşturucu madde kullanım</w:t>
      </w:r>
      <w:r>
        <w:rPr>
          <w:rFonts w:ascii="Times New Roman" w:hAnsi="Times New Roman"/>
        </w:rPr>
        <w:t xml:space="preserve"> sıklığının </w:t>
      </w:r>
      <w:r w:rsidRPr="00D92A06">
        <w:rPr>
          <w:rFonts w:ascii="Times New Roman" w:hAnsi="Times New Roman"/>
        </w:rPr>
        <w:t xml:space="preserve">daha yüksek </w:t>
      </w:r>
      <w:r>
        <w:rPr>
          <w:rFonts w:ascii="Times New Roman" w:hAnsi="Times New Roman"/>
        </w:rPr>
        <w:t>olduğu bildirilmiştir</w:t>
      </w:r>
      <w:r w:rsidRPr="007212CA">
        <w:rPr>
          <w:rFonts w:ascii="Times New Roman" w:hAnsi="Times New Roman"/>
        </w:rPr>
        <w:t xml:space="preserve"> (Lindstrom ve ark., 2009). Bebeklerin gestasyonel yaşı ile serebral palsi, mental retardasyon, otizm spektrum bozukluğu ve diğer psikososyal hastalıkları içeren tıbbi sorunlar, diğer ciddi engellilikler ve çalışma durumunu etkileyen tıbbi engeller arasında önemli bir ters ilişki saptanmıştır. Çeşitli çalışmalarda orta ve geç prematüre olarak doğan kişilerin üniversite ya da kolej mezunu olma oranlarının, yüksek gelirli iş sahibi olma durumlarının ve başarılı ebeveyn olma ihtimallerinin azaldığı belirtilerek bu kişilerin uzun dönem etkiler açısından yüksek risk altında olduğu bildirilmektedir (Moster ve ark., 2008 ve Vohr, 2013).</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sidRPr="00B704BF">
        <w:rPr>
          <w:rFonts w:ascii="Times New Roman" w:hAnsi="Times New Roman"/>
          <w:b/>
        </w:rPr>
        <w:t>1.2.3.3. Somatik Büyüme Sorunları</w:t>
      </w: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B704BF">
        <w:rPr>
          <w:sz w:val="23"/>
          <w:szCs w:val="23"/>
        </w:rPr>
        <w:tab/>
      </w:r>
      <w:r w:rsidRPr="00B704BF">
        <w:rPr>
          <w:rFonts w:ascii="Times New Roman" w:hAnsi="Times New Roman"/>
        </w:rPr>
        <w:t xml:space="preserve">Preterm bebekler yenidoğan dönemi sonrası poliklinik takiplerinde boy, ağırlık ve baş </w:t>
      </w:r>
      <w:r w:rsidRPr="00C11AC2">
        <w:rPr>
          <w:rFonts w:ascii="Times New Roman" w:hAnsi="Times New Roman"/>
        </w:rPr>
        <w:t xml:space="preserve">çevresini içeren antropometrik ölçümler yapılarak </w:t>
      </w:r>
      <w:r>
        <w:rPr>
          <w:rFonts w:ascii="Times New Roman" w:hAnsi="Times New Roman"/>
        </w:rPr>
        <w:t xml:space="preserve">ve </w:t>
      </w:r>
      <w:r w:rsidRPr="00C11AC2">
        <w:rPr>
          <w:rFonts w:ascii="Times New Roman" w:hAnsi="Times New Roman"/>
        </w:rPr>
        <w:t>büyüme eğrilerinde</w:t>
      </w:r>
      <w:r>
        <w:rPr>
          <w:rFonts w:ascii="Times New Roman" w:hAnsi="Times New Roman"/>
        </w:rPr>
        <w:t xml:space="preserve"> değerlendirilerek izlenmektedir.</w:t>
      </w:r>
      <w:r w:rsidRPr="00B704BF">
        <w:rPr>
          <w:rFonts w:ascii="Times New Roman" w:hAnsi="Times New Roman"/>
        </w:rPr>
        <w:t xml:space="preserve"> Büyümeyi yakalama (catch-up growth) boy, ağırlık ve baş çevresinin yaşına göre referans toplumun en az -2 standart deviasyon (SD) değerine ulaşması olarak tanımlanmıştır. Catch-up’ın gerçekleşmesinde pretermliğin derecesi, SGA olarak doğma, postnatal beslenme ve çevresel faktörlerin etkili olduğu saptanmıştır (Lee ve ark., 2003).</w:t>
      </w: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B704BF">
        <w:rPr>
          <w:rFonts w:ascii="Times New Roman" w:hAnsi="Times New Roman"/>
        </w:rPr>
        <w:tab/>
        <w:t xml:space="preserve">Orta derecede preterm doğan 1 123 bebekle yapılan bir çalışmada, DY 4 yaş olduğunda yapılan ölçümlerde; ağırlıkta erkeklerin %5,6’sının ve kızların %3,8’inin, </w:t>
      </w:r>
      <w:r w:rsidRPr="00B704BF">
        <w:rPr>
          <w:rFonts w:ascii="Times New Roman" w:hAnsi="Times New Roman"/>
        </w:rPr>
        <w:lastRenderedPageBreak/>
        <w:t xml:space="preserve">boyda ise erkeklerin %3,4’ünün ve kızların %5,8’inin catch-up yapamadığı gözlenmiş olup büyüme geriliğinin SGA olarak doğma, anne boyunun kısa olması ve ailenin eğitim seviyesinin düşük olması ile ilişkili olduğu gösterilmiştir (Bocca Tjeertes ve ark., 2011). </w:t>
      </w:r>
      <w:r>
        <w:rPr>
          <w:rFonts w:ascii="Times New Roman" w:hAnsi="Times New Roman"/>
        </w:rPr>
        <w:t>G</w:t>
      </w:r>
      <w:r w:rsidRPr="00C11AC2">
        <w:rPr>
          <w:rFonts w:ascii="Times New Roman" w:hAnsi="Times New Roman"/>
        </w:rPr>
        <w:t>eç preterm bebe</w:t>
      </w:r>
      <w:r>
        <w:rPr>
          <w:rFonts w:ascii="Times New Roman" w:hAnsi="Times New Roman"/>
        </w:rPr>
        <w:t>klerin takip edildiği bir çalışmada; DY 2 yaş olduğunda a</w:t>
      </w:r>
      <w:r w:rsidRPr="00C11AC2">
        <w:rPr>
          <w:rFonts w:ascii="Times New Roman" w:hAnsi="Times New Roman"/>
        </w:rPr>
        <w:t>ğırlık açısından gerili</w:t>
      </w:r>
      <w:r>
        <w:rPr>
          <w:rFonts w:ascii="Times New Roman" w:hAnsi="Times New Roman"/>
        </w:rPr>
        <w:t>ğin</w:t>
      </w:r>
      <w:r w:rsidRPr="00C11AC2">
        <w:rPr>
          <w:rFonts w:ascii="Times New Roman" w:hAnsi="Times New Roman"/>
        </w:rPr>
        <w:t xml:space="preserve"> geç pretermlerde %3, term bebeklerde</w:t>
      </w:r>
      <w:r>
        <w:rPr>
          <w:rFonts w:ascii="Times New Roman" w:hAnsi="Times New Roman"/>
        </w:rPr>
        <w:t xml:space="preserve"> ise</w:t>
      </w:r>
      <w:r w:rsidRPr="00C11AC2">
        <w:rPr>
          <w:rFonts w:ascii="Times New Roman" w:hAnsi="Times New Roman"/>
        </w:rPr>
        <w:t xml:space="preserve"> %0,8</w:t>
      </w:r>
      <w:r>
        <w:rPr>
          <w:rFonts w:ascii="Times New Roman" w:hAnsi="Times New Roman"/>
        </w:rPr>
        <w:t xml:space="preserve"> oranında olduğu, </w:t>
      </w:r>
      <w:r w:rsidRPr="00C11AC2">
        <w:rPr>
          <w:rFonts w:ascii="Times New Roman" w:hAnsi="Times New Roman"/>
        </w:rPr>
        <w:t>boy kısalığı</w:t>
      </w:r>
      <w:r>
        <w:rPr>
          <w:rFonts w:ascii="Times New Roman" w:hAnsi="Times New Roman"/>
        </w:rPr>
        <w:t>nın ise g</w:t>
      </w:r>
      <w:r w:rsidRPr="00C11AC2">
        <w:rPr>
          <w:rFonts w:ascii="Times New Roman" w:hAnsi="Times New Roman"/>
        </w:rPr>
        <w:t xml:space="preserve">eç pretermlerde %7,2, term doğanlarda </w:t>
      </w:r>
      <w:r>
        <w:rPr>
          <w:rFonts w:ascii="Times New Roman" w:hAnsi="Times New Roman"/>
        </w:rPr>
        <w:t xml:space="preserve">ise </w:t>
      </w:r>
      <w:r w:rsidRPr="00C11AC2">
        <w:rPr>
          <w:rFonts w:ascii="Times New Roman" w:hAnsi="Times New Roman"/>
        </w:rPr>
        <w:t>%2,9 olarak bildiril</w:t>
      </w:r>
      <w:r>
        <w:rPr>
          <w:rFonts w:ascii="Times New Roman" w:hAnsi="Times New Roman"/>
        </w:rPr>
        <w:t xml:space="preserve">diği saptanmış, </w:t>
      </w:r>
      <w:r w:rsidRPr="00C11AC2">
        <w:rPr>
          <w:rFonts w:ascii="Times New Roman" w:hAnsi="Times New Roman"/>
        </w:rPr>
        <w:t>24</w:t>
      </w:r>
      <w:r w:rsidR="00321885">
        <w:rPr>
          <w:rFonts w:ascii="Times New Roman" w:hAnsi="Times New Roman"/>
        </w:rPr>
        <w:t>. ay</w:t>
      </w:r>
      <w:r w:rsidRPr="00C11AC2">
        <w:rPr>
          <w:rFonts w:ascii="Times New Roman" w:hAnsi="Times New Roman"/>
        </w:rPr>
        <w:t>da geç pretermlerin term doğanlara</w:t>
      </w:r>
      <w:r>
        <w:rPr>
          <w:rFonts w:ascii="Times New Roman" w:hAnsi="Times New Roman"/>
        </w:rPr>
        <w:t xml:space="preserve"> göre zayıf olma sıklığının 3,4 </w:t>
      </w:r>
      <w:r w:rsidRPr="00C11AC2">
        <w:rPr>
          <w:rFonts w:ascii="Times New Roman" w:hAnsi="Times New Roman"/>
        </w:rPr>
        <w:t xml:space="preserve">kat, boy kısalığı sıklığının da 2,3 kat </w:t>
      </w:r>
      <w:r>
        <w:rPr>
          <w:rFonts w:ascii="Times New Roman" w:hAnsi="Times New Roman"/>
        </w:rPr>
        <w:t xml:space="preserve">daha </w:t>
      </w:r>
      <w:r w:rsidRPr="00C11AC2">
        <w:rPr>
          <w:rFonts w:ascii="Times New Roman" w:hAnsi="Times New Roman"/>
        </w:rPr>
        <w:t xml:space="preserve">fazla olduğu </w:t>
      </w:r>
      <w:r>
        <w:rPr>
          <w:rFonts w:ascii="Times New Roman" w:hAnsi="Times New Roman"/>
        </w:rPr>
        <w:t>belirlenmiştir (Santos ve ark</w:t>
      </w:r>
      <w:r w:rsidRPr="00626EAC">
        <w:rPr>
          <w:rFonts w:ascii="Times New Roman" w:hAnsi="Times New Roman"/>
        </w:rPr>
        <w:t>., 2009).</w:t>
      </w: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B704BF">
        <w:rPr>
          <w:rFonts w:ascii="Times New Roman" w:hAnsi="Times New Roman"/>
        </w:rPr>
        <w:tab/>
        <w:t xml:space="preserve">Orta ve geç prematüre bebeklerin çocukluk dönemlerinde term doğan yaşıtlarına göre somatik büyümelerinin geri kalması, yenidoğan döneminde yaşanan beslenme zorlukları, yeterli ve uzun süreli anne sütü alamama, ek besine geçiş sırasında daha fazla sorun yaşanması, bu bebeklerin gastrointestinal maturasyonlarının daha geç tamamlanması, hem yenidoğan döneminde hem de sonraki çocukluk yaşlarında daha sık geçirilen solunumsal enfeksiyonların varlığı ve hastaneye yatış sıklığında artma gibi faktörlerle ilişkilendirilmiştir (Shapiro-Mendoza </w:t>
      </w:r>
      <w:r>
        <w:rPr>
          <w:rFonts w:ascii="Times New Roman" w:hAnsi="Times New Roman"/>
        </w:rPr>
        <w:t>ve ark</w:t>
      </w:r>
      <w:r w:rsidRPr="00626EAC">
        <w:rPr>
          <w:rFonts w:ascii="Times New Roman" w:hAnsi="Times New Roman"/>
        </w:rPr>
        <w:t>.,</w:t>
      </w:r>
      <w:r w:rsidRPr="00B704BF">
        <w:rPr>
          <w:rFonts w:ascii="Times New Roman" w:hAnsi="Times New Roman"/>
        </w:rPr>
        <w:t xml:space="preserve"> 2006 ve Tomashek </w:t>
      </w:r>
      <w:r>
        <w:rPr>
          <w:rFonts w:ascii="Times New Roman" w:hAnsi="Times New Roman"/>
        </w:rPr>
        <w:t>ve ark</w:t>
      </w:r>
      <w:r w:rsidRPr="00626EAC">
        <w:rPr>
          <w:rFonts w:ascii="Times New Roman" w:hAnsi="Times New Roman"/>
        </w:rPr>
        <w:t>.,</w:t>
      </w:r>
      <w:r w:rsidRPr="00B704BF">
        <w:rPr>
          <w:rFonts w:ascii="Times New Roman" w:hAnsi="Times New Roman"/>
        </w:rPr>
        <w:t xml:space="preserve"> 2006). </w:t>
      </w: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B704BF">
        <w:rPr>
          <w:rFonts w:ascii="Times New Roman" w:hAnsi="Times New Roman"/>
        </w:rPr>
        <w:tab/>
        <w:t>Fetal ve erken çocukluk dönemindeki büyüme dinamiklerinin kişinin tüm hayatını etkilediği bilinmekte olup, fetal ve bebeklik dönemindeki boyut ile çocukluk ve adölesan döneminde ortaya çıkan kronik hastalıklar arasında ters bir ilişki olduğuna dair güçlü kanıtlar bulunmaktadır. Doğumda ve erken bebeklik döneminde var olan büyüme parametreleri ileri yaşlarda ortaya çıkan obezite ve çeşitli kronik hastalıkları etkilemektedir. Brezilya, Guatemala, Hindistan, Filipinler ve Güney Afrika’yı içeren büyük bir kohort çalışmasında, düşük doğum ağırlığı ve hayatın ilk 2 yılındaki bodurluk varlığının erişkin yaşlardaki yüksek glukoz düzeyleri, yüksek kan basıncı, olumsuz lipid profili ve artmış vücut kitle indeksi için risk faktör</w:t>
      </w:r>
      <w:r w:rsidR="00A341DC">
        <w:rPr>
          <w:rFonts w:ascii="Times New Roman" w:hAnsi="Times New Roman"/>
        </w:rPr>
        <w:t>ü olduğu gösterilmiştir (Victor</w:t>
      </w:r>
      <w:r w:rsidRPr="00B704BF">
        <w:rPr>
          <w:rFonts w:ascii="Times New Roman" w:hAnsi="Times New Roman"/>
        </w:rPr>
        <w:t xml:space="preserve">a </w:t>
      </w:r>
      <w:r>
        <w:rPr>
          <w:rFonts w:ascii="Times New Roman" w:hAnsi="Times New Roman"/>
        </w:rPr>
        <w:t>ve ark</w:t>
      </w:r>
      <w:r w:rsidRPr="00626EAC">
        <w:rPr>
          <w:rFonts w:ascii="Times New Roman" w:hAnsi="Times New Roman"/>
        </w:rPr>
        <w:t>.,</w:t>
      </w:r>
      <w:r w:rsidRPr="00B704BF">
        <w:rPr>
          <w:rFonts w:ascii="Times New Roman" w:hAnsi="Times New Roman"/>
        </w:rPr>
        <w:t xml:space="preserve"> 2008).</w:t>
      </w: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F6025" w:rsidRDefault="004F6025"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sidRPr="00B704BF">
        <w:rPr>
          <w:rFonts w:ascii="Times New Roman" w:hAnsi="Times New Roman"/>
          <w:b/>
        </w:rPr>
        <w:lastRenderedPageBreak/>
        <w:t>1.2.3.4. Morbidite ve Mortalite</w:t>
      </w:r>
    </w:p>
    <w:p w:rsidR="00402B53" w:rsidRPr="00B704BF"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402B53"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r w:rsidRPr="00B704BF">
        <w:rPr>
          <w:rFonts w:ascii="Times New Roman" w:hAnsi="Times New Roman"/>
          <w:b/>
        </w:rPr>
        <w:tab/>
      </w:r>
      <w:r w:rsidRPr="00B704BF">
        <w:rPr>
          <w:rFonts w:ascii="Times New Roman" w:hAnsi="Times New Roman"/>
          <w:color w:val="000000" w:themeColor="text1"/>
        </w:rPr>
        <w:t xml:space="preserve">Prematüre bebeklerdeki morbidite bebeğin gestasyonel yaşı arttıkça azalmakta olup, doğumu 34, 35 ve 36. </w:t>
      </w:r>
      <w:r w:rsidR="0002045E" w:rsidRPr="00B704BF">
        <w:rPr>
          <w:rFonts w:ascii="Times New Roman" w:hAnsi="Times New Roman"/>
          <w:color w:val="000000" w:themeColor="text1"/>
        </w:rPr>
        <w:t>G</w:t>
      </w:r>
      <w:r w:rsidRPr="00B704BF">
        <w:rPr>
          <w:rFonts w:ascii="Times New Roman" w:hAnsi="Times New Roman"/>
          <w:color w:val="000000" w:themeColor="text1"/>
        </w:rPr>
        <w:t>ebelik haftalarında olan bebeklerde saptanan morbidite oranları sırasıyla %52, %26 ve %12 olarak bildirilmiştir</w:t>
      </w:r>
      <w:r w:rsidRPr="00B704BF">
        <w:rPr>
          <w:rFonts w:ascii="Times New Roman" w:hAnsi="Times New Roman"/>
        </w:rPr>
        <w:t xml:space="preserve"> (Shapiro-Mendoza </w:t>
      </w:r>
      <w:r>
        <w:rPr>
          <w:rFonts w:ascii="Times New Roman" w:hAnsi="Times New Roman"/>
        </w:rPr>
        <w:t>ve ark</w:t>
      </w:r>
      <w:r w:rsidRPr="00626EAC">
        <w:rPr>
          <w:rFonts w:ascii="Times New Roman" w:hAnsi="Times New Roman"/>
        </w:rPr>
        <w:t>.,</w:t>
      </w:r>
      <w:r w:rsidRPr="00B704BF">
        <w:rPr>
          <w:rFonts w:ascii="Times New Roman" w:hAnsi="Times New Roman"/>
        </w:rPr>
        <w:t xml:space="preserve"> 2008).</w:t>
      </w:r>
      <w:r w:rsidRPr="00B704BF">
        <w:rPr>
          <w:rFonts w:ascii="Times New Roman" w:hAnsi="Times New Roman"/>
          <w:color w:val="000000" w:themeColor="text1"/>
        </w:rPr>
        <w:t xml:space="preserve"> 34. </w:t>
      </w:r>
      <w:r w:rsidR="0002045E" w:rsidRPr="00B704BF">
        <w:rPr>
          <w:rFonts w:ascii="Times New Roman" w:hAnsi="Times New Roman"/>
          <w:color w:val="000000" w:themeColor="text1"/>
        </w:rPr>
        <w:t>G</w:t>
      </w:r>
      <w:r w:rsidRPr="00B704BF">
        <w:rPr>
          <w:rFonts w:ascii="Times New Roman" w:hAnsi="Times New Roman"/>
          <w:color w:val="000000" w:themeColor="text1"/>
        </w:rPr>
        <w:t xml:space="preserve">ebelik haftasında doğan bir bebekteki morbidite riski, 40. </w:t>
      </w:r>
      <w:r w:rsidR="0002045E" w:rsidRPr="00B704BF">
        <w:rPr>
          <w:rFonts w:ascii="Times New Roman" w:hAnsi="Times New Roman"/>
          <w:color w:val="000000" w:themeColor="text1"/>
        </w:rPr>
        <w:t>G</w:t>
      </w:r>
      <w:r w:rsidRPr="00B704BF">
        <w:rPr>
          <w:rFonts w:ascii="Times New Roman" w:hAnsi="Times New Roman"/>
          <w:color w:val="000000" w:themeColor="text1"/>
        </w:rPr>
        <w:t xml:space="preserve">ebelik haftasında doğan bir bebeğin yaklaşık 20 katı olarak saptanmış olup prematüre bebeklerdeki hemen hemen tüm sistemleri etkileyen immatürite bu durumun sebebi olarak kabul edilmektedir (Shapiro-Mendoza </w:t>
      </w:r>
      <w:r>
        <w:rPr>
          <w:rFonts w:ascii="Times New Roman" w:hAnsi="Times New Roman"/>
        </w:rPr>
        <w:t>ve ark</w:t>
      </w:r>
      <w:r w:rsidRPr="00626EAC">
        <w:rPr>
          <w:rFonts w:ascii="Times New Roman" w:hAnsi="Times New Roman"/>
        </w:rPr>
        <w:t>.,</w:t>
      </w:r>
      <w:r w:rsidRPr="00B704BF">
        <w:rPr>
          <w:rFonts w:ascii="Times New Roman" w:hAnsi="Times New Roman"/>
          <w:color w:val="000000" w:themeColor="text1"/>
        </w:rPr>
        <w:t xml:space="preserve"> 2008). </w:t>
      </w:r>
    </w:p>
    <w:p w:rsidR="0083566E" w:rsidRPr="00F16F56" w:rsidRDefault="0083566E"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B704BF">
        <w:rPr>
          <w:rFonts w:ascii="Times New Roman" w:hAnsi="Times New Roman"/>
        </w:rPr>
        <w:tab/>
        <w:t xml:space="preserve">Orta ve geç prematüre bebekler sadece </w:t>
      </w:r>
      <w:r w:rsidRPr="00C11AC2">
        <w:rPr>
          <w:rFonts w:ascii="Times New Roman" w:hAnsi="Times New Roman"/>
        </w:rPr>
        <w:t>yenidoğan döneminde</w:t>
      </w:r>
      <w:r w:rsidRPr="00B704BF">
        <w:rPr>
          <w:rFonts w:ascii="Times New Roman" w:hAnsi="Times New Roman"/>
        </w:rPr>
        <w:t xml:space="preserve"> değil yaşamın ilk 2 yılında da daha fazla hastaneye yatış gerektiren hastalıklar geçirmektedir.</w:t>
      </w:r>
      <w:r w:rsidRPr="00585C39">
        <w:rPr>
          <w:rFonts w:ascii="Times New Roman" w:hAnsi="Times New Roman"/>
        </w:rPr>
        <w:t xml:space="preserve"> </w:t>
      </w:r>
      <w:r w:rsidRPr="00C11AC2">
        <w:rPr>
          <w:rFonts w:ascii="Times New Roman" w:hAnsi="Times New Roman"/>
        </w:rPr>
        <w:t>Santos ve arkadaşları</w:t>
      </w:r>
      <w:r>
        <w:rPr>
          <w:rFonts w:ascii="Times New Roman" w:hAnsi="Times New Roman"/>
        </w:rPr>
        <w:t xml:space="preserve"> (2009)</w:t>
      </w:r>
      <w:r w:rsidRPr="00C11AC2">
        <w:rPr>
          <w:rFonts w:ascii="Times New Roman" w:hAnsi="Times New Roman"/>
        </w:rPr>
        <w:t xml:space="preserve"> geç preterm doğan bebeklerin term </w:t>
      </w:r>
      <w:r>
        <w:rPr>
          <w:rFonts w:ascii="Times New Roman" w:hAnsi="Times New Roman"/>
        </w:rPr>
        <w:t>yaşıtlarına göre ilk 12 ve</w:t>
      </w:r>
      <w:r w:rsidRPr="00C11AC2">
        <w:rPr>
          <w:rFonts w:ascii="Times New Roman" w:hAnsi="Times New Roman"/>
        </w:rPr>
        <w:t xml:space="preserve"> 24 ayda daha fazla pnömoni geçirdiklerini ve hastaneye yatma oranlarının </w:t>
      </w:r>
      <w:r>
        <w:rPr>
          <w:rFonts w:ascii="Times New Roman" w:hAnsi="Times New Roman"/>
        </w:rPr>
        <w:t xml:space="preserve">da </w:t>
      </w:r>
      <w:r w:rsidRPr="00C11AC2">
        <w:rPr>
          <w:rFonts w:ascii="Times New Roman" w:hAnsi="Times New Roman"/>
        </w:rPr>
        <w:t>d</w:t>
      </w:r>
      <w:r>
        <w:rPr>
          <w:rFonts w:ascii="Times New Roman" w:hAnsi="Times New Roman"/>
        </w:rPr>
        <w:t>aha yüksek olduğunu saptamıştır</w:t>
      </w:r>
      <w:r w:rsidRPr="007212CA">
        <w:rPr>
          <w:rFonts w:ascii="Times New Roman" w:hAnsi="Times New Roman"/>
        </w:rPr>
        <w:t xml:space="preserve">. </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sidRPr="007212CA">
        <w:rPr>
          <w:rFonts w:ascii="Times New Roman" w:hAnsi="Times New Roman"/>
        </w:rPr>
        <w:tab/>
        <w:t>Orta ve geç prematüre bebeklerde neonatal dönemde artmış olan mortalite oranları bebek büyüse de term yaşıtlarına göre daha fazladır.</w:t>
      </w:r>
      <w:r w:rsidRPr="007212CA">
        <w:rPr>
          <w:rFonts w:ascii="Times New Roman" w:hAnsi="Times New Roman"/>
          <w:color w:val="000000" w:themeColor="text1"/>
        </w:rPr>
        <w:t xml:space="preserve"> Bu bebeklerde yaşamın 1-365 günü içerisindeki ölüm riski gebelik haftasıyla ters orantılı şekilde term bebeklerden 2-10 kat daha fazladır (Ramanchandrappa ve Jain, 2015). İ</w:t>
      </w:r>
      <w:r>
        <w:rPr>
          <w:rFonts w:ascii="Times New Roman" w:hAnsi="Times New Roman"/>
        </w:rPr>
        <w:t>sveç’t</w:t>
      </w:r>
      <w:r w:rsidRPr="007212CA">
        <w:rPr>
          <w:rFonts w:ascii="Times New Roman" w:hAnsi="Times New Roman"/>
        </w:rPr>
        <w:t xml:space="preserve">e 1973-1979 yılları arasında doğan 675 000 bebeği içeren bir çalışmada geç preterm doğan bebeklerin, term doğan yaşıtlarına kıyasla  mortalite oranlarının 18 yaşında 1,5 kat ve 36 yaşında 1,3 kat daha fazla olduğu saptanmış ve orta ve geç prematüre olarak doğmanın sadece yenidoğan döneminde değil, yaşam boyu devam eden etkileri olduğu öne sürülmüştür (Crump </w:t>
      </w:r>
      <w:r>
        <w:rPr>
          <w:rFonts w:ascii="Times New Roman" w:hAnsi="Times New Roman"/>
        </w:rPr>
        <w:t>ve ark</w:t>
      </w:r>
      <w:r w:rsidRPr="00626EAC">
        <w:rPr>
          <w:rFonts w:ascii="Times New Roman" w:hAnsi="Times New Roman"/>
        </w:rPr>
        <w:t>.,</w:t>
      </w:r>
      <w:r w:rsidRPr="007212CA">
        <w:rPr>
          <w:rFonts w:ascii="Times New Roman" w:hAnsi="Times New Roman"/>
        </w:rPr>
        <w:t xml:space="preserve"> 2011). </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r w:rsidRPr="007212CA">
        <w:rPr>
          <w:rFonts w:ascii="Times New Roman" w:hAnsi="Times New Roman"/>
          <w:b/>
        </w:rPr>
        <w:t xml:space="preserve">1.3. Orta ve Geç Prematüre Bebeği Olan Ebeveynlerin Yaşadığı Sorunlar </w:t>
      </w:r>
    </w:p>
    <w:p w:rsidR="00402B53" w:rsidRPr="007212CA" w:rsidRDefault="00402B53" w:rsidP="00402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rPr>
      </w:pPr>
    </w:p>
    <w:p w:rsidR="00402B53" w:rsidRDefault="00402B53" w:rsidP="00402B53">
      <w:pPr>
        <w:pStyle w:val="Default"/>
        <w:spacing w:line="360" w:lineRule="auto"/>
        <w:ind w:firstLine="708"/>
        <w:jc w:val="both"/>
        <w:rPr>
          <w:sz w:val="23"/>
          <w:szCs w:val="23"/>
        </w:rPr>
      </w:pPr>
      <w:r w:rsidRPr="007212CA">
        <w:rPr>
          <w:color w:val="auto"/>
        </w:rPr>
        <w:t xml:space="preserve">Bir bebeğin doğumu pek çok aile için heyecan verici bir olay olup; küçük ve bakımı tamamen diğer insanlara muhtaç bir varlığın getirdiği sorumluluk anne ve </w:t>
      </w:r>
      <w:r w:rsidRPr="007212CA">
        <w:rPr>
          <w:color w:val="auto"/>
        </w:rPr>
        <w:lastRenderedPageBreak/>
        <w:t xml:space="preserve">babanın mutluluk yanında ciddi endişeler yaşamasına da neden olmaktadır. </w:t>
      </w:r>
      <w:r>
        <w:rPr>
          <w:sz w:val="23"/>
          <w:szCs w:val="23"/>
        </w:rPr>
        <w:t xml:space="preserve">Sağlıklı bebeklerde bile günlük rutinlerde ve bedensel işlevlerde ufak değişiklikler birçok aileyi endişelendirirken, </w:t>
      </w:r>
      <w:r w:rsidRPr="00C11AC2">
        <w:t>bebek</w:t>
      </w:r>
      <w:r>
        <w:t xml:space="preserve"> </w:t>
      </w:r>
      <w:r w:rsidRPr="00C11AC2">
        <w:t>prematüre doğdu</w:t>
      </w:r>
      <w:r>
        <w:t xml:space="preserve">ğunda </w:t>
      </w:r>
      <w:r w:rsidRPr="00C11AC2">
        <w:t>bu endişeler</w:t>
      </w:r>
      <w:r>
        <w:t xml:space="preserve">in </w:t>
      </w:r>
      <w:r w:rsidRPr="00C11AC2">
        <w:t xml:space="preserve">daha da </w:t>
      </w:r>
      <w:r>
        <w:t>arttığı bilinmektedir</w:t>
      </w:r>
      <w:r>
        <w:rPr>
          <w:sz w:val="23"/>
          <w:szCs w:val="23"/>
        </w:rPr>
        <w:t xml:space="preserve"> (Olde </w:t>
      </w:r>
      <w:r>
        <w:t>ve ark</w:t>
      </w:r>
      <w:r w:rsidRPr="00626EAC">
        <w:t>.,</w:t>
      </w:r>
      <w:r>
        <w:rPr>
          <w:sz w:val="23"/>
          <w:szCs w:val="23"/>
        </w:rPr>
        <w:t xml:space="preserve"> 2006). </w:t>
      </w:r>
    </w:p>
    <w:p w:rsidR="00402B53" w:rsidRDefault="00402B53" w:rsidP="00402B53">
      <w:pPr>
        <w:pStyle w:val="Default"/>
        <w:spacing w:line="360" w:lineRule="auto"/>
        <w:jc w:val="both"/>
        <w:rPr>
          <w:sz w:val="23"/>
          <w:szCs w:val="23"/>
        </w:rPr>
      </w:pPr>
    </w:p>
    <w:p w:rsidR="00402B53" w:rsidRDefault="00402B53" w:rsidP="00402B53">
      <w:pPr>
        <w:pStyle w:val="Default"/>
        <w:spacing w:line="360" w:lineRule="auto"/>
        <w:ind w:firstLine="708"/>
        <w:jc w:val="both"/>
        <w:rPr>
          <w:sz w:val="23"/>
          <w:szCs w:val="23"/>
        </w:rPr>
      </w:pPr>
      <w:r>
        <w:rPr>
          <w:sz w:val="23"/>
          <w:szCs w:val="23"/>
        </w:rPr>
        <w:t>Ebeveynlerin beklemedikleri ve henüz hazır olmadıkları bir dönemde bebeğin doğması, doğum sürecinde beklentilerin dışında yaşanan sıkıntılar, hızla gelişen olayların getirdiği şok ve bebeğin doğum sonrası YDYBÜ’e alınışı ailelerde ciddi bir travma oluşturmaktadır. Ebeveynler YDYBÜ’nde yattığı süre içinde ve sonrasında bebeklerinin hayatı ve geleceğine dair endişe duymakta ve yüksek riskli prematüre bebeklerin anne-babalarında korku, endişe, keder ve suçluluk duygusu yaşanmaktadır. Tüm bu hissedilenler prematüre bebeği olan ebeveynlerin doğum sonrasında hüzün ve hatta depresyon yaşamasına ve kaygı düzeylerinin artmasına neden olmakta, anne ve babadaki depresyon ya da stres durumu bebekle olan ilişkilerine de yansımaktadır. Bebekle sağlıklı iletişime geçemeyen ebeveynlerin nörokognitif gelişim açısından riskli olan prematüre bebeklerle gerektiği kadar ilgilenemeyebildikleri ya da bebeğin ihtiyaçlarına yönelik ipuçlarını algılayamadıkları da gözlenmektedir.  Erken doğum nedeniyle risk oluşturan prematüre bebeklerde gözlenen motor bozukluk, duyusal bozukluk, öğrenme sorunları, nörobilişsel bozukluk ve davranış sorunlarının bir nedeni de anne babanın yaşadığı ağır stres bozukluğu olarak gözlenmektedir (</w:t>
      </w:r>
      <w:r>
        <w:t>Eutrope ve ark</w:t>
      </w:r>
      <w:r w:rsidRPr="00626EAC">
        <w:t>.,</w:t>
      </w:r>
      <w:r>
        <w:t xml:space="preserve"> 2014;  Karatzias ve ark</w:t>
      </w:r>
      <w:r w:rsidRPr="00626EAC">
        <w:t>.,</w:t>
      </w:r>
      <w:r>
        <w:t xml:space="preserve"> 2007 ve </w:t>
      </w:r>
      <w:r>
        <w:rPr>
          <w:sz w:val="23"/>
          <w:szCs w:val="23"/>
        </w:rPr>
        <w:t xml:space="preserve">Lasiuk </w:t>
      </w:r>
      <w:r>
        <w:t>ve ark</w:t>
      </w:r>
      <w:r w:rsidRPr="00626EAC">
        <w:t>.,</w:t>
      </w:r>
      <w:r>
        <w:rPr>
          <w:sz w:val="23"/>
          <w:szCs w:val="23"/>
        </w:rPr>
        <w:t xml:space="preserve"> 2013</w:t>
      </w:r>
      <w:r>
        <w:t>)</w:t>
      </w:r>
      <w:r>
        <w:rPr>
          <w:sz w:val="23"/>
          <w:szCs w:val="23"/>
        </w:rPr>
        <w:t>.</w:t>
      </w:r>
    </w:p>
    <w:p w:rsidR="00402B53" w:rsidRDefault="00402B53" w:rsidP="00402B53">
      <w:pPr>
        <w:pStyle w:val="Default"/>
        <w:spacing w:line="360" w:lineRule="auto"/>
        <w:ind w:firstLine="708"/>
        <w:jc w:val="both"/>
        <w:rPr>
          <w:sz w:val="23"/>
          <w:szCs w:val="23"/>
        </w:rPr>
      </w:pPr>
    </w:p>
    <w:p w:rsidR="00402B53" w:rsidRDefault="00402B53" w:rsidP="00402B53">
      <w:pPr>
        <w:pStyle w:val="Default"/>
        <w:spacing w:line="360" w:lineRule="auto"/>
        <w:ind w:firstLine="708"/>
        <w:jc w:val="both"/>
        <w:rPr>
          <w:sz w:val="23"/>
          <w:szCs w:val="23"/>
        </w:rPr>
      </w:pPr>
    </w:p>
    <w:p w:rsidR="00402B53" w:rsidRDefault="00402B53" w:rsidP="00402B53">
      <w:pPr>
        <w:pStyle w:val="Default"/>
        <w:spacing w:line="360" w:lineRule="auto"/>
        <w:jc w:val="both"/>
        <w:rPr>
          <w:b/>
        </w:rPr>
      </w:pPr>
      <w:r w:rsidRPr="004D1D8B">
        <w:rPr>
          <w:b/>
        </w:rPr>
        <w:t>1.3.</w:t>
      </w:r>
      <w:r>
        <w:rPr>
          <w:b/>
        </w:rPr>
        <w:t>1. Doğum Sonrası (Postpartum) Depresyon</w:t>
      </w:r>
    </w:p>
    <w:p w:rsidR="00402B53" w:rsidRDefault="00402B53" w:rsidP="00402B53">
      <w:pPr>
        <w:pStyle w:val="Default"/>
        <w:spacing w:line="360" w:lineRule="auto"/>
        <w:jc w:val="both"/>
        <w:rPr>
          <w:b/>
        </w:rPr>
      </w:pPr>
    </w:p>
    <w:p w:rsidR="00402B53" w:rsidRPr="00E07D8C" w:rsidRDefault="00402B53" w:rsidP="00402B53">
      <w:pPr>
        <w:spacing w:line="360" w:lineRule="auto"/>
        <w:ind w:firstLine="708"/>
        <w:jc w:val="both"/>
        <w:rPr>
          <w:rFonts w:ascii="Times New Roman" w:hAnsi="Times New Roman"/>
        </w:rPr>
      </w:pPr>
      <w:r w:rsidRPr="007212CA">
        <w:rPr>
          <w:rFonts w:ascii="Times New Roman" w:hAnsi="Times New Roman"/>
        </w:rPr>
        <w:t>Doğum yapmış kadınlarda gözlenen sürekli düşük bir ruh hali, üzgün hissetme, ümitsizlik ve değersizlik duygularının varlığı postpartum depresyon olarak adlandırılır (O’Hara ve McCabe</w:t>
      </w:r>
      <w:r>
        <w:rPr>
          <w:rFonts w:ascii="Times New Roman" w:hAnsi="Times New Roman"/>
        </w:rPr>
        <w:t>,</w:t>
      </w:r>
      <w:r w:rsidRPr="007212CA">
        <w:rPr>
          <w:rFonts w:ascii="Times New Roman" w:hAnsi="Times New Roman"/>
        </w:rPr>
        <w:t xml:space="preserve"> 2013). Pek çok kadın doğumdan sonra psikolojik olarak hassas bir döneme girmekte ve bunun sonucu olarak postpartum depresyon doğumdan sonra gözlenen en sık komplikasyon olarak bildirilmektedir (Beck, 2008 ve Hagan </w:t>
      </w:r>
      <w:r>
        <w:rPr>
          <w:rFonts w:ascii="Times New Roman" w:hAnsi="Times New Roman"/>
        </w:rPr>
        <w:t>ve ark</w:t>
      </w:r>
      <w:r w:rsidRPr="00626EAC">
        <w:rPr>
          <w:rFonts w:ascii="Times New Roman" w:hAnsi="Times New Roman"/>
        </w:rPr>
        <w:t>.,</w:t>
      </w:r>
      <w:r w:rsidRPr="007212CA">
        <w:rPr>
          <w:rFonts w:ascii="Times New Roman" w:hAnsi="Times New Roman"/>
        </w:rPr>
        <w:t xml:space="preserve"> 2004). Ciddi bir ruhsal rahatsızlık olarak kabul edilen bu tablonun doğum yapan kadınlar arasında sıklığı %13-19 olarak bildirilmektedir (Gavin ve ark., 2005 ve O’Hara ve McCabe</w:t>
      </w:r>
      <w:r>
        <w:rPr>
          <w:rFonts w:ascii="Times New Roman" w:hAnsi="Times New Roman"/>
        </w:rPr>
        <w:t>,</w:t>
      </w:r>
      <w:r w:rsidRPr="007212CA">
        <w:rPr>
          <w:rFonts w:ascii="Times New Roman" w:hAnsi="Times New Roman"/>
        </w:rPr>
        <w:t xml:space="preserve"> 2013). Postpartum depresyon en sık doğum sonrası ilk 3 ayda </w:t>
      </w:r>
      <w:r w:rsidRPr="007212CA">
        <w:rPr>
          <w:rFonts w:ascii="Times New Roman" w:hAnsi="Times New Roman"/>
        </w:rPr>
        <w:lastRenderedPageBreak/>
        <w:t>görülmekle birlikte, görülme zamanı doğumdan sonra 1 yıla kadar da uzayabilmektedir</w:t>
      </w:r>
      <w:r>
        <w:rPr>
          <w:rFonts w:ascii="Times New Roman" w:hAnsi="Times New Roman"/>
        </w:rPr>
        <w:t xml:space="preserve"> (</w:t>
      </w:r>
      <w:r w:rsidRPr="007212CA">
        <w:rPr>
          <w:rFonts w:ascii="Times New Roman" w:hAnsi="Times New Roman"/>
        </w:rPr>
        <w:t xml:space="preserve">Beck, 2006 ve Gavin ve ark., 2005). Postpartum depresyonun hem anne hem de bebek için ciddi bir durum olduğu, annelerde ciddi mental rahatsızlıklara yol açabildiği, annenin intiharı ya da bebeğin ölümüyle de sonuçlanabildiği bildirilmiştir (Clare ve Yeh, 2012; Comtois ve ark., 2008; Gavin ve ark., 2005 ve Liu ve ark., 2017). Çeşitli çalışmalarda postpartum depresyon için belirlenen risk faktörleri; küçük anne yaşı, düşük eğitim seviyesi, gebelik boyunca sigara tüketimi, geçmişte depresyon varlığı, partnerle olan ilişki sorunları, evliliğin olmaması, düşük sosyoekonomik düzey, olumsuz yaşam tecrübeleri, sosyal desteğin yetersiz oluşu, antenatal depresyon ve yüksek kaygı düzeyi olarak </w:t>
      </w:r>
      <w:r>
        <w:rPr>
          <w:rFonts w:ascii="Times New Roman" w:hAnsi="Times New Roman"/>
        </w:rPr>
        <w:t>bildirilmiştir (</w:t>
      </w:r>
      <w:r w:rsidRPr="007212CA">
        <w:rPr>
          <w:rFonts w:ascii="Times New Roman" w:hAnsi="Times New Roman"/>
        </w:rPr>
        <w:t xml:space="preserve">Norhayati ve ark., 2015). </w:t>
      </w:r>
      <w:r w:rsidRPr="00E07D8C">
        <w:rPr>
          <w:rFonts w:ascii="Times New Roman" w:hAnsi="Times New Roman"/>
          <w:bCs/>
        </w:rPr>
        <w:t xml:space="preserve">Ülkemizde </w:t>
      </w:r>
      <w:r>
        <w:rPr>
          <w:rFonts w:ascii="Times New Roman" w:hAnsi="Times New Roman"/>
          <w:bCs/>
        </w:rPr>
        <w:t>Şimşek Orhon ve arka</w:t>
      </w:r>
      <w:r w:rsidRPr="00E07D8C">
        <w:rPr>
          <w:rFonts w:ascii="Times New Roman" w:hAnsi="Times New Roman"/>
          <w:bCs/>
        </w:rPr>
        <w:t>daşlarının</w:t>
      </w:r>
      <w:r>
        <w:rPr>
          <w:rFonts w:ascii="Times New Roman" w:hAnsi="Times New Roman"/>
          <w:bCs/>
        </w:rPr>
        <w:t xml:space="preserve"> (2007)</w:t>
      </w:r>
      <w:r w:rsidRPr="00E07D8C">
        <w:rPr>
          <w:rFonts w:ascii="Times New Roman" w:hAnsi="Times New Roman"/>
          <w:bCs/>
        </w:rPr>
        <w:t xml:space="preserve"> yaptığı bir çalışmada; gebeliğinde depresyon ve hastalık öyküsü olan, çalışmayan, doğumunda sorun olan ve sorunlu bir bebeğe sahip annelerin doğum sonrası depresyon gelişimi açısından riskli olduğu saptanmış olup</w:t>
      </w:r>
      <w:r>
        <w:rPr>
          <w:rFonts w:ascii="Times New Roman" w:hAnsi="Times New Roman"/>
          <w:bCs/>
        </w:rPr>
        <w:t xml:space="preserve"> </w:t>
      </w:r>
      <w:r w:rsidRPr="00E07D8C">
        <w:rPr>
          <w:rFonts w:ascii="Times New Roman" w:hAnsi="Times New Roman"/>
          <w:bCs/>
        </w:rPr>
        <w:t xml:space="preserve">bu durumun bebeğin anne sütü ile beslenmesi, ek besinlere geçmesi ve uykusu üzerine olumsuz etkilerinin olduğu, annelerin kaygıları ve bozuk emosyonel durumu nedeniyle </w:t>
      </w:r>
      <w:r w:rsidRPr="00E07D8C">
        <w:rPr>
          <w:rFonts w:ascii="Times New Roman" w:hAnsi="Times New Roman"/>
        </w:rPr>
        <w:t>bebeklerine olumsuz özellikler yükledikleri ve bebeklerini olumsuz algıladıkları gözlenmiştir</w:t>
      </w:r>
      <w:r>
        <w:rPr>
          <w:rFonts w:ascii="Times New Roman" w:hAnsi="Times New Roman"/>
        </w:rPr>
        <w:t>.</w:t>
      </w:r>
    </w:p>
    <w:p w:rsidR="00402B53" w:rsidRPr="00E07D8C" w:rsidRDefault="00402B53" w:rsidP="00402B53">
      <w:pPr>
        <w:pStyle w:val="Default"/>
        <w:spacing w:line="360" w:lineRule="auto"/>
        <w:jc w:val="both"/>
        <w:rPr>
          <w:color w:val="auto"/>
        </w:rPr>
      </w:pPr>
    </w:p>
    <w:p w:rsidR="00402B53" w:rsidRDefault="00402B53" w:rsidP="00402B53">
      <w:pPr>
        <w:pStyle w:val="Default"/>
        <w:spacing w:line="360" w:lineRule="auto"/>
        <w:jc w:val="both"/>
        <w:rPr>
          <w:color w:val="auto"/>
        </w:rPr>
      </w:pPr>
      <w:r>
        <w:rPr>
          <w:color w:val="FF0000"/>
        </w:rPr>
        <w:tab/>
      </w:r>
      <w:r w:rsidRPr="00626EAC">
        <w:rPr>
          <w:color w:val="auto"/>
        </w:rPr>
        <w:t>Doğumun beklenmeyen bir zamanda ve anne ile bebeğin ayrılmaya henüz hazırlanmadan gerçekleşmesi ve sonrasında YDYBÜ’e alınan bebekle ilgili duyulan kaygılar ve korkular nedeniyle</w:t>
      </w:r>
      <w:r>
        <w:rPr>
          <w:color w:val="auto"/>
        </w:rPr>
        <w:t xml:space="preserve"> </w:t>
      </w:r>
      <w:r w:rsidRPr="00626EAC">
        <w:rPr>
          <w:color w:val="auto"/>
        </w:rPr>
        <w:t>prematüre doğumun annelerdeki postpartum depresyon riskini arttırdığı ve hatta bu annelerde doğum sonrası depresyonun daha uzun süre devam ettiği bildirilmektedir</w:t>
      </w:r>
      <w:r w:rsidR="00321885">
        <w:rPr>
          <w:color w:val="auto"/>
        </w:rPr>
        <w:t>. ay</w:t>
      </w:r>
      <w:r w:rsidRPr="00626EAC">
        <w:rPr>
          <w:color w:val="auto"/>
        </w:rPr>
        <w:t>rıca bebeğin YDYBÜ’nde yatışı ile anneden ayrılışı</w:t>
      </w:r>
      <w:r>
        <w:rPr>
          <w:color w:val="auto"/>
        </w:rPr>
        <w:t xml:space="preserve">na bağlı olarak </w:t>
      </w:r>
      <w:r w:rsidRPr="00626EAC">
        <w:rPr>
          <w:color w:val="auto"/>
        </w:rPr>
        <w:t>annenin bebekle ilgili özbakım becerilerini geliştiremeyişinin de depresyona katkı sağladığı düşünülmektedi</w:t>
      </w:r>
      <w:r w:rsidRPr="00C17798">
        <w:rPr>
          <w:color w:val="auto"/>
        </w:rPr>
        <w:t>r (</w:t>
      </w:r>
      <w:r>
        <w:rPr>
          <w:color w:val="auto"/>
        </w:rPr>
        <w:t xml:space="preserve">Carter ve ark., 2007; </w:t>
      </w:r>
      <w:r w:rsidRPr="00C17798">
        <w:rPr>
          <w:color w:val="auto"/>
        </w:rPr>
        <w:t xml:space="preserve">Gray </w:t>
      </w:r>
      <w:r>
        <w:rPr>
          <w:color w:val="auto"/>
        </w:rPr>
        <w:t>ve ark.,</w:t>
      </w:r>
      <w:r w:rsidRPr="00C17798">
        <w:rPr>
          <w:color w:val="auto"/>
        </w:rPr>
        <w:t xml:space="preserve"> 2012</w:t>
      </w:r>
      <w:r>
        <w:rPr>
          <w:color w:val="auto"/>
        </w:rPr>
        <w:t>;</w:t>
      </w:r>
      <w:r w:rsidRPr="00C17798">
        <w:rPr>
          <w:color w:val="auto"/>
        </w:rPr>
        <w:t xml:space="preserve"> Miles </w:t>
      </w:r>
      <w:r>
        <w:rPr>
          <w:color w:val="auto"/>
        </w:rPr>
        <w:t>ve ark., 2007 ve</w:t>
      </w:r>
      <w:r w:rsidRPr="00C17798">
        <w:rPr>
          <w:color w:val="auto"/>
        </w:rPr>
        <w:t xml:space="preserve"> Secco </w:t>
      </w:r>
      <w:r>
        <w:rPr>
          <w:color w:val="auto"/>
        </w:rPr>
        <w:t>ve ark.,</w:t>
      </w:r>
      <w:r w:rsidRPr="00C17798">
        <w:rPr>
          <w:color w:val="auto"/>
        </w:rPr>
        <w:t xml:space="preserve"> 2006). </w:t>
      </w:r>
    </w:p>
    <w:p w:rsidR="00402B53" w:rsidRPr="00C17798" w:rsidRDefault="00402B53" w:rsidP="00402B53">
      <w:pPr>
        <w:pStyle w:val="Default"/>
        <w:spacing w:line="360" w:lineRule="auto"/>
        <w:jc w:val="both"/>
        <w:rPr>
          <w:color w:val="auto"/>
        </w:rPr>
      </w:pPr>
    </w:p>
    <w:p w:rsidR="00402B53" w:rsidRDefault="00402B53" w:rsidP="00402B53">
      <w:pPr>
        <w:pStyle w:val="Default"/>
        <w:spacing w:line="360" w:lineRule="auto"/>
        <w:jc w:val="both"/>
      </w:pPr>
      <w:r>
        <w:tab/>
      </w:r>
      <w:r w:rsidRPr="000530EB">
        <w:t xml:space="preserve">Doğumdan sonra yaşanan psikolojik stres ve depresyon zamanla azalmaya meyilli olsa da bazı annelerde depresif semptomlar devam etmektedir. </w:t>
      </w:r>
      <w:r>
        <w:t>P</w:t>
      </w:r>
      <w:r w:rsidRPr="000530EB">
        <w:t xml:space="preserve">rematüre </w:t>
      </w:r>
      <w:r>
        <w:t xml:space="preserve">doğan ve </w:t>
      </w:r>
      <w:r w:rsidRPr="000530EB">
        <w:t>zamanında doğan bebek anne</w:t>
      </w:r>
      <w:r>
        <w:t xml:space="preserve">lerinin </w:t>
      </w:r>
      <w:r w:rsidRPr="000530EB">
        <w:t xml:space="preserve">doğumdan 6 hafta sonra postpartum depresyon ve psikolojik stres açısından </w:t>
      </w:r>
      <w:r>
        <w:t>karşılaştırıldığı bir çalışmada; stres ve depresyon sıklığı p</w:t>
      </w:r>
      <w:r w:rsidRPr="000530EB">
        <w:t>rematüre bebek annelerin</w:t>
      </w:r>
      <w:r>
        <w:t xml:space="preserve">de sırayla </w:t>
      </w:r>
      <w:r w:rsidRPr="000530EB">
        <w:t>%29</w:t>
      </w:r>
      <w:r>
        <w:t xml:space="preserve"> ve %11, zamanında doğan </w:t>
      </w:r>
      <w:r>
        <w:lastRenderedPageBreak/>
        <w:t xml:space="preserve">bebeklerin annelerinde ise </w:t>
      </w:r>
      <w:r w:rsidRPr="000530EB">
        <w:t>%2</w:t>
      </w:r>
      <w:r>
        <w:t xml:space="preserve"> ve %0 olarak saptanmıştır </w:t>
      </w:r>
      <w:r w:rsidRPr="000530EB">
        <w:t xml:space="preserve">(Kukreja </w:t>
      </w:r>
      <w:r>
        <w:rPr>
          <w:color w:val="auto"/>
        </w:rPr>
        <w:t>ve ark.,</w:t>
      </w:r>
      <w:r w:rsidRPr="000530EB">
        <w:t xml:space="preserve"> 2012). 2392 prematüre bebek annesiyle yapılan 26 çalışma</w:t>
      </w:r>
      <w:r>
        <w:t xml:space="preserve">nın değerlendirildiği bir metaanalizde; </w:t>
      </w:r>
      <w:r w:rsidRPr="000530EB">
        <w:t>doğum sonrası erken dönemde annelerin %40’ında postpartum</w:t>
      </w:r>
      <w:r>
        <w:t xml:space="preserve"> </w:t>
      </w:r>
      <w:r w:rsidRPr="000530EB">
        <w:t xml:space="preserve">depresyon belirtileri saptandığı rapor edilmiştir (Vigod </w:t>
      </w:r>
      <w:r>
        <w:rPr>
          <w:color w:val="auto"/>
        </w:rPr>
        <w:t xml:space="preserve">ve ark., </w:t>
      </w:r>
      <w:r w:rsidRPr="000530EB">
        <w:t>2010). Diğer bir çalışmada da</w:t>
      </w:r>
      <w:r>
        <w:t>;</w:t>
      </w:r>
      <w:r w:rsidRPr="000530EB">
        <w:t xml:space="preserve"> prematüre bebek annelerinde postpartum depresyon riskinin zamanında doğum yapmış annelere göre 1,6 kat daha fazla olduğu saptanmıştır</w:t>
      </w:r>
      <w:r>
        <w:t xml:space="preserve"> </w:t>
      </w:r>
      <w:r w:rsidRPr="000530EB">
        <w:t xml:space="preserve">(Drewett </w:t>
      </w:r>
      <w:r>
        <w:rPr>
          <w:color w:val="auto"/>
        </w:rPr>
        <w:t xml:space="preserve">ve ark., </w:t>
      </w:r>
      <w:r w:rsidRPr="000530EB">
        <w:t>2004)</w:t>
      </w:r>
      <w:r>
        <w:t>.</w:t>
      </w:r>
    </w:p>
    <w:p w:rsidR="00402B53" w:rsidRPr="000530EB" w:rsidRDefault="00402B53" w:rsidP="00402B53">
      <w:pPr>
        <w:pStyle w:val="Default"/>
        <w:spacing w:line="360" w:lineRule="auto"/>
        <w:jc w:val="both"/>
      </w:pPr>
    </w:p>
    <w:p w:rsidR="00402B53" w:rsidRDefault="00402B53" w:rsidP="00402B53">
      <w:pPr>
        <w:pStyle w:val="Default"/>
        <w:spacing w:line="360" w:lineRule="auto"/>
        <w:jc w:val="both"/>
      </w:pPr>
      <w:r w:rsidRPr="000530EB">
        <w:tab/>
        <w:t>Çeşitli çalışmalarda bebeğin doğum haftası ve doğum ağırlığı azaldıkça annelerdeki depresyon dur</w:t>
      </w:r>
      <w:r>
        <w:t>u</w:t>
      </w:r>
      <w:r w:rsidRPr="000530EB">
        <w:t>munun arttığı bildirilm</w:t>
      </w:r>
      <w:r>
        <w:t xml:space="preserve">ekle birlikte </w:t>
      </w:r>
      <w:r w:rsidRPr="000530EB">
        <w:t xml:space="preserve">bebeğin pretermlik derecesi ile annedeki depresyon arasında ilişki olmadığını savunan çalışmalar </w:t>
      </w:r>
      <w:r>
        <w:t xml:space="preserve">da mevcuttur </w:t>
      </w:r>
      <w:r w:rsidRPr="00C17798">
        <w:rPr>
          <w:color w:val="auto"/>
        </w:rPr>
        <w:t xml:space="preserve">(Vigod </w:t>
      </w:r>
      <w:r>
        <w:rPr>
          <w:color w:val="auto"/>
        </w:rPr>
        <w:t xml:space="preserve">ve ark., </w:t>
      </w:r>
      <w:r w:rsidRPr="00C17798">
        <w:rPr>
          <w:color w:val="auto"/>
        </w:rPr>
        <w:t>2010)</w:t>
      </w:r>
      <w:r w:rsidR="00321885">
        <w:rPr>
          <w:color w:val="auto"/>
        </w:rPr>
        <w:t>. h</w:t>
      </w:r>
      <w:r w:rsidRPr="000530EB">
        <w:t>awes ve arkadaşları</w:t>
      </w:r>
      <w:r>
        <w:t xml:space="preserve">nın (2016) yaptığı ve 734 </w:t>
      </w:r>
      <w:r w:rsidRPr="000530EB">
        <w:t>prematüre bebek annesini</w:t>
      </w:r>
      <w:r>
        <w:t>n</w:t>
      </w:r>
      <w:r w:rsidRPr="000530EB">
        <w:t xml:space="preserve"> doğumdan 1 ay sonra depre</w:t>
      </w:r>
      <w:r>
        <w:t>syon açısından değerlendirildiği bir çalışmada;</w:t>
      </w:r>
      <w:r w:rsidRPr="000530EB">
        <w:t xml:space="preserve"> annelerdeki depresyon oranl</w:t>
      </w:r>
      <w:r>
        <w:t>arı</w:t>
      </w:r>
      <w:r w:rsidRPr="000530EB">
        <w:t xml:space="preserve"> erken, orta ve geç preterm annelerinde sırasıyla  %20,</w:t>
      </w:r>
      <w:r>
        <w:t xml:space="preserve"> %22 ve %18 olarak saptanmış </w:t>
      </w:r>
      <w:r w:rsidRPr="000530EB">
        <w:t>ve aralarında anlamlı bir fark olmadığ</w:t>
      </w:r>
      <w:r>
        <w:t>ı</w:t>
      </w:r>
      <w:r w:rsidRPr="000530EB">
        <w:t xml:space="preserve"> bildir</w:t>
      </w:r>
      <w:r>
        <w:t xml:space="preserve">ilmiştir. </w:t>
      </w:r>
      <w:r w:rsidRPr="000530EB">
        <w:t xml:space="preserve">Gray ve arkadaşlarının </w:t>
      </w:r>
      <w:r>
        <w:t xml:space="preserve">(2012) yaptığı ve 30. </w:t>
      </w:r>
      <w:r w:rsidR="0002045E">
        <w:t>G</w:t>
      </w:r>
      <w:r>
        <w:t>ebelik</w:t>
      </w:r>
      <w:r w:rsidRPr="000530EB">
        <w:t xml:space="preserve"> haftasından önce doğan prematüre bebek anne</w:t>
      </w:r>
      <w:r>
        <w:t xml:space="preserve">leri ile </w:t>
      </w:r>
      <w:r w:rsidRPr="000530EB">
        <w:t>term bebeğin anne</w:t>
      </w:r>
      <w:r>
        <w:t xml:space="preserve">lerinin </w:t>
      </w:r>
      <w:r w:rsidRPr="000530EB">
        <w:t>postnatal 4</w:t>
      </w:r>
      <w:r w:rsidR="00321885">
        <w:t>. ay</w:t>
      </w:r>
      <w:r w:rsidRPr="000530EB">
        <w:t>da depresyon açısından karşılaştırıl</w:t>
      </w:r>
      <w:r>
        <w:t xml:space="preserve">dığı bir çalışmada ise; </w:t>
      </w:r>
      <w:r w:rsidRPr="000530EB">
        <w:t>iki grup arasında anlamlı bir fark saptanmadığı bi</w:t>
      </w:r>
      <w:r>
        <w:t>ldirilmiştir</w:t>
      </w:r>
      <w:r w:rsidRPr="000530EB">
        <w:t xml:space="preserve">. </w:t>
      </w:r>
    </w:p>
    <w:p w:rsidR="00402B53" w:rsidRPr="000530EB" w:rsidRDefault="00402B53" w:rsidP="00402B53">
      <w:pPr>
        <w:pStyle w:val="Default"/>
        <w:spacing w:line="360" w:lineRule="auto"/>
        <w:jc w:val="both"/>
      </w:pPr>
    </w:p>
    <w:p w:rsidR="00402B53" w:rsidRPr="000530EB" w:rsidRDefault="00402B53" w:rsidP="00402B53">
      <w:pPr>
        <w:pStyle w:val="Default"/>
        <w:spacing w:line="360" w:lineRule="auto"/>
        <w:jc w:val="both"/>
      </w:pPr>
      <w:r w:rsidRPr="000530EB">
        <w:tab/>
        <w:t>Doğum sonrası depresyonu sadece annelere özgü bir durum gibi algılansa da son yıllarda özellikle prematüre bebeğe sahip olan babaların da depresif semptomlar gösterdiği bildirilmektedir. Cheng ve arkadaşlarının</w:t>
      </w:r>
      <w:r>
        <w:t xml:space="preserve"> (2016) yaptığı bir çalışma</w:t>
      </w:r>
      <w:r w:rsidRPr="000530EB">
        <w:t>da</w:t>
      </w:r>
      <w:r>
        <w:t>;</w:t>
      </w:r>
      <w:r w:rsidRPr="000530EB">
        <w:t xml:space="preserve"> orta/geç ya da erken prematüre bebeği olan babaların doğum sonrası 9</w:t>
      </w:r>
      <w:r w:rsidR="00321885">
        <w:t>. ay</w:t>
      </w:r>
      <w:r w:rsidRPr="000530EB">
        <w:t xml:space="preserve">da depresyon skorlarının term bebeği olan babalara kıyasla anlamlı olarak daha yüksek </w:t>
      </w:r>
      <w:r>
        <w:t>olduğu</w:t>
      </w:r>
      <w:r w:rsidRPr="000530EB">
        <w:t xml:space="preserve"> saptanmıştır. Başka bir çalışmada ise</w:t>
      </w:r>
      <w:r>
        <w:t>;</w:t>
      </w:r>
      <w:r w:rsidRPr="000530EB">
        <w:t xml:space="preserve"> prematüre bebek sahibi olan babalarda doğum sonrası depresyon, bebeği zamanında doğan babalara kıyasla 4-18 kat daha fazla olarak bildirilmiştir (Helle </w:t>
      </w:r>
      <w:r>
        <w:rPr>
          <w:color w:val="auto"/>
        </w:rPr>
        <w:t>ve ark.,</w:t>
      </w:r>
      <w:r w:rsidRPr="000530EB">
        <w:t xml:space="preserve"> 2015).</w:t>
      </w:r>
    </w:p>
    <w:p w:rsidR="00402B53" w:rsidRDefault="00402B53" w:rsidP="00402B53">
      <w:pPr>
        <w:pStyle w:val="Default"/>
        <w:spacing w:line="360" w:lineRule="auto"/>
        <w:jc w:val="both"/>
      </w:pPr>
    </w:p>
    <w:p w:rsidR="00402B53" w:rsidRPr="000530EB" w:rsidRDefault="00402B53" w:rsidP="00402B53">
      <w:pPr>
        <w:pStyle w:val="Default"/>
        <w:spacing w:line="360" w:lineRule="auto"/>
        <w:jc w:val="both"/>
      </w:pPr>
    </w:p>
    <w:p w:rsidR="000B0D3E" w:rsidRDefault="000B0D3E" w:rsidP="000B0D3E">
      <w:pPr>
        <w:pStyle w:val="Default"/>
        <w:spacing w:line="360" w:lineRule="auto"/>
        <w:jc w:val="both"/>
        <w:rPr>
          <w:b/>
        </w:rPr>
      </w:pPr>
    </w:p>
    <w:p w:rsidR="000B0D3E" w:rsidRDefault="000B0D3E" w:rsidP="000B0D3E">
      <w:pPr>
        <w:pStyle w:val="Default"/>
        <w:spacing w:line="360" w:lineRule="auto"/>
        <w:jc w:val="both"/>
        <w:rPr>
          <w:b/>
        </w:rPr>
      </w:pPr>
    </w:p>
    <w:p w:rsidR="000B0D3E" w:rsidRDefault="000B0D3E" w:rsidP="000B0D3E">
      <w:pPr>
        <w:pStyle w:val="Default"/>
        <w:spacing w:line="360" w:lineRule="auto"/>
        <w:jc w:val="both"/>
        <w:rPr>
          <w:b/>
        </w:rPr>
      </w:pPr>
    </w:p>
    <w:p w:rsidR="000B0D3E" w:rsidRDefault="00402B53" w:rsidP="000B0D3E">
      <w:pPr>
        <w:pStyle w:val="Default"/>
        <w:spacing w:line="360" w:lineRule="auto"/>
        <w:jc w:val="both"/>
        <w:rPr>
          <w:b/>
        </w:rPr>
      </w:pPr>
      <w:r w:rsidRPr="004D1D8B">
        <w:rPr>
          <w:b/>
        </w:rPr>
        <w:lastRenderedPageBreak/>
        <w:t>1.3.</w:t>
      </w:r>
      <w:r>
        <w:rPr>
          <w:b/>
        </w:rPr>
        <w:t>2. Ebeveynlerin Yaşadığı Kaygı ve Stres</w:t>
      </w:r>
    </w:p>
    <w:p w:rsidR="000B0D3E" w:rsidRDefault="000B0D3E" w:rsidP="000B0D3E">
      <w:pPr>
        <w:pStyle w:val="Default"/>
        <w:spacing w:line="360" w:lineRule="auto"/>
        <w:jc w:val="both"/>
        <w:rPr>
          <w:b/>
        </w:rPr>
      </w:pPr>
    </w:p>
    <w:p w:rsidR="00402B53" w:rsidRPr="000B0D3E" w:rsidRDefault="00402B53" w:rsidP="000B0D3E">
      <w:pPr>
        <w:pStyle w:val="Default"/>
        <w:spacing w:line="360" w:lineRule="auto"/>
        <w:ind w:firstLine="708"/>
        <w:jc w:val="both"/>
        <w:rPr>
          <w:b/>
        </w:rPr>
      </w:pPr>
      <w:r w:rsidRPr="007F4242">
        <w:rPr>
          <w:rFonts w:eastAsia="TimesNewRomanPSMT"/>
        </w:rPr>
        <w:t>Kaygı genellikle gelecekle ilgili insanı üzen ve sıkan bir bekleme hali olarak</w:t>
      </w:r>
      <w:r>
        <w:rPr>
          <w:rFonts w:eastAsia="TimesNewRomanPSMT"/>
        </w:rPr>
        <w:t xml:space="preserve"> </w:t>
      </w:r>
      <w:r w:rsidRPr="007F4242">
        <w:rPr>
          <w:rFonts w:eastAsia="TimesNewRomanPSMT"/>
        </w:rPr>
        <w:t xml:space="preserve">tanımlanmaktadır. </w:t>
      </w:r>
      <w:r>
        <w:rPr>
          <w:rFonts w:eastAsia="TimesNewRomanPSMT"/>
        </w:rPr>
        <w:t>Kaygı; g</w:t>
      </w:r>
      <w:r w:rsidRPr="007F4242">
        <w:rPr>
          <w:rFonts w:eastAsia="TimesNewRomanPSMT"/>
        </w:rPr>
        <w:t>üvensizlik duygusu ile karı</w:t>
      </w:r>
      <w:r>
        <w:rPr>
          <w:rFonts w:eastAsia="TimesNewRomanPSMT"/>
        </w:rPr>
        <w:t xml:space="preserve">şık bir heyecan durumu olup, </w:t>
      </w:r>
      <w:r w:rsidRPr="007F4242">
        <w:rPr>
          <w:rFonts w:eastAsia="TimesNewRomanPSMT"/>
        </w:rPr>
        <w:t>alışılmamış bir durum, nesne ya da kişi ile</w:t>
      </w:r>
      <w:r>
        <w:rPr>
          <w:rFonts w:eastAsia="TimesNewRomanPSMT"/>
        </w:rPr>
        <w:t xml:space="preserve"> </w:t>
      </w:r>
      <w:r w:rsidRPr="007F4242">
        <w:rPr>
          <w:rFonts w:eastAsia="TimesNewRomanPSMT"/>
        </w:rPr>
        <w:t>karşılaşma, korku veren durum veya nesnelerle karşılaşma, takıntılı düşünceler, iç ve dış ç</w:t>
      </w:r>
      <w:r>
        <w:rPr>
          <w:rFonts w:eastAsia="TimesNewRomanPSMT"/>
        </w:rPr>
        <w:t xml:space="preserve">atışmalar </w:t>
      </w:r>
      <w:r w:rsidRPr="007F4242">
        <w:rPr>
          <w:rFonts w:eastAsia="TimesNewRomanPSMT"/>
        </w:rPr>
        <w:t>olarak ifade</w:t>
      </w:r>
      <w:r>
        <w:rPr>
          <w:rFonts w:eastAsia="TimesNewRomanPSMT"/>
        </w:rPr>
        <w:t xml:space="preserve"> edilmektedir. Kaygılandığı sırada k</w:t>
      </w:r>
      <w:r w:rsidRPr="007F4242">
        <w:rPr>
          <w:rFonts w:eastAsia="TimesNewRomanPSMT"/>
        </w:rPr>
        <w:t>işi kendisini bir alarm durumunda ve sanki bir şey olacakmış</w:t>
      </w:r>
      <w:r>
        <w:rPr>
          <w:rFonts w:eastAsia="TimesNewRomanPSMT"/>
        </w:rPr>
        <w:t xml:space="preserve"> </w:t>
      </w:r>
      <w:r w:rsidRPr="007F4242">
        <w:rPr>
          <w:rFonts w:eastAsia="TimesNewRomanPSMT"/>
        </w:rPr>
        <w:t>gibi hisseder</w:t>
      </w:r>
      <w:r>
        <w:rPr>
          <w:rFonts w:eastAsia="TimesNewRomanPSMT"/>
        </w:rPr>
        <w:t>ek, tedirginlik duymaktadır</w:t>
      </w:r>
      <w:r w:rsidRPr="007F4242">
        <w:rPr>
          <w:rFonts w:eastAsia="TimesNewRomanPSMT"/>
        </w:rPr>
        <w:t>. Yüksek düzeyde kaygıya sahip</w:t>
      </w:r>
      <w:r>
        <w:rPr>
          <w:rFonts w:eastAsia="TimesNewRomanPSMT"/>
        </w:rPr>
        <w:t xml:space="preserve"> </w:t>
      </w:r>
      <w:r w:rsidRPr="007F4242">
        <w:rPr>
          <w:rFonts w:eastAsia="TimesNewRomanPSMT"/>
        </w:rPr>
        <w:t>olan kişiler fizyoloj</w:t>
      </w:r>
      <w:r>
        <w:rPr>
          <w:rFonts w:eastAsia="TimesNewRomanPSMT"/>
        </w:rPr>
        <w:t>ik</w:t>
      </w:r>
      <w:r w:rsidRPr="007F4242">
        <w:rPr>
          <w:rFonts w:eastAsia="TimesNewRomanPSMT"/>
        </w:rPr>
        <w:t xml:space="preserve"> ve</w:t>
      </w:r>
      <w:r>
        <w:rPr>
          <w:rFonts w:eastAsia="TimesNewRomanPSMT"/>
        </w:rPr>
        <w:t xml:space="preserve"> psikolojik </w:t>
      </w:r>
      <w:r w:rsidRPr="007F4242">
        <w:rPr>
          <w:rFonts w:eastAsia="TimesNewRomanPSMT"/>
        </w:rPr>
        <w:t>belirtiler geliştir</w:t>
      </w:r>
      <w:r>
        <w:rPr>
          <w:rFonts w:eastAsia="TimesNewRomanPSMT"/>
        </w:rPr>
        <w:t>ebil</w:t>
      </w:r>
      <w:r w:rsidRPr="007F4242">
        <w:rPr>
          <w:rFonts w:eastAsia="TimesNewRomanPSMT"/>
        </w:rPr>
        <w:t>mektedir.</w:t>
      </w:r>
      <w:r>
        <w:rPr>
          <w:rFonts w:eastAsia="TimesNewRomanPSMT"/>
        </w:rPr>
        <w:t xml:space="preserve"> Kaygı,</w:t>
      </w:r>
      <w:r w:rsidRPr="007F4242">
        <w:rPr>
          <w:rFonts w:eastAsia="TimesNewRomanPSMT"/>
        </w:rPr>
        <w:t xml:space="preserve"> süre</w:t>
      </w:r>
      <w:r>
        <w:rPr>
          <w:rFonts w:eastAsia="TimesNewRomanPSMT"/>
        </w:rPr>
        <w:t xml:space="preserve">kliliği ve şiddeti arttığı zaman kişinin yaşamını etkileyen ciddi bir </w:t>
      </w:r>
      <w:r w:rsidRPr="007F4242">
        <w:rPr>
          <w:rFonts w:eastAsia="TimesNewRomanPSMT"/>
        </w:rPr>
        <w:t>s</w:t>
      </w:r>
      <w:r>
        <w:rPr>
          <w:rFonts w:eastAsia="TimesNewRomanPSMT"/>
        </w:rPr>
        <w:t xml:space="preserve">orun olarak ortaya çıkmaktadır </w:t>
      </w:r>
      <w:r w:rsidRPr="0031752C">
        <w:rPr>
          <w:rFonts w:eastAsia="TimesNewRomanPSMT"/>
          <w:color w:val="000000" w:themeColor="text1"/>
        </w:rPr>
        <w:t>(Swartz, 2014).</w:t>
      </w:r>
    </w:p>
    <w:p w:rsidR="00402B53" w:rsidRDefault="00402B53" w:rsidP="00402B53">
      <w:pPr>
        <w:autoSpaceDE w:val="0"/>
        <w:autoSpaceDN w:val="0"/>
        <w:adjustRightInd w:val="0"/>
        <w:spacing w:after="0" w:line="360" w:lineRule="auto"/>
        <w:jc w:val="both"/>
        <w:rPr>
          <w:rFonts w:ascii="Times New Roman" w:eastAsia="TimesNewRomanPSMT" w:hAnsi="Times New Roman"/>
        </w:rPr>
      </w:pPr>
    </w:p>
    <w:p w:rsidR="00402B53" w:rsidRDefault="00402B53" w:rsidP="00402B53">
      <w:pPr>
        <w:autoSpaceDE w:val="0"/>
        <w:autoSpaceDN w:val="0"/>
        <w:adjustRightInd w:val="0"/>
        <w:spacing w:after="0" w:line="360" w:lineRule="auto"/>
        <w:ind w:firstLine="708"/>
        <w:jc w:val="both"/>
        <w:rPr>
          <w:rFonts w:ascii="Times New Roman" w:eastAsia="TimesNewRomanPSMT" w:hAnsi="Times New Roman"/>
        </w:rPr>
      </w:pPr>
      <w:r w:rsidRPr="007F4242">
        <w:rPr>
          <w:rFonts w:ascii="Times New Roman" w:eastAsia="TimesNewRomanPSMT" w:hAnsi="Times New Roman"/>
        </w:rPr>
        <w:t>Belirli dönemlerde herkesin geçirebileceği bi</w:t>
      </w:r>
      <w:r>
        <w:rPr>
          <w:rFonts w:ascii="Times New Roman" w:eastAsia="TimesNewRomanPSMT" w:hAnsi="Times New Roman"/>
        </w:rPr>
        <w:t>r durum olan kaygı, ‘durumluk kaygı’ ve ‘sürekli k</w:t>
      </w:r>
      <w:r w:rsidRPr="007F4242">
        <w:rPr>
          <w:rFonts w:ascii="Times New Roman" w:eastAsia="TimesNewRomanPSMT" w:hAnsi="Times New Roman"/>
        </w:rPr>
        <w:t>aygı’ olarak iki şekilde incelenmektedir. Durumluk kaygı,</w:t>
      </w:r>
      <w:r>
        <w:rPr>
          <w:rFonts w:ascii="Times New Roman" w:eastAsia="TimesNewRomanPSMT" w:hAnsi="Times New Roman"/>
        </w:rPr>
        <w:t xml:space="preserve"> </w:t>
      </w:r>
      <w:r w:rsidRPr="007F4242">
        <w:rPr>
          <w:rFonts w:ascii="Times New Roman" w:eastAsia="TimesNewRomanPSMT" w:hAnsi="Times New Roman"/>
        </w:rPr>
        <w:t>tehlikeli olarak adlandırılan durumlar öncesinde veya olaylar sırasında ortaya çıkan</w:t>
      </w:r>
      <w:r>
        <w:rPr>
          <w:rFonts w:ascii="Times New Roman" w:eastAsia="TimesNewRomanPSMT" w:hAnsi="Times New Roman"/>
        </w:rPr>
        <w:t xml:space="preserve"> çoğunlukla akılcı </w:t>
      </w:r>
      <w:r w:rsidRPr="007F4242">
        <w:rPr>
          <w:rFonts w:ascii="Times New Roman" w:eastAsia="TimesNewRomanPSMT" w:hAnsi="Times New Roman"/>
        </w:rPr>
        <w:t>sebeplere bağlı, başkalarınca da nedeni anlaşılabilen ve</w:t>
      </w:r>
      <w:r>
        <w:rPr>
          <w:rFonts w:ascii="Times New Roman" w:eastAsia="TimesNewRomanPSMT" w:hAnsi="Times New Roman"/>
        </w:rPr>
        <w:t xml:space="preserve"> </w:t>
      </w:r>
      <w:r w:rsidRPr="007F4242">
        <w:rPr>
          <w:rFonts w:ascii="Times New Roman" w:eastAsia="TimesNewRomanPSMT" w:hAnsi="Times New Roman"/>
        </w:rPr>
        <w:t>genellikle her bireyin yaşadığı geçici duruma bağlı bir kaygı biçimidir.</w:t>
      </w:r>
      <w:r w:rsidRPr="00C17798">
        <w:rPr>
          <w:rFonts w:ascii="Times New Roman" w:eastAsia="TimesNewRomanPSMT" w:hAnsi="Times New Roman"/>
        </w:rPr>
        <w:t xml:space="preserve"> </w:t>
      </w:r>
      <w:r>
        <w:rPr>
          <w:rFonts w:ascii="Times New Roman" w:eastAsia="TimesNewRomanPSMT" w:hAnsi="Times New Roman"/>
        </w:rPr>
        <w:t>S</w:t>
      </w:r>
      <w:r w:rsidRPr="007F4242">
        <w:rPr>
          <w:rFonts w:ascii="Times New Roman" w:eastAsia="TimesNewRomanPSMT" w:hAnsi="Times New Roman"/>
        </w:rPr>
        <w:t>ürekli kaygı</w:t>
      </w:r>
      <w:r>
        <w:rPr>
          <w:rFonts w:ascii="Times New Roman" w:eastAsia="TimesNewRomanPSMT" w:hAnsi="Times New Roman"/>
        </w:rPr>
        <w:t xml:space="preserve"> ise, </w:t>
      </w:r>
      <w:r w:rsidRPr="007F4242">
        <w:rPr>
          <w:rFonts w:ascii="Times New Roman" w:eastAsia="TimesNewRomanPSMT" w:hAnsi="Times New Roman"/>
        </w:rPr>
        <w:t xml:space="preserve">belirli bir olay ve duruma bağlı olmayan genel ve devamlı </w:t>
      </w:r>
      <w:r>
        <w:rPr>
          <w:rFonts w:ascii="Times New Roman" w:eastAsia="TimesNewRomanPSMT" w:hAnsi="Times New Roman"/>
        </w:rPr>
        <w:t xml:space="preserve">olarak gözlenen </w:t>
      </w:r>
      <w:r w:rsidRPr="007F4242">
        <w:rPr>
          <w:rFonts w:ascii="Times New Roman" w:eastAsia="TimesNewRomanPSMT" w:hAnsi="Times New Roman"/>
        </w:rPr>
        <w:t>kaygı hali</w:t>
      </w:r>
      <w:r>
        <w:rPr>
          <w:rFonts w:ascii="Times New Roman" w:eastAsia="TimesNewRomanPSMT" w:hAnsi="Times New Roman"/>
        </w:rPr>
        <w:t>dir.</w:t>
      </w:r>
      <w:r w:rsidRPr="007F4242">
        <w:rPr>
          <w:rFonts w:ascii="Times New Roman" w:eastAsia="TimesNewRomanPSMT" w:hAnsi="Times New Roman"/>
        </w:rPr>
        <w:t xml:space="preserve"> Bulunduğu durumdan memnun olmama,</w:t>
      </w:r>
      <w:r>
        <w:rPr>
          <w:rFonts w:ascii="Times New Roman" w:eastAsia="TimesNewRomanPSMT" w:hAnsi="Times New Roman"/>
        </w:rPr>
        <w:t xml:space="preserve"> </w:t>
      </w:r>
      <w:r w:rsidRPr="007F4242">
        <w:rPr>
          <w:rFonts w:ascii="Times New Roman" w:eastAsia="TimesNewRomanPSMT" w:hAnsi="Times New Roman"/>
        </w:rPr>
        <w:t>ge</w:t>
      </w:r>
      <w:r>
        <w:rPr>
          <w:rFonts w:ascii="Times New Roman" w:eastAsia="TimesNewRomanPSMT" w:hAnsi="Times New Roman"/>
        </w:rPr>
        <w:t>nel bir hoşnutsuzluk hali içinde olma</w:t>
      </w:r>
      <w:r w:rsidRPr="007F4242">
        <w:rPr>
          <w:rFonts w:ascii="Times New Roman" w:eastAsia="TimesNewRomanPSMT" w:hAnsi="Times New Roman"/>
        </w:rPr>
        <w:t>, huzursuzluk, her an başına kötü bir olay</w:t>
      </w:r>
      <w:r>
        <w:rPr>
          <w:rFonts w:ascii="Times New Roman" w:eastAsia="TimesNewRomanPSMT" w:hAnsi="Times New Roman"/>
        </w:rPr>
        <w:t xml:space="preserve"> gelecekmiş </w:t>
      </w:r>
      <w:r w:rsidRPr="007F4242">
        <w:rPr>
          <w:rFonts w:ascii="Times New Roman" w:eastAsia="TimesNewRomanPSMT" w:hAnsi="Times New Roman"/>
        </w:rPr>
        <w:t>gibi durma, kolaylıkla incinme ve kar</w:t>
      </w:r>
      <w:r>
        <w:rPr>
          <w:rFonts w:ascii="Times New Roman" w:eastAsia="TimesNewRomanPSMT" w:hAnsi="Times New Roman"/>
        </w:rPr>
        <w:t xml:space="preserve">amsarlığa bürünme sürekli kaygı </w:t>
      </w:r>
      <w:r w:rsidRPr="007F4242">
        <w:rPr>
          <w:rFonts w:ascii="Times New Roman" w:eastAsia="TimesNewRomanPSMT" w:hAnsi="Times New Roman"/>
        </w:rPr>
        <w:t>düzeyi yüksek bireylerin özelliklerindendir. Bireyin içinde bulunduğu durumla</w:t>
      </w:r>
      <w:r>
        <w:rPr>
          <w:rFonts w:ascii="Times New Roman" w:eastAsia="TimesNewRomanPSMT" w:hAnsi="Times New Roman"/>
        </w:rPr>
        <w:t xml:space="preserve"> </w:t>
      </w:r>
      <w:r w:rsidRPr="007F4242">
        <w:rPr>
          <w:rFonts w:ascii="Times New Roman" w:eastAsia="TimesNewRomanPSMT" w:hAnsi="Times New Roman"/>
        </w:rPr>
        <w:t xml:space="preserve">doğrudan bağdaşmayan, çevreden </w:t>
      </w:r>
      <w:r>
        <w:rPr>
          <w:rFonts w:ascii="Times New Roman" w:eastAsia="TimesNewRomanPSMT" w:hAnsi="Times New Roman"/>
        </w:rPr>
        <w:t xml:space="preserve">gelen tehlikelere bağlı olmayan ve </w:t>
      </w:r>
      <w:r w:rsidRPr="007F4242">
        <w:rPr>
          <w:rFonts w:ascii="Times New Roman" w:eastAsia="TimesNewRomanPSMT" w:hAnsi="Times New Roman"/>
        </w:rPr>
        <w:t>başkaları</w:t>
      </w:r>
      <w:r>
        <w:rPr>
          <w:rFonts w:ascii="Times New Roman" w:eastAsia="TimesNewRomanPSMT" w:hAnsi="Times New Roman"/>
        </w:rPr>
        <w:t xml:space="preserve"> </w:t>
      </w:r>
      <w:r w:rsidRPr="007F4242">
        <w:rPr>
          <w:rFonts w:ascii="Times New Roman" w:eastAsia="TimesNewRomanPSMT" w:hAnsi="Times New Roman"/>
        </w:rPr>
        <w:t>tarafından nedeni açıkça anlaşılamayan kaygıların sürekli kaygılar olduğu</w:t>
      </w:r>
      <w:r>
        <w:rPr>
          <w:rFonts w:ascii="Times New Roman" w:eastAsia="TimesNewRomanPSMT" w:hAnsi="Times New Roman"/>
        </w:rPr>
        <w:t xml:space="preserve"> belirtilmektedir (Öner ve</w:t>
      </w:r>
      <w:r w:rsidRPr="007F4242">
        <w:rPr>
          <w:rFonts w:ascii="Times New Roman" w:eastAsia="TimesNewRomanPSMT" w:hAnsi="Times New Roman"/>
        </w:rPr>
        <w:t xml:space="preserve"> LeCompte</w:t>
      </w:r>
      <w:r>
        <w:rPr>
          <w:rFonts w:ascii="Times New Roman" w:eastAsia="TimesNewRomanPSMT" w:hAnsi="Times New Roman"/>
        </w:rPr>
        <w:t>,</w:t>
      </w:r>
      <w:r w:rsidRPr="007F4242">
        <w:rPr>
          <w:rFonts w:ascii="Times New Roman" w:eastAsia="TimesNewRomanPSMT" w:hAnsi="Times New Roman"/>
        </w:rPr>
        <w:t xml:space="preserve"> 1985).</w:t>
      </w:r>
    </w:p>
    <w:p w:rsidR="00402B53" w:rsidRDefault="00402B53" w:rsidP="00402B53">
      <w:pPr>
        <w:autoSpaceDE w:val="0"/>
        <w:autoSpaceDN w:val="0"/>
        <w:adjustRightInd w:val="0"/>
        <w:spacing w:after="0" w:line="360" w:lineRule="auto"/>
        <w:jc w:val="both"/>
        <w:rPr>
          <w:rFonts w:ascii="Times New Roman" w:eastAsia="TimesNewRomanPSMT" w:hAnsi="Times New Roman"/>
        </w:rPr>
      </w:pPr>
    </w:p>
    <w:p w:rsidR="00402B53" w:rsidRDefault="00402B53" w:rsidP="00402B53">
      <w:pPr>
        <w:autoSpaceDE w:val="0"/>
        <w:autoSpaceDN w:val="0"/>
        <w:adjustRightInd w:val="0"/>
        <w:spacing w:after="0" w:line="360" w:lineRule="auto"/>
        <w:ind w:firstLine="708"/>
        <w:jc w:val="both"/>
        <w:rPr>
          <w:rFonts w:ascii="Times New Roman" w:eastAsia="TimesNewRomanPSMT" w:hAnsi="Times New Roman"/>
        </w:rPr>
      </w:pPr>
      <w:r>
        <w:rPr>
          <w:rFonts w:ascii="Times New Roman" w:eastAsia="TimesNewRomanPSMT" w:hAnsi="Times New Roman"/>
        </w:rPr>
        <w:t>Çeşitli çalışmalarda prematüre bebeğe sahip olan ebeveynlerde doğum ve bebeğin beklenmeyen şekilde dünyaya gelmesi bir travma olarak kabul edilerek sonrasında ebeveynlerin yaşadığı sıkıntılar posttravmatik stres sendromu olarak da tanımlanmıştır (Holditch-Davis</w:t>
      </w:r>
      <w:r w:rsidRPr="0031752C">
        <w:rPr>
          <w:rFonts w:ascii="Times New Roman" w:eastAsia="TimesNewRomanPSMT" w:hAnsi="Times New Roman"/>
        </w:rPr>
        <w:t xml:space="preserve"> </w:t>
      </w:r>
      <w:r w:rsidRPr="007212CA">
        <w:rPr>
          <w:rFonts w:ascii="Times New Roman" w:hAnsi="Times New Roman"/>
        </w:rPr>
        <w:t>ve ark.,</w:t>
      </w:r>
      <w:r w:rsidRPr="0031752C">
        <w:rPr>
          <w:rFonts w:ascii="Times New Roman" w:eastAsia="TimesNewRomanPSMT" w:hAnsi="Times New Roman"/>
        </w:rPr>
        <w:t xml:space="preserve"> </w:t>
      </w:r>
      <w:r>
        <w:rPr>
          <w:rFonts w:ascii="Times New Roman" w:eastAsia="TimesNewRomanPSMT" w:hAnsi="Times New Roman"/>
        </w:rPr>
        <w:t>2003 ve Jotzo ve Poets, 2005)</w:t>
      </w:r>
      <w:r w:rsidR="00321885">
        <w:rPr>
          <w:rFonts w:ascii="Times New Roman" w:eastAsia="TimesNewRomanPSMT" w:hAnsi="Times New Roman"/>
        </w:rPr>
        <w:t>. h</w:t>
      </w:r>
      <w:r>
        <w:rPr>
          <w:rFonts w:ascii="Times New Roman" w:eastAsia="TimesNewRomanPSMT" w:hAnsi="Times New Roman"/>
        </w:rPr>
        <w:t>atta prematüre bebeği olan ebeveynlerin yaşadığı ruhsal sıkıntılar hem kaygı hem de depresif semptomları kapsayan ‘parental distress’ terimi altında ifade edilmiştir (Carson</w:t>
      </w:r>
      <w:r w:rsidRPr="007212CA">
        <w:rPr>
          <w:rFonts w:ascii="Times New Roman" w:hAnsi="Times New Roman"/>
        </w:rPr>
        <w:t xml:space="preserve"> ve ark., </w:t>
      </w:r>
      <w:r>
        <w:rPr>
          <w:rFonts w:ascii="Times New Roman" w:eastAsia="TimesNewRomanPSMT" w:hAnsi="Times New Roman"/>
        </w:rPr>
        <w:t xml:space="preserve">2015). Mehler ve arkadaşlarının orta ve geç prematüre bebeği olan 60 anne ve 56 </w:t>
      </w:r>
      <w:r>
        <w:rPr>
          <w:rFonts w:ascii="Times New Roman" w:eastAsia="TimesNewRomanPSMT" w:hAnsi="Times New Roman"/>
        </w:rPr>
        <w:lastRenderedPageBreak/>
        <w:t>babayı içeren çalışmasında; doğumdan sonra bu ebeveynlerin depresyon skorlarının term bebeği olan anne-babalardan daha yüksek olduğu saptanmıştır</w:t>
      </w:r>
      <w:r w:rsidR="00321885">
        <w:rPr>
          <w:rFonts w:ascii="Times New Roman" w:eastAsia="TimesNewRomanPSMT" w:hAnsi="Times New Roman"/>
        </w:rPr>
        <w:t>. ay</w:t>
      </w:r>
      <w:r>
        <w:rPr>
          <w:rFonts w:ascii="Times New Roman" w:eastAsia="TimesNewRomanPSMT" w:hAnsi="Times New Roman"/>
        </w:rPr>
        <w:t xml:space="preserve">nı çalışmada; orta ve geç prematüre bebeği olan babaların posttravmatik stres puanları da term bebek babalarından daha yüksek saptanmış ve prematüre bebeği olan anne ve babalardaki yüksek depresyon ve stres skorlarının bebeğin hastalığı ya da motor becerilerinden bağımsız olduğu da belirtilmiştir (Mehler </w:t>
      </w:r>
      <w:r w:rsidRPr="007212CA">
        <w:rPr>
          <w:rFonts w:ascii="Times New Roman" w:hAnsi="Times New Roman"/>
        </w:rPr>
        <w:t>ve ark.,</w:t>
      </w:r>
      <w:r>
        <w:rPr>
          <w:rFonts w:ascii="Times New Roman" w:eastAsia="TimesNewRomanPSMT" w:hAnsi="Times New Roman"/>
        </w:rPr>
        <w:t xml:space="preserve"> 2014). </w:t>
      </w:r>
    </w:p>
    <w:p w:rsidR="00402B53" w:rsidRDefault="00402B53" w:rsidP="00402B53">
      <w:pPr>
        <w:autoSpaceDE w:val="0"/>
        <w:autoSpaceDN w:val="0"/>
        <w:adjustRightInd w:val="0"/>
        <w:spacing w:after="0" w:line="360" w:lineRule="auto"/>
        <w:jc w:val="both"/>
        <w:rPr>
          <w:rFonts w:ascii="Times New Roman" w:eastAsia="TimesNewRomanPSMT" w:hAnsi="Times New Roman"/>
        </w:rPr>
      </w:pPr>
    </w:p>
    <w:p w:rsidR="00402B53" w:rsidRDefault="00402B53" w:rsidP="00402B53">
      <w:pPr>
        <w:autoSpaceDE w:val="0"/>
        <w:autoSpaceDN w:val="0"/>
        <w:adjustRightInd w:val="0"/>
        <w:spacing w:after="0" w:line="360" w:lineRule="auto"/>
        <w:ind w:firstLine="708"/>
        <w:jc w:val="both"/>
        <w:rPr>
          <w:rFonts w:ascii="Times New Roman" w:eastAsia="TimesNewRomanPSMT" w:hAnsi="Times New Roman"/>
        </w:rPr>
      </w:pPr>
      <w:r>
        <w:rPr>
          <w:rFonts w:ascii="Times New Roman" w:eastAsia="TimesNewRomanPSMT" w:hAnsi="Times New Roman"/>
        </w:rPr>
        <w:t>Carson ve arkadaşlarının (2015) İngiltere’de 2000-2002 yılları arasında bebeği olan 18 495 anne ve 13 167 baba ile bebekleri 9 aylık olduğunda görüşerek anne babaların parental distres düzeylerini değerlendirdiği çalışmasında; bebekler, doğum haftasına göre erken/orta/geç preterm, erken term, term ve postterm olarak sınıflandırılmıştır. Çalışmada doğum sonrası 9</w:t>
      </w:r>
      <w:r w:rsidR="00321885">
        <w:rPr>
          <w:rFonts w:ascii="Times New Roman" w:eastAsia="TimesNewRomanPSMT" w:hAnsi="Times New Roman"/>
        </w:rPr>
        <w:t>. ay</w:t>
      </w:r>
      <w:r>
        <w:rPr>
          <w:rFonts w:ascii="Times New Roman" w:eastAsia="TimesNewRomanPSMT" w:hAnsi="Times New Roman"/>
        </w:rPr>
        <w:t>da erken preterm bebeği olan annelerin stres düzeyinin term bebeği olan annelerden 2,1 kat daha fazla olduğu saptanmış olup orta ve geç prematüre bebeği olan annelerin ise stres düzeyleri term bebek annelerinden farklı bulunmamıştır</w:t>
      </w:r>
      <w:r w:rsidR="00321885">
        <w:rPr>
          <w:rFonts w:ascii="Times New Roman" w:eastAsia="TimesNewRomanPSMT" w:hAnsi="Times New Roman"/>
        </w:rPr>
        <w:t>. ay</w:t>
      </w:r>
      <w:r>
        <w:rPr>
          <w:rFonts w:ascii="Times New Roman" w:eastAsia="TimesNewRomanPSMT" w:hAnsi="Times New Roman"/>
        </w:rPr>
        <w:t xml:space="preserve">nı çalışmada; erken ve orta prematüre bebeği olan babaların, bebekleri 9 aylık olduğunda term bebek babalarına göre stres skorlarının daha yüksek olduğu ve parental distres durumlarının da 1,98 kat daha fazla olduğu belirtilmiştir. </w:t>
      </w:r>
    </w:p>
    <w:p w:rsidR="00402B53" w:rsidRDefault="00402B53" w:rsidP="00402B53">
      <w:pPr>
        <w:autoSpaceDE w:val="0"/>
        <w:autoSpaceDN w:val="0"/>
        <w:adjustRightInd w:val="0"/>
        <w:spacing w:after="0" w:line="360" w:lineRule="auto"/>
        <w:jc w:val="both"/>
        <w:rPr>
          <w:rFonts w:ascii="Times New Roman" w:eastAsia="TimesNewRomanPSMT" w:hAnsi="Times New Roman"/>
        </w:rPr>
      </w:pPr>
    </w:p>
    <w:p w:rsidR="00402B53" w:rsidRDefault="00402B53" w:rsidP="00402B53">
      <w:pPr>
        <w:autoSpaceDE w:val="0"/>
        <w:autoSpaceDN w:val="0"/>
        <w:adjustRightInd w:val="0"/>
        <w:spacing w:after="0" w:line="360" w:lineRule="auto"/>
        <w:jc w:val="both"/>
        <w:rPr>
          <w:rFonts w:ascii="Times New Roman" w:eastAsia="TimesNewRomanPSMT" w:hAnsi="Times New Roman"/>
        </w:rPr>
      </w:pPr>
      <w:r>
        <w:rPr>
          <w:rFonts w:ascii="Times New Roman" w:eastAsia="TimesNewRomanPSMT" w:hAnsi="Times New Roman"/>
        </w:rPr>
        <w:tab/>
        <w:t xml:space="preserve">Pierrehumbert ve arkadaşlarının (2003) yaptığı bir çalışmada ise; prematüre bebeği olan annelerin bebekleri 18 aylık olduğunda bile posttravmatik stres semptomlarını term bebek annelerine kıyasla daha fazla gösterdikleri bulunmuştur. Bir başka çalışmada ise; prematüre bebeği olan annelerin doğumdan sonra 6-14 aylık dönemde hala önemli derecede stres yaşadıkları ve stres düzeylerinin doğum sonrası azalmadığı ve yüksek düzeyde devam ettiği bildirilmiştir (Kersting </w:t>
      </w:r>
      <w:r w:rsidRPr="007212CA">
        <w:rPr>
          <w:rFonts w:ascii="Times New Roman" w:hAnsi="Times New Roman"/>
        </w:rPr>
        <w:t xml:space="preserve">ve ark., </w:t>
      </w:r>
      <w:r>
        <w:rPr>
          <w:rFonts w:ascii="Times New Roman" w:eastAsia="TimesNewRomanPSMT" w:hAnsi="Times New Roman"/>
        </w:rPr>
        <w:t xml:space="preserve">2009). </w:t>
      </w:r>
    </w:p>
    <w:p w:rsidR="00402B53" w:rsidRDefault="00402B53" w:rsidP="00402B53">
      <w:pPr>
        <w:autoSpaceDE w:val="0"/>
        <w:autoSpaceDN w:val="0"/>
        <w:adjustRightInd w:val="0"/>
        <w:spacing w:after="0" w:line="360" w:lineRule="auto"/>
        <w:jc w:val="both"/>
        <w:rPr>
          <w:rFonts w:ascii="Times New Roman" w:eastAsia="TimesNewRomanPSMT" w:hAnsi="Times New Roman"/>
        </w:rPr>
      </w:pPr>
    </w:p>
    <w:p w:rsidR="00402B53" w:rsidRDefault="00402B53" w:rsidP="00402B53">
      <w:pPr>
        <w:autoSpaceDE w:val="0"/>
        <w:autoSpaceDN w:val="0"/>
        <w:adjustRightInd w:val="0"/>
        <w:spacing w:after="0" w:line="360" w:lineRule="auto"/>
        <w:jc w:val="both"/>
        <w:rPr>
          <w:rFonts w:ascii="Times New Roman" w:eastAsia="TimesNewRomanPSMT" w:hAnsi="Times New Roman"/>
        </w:rPr>
      </w:pPr>
    </w:p>
    <w:p w:rsidR="00402B53" w:rsidRPr="00B704BF" w:rsidRDefault="00402B53" w:rsidP="00402B53">
      <w:pPr>
        <w:autoSpaceDE w:val="0"/>
        <w:autoSpaceDN w:val="0"/>
        <w:adjustRightInd w:val="0"/>
        <w:spacing w:after="0" w:line="360" w:lineRule="auto"/>
        <w:jc w:val="both"/>
        <w:rPr>
          <w:rFonts w:ascii="Times New Roman" w:hAnsi="Times New Roman"/>
          <w:b/>
        </w:rPr>
      </w:pPr>
      <w:r w:rsidRPr="00B704BF">
        <w:rPr>
          <w:rFonts w:ascii="Times New Roman" w:hAnsi="Times New Roman"/>
          <w:b/>
        </w:rPr>
        <w:t>1.3.3. Ebeveyn Bebek Bağlanmasında Yaşanan Sorunlar</w:t>
      </w:r>
    </w:p>
    <w:p w:rsidR="00402B53" w:rsidRPr="00B704BF" w:rsidRDefault="00402B53" w:rsidP="00402B53">
      <w:pPr>
        <w:autoSpaceDE w:val="0"/>
        <w:autoSpaceDN w:val="0"/>
        <w:adjustRightInd w:val="0"/>
        <w:spacing w:after="0" w:line="360" w:lineRule="auto"/>
        <w:jc w:val="both"/>
        <w:rPr>
          <w:rFonts w:ascii="Times New Roman" w:hAnsi="Times New Roman"/>
          <w:b/>
        </w:rPr>
      </w:pPr>
    </w:p>
    <w:p w:rsidR="00402B53" w:rsidRPr="00B704BF" w:rsidRDefault="00402B53" w:rsidP="00402B53">
      <w:pPr>
        <w:autoSpaceDE w:val="0"/>
        <w:autoSpaceDN w:val="0"/>
        <w:adjustRightInd w:val="0"/>
        <w:spacing w:after="0" w:line="360" w:lineRule="auto"/>
        <w:ind w:firstLine="708"/>
        <w:jc w:val="both"/>
        <w:rPr>
          <w:rFonts w:ascii="Times New Roman" w:hAnsi="Times New Roman"/>
        </w:rPr>
      </w:pPr>
      <w:r w:rsidRPr="00B704BF">
        <w:rPr>
          <w:rFonts w:ascii="Times New Roman" w:hAnsi="Times New Roman"/>
        </w:rPr>
        <w:t xml:space="preserve">Bowlby’e göre bağlanma iki kişi arasındaki güçlü bağ olarak tanımlanmaktadır. Bağlanma, kişilerin çevresindeki bireylerle yakın ve güçlü ilişkiler </w:t>
      </w:r>
      <w:r w:rsidRPr="00B704BF">
        <w:rPr>
          <w:rFonts w:ascii="Times New Roman" w:hAnsi="Times New Roman"/>
        </w:rPr>
        <w:lastRenderedPageBreak/>
        <w:t>kurma eğilimi olup, hayatın devamı için beslenme ve üreme kadar önemli bir davranıştır (Bowlby, 1973). Bir bebek doğduğunda hayatta kalabilmek için diğer canlı yavrularına göre ebeveynlerinin yardımına daha çok ihtiyaç duymaktadır. Bu durum anne ve bebek arasındaki birlikte olma ve bağlanma gereksinimini ortaya çıkarmaktadır (Soysal ve ark., 2005). Bebekler; özellikle sorunlu durumlarda kendisini koruyacak, teselli edecek ve destekleyebilecek bir yetişkinle uzun süreli bir sevgi bağı oluşturmaya meyilli olarak dünyaya gelmektedir (Bowlby, 1973).</w:t>
      </w:r>
    </w:p>
    <w:p w:rsidR="00402B53" w:rsidRPr="00B704BF" w:rsidRDefault="00402B53" w:rsidP="00402B53">
      <w:pPr>
        <w:autoSpaceDE w:val="0"/>
        <w:autoSpaceDN w:val="0"/>
        <w:adjustRightInd w:val="0"/>
        <w:spacing w:after="0" w:line="360" w:lineRule="auto"/>
        <w:jc w:val="both"/>
        <w:rPr>
          <w:rFonts w:ascii="Times New Roman" w:hAnsi="Times New Roman"/>
        </w:rPr>
      </w:pPr>
    </w:p>
    <w:p w:rsidR="00402B53" w:rsidRPr="00B704BF" w:rsidRDefault="00402B53" w:rsidP="00402B53">
      <w:pPr>
        <w:autoSpaceDE w:val="0"/>
        <w:autoSpaceDN w:val="0"/>
        <w:adjustRightInd w:val="0"/>
        <w:spacing w:after="0" w:line="360" w:lineRule="auto"/>
        <w:jc w:val="both"/>
        <w:rPr>
          <w:rFonts w:ascii="Times New Roman" w:hAnsi="Times New Roman"/>
        </w:rPr>
      </w:pPr>
      <w:r w:rsidRPr="00B704BF">
        <w:rPr>
          <w:rFonts w:ascii="Times New Roman" w:hAnsi="Times New Roman"/>
        </w:rPr>
        <w:tab/>
        <w:t>Bebeğin bakımı için gönderdiği sinyaller ve annenin bu sinyalleri doğru algılayıp bebeğin ihtiyaçlarını karşılaması ile anne ve bebek arasındaki güvenli bağlanmanın temelleri atılmaktadır (Bowlby, 1973). Winnicot’a göre annenin yavrusuna karşı geliştirdiği empati bebeğin ihtiyaçlarını anlamasına ve karşılamasına yardımcı olmaktadır (Winnicott, 1987). Bağlanma, annenin anneliğe uyumu ve alışması açısından da önemli olup bağlanmanın getirdiği olumlu duyguların annenin anneliğe alışmasını kolaylaştırdığı, bebekle etkileşimini arttırdığı ve bebeğinin fiziksel ve duygusal ihtiyaçlarına daha duyarlı olmasını sağladığı bildirilmiştir (</w:t>
      </w:r>
      <w:r w:rsidR="005E2684">
        <w:rPr>
          <w:rFonts w:ascii="Times New Roman" w:hAnsi="Times New Roman"/>
        </w:rPr>
        <w:t xml:space="preserve">Duyan ve ark, 2013 ve </w:t>
      </w:r>
      <w:r w:rsidRPr="00B704BF">
        <w:rPr>
          <w:rFonts w:ascii="Times New Roman" w:hAnsi="Times New Roman"/>
        </w:rPr>
        <w:t>Korja ve ark., 2008). Ebeveyn ile bebek arasındaki bağlanma, ebeveynlik rolünü özümsemede, bebeğin yaşama tutunmasını kolaylaştırmada ve dış çevre ile uyum sağlamada çok önemli bir faktör olarak görülmektedir (Korja ve ark., 2012).</w:t>
      </w:r>
    </w:p>
    <w:p w:rsidR="00402B53" w:rsidRPr="00B704BF" w:rsidRDefault="00402B53" w:rsidP="00402B53">
      <w:pPr>
        <w:autoSpaceDE w:val="0"/>
        <w:autoSpaceDN w:val="0"/>
        <w:adjustRightInd w:val="0"/>
        <w:spacing w:after="0" w:line="360" w:lineRule="auto"/>
        <w:jc w:val="both"/>
        <w:rPr>
          <w:rFonts w:ascii="Times New Roman" w:hAnsi="Times New Roman"/>
        </w:rPr>
      </w:pPr>
    </w:p>
    <w:p w:rsidR="00402B53" w:rsidRDefault="00402B53" w:rsidP="00402B53">
      <w:pPr>
        <w:autoSpaceDE w:val="0"/>
        <w:autoSpaceDN w:val="0"/>
        <w:adjustRightInd w:val="0"/>
        <w:spacing w:after="0" w:line="360" w:lineRule="auto"/>
        <w:jc w:val="both"/>
        <w:rPr>
          <w:rFonts w:ascii="Times New Roman" w:hAnsi="Times New Roman"/>
        </w:rPr>
      </w:pPr>
      <w:r w:rsidRPr="00B704BF">
        <w:rPr>
          <w:rFonts w:ascii="Times New Roman" w:hAnsi="Times New Roman"/>
        </w:rPr>
        <w:tab/>
      </w:r>
      <w:r w:rsidRPr="009A4A93">
        <w:rPr>
          <w:rFonts w:ascii="Times New Roman" w:hAnsi="Times New Roman"/>
        </w:rPr>
        <w:t>Çocuğun, duygusal, bilişsel</w:t>
      </w:r>
      <w:r>
        <w:rPr>
          <w:rFonts w:ascii="Times New Roman" w:hAnsi="Times New Roman"/>
        </w:rPr>
        <w:t xml:space="preserve"> </w:t>
      </w:r>
      <w:r w:rsidRPr="009A4A93">
        <w:rPr>
          <w:rFonts w:ascii="Times New Roman" w:hAnsi="Times New Roman"/>
        </w:rPr>
        <w:t>ve hatta fiziksel gelişiminde anne-çocuk arasındaki bağlanmanın etkisinin görüldüğü bildirilmiştir (M¨antymaa, 2006)</w:t>
      </w:r>
      <w:r>
        <w:rPr>
          <w:rFonts w:ascii="Times New Roman" w:hAnsi="Times New Roman"/>
        </w:rPr>
        <w:t>. A</w:t>
      </w:r>
      <w:r w:rsidRPr="00626EAC">
        <w:rPr>
          <w:rFonts w:ascii="Times New Roman" w:hAnsi="Times New Roman"/>
        </w:rPr>
        <w:t>nne bebek arasında kurulan ilk bağların, bebeğin tüm hayatında yaşadığı</w:t>
      </w:r>
      <w:r>
        <w:rPr>
          <w:rFonts w:ascii="Times New Roman" w:hAnsi="Times New Roman"/>
        </w:rPr>
        <w:t xml:space="preserve"> </w:t>
      </w:r>
      <w:r w:rsidRPr="00626EAC">
        <w:rPr>
          <w:rFonts w:ascii="Times New Roman" w:hAnsi="Times New Roman"/>
        </w:rPr>
        <w:t>ilişkileri etkilediği</w:t>
      </w:r>
      <w:r>
        <w:rPr>
          <w:rFonts w:ascii="Times New Roman" w:hAnsi="Times New Roman"/>
        </w:rPr>
        <w:t xml:space="preserve"> bilinmekte olup b</w:t>
      </w:r>
      <w:r w:rsidRPr="00626EAC">
        <w:rPr>
          <w:rFonts w:ascii="Times New Roman" w:hAnsi="Times New Roman"/>
        </w:rPr>
        <w:t>ebeğin, daha sonraki yaşlarında çevresindeki insanlarla sağlıklı ve güvenli bir bağlanma ilişkisi kurabilmesi için anne ile karşılıklı duygusal etkileşim yaşaması gerekmektedir</w:t>
      </w:r>
      <w:r>
        <w:rPr>
          <w:rFonts w:ascii="Times New Roman" w:hAnsi="Times New Roman"/>
        </w:rPr>
        <w:t xml:space="preserve"> </w:t>
      </w:r>
      <w:r w:rsidRPr="009A4A93">
        <w:rPr>
          <w:rFonts w:ascii="Times New Roman" w:hAnsi="Times New Roman"/>
        </w:rPr>
        <w:t>(Bowlby, 1973).</w:t>
      </w:r>
      <w:r w:rsidRPr="00626EAC">
        <w:rPr>
          <w:rFonts w:ascii="Times New Roman" w:hAnsi="Times New Roman"/>
        </w:rPr>
        <w:t xml:space="preserve"> </w:t>
      </w:r>
    </w:p>
    <w:p w:rsidR="00402B53" w:rsidRPr="00626EAC"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jc w:val="both"/>
        <w:rPr>
          <w:rFonts w:ascii="Times New Roman" w:hAnsi="Times New Roman"/>
        </w:rPr>
      </w:pPr>
      <w:r w:rsidRPr="00744ACD">
        <w:rPr>
          <w:rFonts w:ascii="Times New Roman" w:hAnsi="Times New Roman"/>
        </w:rPr>
        <w:tab/>
        <w:t>Bağlanma örüntüleri, bebeğin sıkıntılı olduğu zamanlarda bebeğe bakan kişinin duygusal olarak hassas ve ulaşılabilir olmasına göre oluşmaktadır. Çocuklar, ebeveynleri uygun olmadığında, tepki vermediğinde ya</w:t>
      </w:r>
      <w:r>
        <w:rPr>
          <w:rFonts w:ascii="Times New Roman" w:hAnsi="Times New Roman"/>
        </w:rPr>
        <w:t xml:space="preserve"> </w:t>
      </w:r>
      <w:r w:rsidRPr="00744ACD">
        <w:rPr>
          <w:rFonts w:ascii="Times New Roman" w:hAnsi="Times New Roman"/>
        </w:rPr>
        <w:t xml:space="preserve">da tutarsız davrandığı durumlarda daha az ideal bir ilişki tutumu geliştirmeye meyillidir. Ainsworth ve arkadaşları (1974), çocuğun etrafında sinyallerini doğru algılayan ve onlara hızlı, </w:t>
      </w:r>
      <w:r w:rsidRPr="00744ACD">
        <w:rPr>
          <w:rFonts w:ascii="Times New Roman" w:hAnsi="Times New Roman"/>
        </w:rPr>
        <w:lastRenderedPageBreak/>
        <w:t xml:space="preserve">uygun ve tutarlı bir şekilde karşılık veren bir bakım veren olduğunda, çocuğun güvenli bir bağlanma ilişkisine sahip olma olasılığının daha yüksek olduğunu raporlamıştır. </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lang w:val="de-LI"/>
        </w:rPr>
      </w:pPr>
      <w:r w:rsidRPr="00626EAC">
        <w:rPr>
          <w:rFonts w:ascii="Times New Roman" w:hAnsi="Times New Roman"/>
        </w:rPr>
        <w:t>P</w:t>
      </w:r>
      <w:r>
        <w:rPr>
          <w:rFonts w:ascii="Times New Roman" w:hAnsi="Times New Roman"/>
        </w:rPr>
        <w:t>r</w:t>
      </w:r>
      <w:r w:rsidRPr="00626EAC">
        <w:rPr>
          <w:rFonts w:ascii="Times New Roman" w:hAnsi="Times New Roman"/>
        </w:rPr>
        <w:t>ematüre bebekler ve ebeveynleri</w:t>
      </w:r>
      <w:r>
        <w:rPr>
          <w:rFonts w:ascii="Times New Roman" w:hAnsi="Times New Roman"/>
        </w:rPr>
        <w:t xml:space="preserve">nin de </w:t>
      </w:r>
      <w:r w:rsidRPr="00626EAC">
        <w:rPr>
          <w:rFonts w:ascii="Times New Roman" w:hAnsi="Times New Roman"/>
        </w:rPr>
        <w:t>bağlanma örüntüleri</w:t>
      </w:r>
      <w:r>
        <w:rPr>
          <w:rFonts w:ascii="Times New Roman" w:hAnsi="Times New Roman"/>
        </w:rPr>
        <w:t xml:space="preserve"> ile ilgili durumun etkilerinin </w:t>
      </w:r>
      <w:r w:rsidRPr="00626EAC">
        <w:rPr>
          <w:rFonts w:ascii="Times New Roman" w:hAnsi="Times New Roman"/>
        </w:rPr>
        <w:t>sadece yenidoğan döneminde değil, doğumdan sonraki yıllar boyunca devam ettiği bilinmektedir</w:t>
      </w:r>
      <w:r w:rsidR="00321885">
        <w:rPr>
          <w:rFonts w:ascii="Times New Roman" w:hAnsi="Times New Roman"/>
        </w:rPr>
        <w:t>. h</w:t>
      </w:r>
      <w:r w:rsidRPr="00626EAC">
        <w:rPr>
          <w:rFonts w:ascii="Times New Roman" w:hAnsi="Times New Roman"/>
        </w:rPr>
        <w:t>amileliğin son aylarında annenin zihnindeki ideal bebek ile gerçek bebek yer değiştirerek, anne ile bebek ayrılmaya başlamakta</w:t>
      </w:r>
      <w:r>
        <w:rPr>
          <w:rFonts w:ascii="Times New Roman" w:hAnsi="Times New Roman"/>
        </w:rPr>
        <w:t>, p</w:t>
      </w:r>
      <w:r w:rsidRPr="00626EAC">
        <w:rPr>
          <w:rFonts w:ascii="Times New Roman" w:hAnsi="Times New Roman"/>
        </w:rPr>
        <w:t>rematüre bebek annelerinde bu süreç, anne henüz bebeğinden ayrılmaya hazır değilken, ani ve beklenmeyen şekilde gerçekleşen doğumla bölünmekte</w:t>
      </w:r>
      <w:r>
        <w:rPr>
          <w:rFonts w:ascii="Times New Roman" w:hAnsi="Times New Roman"/>
        </w:rPr>
        <w:t xml:space="preserve"> ve böylece a</w:t>
      </w:r>
      <w:r w:rsidRPr="00626EAC">
        <w:rPr>
          <w:rFonts w:ascii="Times New Roman" w:hAnsi="Times New Roman"/>
        </w:rPr>
        <w:t xml:space="preserve">nne algısındaki ideal bebek ile </w:t>
      </w:r>
      <w:r>
        <w:rPr>
          <w:rFonts w:ascii="Times New Roman" w:hAnsi="Times New Roman"/>
        </w:rPr>
        <w:t>pek çok</w:t>
      </w:r>
      <w:r w:rsidRPr="00626EAC">
        <w:rPr>
          <w:rFonts w:ascii="Times New Roman" w:hAnsi="Times New Roman"/>
        </w:rPr>
        <w:t xml:space="preserve"> riskle dünyaya gelen prematüre bebek arasında önemli farklar </w:t>
      </w:r>
      <w:r>
        <w:rPr>
          <w:rFonts w:ascii="Times New Roman" w:hAnsi="Times New Roman"/>
        </w:rPr>
        <w:t>görülmektedir</w:t>
      </w:r>
      <w:r w:rsidRPr="00744ACD">
        <w:rPr>
          <w:rFonts w:ascii="Times New Roman" w:hAnsi="Times New Roman"/>
        </w:rPr>
        <w:t xml:space="preserve"> (Borghini ve ark., 2006 ve Korja ve ark., 2009). Bebeğin YDYBÜ’e yatırılması, annenin bebeğini sık sık görüp dokunma şansı bulamaması da anne bebek arasında fiziksel bir uzaklık yaratmakta olup bebekle ilgili erken ve uzun dönemde yaşanabilecek sağlık sorunlarının varlığı da ebeveynlerin duygusal olarak kaygı, korku ve çaresizlik hissetmesine yol açabilmektedir. Tüm bu faktörlerin prematüre bebeği olan anne-babaların bebekleriyle doğru bir bağlanma ilişkisi geliştirmesinde olumsuz etkileri olduğu çeşitli çalışmalarda belirtilmiştir. </w:t>
      </w:r>
      <w:r w:rsidRPr="00744ACD">
        <w:rPr>
          <w:rFonts w:ascii="Times New Roman" w:hAnsi="Times New Roman"/>
          <w:lang w:val="de-LI"/>
        </w:rPr>
        <w:t xml:space="preserve">(Baum ve ark., 2012; Goutaudier ve ark., 2011 ve Horwitz ve ark., 2015). </w:t>
      </w:r>
    </w:p>
    <w:p w:rsidR="00402B53" w:rsidRPr="00744ACD" w:rsidRDefault="00402B53" w:rsidP="00402B53">
      <w:pPr>
        <w:autoSpaceDE w:val="0"/>
        <w:autoSpaceDN w:val="0"/>
        <w:adjustRightInd w:val="0"/>
        <w:spacing w:after="0" w:line="360" w:lineRule="auto"/>
        <w:jc w:val="both"/>
        <w:rPr>
          <w:rFonts w:ascii="Times New Roman" w:hAnsi="Times New Roman"/>
          <w:lang w:val="de-LI"/>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lang w:val="de-LI"/>
        </w:rPr>
      </w:pPr>
      <w:r w:rsidRPr="00744ACD">
        <w:rPr>
          <w:rFonts w:ascii="Times New Roman" w:hAnsi="Times New Roman"/>
          <w:lang w:val="de-LI"/>
        </w:rPr>
        <w:t xml:space="preserve">Prematüre bebeklerin gelişimlerini tamamlamadan dünyaya gelmeleri nedeniyle gösterdikleri bazı özelliklerin, ebeveynleriyle sağlıklı bir bağlanma ilişkisi kurmalarına engel oluşturabileceği de bazı çalışmalarda belirtilmektedir. </w:t>
      </w:r>
      <w:r w:rsidRPr="00626EAC">
        <w:rPr>
          <w:rFonts w:ascii="Times New Roman" w:hAnsi="Times New Roman"/>
        </w:rPr>
        <w:t>Tooten ve arkadaşları</w:t>
      </w:r>
      <w:r>
        <w:rPr>
          <w:rFonts w:ascii="Times New Roman" w:hAnsi="Times New Roman"/>
        </w:rPr>
        <w:t xml:space="preserve">nın (2012) yaptığı bir çalışmada; term bebeklere göre </w:t>
      </w:r>
      <w:r w:rsidRPr="00626EAC">
        <w:rPr>
          <w:rFonts w:ascii="Times New Roman" w:hAnsi="Times New Roman"/>
        </w:rPr>
        <w:t>prematüre bebeklerin annelerinin sesine daha az tepki verdikleri</w:t>
      </w:r>
      <w:r>
        <w:rPr>
          <w:rFonts w:ascii="Times New Roman" w:hAnsi="Times New Roman"/>
        </w:rPr>
        <w:t xml:space="preserve">, </w:t>
      </w:r>
      <w:r w:rsidRPr="00626EAC">
        <w:rPr>
          <w:rFonts w:ascii="Times New Roman" w:hAnsi="Times New Roman"/>
        </w:rPr>
        <w:t>daha hipotonik, daha az katılımcı, daha pasif ve tepkisiz oldukları</w:t>
      </w:r>
      <w:r>
        <w:rPr>
          <w:rFonts w:ascii="Times New Roman" w:hAnsi="Times New Roman"/>
        </w:rPr>
        <w:t>, bu nedenle ebeveynler</w:t>
      </w:r>
      <w:r w:rsidRPr="00626EAC">
        <w:rPr>
          <w:rFonts w:ascii="Times New Roman" w:hAnsi="Times New Roman"/>
        </w:rPr>
        <w:t xml:space="preserve"> tarafından bebeklerin verdiği ipuçlarının daha az anlaşıl</w:t>
      </w:r>
      <w:r>
        <w:rPr>
          <w:rFonts w:ascii="Times New Roman" w:hAnsi="Times New Roman"/>
        </w:rPr>
        <w:t xml:space="preserve">dığı ve </w:t>
      </w:r>
      <w:r w:rsidRPr="00626EAC">
        <w:rPr>
          <w:rFonts w:ascii="Times New Roman" w:hAnsi="Times New Roman"/>
        </w:rPr>
        <w:t>daha gergin ve zor sakinleştirilebilen bebekler olduğu</w:t>
      </w:r>
      <w:r>
        <w:rPr>
          <w:rFonts w:ascii="Times New Roman" w:hAnsi="Times New Roman"/>
        </w:rPr>
        <w:t xml:space="preserve"> bildirilmiştir</w:t>
      </w:r>
      <w:r w:rsidRPr="00744ACD">
        <w:rPr>
          <w:rFonts w:ascii="Times New Roman" w:hAnsi="Times New Roman"/>
          <w:lang w:val="de-LI"/>
        </w:rPr>
        <w:t>. Schmücker ve arkadaşları da (2005), prematüre bebek annelerinin, term bebek annelerine kıyasla bebeklerine daha fazla bakıp konuştuğunu, buna karşın  term bebeği olan annelerin bebeklerine daha fazla dokunup gülümsediğini bildirmiştir. Bebeği YDYBÜ’nde yatan annelerin davranışlarını inceleyen başka bir çalışmada ise</w:t>
      </w:r>
      <w:r>
        <w:rPr>
          <w:rFonts w:ascii="Times New Roman" w:hAnsi="Times New Roman"/>
          <w:lang w:val="de-LI"/>
        </w:rPr>
        <w:t>;</w:t>
      </w:r>
      <w:r w:rsidRPr="00744ACD">
        <w:rPr>
          <w:rFonts w:ascii="Times New Roman" w:hAnsi="Times New Roman"/>
          <w:lang w:val="de-LI"/>
        </w:rPr>
        <w:t xml:space="preserve"> ciddi sağlık problem</w:t>
      </w:r>
      <w:r>
        <w:rPr>
          <w:rFonts w:ascii="Times New Roman" w:hAnsi="Times New Roman"/>
          <w:lang w:val="de-LI"/>
        </w:rPr>
        <w:t>i</w:t>
      </w:r>
      <w:r w:rsidRPr="00744ACD">
        <w:rPr>
          <w:rFonts w:ascii="Times New Roman" w:hAnsi="Times New Roman"/>
          <w:lang w:val="de-LI"/>
        </w:rPr>
        <w:t xml:space="preserve"> olan bebeklerin annelerinin bebekleri ile </w:t>
      </w:r>
      <w:r w:rsidRPr="00744ACD">
        <w:rPr>
          <w:rFonts w:ascii="Times New Roman" w:hAnsi="Times New Roman"/>
          <w:lang w:val="de-LI"/>
        </w:rPr>
        <w:lastRenderedPageBreak/>
        <w:t>konuşmak yerine sadece bebeğin sağlığına ve bakımına odaklandıkları bildirilmiştir (Coppola ve Cassibba, 2010).</w:t>
      </w:r>
    </w:p>
    <w:p w:rsidR="00402B53" w:rsidRPr="00744ACD" w:rsidRDefault="00402B53" w:rsidP="00402B53">
      <w:pPr>
        <w:autoSpaceDE w:val="0"/>
        <w:autoSpaceDN w:val="0"/>
        <w:adjustRightInd w:val="0"/>
        <w:spacing w:after="0" w:line="360" w:lineRule="auto"/>
        <w:jc w:val="both"/>
        <w:rPr>
          <w:rFonts w:ascii="Times New Roman" w:hAnsi="Times New Roman"/>
          <w:lang w:val="de-LI"/>
        </w:rPr>
      </w:pPr>
    </w:p>
    <w:p w:rsidR="00402B53" w:rsidRPr="00744ACD" w:rsidRDefault="00402B53" w:rsidP="00402B53">
      <w:pPr>
        <w:autoSpaceDE w:val="0"/>
        <w:autoSpaceDN w:val="0"/>
        <w:adjustRightInd w:val="0"/>
        <w:spacing w:after="0" w:line="360" w:lineRule="auto"/>
        <w:jc w:val="both"/>
        <w:rPr>
          <w:rFonts w:ascii="Times New Roman" w:hAnsi="Times New Roman"/>
          <w:lang w:val="de-LI"/>
        </w:rPr>
      </w:pPr>
      <w:r w:rsidRPr="00744ACD">
        <w:rPr>
          <w:rFonts w:ascii="Times New Roman" w:hAnsi="Times New Roman"/>
          <w:lang w:val="de-LI"/>
        </w:rPr>
        <w:tab/>
        <w:t>Anne bebek bağlanmasında bebeğin doğumundan sonraki ilk saatlerin çok önemli olduğu düşünülmektedir. Doğum sonrası bebeğiyle ten tene temas edebilen, bebeğinin bakımıyla ilgilenen, bebeğini emziren ve hatta ilk gün içerisinde bebeğini gören annelerin bebekleriyle daha sağlıklı bir bağlanma geliştirdikleri çeşitli çalışmalarda bildirilmektedir</w:t>
      </w:r>
      <w:r w:rsidRPr="00744ACD">
        <w:rPr>
          <w:rFonts w:ascii="Times New Roman" w:hAnsi="Times New Roman"/>
          <w:color w:val="FF0000"/>
          <w:lang w:val="de-LI"/>
        </w:rPr>
        <w:t xml:space="preserve">. </w:t>
      </w:r>
      <w:r w:rsidRPr="00744ACD">
        <w:rPr>
          <w:rFonts w:ascii="Times New Roman" w:hAnsi="Times New Roman"/>
          <w:lang w:val="de-LI"/>
        </w:rPr>
        <w:t>Prematüre bebeklerin doğum sonrası daha fazla tıbbi müdahale gerektirmesi ve YDYBÜ’e yatırılması nedeniyle anne-bebek bağlanmasının olumsuz etkilendiği belirtilmektedir (Dodwell ve Newburn</w:t>
      </w:r>
      <w:r>
        <w:rPr>
          <w:rFonts w:ascii="Times New Roman" w:hAnsi="Times New Roman"/>
          <w:lang w:val="de-LI"/>
        </w:rPr>
        <w:t>,</w:t>
      </w:r>
      <w:r w:rsidRPr="00744ACD">
        <w:rPr>
          <w:rFonts w:ascii="Times New Roman" w:hAnsi="Times New Roman"/>
          <w:lang w:val="de-LI"/>
        </w:rPr>
        <w:t xml:space="preserve"> 2010 ve Mehler ve ark., 2011). </w:t>
      </w:r>
    </w:p>
    <w:p w:rsidR="00402B53" w:rsidRPr="00744ACD" w:rsidRDefault="00402B53" w:rsidP="00402B53">
      <w:pPr>
        <w:autoSpaceDE w:val="0"/>
        <w:autoSpaceDN w:val="0"/>
        <w:adjustRightInd w:val="0"/>
        <w:spacing w:after="0" w:line="360" w:lineRule="auto"/>
        <w:jc w:val="both"/>
        <w:rPr>
          <w:rFonts w:ascii="Times New Roman" w:hAnsi="Times New Roman"/>
          <w:lang w:val="de-LI"/>
        </w:rPr>
      </w:pPr>
    </w:p>
    <w:p w:rsidR="00402B53" w:rsidRPr="00744ACD" w:rsidRDefault="00402B53" w:rsidP="00402B53">
      <w:pPr>
        <w:autoSpaceDE w:val="0"/>
        <w:autoSpaceDN w:val="0"/>
        <w:adjustRightInd w:val="0"/>
        <w:spacing w:after="0" w:line="360" w:lineRule="auto"/>
        <w:jc w:val="both"/>
        <w:rPr>
          <w:rFonts w:ascii="Times New Roman" w:hAnsi="Times New Roman"/>
        </w:rPr>
      </w:pPr>
      <w:r w:rsidRPr="00744ACD">
        <w:rPr>
          <w:rFonts w:ascii="Times New Roman" w:hAnsi="Times New Roman"/>
          <w:color w:val="FF0000"/>
          <w:lang w:val="de-LI"/>
        </w:rPr>
        <w:tab/>
      </w:r>
      <w:r w:rsidRPr="00744ACD">
        <w:rPr>
          <w:rFonts w:ascii="Times New Roman" w:hAnsi="Times New Roman"/>
          <w:lang w:val="de-LI"/>
        </w:rPr>
        <w:t>Ebeveyn bebek bağlanmasıyla ilgili yapılan birçok çalışmada, prematüre doğumun bağlanma ilişkisi üzerinde olumsuz etkileri olabildiği belirtilirken, son yıllardaki aile merkezli bebek bakımı uygulamalarının bu sorunu gidermede faydası olduğuna dikkat çeken çalışmalar da yayınlanmıştır. Borghini ve arkadaşlarının (2006) yaptığı ve 50 prematüre ve 30 term bebek ailesininin dahil edildiği bir çalışmada doğumdan 6 ay sonra prematüre bebeklerle annelerinin %20’</w:t>
      </w:r>
      <w:r>
        <w:rPr>
          <w:rFonts w:ascii="Times New Roman" w:hAnsi="Times New Roman"/>
          <w:lang w:val="de-LI"/>
        </w:rPr>
        <w:t>s</w:t>
      </w:r>
      <w:r w:rsidRPr="00744ACD">
        <w:rPr>
          <w:rFonts w:ascii="Times New Roman" w:hAnsi="Times New Roman"/>
          <w:lang w:val="de-LI"/>
        </w:rPr>
        <w:t xml:space="preserve">inde, term bebeklerle annelerinin ise %53’ünde güvenli bağlanmanın gerçekleştiği, bebekler 18 aylık olduğunda bu oranın sırasıyla %30 ve %57 olduğu bildirilmiştir. </w:t>
      </w:r>
      <w:r w:rsidRPr="009A4A93">
        <w:rPr>
          <w:rFonts w:ascii="Times New Roman" w:hAnsi="Times New Roman"/>
        </w:rPr>
        <w:t>Çalışmada ayrıca düşük riskli prematüre bebeğe sahip annelerin, yüksek riskli prematüre bebeği olan annelerden daha zor bağlandıklarına dikkat çekilmektedir</w:t>
      </w:r>
      <w:r>
        <w:rPr>
          <w:rFonts w:ascii="Times New Roman" w:hAnsi="Times New Roman"/>
        </w:rPr>
        <w:t xml:space="preserve">. </w:t>
      </w:r>
      <w:r w:rsidRPr="00744ACD">
        <w:rPr>
          <w:rFonts w:ascii="Times New Roman" w:hAnsi="Times New Roman"/>
        </w:rPr>
        <w:t>Bu çalışma bu konuda yapılan ilk çalışma olup prematüre bebek ve annelerinin doğum sonrası bağlanma açısından risk altında olduğuna dikkat çeken bir çalışmadır.</w:t>
      </w:r>
      <w:r w:rsidRPr="002868E4">
        <w:rPr>
          <w:rFonts w:ascii="Times New Roman" w:hAnsi="Times New Roman"/>
        </w:rPr>
        <w:t xml:space="preserve"> </w:t>
      </w:r>
      <w:r>
        <w:rPr>
          <w:rFonts w:ascii="Times New Roman" w:hAnsi="Times New Roman"/>
        </w:rPr>
        <w:t xml:space="preserve">Diğer yandan; bir </w:t>
      </w:r>
      <w:r w:rsidRPr="00626EAC">
        <w:rPr>
          <w:rFonts w:ascii="Times New Roman" w:hAnsi="Times New Roman"/>
        </w:rPr>
        <w:t>yaşına gelmiş prematüre bebek ve term bebek aileleri arasında bağlanma dereceleri açısından anlamlı bir fark saptanma</w:t>
      </w:r>
      <w:r>
        <w:rPr>
          <w:rFonts w:ascii="Times New Roman" w:hAnsi="Times New Roman"/>
        </w:rPr>
        <w:t xml:space="preserve">yan ve </w:t>
      </w:r>
      <w:r w:rsidRPr="00626EAC">
        <w:rPr>
          <w:rFonts w:ascii="Times New Roman" w:hAnsi="Times New Roman"/>
        </w:rPr>
        <w:t>prematüre bebek annelerinin de zamanında doğum yapan anneler kadar güvenli bağlanma kurma şansının olduğuna dikkat çek</w:t>
      </w:r>
      <w:r>
        <w:rPr>
          <w:rFonts w:ascii="Times New Roman" w:hAnsi="Times New Roman"/>
        </w:rPr>
        <w:t xml:space="preserve">en bir çalışmada, </w:t>
      </w:r>
      <w:r w:rsidRPr="00626EAC">
        <w:rPr>
          <w:rFonts w:ascii="Times New Roman" w:hAnsi="Times New Roman"/>
        </w:rPr>
        <w:t>annelerde yaşanan doğum sonrası depresyonu ile sağlıklı olmayan bağlanma modeli arasında bir ilişki bulun</w:t>
      </w:r>
      <w:r>
        <w:rPr>
          <w:rFonts w:ascii="Times New Roman" w:hAnsi="Times New Roman"/>
        </w:rPr>
        <w:t>duğu bildirilmiştir</w:t>
      </w:r>
      <w:r w:rsidRPr="00744ACD">
        <w:rPr>
          <w:rFonts w:ascii="Times New Roman" w:hAnsi="Times New Roman"/>
        </w:rPr>
        <w:t xml:space="preserve"> (Korja ve ark., 2009)</w:t>
      </w:r>
      <w:r>
        <w:rPr>
          <w:rFonts w:ascii="Times New Roman" w:hAnsi="Times New Roman"/>
        </w:rPr>
        <w:t>.</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r>
        <w:rPr>
          <w:rFonts w:ascii="Times New Roman" w:hAnsi="Times New Roman"/>
        </w:rPr>
        <w:t>P</w:t>
      </w:r>
      <w:r w:rsidRPr="00744ACD">
        <w:rPr>
          <w:rFonts w:ascii="Times New Roman" w:hAnsi="Times New Roman"/>
        </w:rPr>
        <w:t>rematüre bebek anne ilişkisini ve bağlanmasını inceleyen bir metaanalizde</w:t>
      </w:r>
      <w:r>
        <w:rPr>
          <w:rFonts w:ascii="Times New Roman" w:hAnsi="Times New Roman"/>
        </w:rPr>
        <w:t>;</w:t>
      </w:r>
      <w:r w:rsidRPr="00744ACD">
        <w:rPr>
          <w:rFonts w:ascii="Times New Roman" w:hAnsi="Times New Roman"/>
        </w:rPr>
        <w:t xml:space="preserve"> prematüre bebek annelerinin güvensiz bağlanma yaşamadığı, hatta zamanında doğum </w:t>
      </w:r>
      <w:r w:rsidRPr="00744ACD">
        <w:rPr>
          <w:rFonts w:ascii="Times New Roman" w:hAnsi="Times New Roman"/>
        </w:rPr>
        <w:lastRenderedPageBreak/>
        <w:t>yapan annelere kıyasla eşit ve bazen daha yüksek kalitede anne-bebek bağlanması yaşadıkları belirtilmiştir. Ancak bu çalışmada prematüre bebek ve annelerinin bağlanma açısından yüksek risk taşıdığı, bu nedenle annenin doğum sonrası kaygı ve stresinin azaltılmasının önemli olduğuna dikkat çekilerek, anne-bebek ilişkisini güçlendirmek için hastanede kalış süreci de dahil olmak üzere mümkün olduğu kadar bir arada olmaları gerektiği vurgulanmıştır (Korja ve ark., 2012). Prematüre bebek annelerinin depresyon ve kaygı düzeyleri ile annelerin maternal bağlanma düzeyleri arasında ters yönlü bir ilişki olduğu</w:t>
      </w:r>
      <w:r>
        <w:rPr>
          <w:rFonts w:ascii="Times New Roman" w:hAnsi="Times New Roman"/>
        </w:rPr>
        <w:t>,</w:t>
      </w:r>
      <w:r w:rsidRPr="00744ACD">
        <w:rPr>
          <w:rFonts w:ascii="Times New Roman" w:hAnsi="Times New Roman"/>
        </w:rPr>
        <w:t xml:space="preserve"> prematüre bebeği olan annelerin psikolojik olarak desteklen</w:t>
      </w:r>
      <w:r>
        <w:rPr>
          <w:rFonts w:ascii="Times New Roman" w:hAnsi="Times New Roman"/>
        </w:rPr>
        <w:t xml:space="preserve">erek </w:t>
      </w:r>
      <w:r w:rsidRPr="00744ACD">
        <w:rPr>
          <w:rFonts w:ascii="Times New Roman" w:hAnsi="Times New Roman"/>
        </w:rPr>
        <w:t xml:space="preserve">bebekleriyle daha fazla vakit geçirmesi ve ilgilenmesinin </w:t>
      </w:r>
      <w:r>
        <w:rPr>
          <w:rFonts w:ascii="Times New Roman" w:hAnsi="Times New Roman"/>
        </w:rPr>
        <w:t xml:space="preserve">sağlanmasının da </w:t>
      </w:r>
      <w:r w:rsidRPr="00744ACD">
        <w:rPr>
          <w:rFonts w:ascii="Times New Roman" w:hAnsi="Times New Roman"/>
        </w:rPr>
        <w:t>önemli olduğu bildirilmiştir (Öztürk ve Saruhan, 2013).</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r w:rsidRPr="00744ACD">
        <w:rPr>
          <w:rFonts w:ascii="Times New Roman" w:hAnsi="Times New Roman"/>
        </w:rPr>
        <w:t xml:space="preserve">Prematüre doğan bebeklerde ebeveyn-bebek bağlanmasında öngörülen yüksek risk çocuğun tüm yaşamı boyunca etkili olabilmektedir. Erken prematüre olarak doğmuş 39 adölesanın, zamanında doğmuş aynı yaştaki 39 adölesanla karşılaştırıldığı bir çalışmada; gebelik haftası, doğum ağırlığı, hastanede yatış günü, ventilasyonda kaldığı gün sayısı gibi yenidoğan dönemindeki diğer değişkenler etkili olmaksızın ve zeka, sosyo-ekonomik değişkenler sabit tutulduğunda dahi aşırı prematüre doğan ergenlerde düşük oranda güvenli bağlanma örüntüleri ve yüksek oranda güvensiz bağlanma örüntüleri ortaya çıktığı bildirilmiştir (Hallin ve ark., 2012). </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Default="00402B53" w:rsidP="00402B53">
      <w:pPr>
        <w:autoSpaceDE w:val="0"/>
        <w:autoSpaceDN w:val="0"/>
        <w:adjustRightInd w:val="0"/>
        <w:spacing w:after="0" w:line="360" w:lineRule="auto"/>
        <w:ind w:firstLine="708"/>
        <w:jc w:val="both"/>
        <w:rPr>
          <w:rFonts w:ascii="Times New Roman" w:hAnsi="Times New Roman"/>
        </w:rPr>
      </w:pPr>
      <w:r>
        <w:rPr>
          <w:rFonts w:ascii="Times New Roman" w:hAnsi="Times New Roman"/>
        </w:rPr>
        <w:t>S</w:t>
      </w:r>
      <w:r w:rsidRPr="00626EAC">
        <w:rPr>
          <w:rFonts w:ascii="Times New Roman" w:hAnsi="Times New Roman"/>
        </w:rPr>
        <w:t xml:space="preserve">on yıllarda doğum sürecinde ve doğum sonrasında </w:t>
      </w:r>
      <w:r>
        <w:rPr>
          <w:rFonts w:ascii="Times New Roman" w:hAnsi="Times New Roman"/>
        </w:rPr>
        <w:t xml:space="preserve">sadece annelerin değil </w:t>
      </w:r>
      <w:r w:rsidRPr="00626EAC">
        <w:rPr>
          <w:rFonts w:ascii="Times New Roman" w:hAnsi="Times New Roman"/>
        </w:rPr>
        <w:t>babaların</w:t>
      </w:r>
      <w:r>
        <w:rPr>
          <w:rFonts w:ascii="Times New Roman" w:hAnsi="Times New Roman"/>
        </w:rPr>
        <w:t xml:space="preserve"> </w:t>
      </w:r>
      <w:r w:rsidRPr="00626EAC">
        <w:rPr>
          <w:rFonts w:ascii="Times New Roman" w:hAnsi="Times New Roman"/>
        </w:rPr>
        <w:t>da bebekle iletişimde etkin rol oynadıkları fark edilmektedir.</w:t>
      </w:r>
      <w:r>
        <w:rPr>
          <w:rFonts w:ascii="Times New Roman" w:hAnsi="Times New Roman"/>
        </w:rPr>
        <w:t xml:space="preserve"> </w:t>
      </w:r>
      <w:r w:rsidRPr="00744ACD">
        <w:rPr>
          <w:rFonts w:ascii="Times New Roman" w:hAnsi="Times New Roman"/>
        </w:rPr>
        <w:t>Prematüre bebek sahibi olan ailelerde ebeveyn bebek bağlanması açısından annelerle babaların farklı deneyimler yaşadığı gösterilmiştir. Erken doğumdan hemen sonra bağlanma sürecinde ebeveynlerin kişisel deneyimlerini karşılaştırmak için yapılan bir çalışmada, annelerin çocuklarıyla geçici süre kaybettikleri ilişkiyi yeniden kazanmaya ihtiyaç duydukları, babaların ise yeni bir ilişkiye başlamaya hazır oldukları gözlenmiştir</w:t>
      </w:r>
      <w:r w:rsidR="00321885">
        <w:rPr>
          <w:rFonts w:ascii="Times New Roman" w:hAnsi="Times New Roman"/>
        </w:rPr>
        <w:t>. ay</w:t>
      </w:r>
      <w:r w:rsidRPr="00744ACD">
        <w:rPr>
          <w:rFonts w:ascii="Times New Roman" w:hAnsi="Times New Roman"/>
        </w:rPr>
        <w:t>nı çalışmada anneler erken doğum sonrası duruma adapte olamazken, babaların uyumunun daha kolay ve hızlı olduğu, babaların bebekle erkenden iletişime geçmesi, ten teması kurması ve annelere destek vererek bebek bakımında cesaretlendirici olmasının çocuğun gelişimi açısından önemli bir katkı sağladığı belirtilmektedir</w:t>
      </w:r>
      <w:r w:rsidRPr="00744ACD">
        <w:rPr>
          <w:rFonts w:ascii="Times New Roman" w:hAnsi="Times New Roman"/>
          <w:color w:val="000000" w:themeColor="text1"/>
        </w:rPr>
        <w:t xml:space="preserve"> (Hall </w:t>
      </w:r>
      <w:r w:rsidRPr="00744ACD">
        <w:rPr>
          <w:rFonts w:ascii="Times New Roman" w:hAnsi="Times New Roman"/>
        </w:rPr>
        <w:t>ve ark.,</w:t>
      </w:r>
      <w:r w:rsidRPr="00744ACD">
        <w:rPr>
          <w:rFonts w:ascii="Times New Roman" w:hAnsi="Times New Roman"/>
          <w:color w:val="000000" w:themeColor="text1"/>
        </w:rPr>
        <w:t xml:space="preserve"> 2014). </w:t>
      </w:r>
      <w:r>
        <w:rPr>
          <w:rFonts w:ascii="Times New Roman" w:hAnsi="Times New Roman"/>
        </w:rPr>
        <w:t>Prematüre bebeği olan annelerin</w:t>
      </w:r>
      <w:r w:rsidRPr="00626EAC">
        <w:rPr>
          <w:rFonts w:ascii="Times New Roman" w:hAnsi="Times New Roman"/>
        </w:rPr>
        <w:t xml:space="preserve"> yaşadık</w:t>
      </w:r>
      <w:r>
        <w:rPr>
          <w:rFonts w:ascii="Times New Roman" w:hAnsi="Times New Roman"/>
        </w:rPr>
        <w:t xml:space="preserve">ları stresi ve üzüntüyü açıkça </w:t>
      </w:r>
      <w:r w:rsidRPr="00626EAC">
        <w:rPr>
          <w:rFonts w:ascii="Times New Roman" w:hAnsi="Times New Roman"/>
        </w:rPr>
        <w:lastRenderedPageBreak/>
        <w:t xml:space="preserve">ifade ettikleri, </w:t>
      </w:r>
      <w:r w:rsidRPr="00591EAE">
        <w:rPr>
          <w:rFonts w:ascii="Times New Roman" w:hAnsi="Times New Roman"/>
        </w:rPr>
        <w:t>ebeveynlik rollerinin kaybından dolayı babalardan daha üzgün oldukları</w:t>
      </w:r>
      <w:r>
        <w:rPr>
          <w:rFonts w:ascii="Times New Roman" w:hAnsi="Times New Roman"/>
        </w:rPr>
        <w:t xml:space="preserve">, buna karşın </w:t>
      </w:r>
      <w:r w:rsidRPr="00626EAC">
        <w:rPr>
          <w:rFonts w:ascii="Times New Roman" w:hAnsi="Times New Roman"/>
        </w:rPr>
        <w:t>babaların aktif baş et</w:t>
      </w:r>
      <w:r>
        <w:rPr>
          <w:rFonts w:ascii="Times New Roman" w:hAnsi="Times New Roman"/>
        </w:rPr>
        <w:t xml:space="preserve">me stratejileri geliştirdikleri </w:t>
      </w:r>
      <w:r w:rsidRPr="00626EAC">
        <w:rPr>
          <w:rFonts w:ascii="Times New Roman" w:hAnsi="Times New Roman"/>
        </w:rPr>
        <w:t>bildirilmiştir</w:t>
      </w:r>
      <w:r>
        <w:rPr>
          <w:rFonts w:ascii="Times New Roman" w:hAnsi="Times New Roman"/>
        </w:rPr>
        <w:t>. P</w:t>
      </w:r>
      <w:r w:rsidRPr="00626EAC">
        <w:rPr>
          <w:rFonts w:ascii="Times New Roman" w:hAnsi="Times New Roman"/>
        </w:rPr>
        <w:t>rematüre bebek annelerinin ve babalarının yaklaşımları ve duygulanımları</w:t>
      </w:r>
      <w:r>
        <w:rPr>
          <w:rFonts w:ascii="Times New Roman" w:hAnsi="Times New Roman"/>
        </w:rPr>
        <w:t>nın</w:t>
      </w:r>
      <w:r w:rsidRPr="00626EAC">
        <w:rPr>
          <w:rFonts w:ascii="Times New Roman" w:hAnsi="Times New Roman"/>
        </w:rPr>
        <w:t xml:space="preserve"> birbirinden oldukça farklı</w:t>
      </w:r>
      <w:r>
        <w:rPr>
          <w:rFonts w:ascii="Times New Roman" w:hAnsi="Times New Roman"/>
        </w:rPr>
        <w:t xml:space="preserve"> olduğu </w:t>
      </w:r>
      <w:r w:rsidRPr="00626EAC">
        <w:rPr>
          <w:rFonts w:ascii="Times New Roman" w:hAnsi="Times New Roman"/>
        </w:rPr>
        <w:t>ve bu farklılı</w:t>
      </w:r>
      <w:r>
        <w:rPr>
          <w:rFonts w:ascii="Times New Roman" w:hAnsi="Times New Roman"/>
        </w:rPr>
        <w:t>ğın</w:t>
      </w:r>
      <w:r w:rsidRPr="00626EAC">
        <w:rPr>
          <w:rFonts w:ascii="Times New Roman" w:hAnsi="Times New Roman"/>
        </w:rPr>
        <w:t xml:space="preserve"> neredeyse birbirini tamamlayıcı nitelikte</w:t>
      </w:r>
      <w:r>
        <w:rPr>
          <w:rFonts w:ascii="Times New Roman" w:hAnsi="Times New Roman"/>
        </w:rPr>
        <w:t xml:space="preserve"> olduğu bildirilmektedir (Affleck ve Tennen,</w:t>
      </w:r>
      <w:r w:rsidRPr="00591EAE">
        <w:rPr>
          <w:rFonts w:ascii="Times New Roman" w:hAnsi="Times New Roman"/>
        </w:rPr>
        <w:t xml:space="preserve"> 1991, Miles ve ark., 1992)</w:t>
      </w:r>
      <w:r>
        <w:rPr>
          <w:rFonts w:ascii="Times New Roman" w:hAnsi="Times New Roman"/>
        </w:rPr>
        <w:t>.</w:t>
      </w:r>
      <w:r w:rsidRPr="00591EAE">
        <w:rPr>
          <w:rFonts w:ascii="Times New Roman" w:hAnsi="Times New Roman"/>
        </w:rPr>
        <w:t xml:space="preserve"> </w:t>
      </w:r>
    </w:p>
    <w:p w:rsidR="00402B53"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jc w:val="both"/>
        <w:rPr>
          <w:rFonts w:ascii="Times New Roman" w:hAnsi="Times New Roman"/>
          <w:b/>
        </w:rPr>
      </w:pPr>
      <w:r w:rsidRPr="00744ACD">
        <w:rPr>
          <w:rFonts w:ascii="Times New Roman" w:hAnsi="Times New Roman"/>
          <w:b/>
        </w:rPr>
        <w:t>1.3.4. Bebeğin Negatif Algılanması, Duyarsız Ebeveynlik</w:t>
      </w:r>
    </w:p>
    <w:p w:rsidR="00402B53" w:rsidRPr="00744ACD" w:rsidRDefault="00402B53" w:rsidP="00402B53">
      <w:pPr>
        <w:autoSpaceDE w:val="0"/>
        <w:autoSpaceDN w:val="0"/>
        <w:adjustRightInd w:val="0"/>
        <w:spacing w:after="0" w:line="360" w:lineRule="auto"/>
        <w:jc w:val="both"/>
        <w:rPr>
          <w:rFonts w:ascii="Times New Roman" w:hAnsi="Times New Roman"/>
          <w:b/>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r w:rsidRPr="00744ACD">
        <w:rPr>
          <w:rFonts w:ascii="Times New Roman" w:hAnsi="Times New Roman"/>
        </w:rPr>
        <w:t>Ebeveynler ile bebeğin sağlıklı ve güvenli bir etkileşime geçebilmesi için, anne-babanın bebeğin verdiği sinyalleri algılayıp, bebeğin ihtiyaçlarına yönelik tutarlı cevaplar vermesi gerekmektedir</w:t>
      </w:r>
      <w:r w:rsidR="00321885">
        <w:rPr>
          <w:rFonts w:ascii="Times New Roman" w:hAnsi="Times New Roman"/>
        </w:rPr>
        <w:t>. h</w:t>
      </w:r>
      <w:r w:rsidRPr="00744ACD">
        <w:rPr>
          <w:rFonts w:ascii="Times New Roman" w:hAnsi="Times New Roman"/>
        </w:rPr>
        <w:t>er seferinde anne-baba tarafında</w:t>
      </w:r>
      <w:r>
        <w:rPr>
          <w:rFonts w:ascii="Times New Roman" w:hAnsi="Times New Roman"/>
        </w:rPr>
        <w:t>n</w:t>
      </w:r>
      <w:r w:rsidRPr="00744ACD">
        <w:rPr>
          <w:rFonts w:ascii="Times New Roman" w:hAnsi="Times New Roman"/>
        </w:rPr>
        <w:t xml:space="preserve"> verilen tutarlı cevaplar ebeveynler ile bebek arasında sağlıklı ve güvenli bir bağlanmanın kurulmasını sağlar. Prematüre bebekler, erken doğmaları, YDYBÜ’nde izlenmeleri, yapısal özellikleri ve sağlık riskleri nedeniyle ebeveynleri ile bu bağı kurmak açısından yüksek riskli bebe</w:t>
      </w:r>
      <w:r w:rsidR="00136D6F">
        <w:rPr>
          <w:rFonts w:ascii="Times New Roman" w:hAnsi="Times New Roman"/>
        </w:rPr>
        <w:t>klerdir (Ainsworth ve ark., 2015</w:t>
      </w:r>
      <w:r w:rsidRPr="00744ACD">
        <w:rPr>
          <w:rFonts w:ascii="Times New Roman" w:hAnsi="Times New Roman"/>
        </w:rPr>
        <w:t xml:space="preserve">). </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r w:rsidRPr="00744ACD">
        <w:rPr>
          <w:rFonts w:ascii="Times New Roman" w:hAnsi="Times New Roman"/>
        </w:rPr>
        <w:t xml:space="preserve">Term bebeklerde, duyarlı ve bebeğin ihtiyaçlarına uygun yanıtlar veren ebeveynlik davranışının çocuğun kognitif, sosyal ve duygusal gelişimini olumlu yönde etkilediği gösterilmiştir (Landry ve ark., 2006 ve Stams ve ark., 2002). Diğer yandan duyarsız ebeveynlik, bebeklik döneminde daha zayıf bir kontrol ve genç erişkinlik döneminde ise daha fazla psikolojik sorunla ilişkilendirilmiştir (Lyons-Ruth ve ark., 2013 ve Pechtel ve ark., 2012). Son yıllarda yapılan çalışmalar, preterm bebeklerin uzun vadede term doğan yaşıtlarının gelişimini yakalayabilmesi için duyarlı ebeveyn davranışlarının kritik olduğununa işaret etmektedir (Jaekel ve ark., 2014). Anneye ihtiyaç duyduğu destek sağlanarak, duyarlılığı ve bebeğe karşı verdiği yanıtlar arttırıldığında; preterm bebeklerin iletişim becerilerinde, kognitif fonksiyonlarında artış olduğu ve bu çocukların daha olumlu bir duygu durumunda oldukları rapor edilmiştir (Newnham ve ark., 2009 ve Ravn ve ark., 2011). </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Default="00402B53" w:rsidP="00402B53">
      <w:pPr>
        <w:autoSpaceDE w:val="0"/>
        <w:autoSpaceDN w:val="0"/>
        <w:adjustRightInd w:val="0"/>
        <w:spacing w:after="0" w:line="360" w:lineRule="auto"/>
        <w:ind w:firstLine="708"/>
        <w:jc w:val="both"/>
        <w:rPr>
          <w:rFonts w:ascii="Times New Roman" w:hAnsi="Times New Roman"/>
        </w:rPr>
      </w:pPr>
      <w:r w:rsidRPr="00744ACD">
        <w:rPr>
          <w:rFonts w:ascii="Times New Roman" w:hAnsi="Times New Roman"/>
        </w:rPr>
        <w:lastRenderedPageBreak/>
        <w:t>Annenin bebeğini nasıl algıladığı ve nasıl cevaplar verdiğiyle ilgili literatürde birbirinden farklı sonuçlar bildirilmiştir. Önceki iki çalışmada</w:t>
      </w:r>
      <w:r>
        <w:rPr>
          <w:rFonts w:ascii="Times New Roman" w:hAnsi="Times New Roman"/>
        </w:rPr>
        <w:t>;</w:t>
      </w:r>
      <w:r w:rsidRPr="00744ACD">
        <w:rPr>
          <w:rFonts w:ascii="Times New Roman" w:hAnsi="Times New Roman"/>
        </w:rPr>
        <w:t xml:space="preserve"> preterm bebeği olan annelerin daha az kabullenici yapıda oldukları ve bebeklerinin güvenliği için normalden daha fazla bir korku hiss</w:t>
      </w:r>
      <w:r>
        <w:rPr>
          <w:rFonts w:ascii="Times New Roman" w:hAnsi="Times New Roman"/>
        </w:rPr>
        <w:t>ettikleri bildirilmiştir</w:t>
      </w:r>
      <w:r w:rsidRPr="00744ACD">
        <w:rPr>
          <w:rFonts w:ascii="Times New Roman" w:hAnsi="Times New Roman"/>
        </w:rPr>
        <w:t xml:space="preserve"> (Korja ve ark., 2009). Başka bir çalışmada Borghini ve arkadaşları (2006)</w:t>
      </w:r>
      <w:r>
        <w:rPr>
          <w:rFonts w:ascii="Times New Roman" w:hAnsi="Times New Roman"/>
        </w:rPr>
        <w:t>;</w:t>
      </w:r>
      <w:r w:rsidRPr="00744ACD">
        <w:rPr>
          <w:rFonts w:ascii="Times New Roman" w:hAnsi="Times New Roman"/>
        </w:rPr>
        <w:t xml:space="preserve"> preterm annelerinin bebeklerine karşı daha az duyarlı ve daha az etkileşim içinde olduklarını bildirmiş</w:t>
      </w:r>
      <w:r>
        <w:rPr>
          <w:rFonts w:ascii="Times New Roman" w:hAnsi="Times New Roman"/>
        </w:rPr>
        <w:t>tir. P</w:t>
      </w:r>
      <w:r w:rsidRPr="00626EAC">
        <w:rPr>
          <w:rFonts w:ascii="Times New Roman" w:hAnsi="Times New Roman"/>
        </w:rPr>
        <w:t>rematüre ve term bebek anne</w:t>
      </w:r>
      <w:r>
        <w:rPr>
          <w:rFonts w:ascii="Times New Roman" w:hAnsi="Times New Roman"/>
        </w:rPr>
        <w:t xml:space="preserve">lerine </w:t>
      </w:r>
      <w:r w:rsidRPr="00626EAC">
        <w:rPr>
          <w:rFonts w:ascii="Times New Roman" w:hAnsi="Times New Roman"/>
        </w:rPr>
        <w:t>doğumdan sonra yenidoğan algılama envanteri</w:t>
      </w:r>
      <w:r>
        <w:rPr>
          <w:rFonts w:ascii="Times New Roman" w:hAnsi="Times New Roman"/>
        </w:rPr>
        <w:t xml:space="preserve">nin uygulandığı bir çalışmada; </w:t>
      </w:r>
      <w:r w:rsidRPr="00626EAC">
        <w:rPr>
          <w:rFonts w:ascii="Times New Roman" w:hAnsi="Times New Roman"/>
        </w:rPr>
        <w:t xml:space="preserve">preterm bebeği olan annelerin doğumdan sonra bebeklerini term bebeği olan annelere kıyasla anlamlı derecede daha olumsuz algıladıkları </w:t>
      </w:r>
      <w:r>
        <w:rPr>
          <w:rFonts w:ascii="Times New Roman" w:hAnsi="Times New Roman"/>
        </w:rPr>
        <w:t xml:space="preserve">gösterilmiştir </w:t>
      </w:r>
      <w:r w:rsidRPr="00744ACD">
        <w:rPr>
          <w:rFonts w:ascii="Times New Roman" w:hAnsi="Times New Roman"/>
        </w:rPr>
        <w:t xml:space="preserve">(Manav ve Yıldırım, 2010). </w:t>
      </w:r>
      <w:r>
        <w:rPr>
          <w:rFonts w:ascii="Times New Roman" w:hAnsi="Times New Roman"/>
        </w:rPr>
        <w:t>P</w:t>
      </w:r>
      <w:r w:rsidRPr="00626EAC">
        <w:rPr>
          <w:rFonts w:ascii="Times New Roman" w:hAnsi="Times New Roman"/>
        </w:rPr>
        <w:t>rematüre bebek annesine, doğumdan 2 hafta sonra, bebek hastaneden taburcu edildikten 2 hafta sonra ve doğumdan 3 ay sonra</w:t>
      </w:r>
      <w:r>
        <w:rPr>
          <w:rFonts w:ascii="Times New Roman" w:hAnsi="Times New Roman"/>
        </w:rPr>
        <w:t xml:space="preserve"> </w:t>
      </w:r>
      <w:r w:rsidRPr="00626EAC">
        <w:rPr>
          <w:rFonts w:ascii="Times New Roman" w:hAnsi="Times New Roman"/>
        </w:rPr>
        <w:t>doğum sonu depresyonu, sosyal destek, günlük stres düzeyi, benlik saygısı, iyilik hali ve bebeğe karşı takınılan tutumu değerlendiren ölçekler</w:t>
      </w:r>
      <w:r>
        <w:rPr>
          <w:rFonts w:ascii="Times New Roman" w:hAnsi="Times New Roman"/>
        </w:rPr>
        <w:t>in uygulandığı bir çalışmada; p</w:t>
      </w:r>
      <w:r w:rsidRPr="00626EAC">
        <w:rPr>
          <w:rFonts w:ascii="Times New Roman" w:hAnsi="Times New Roman"/>
        </w:rPr>
        <w:t>rematüre bebeği olan annelerin bu ölçümlerin yapıldığı zamanlar arasında ölçek puanlamaları açısından anlamlı bir fark</w:t>
      </w:r>
      <w:r>
        <w:rPr>
          <w:rFonts w:ascii="Times New Roman" w:hAnsi="Times New Roman"/>
        </w:rPr>
        <w:t xml:space="preserve">lılık göstermediği, </w:t>
      </w:r>
      <w:r w:rsidRPr="00626EAC">
        <w:rPr>
          <w:rFonts w:ascii="Times New Roman" w:hAnsi="Times New Roman"/>
        </w:rPr>
        <w:t>sosyal destek ve annenin benlik saygısı</w:t>
      </w:r>
      <w:r>
        <w:rPr>
          <w:rFonts w:ascii="Times New Roman" w:hAnsi="Times New Roman"/>
        </w:rPr>
        <w:t xml:space="preserve">nın </w:t>
      </w:r>
      <w:r w:rsidRPr="00626EAC">
        <w:rPr>
          <w:rFonts w:ascii="Times New Roman" w:hAnsi="Times New Roman"/>
        </w:rPr>
        <w:t>bebeğine karşı duyarlı davranmasında pozitif yönde</w:t>
      </w:r>
      <w:r>
        <w:rPr>
          <w:rFonts w:ascii="Times New Roman" w:hAnsi="Times New Roman"/>
        </w:rPr>
        <w:t xml:space="preserve"> </w:t>
      </w:r>
      <w:r w:rsidRPr="00626EAC">
        <w:rPr>
          <w:rFonts w:ascii="Times New Roman" w:hAnsi="Times New Roman"/>
        </w:rPr>
        <w:t xml:space="preserve">ilişkili </w:t>
      </w:r>
      <w:r>
        <w:rPr>
          <w:rFonts w:ascii="Times New Roman" w:hAnsi="Times New Roman"/>
        </w:rPr>
        <w:t xml:space="preserve">etkenler olduğu, buna karşın </w:t>
      </w:r>
      <w:r w:rsidRPr="00626EAC">
        <w:rPr>
          <w:rFonts w:ascii="Times New Roman" w:hAnsi="Times New Roman"/>
        </w:rPr>
        <w:t>stres</w:t>
      </w:r>
      <w:r>
        <w:rPr>
          <w:rFonts w:ascii="Times New Roman" w:hAnsi="Times New Roman"/>
        </w:rPr>
        <w:t xml:space="preserve">in </w:t>
      </w:r>
      <w:r w:rsidRPr="00626EAC">
        <w:rPr>
          <w:rFonts w:ascii="Times New Roman" w:hAnsi="Times New Roman"/>
        </w:rPr>
        <w:t>anne duyarlılığını azaltan bir etken ol</w:t>
      </w:r>
      <w:r>
        <w:rPr>
          <w:rFonts w:ascii="Times New Roman" w:hAnsi="Times New Roman"/>
        </w:rPr>
        <w:t xml:space="preserve">duğu </w:t>
      </w:r>
      <w:r w:rsidRPr="00626EAC">
        <w:rPr>
          <w:rFonts w:ascii="Times New Roman" w:hAnsi="Times New Roman"/>
        </w:rPr>
        <w:t xml:space="preserve">bildirilmiştir (Amankwaa </w:t>
      </w:r>
      <w:r w:rsidRPr="00744ACD">
        <w:rPr>
          <w:rFonts w:ascii="Times New Roman" w:hAnsi="Times New Roman"/>
        </w:rPr>
        <w:t>ve ark.,</w:t>
      </w:r>
      <w:r w:rsidRPr="00626EAC">
        <w:rPr>
          <w:rFonts w:ascii="Times New Roman" w:hAnsi="Times New Roman"/>
        </w:rPr>
        <w:t xml:space="preserve"> 2007).</w:t>
      </w:r>
    </w:p>
    <w:p w:rsidR="00402B53" w:rsidRDefault="00402B53" w:rsidP="00402B53">
      <w:pPr>
        <w:autoSpaceDE w:val="0"/>
        <w:autoSpaceDN w:val="0"/>
        <w:adjustRightInd w:val="0"/>
        <w:spacing w:after="0" w:line="360" w:lineRule="auto"/>
        <w:ind w:firstLine="708"/>
        <w:jc w:val="both"/>
        <w:rPr>
          <w:rFonts w:ascii="Times New Roman" w:hAnsi="Times New Roman"/>
        </w:rPr>
      </w:pPr>
    </w:p>
    <w:p w:rsidR="00402B53" w:rsidRPr="00626EAC" w:rsidRDefault="00402B53" w:rsidP="00402B53">
      <w:pPr>
        <w:autoSpaceDE w:val="0"/>
        <w:autoSpaceDN w:val="0"/>
        <w:adjustRightInd w:val="0"/>
        <w:spacing w:after="0" w:line="360" w:lineRule="auto"/>
        <w:ind w:firstLine="708"/>
        <w:jc w:val="both"/>
        <w:rPr>
          <w:rFonts w:ascii="Times New Roman" w:hAnsi="Times New Roman"/>
        </w:rPr>
      </w:pPr>
      <w:r w:rsidRPr="00626EAC">
        <w:rPr>
          <w:rFonts w:ascii="Times New Roman" w:hAnsi="Times New Roman"/>
        </w:rPr>
        <w:t xml:space="preserve">Kore’de </w:t>
      </w:r>
      <w:r w:rsidRPr="007C31FA">
        <w:rPr>
          <w:rFonts w:ascii="Times New Roman" w:hAnsi="Times New Roman"/>
        </w:rPr>
        <w:t>YDYBÜ’nde yatan prematüre bebeklerin anne ve babalarına bebeklerinin bakımıyla ilgili eğitim</w:t>
      </w:r>
      <w:r>
        <w:rPr>
          <w:rFonts w:ascii="Times New Roman" w:hAnsi="Times New Roman"/>
        </w:rPr>
        <w:t xml:space="preserve">in verildiği, eğitim öncesinde ve sonrasında </w:t>
      </w:r>
      <w:r w:rsidRPr="0051213B">
        <w:rPr>
          <w:rFonts w:ascii="Times New Roman" w:hAnsi="Times New Roman"/>
        </w:rPr>
        <w:t>ebeveynlerin bebekleri algılama ve stres düzeyleri</w:t>
      </w:r>
      <w:r>
        <w:rPr>
          <w:rFonts w:ascii="Times New Roman" w:hAnsi="Times New Roman"/>
        </w:rPr>
        <w:t xml:space="preserve">nin değerlendirildiği bir çalışmada; </w:t>
      </w:r>
      <w:r w:rsidRPr="00626EAC">
        <w:rPr>
          <w:rFonts w:ascii="Times New Roman" w:hAnsi="Times New Roman"/>
        </w:rPr>
        <w:t xml:space="preserve">prematüre bebeklerin hem anne, hem de babalarının term bebeklerin ebeveynlerine göre bebeklerini daha negatif algıladıkları, </w:t>
      </w:r>
      <w:r>
        <w:rPr>
          <w:rFonts w:ascii="Times New Roman" w:hAnsi="Times New Roman"/>
        </w:rPr>
        <w:t>p</w:t>
      </w:r>
      <w:r w:rsidRPr="00626EAC">
        <w:rPr>
          <w:rFonts w:ascii="Times New Roman" w:hAnsi="Times New Roman"/>
        </w:rPr>
        <w:t>rematüre bebeklerin ebeveynlerine verilen eğitim sonrası annelerin bebeklerini algılama ölçeğinde bir değişiklik olmadığı, babaların ise bebeklerini daha yüksek oranda pozitif algıladıkları</w:t>
      </w:r>
      <w:r>
        <w:rPr>
          <w:rFonts w:ascii="Times New Roman" w:hAnsi="Times New Roman"/>
        </w:rPr>
        <w:t>, b</w:t>
      </w:r>
      <w:r w:rsidRPr="00626EAC">
        <w:rPr>
          <w:rFonts w:ascii="Times New Roman" w:hAnsi="Times New Roman"/>
        </w:rPr>
        <w:t>enzer şekilde eğitim sonrası babaların stres düzeylerinde anlamlı bir düşüş olmuşken, annelerin stres düzeylerinde herhangi bir değişikli</w:t>
      </w:r>
      <w:r>
        <w:rPr>
          <w:rFonts w:ascii="Times New Roman" w:hAnsi="Times New Roman"/>
        </w:rPr>
        <w:t>k olmadığı bildirilmiştir (Ahn ve Kim,</w:t>
      </w:r>
      <w:r w:rsidRPr="00626EAC">
        <w:rPr>
          <w:rFonts w:ascii="Times New Roman" w:hAnsi="Times New Roman"/>
        </w:rPr>
        <w:t xml:space="preserve"> 2007).</w:t>
      </w:r>
      <w:r>
        <w:rPr>
          <w:rFonts w:ascii="Times New Roman" w:hAnsi="Times New Roman"/>
        </w:rPr>
        <w:t xml:space="preserve"> </w:t>
      </w:r>
      <w:r w:rsidRPr="00626EAC">
        <w:rPr>
          <w:rFonts w:ascii="Times New Roman" w:hAnsi="Times New Roman"/>
        </w:rPr>
        <w:t>Bu konuda birbirinden farklı sonuçlar olsa da 2015 yılında yayınlanan ve p</w:t>
      </w:r>
      <w:r>
        <w:rPr>
          <w:rFonts w:ascii="Times New Roman" w:hAnsi="Times New Roman"/>
        </w:rPr>
        <w:t>r</w:t>
      </w:r>
      <w:r w:rsidRPr="00626EAC">
        <w:rPr>
          <w:rFonts w:ascii="Times New Roman" w:hAnsi="Times New Roman"/>
        </w:rPr>
        <w:t>eterm bebeği olan annelerin duyarlılığı ve ebeveynlik şekillerini inceleyen 34 çalışmanın analiz edildiği bir metaanali</w:t>
      </w:r>
      <w:r>
        <w:rPr>
          <w:rFonts w:ascii="Times New Roman" w:hAnsi="Times New Roman"/>
        </w:rPr>
        <w:t>z</w:t>
      </w:r>
      <w:r w:rsidRPr="00626EAC">
        <w:rPr>
          <w:rFonts w:ascii="Times New Roman" w:hAnsi="Times New Roman"/>
        </w:rPr>
        <w:t xml:space="preserve"> çalışma</w:t>
      </w:r>
      <w:r>
        <w:rPr>
          <w:rFonts w:ascii="Times New Roman" w:hAnsi="Times New Roman"/>
        </w:rPr>
        <w:t>sın</w:t>
      </w:r>
      <w:r w:rsidRPr="00626EAC">
        <w:rPr>
          <w:rFonts w:ascii="Times New Roman" w:hAnsi="Times New Roman"/>
        </w:rPr>
        <w:t>da</w:t>
      </w:r>
      <w:r>
        <w:rPr>
          <w:rFonts w:ascii="Times New Roman" w:hAnsi="Times New Roman"/>
        </w:rPr>
        <w:t>;</w:t>
      </w:r>
      <w:r w:rsidRPr="00626EAC">
        <w:rPr>
          <w:rFonts w:ascii="Times New Roman" w:hAnsi="Times New Roman"/>
        </w:rPr>
        <w:t xml:space="preserve"> prematüre bebeği olan annelerin duyarlılıkları ve </w:t>
      </w:r>
      <w:r w:rsidRPr="00626EAC">
        <w:rPr>
          <w:rFonts w:ascii="Times New Roman" w:hAnsi="Times New Roman"/>
        </w:rPr>
        <w:lastRenderedPageBreak/>
        <w:t>bebeklerine karşı verdikleri cevaplar term bebek anneler</w:t>
      </w:r>
      <w:r>
        <w:rPr>
          <w:rFonts w:ascii="Times New Roman" w:hAnsi="Times New Roman"/>
        </w:rPr>
        <w:t>ine benzer bulunmuştur (Bilgin ve Wolke, 2015).</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Default="00402B53" w:rsidP="00402B53">
      <w:pPr>
        <w:autoSpaceDE w:val="0"/>
        <w:autoSpaceDN w:val="0"/>
        <w:adjustRightInd w:val="0"/>
        <w:spacing w:after="0" w:line="360" w:lineRule="auto"/>
        <w:jc w:val="both"/>
        <w:rPr>
          <w:rFonts w:ascii="Times New Roman" w:hAnsi="Times New Roman"/>
        </w:rPr>
      </w:pPr>
    </w:p>
    <w:p w:rsidR="00402B53"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jc w:val="both"/>
        <w:rPr>
          <w:rFonts w:ascii="Times New Roman" w:hAnsi="Times New Roman"/>
          <w:b/>
        </w:rPr>
      </w:pPr>
      <w:r w:rsidRPr="00744ACD">
        <w:rPr>
          <w:rFonts w:ascii="Times New Roman" w:hAnsi="Times New Roman"/>
          <w:b/>
        </w:rPr>
        <w:t>1.3.5. Ebeveynlerin Hayat Kalitesi</w:t>
      </w:r>
    </w:p>
    <w:p w:rsidR="00402B53" w:rsidRPr="00744ACD" w:rsidRDefault="00402B53" w:rsidP="00402B53">
      <w:pPr>
        <w:autoSpaceDE w:val="0"/>
        <w:autoSpaceDN w:val="0"/>
        <w:adjustRightInd w:val="0"/>
        <w:spacing w:after="0" w:line="360" w:lineRule="auto"/>
        <w:jc w:val="both"/>
        <w:rPr>
          <w:rFonts w:ascii="Times New Roman" w:hAnsi="Times New Roman"/>
          <w:b/>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r w:rsidRPr="00744ACD">
        <w:rPr>
          <w:rFonts w:ascii="Times New Roman" w:hAnsi="Times New Roman"/>
        </w:rPr>
        <w:t xml:space="preserve">Dünya Sağlık Örgütü’ne göre hayat kalitesi “hedefleri, beklentileri, standartları, ilgileri ile bağlantılı olarak, kişilerin yaşadıkları kültür ve değer yargılarının bütünü içinde sağlık durumlarını algılama </w:t>
      </w:r>
      <w:r>
        <w:rPr>
          <w:rFonts w:ascii="Times New Roman" w:hAnsi="Times New Roman"/>
        </w:rPr>
        <w:t>biçimi” dir</w:t>
      </w:r>
      <w:r w:rsidRPr="00744ACD">
        <w:rPr>
          <w:rFonts w:ascii="Times New Roman" w:hAnsi="Times New Roman"/>
        </w:rPr>
        <w:t xml:space="preserve"> (WHO, 1995)</w:t>
      </w:r>
      <w:r>
        <w:rPr>
          <w:rFonts w:ascii="Times New Roman" w:hAnsi="Times New Roman"/>
        </w:rPr>
        <w:t>.</w:t>
      </w:r>
      <w:r w:rsidRPr="00744ACD">
        <w:rPr>
          <w:rFonts w:ascii="Times New Roman" w:hAnsi="Times New Roman"/>
        </w:rPr>
        <w:t xml:space="preserve"> Tanım, yaşam kalitesinin bir başka sağlık çalışanına göre değil de kişinin algısına dayandığına ve bu algının yaşanan kültüre göre değişebileceğine dikkat çekmektedir. Yaşam kalitesinde; toplumun ya da çağın neyi lüks veya üstün olarak adlandırdığı değil, kişinin bulunduğu toplum içerisinde psikolojik, sosyal ve fiziksel varoluşu hakkında kendini algıladığı yer önemlidir. </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r w:rsidRPr="00744ACD">
        <w:rPr>
          <w:rFonts w:ascii="Times New Roman" w:hAnsi="Times New Roman"/>
        </w:rPr>
        <w:t>Gebelik ve doğumun getirdiği fiziksel ve duygusal değişikliklere ek olarak prematüre bir bebeğe sahip olan annelerin bu sürece adapte olmakta zorlandıkları birçok çalışmada bildirilmektedir (Amorim ve ark., 2018). Zamanında doğan bebeklere kıyasla daha hareketsiz ve tepkisiz olabilen ve bakıma fazlasıyla ihtiyacı olan prematüre bir bebeği anlamak ve gönderdiği ipuçlarını okumak aileler için oldukça zor olabilmektedir. Bazı ailelerin duruma adapte olabildikleri ancak bazı ailelerin prematüre doğumun getirdiği sağlık sorunlarının stresini yıllarca yaşayabildikleri belirtilmiştir (Saigal ve ark., 1996)</w:t>
      </w:r>
      <w:r>
        <w:rPr>
          <w:rFonts w:ascii="Times New Roman" w:hAnsi="Times New Roman"/>
        </w:rPr>
        <w:t>.</w:t>
      </w:r>
    </w:p>
    <w:p w:rsidR="00402B53" w:rsidRPr="00744ACD" w:rsidRDefault="00402B53" w:rsidP="00402B53">
      <w:pPr>
        <w:autoSpaceDE w:val="0"/>
        <w:autoSpaceDN w:val="0"/>
        <w:adjustRightInd w:val="0"/>
        <w:spacing w:after="0" w:line="360" w:lineRule="auto"/>
        <w:jc w:val="both"/>
        <w:rPr>
          <w:rFonts w:ascii="Times New Roman" w:hAnsi="Times New Roman"/>
        </w:rPr>
      </w:pPr>
    </w:p>
    <w:p w:rsidR="00402B53" w:rsidRDefault="00402B53" w:rsidP="00402B53">
      <w:pPr>
        <w:autoSpaceDE w:val="0"/>
        <w:autoSpaceDN w:val="0"/>
        <w:adjustRightInd w:val="0"/>
        <w:spacing w:after="0" w:line="360" w:lineRule="auto"/>
        <w:ind w:firstLine="708"/>
        <w:jc w:val="both"/>
        <w:rPr>
          <w:rFonts w:ascii="Times New Roman" w:hAnsi="Times New Roman"/>
        </w:rPr>
      </w:pPr>
      <w:r w:rsidRPr="00744ACD">
        <w:rPr>
          <w:rFonts w:ascii="Times New Roman" w:hAnsi="Times New Roman"/>
        </w:rPr>
        <w:t xml:space="preserve">Bugüne kadar yapılan ve prematüre bebeği olan ailelerin yaşam kalitesini inceleyen çalışmalarda ebeveynlerle ve bebekle ilgili çeşitli faktörlerin ailelerin hayat kalitesini etkilediği saptanmıştır. </w:t>
      </w:r>
      <w:r w:rsidRPr="00626EAC">
        <w:rPr>
          <w:rFonts w:ascii="Times New Roman" w:hAnsi="Times New Roman"/>
        </w:rPr>
        <w:t>Bu konuda yapılan çalışmaları inceleyen ve 2018 yılında yayınlanan bir derlemede</w:t>
      </w:r>
      <w:r>
        <w:rPr>
          <w:rFonts w:ascii="Times New Roman" w:hAnsi="Times New Roman"/>
        </w:rPr>
        <w:t xml:space="preserve"> ailenin hayat kalitesini azaltan anne ile ilgili etmenlerin d</w:t>
      </w:r>
      <w:r w:rsidRPr="00626EAC">
        <w:rPr>
          <w:rFonts w:ascii="Times New Roman" w:hAnsi="Times New Roman"/>
        </w:rPr>
        <w:t xml:space="preserve">epresyon, yetersiz uyku durumu, yorgunluk, artmış stres düzeyi, erken doğum </w:t>
      </w:r>
      <w:r>
        <w:rPr>
          <w:rFonts w:ascii="Times New Roman" w:hAnsi="Times New Roman"/>
        </w:rPr>
        <w:t xml:space="preserve">varlığı, </w:t>
      </w:r>
      <w:r w:rsidRPr="00626EAC">
        <w:rPr>
          <w:rFonts w:ascii="Times New Roman" w:hAnsi="Times New Roman"/>
        </w:rPr>
        <w:t>doğumdan sonraki ilk günler</w:t>
      </w:r>
      <w:r>
        <w:rPr>
          <w:rFonts w:ascii="Times New Roman" w:hAnsi="Times New Roman"/>
        </w:rPr>
        <w:t>in sorunlu olması</w:t>
      </w:r>
      <w:r w:rsidRPr="00626EAC">
        <w:rPr>
          <w:rFonts w:ascii="Times New Roman" w:hAnsi="Times New Roman"/>
        </w:rPr>
        <w:t xml:space="preserve">, annenin gün ışığından </w:t>
      </w:r>
      <w:r w:rsidRPr="00626EAC">
        <w:rPr>
          <w:rFonts w:ascii="Times New Roman" w:hAnsi="Times New Roman"/>
        </w:rPr>
        <w:lastRenderedPageBreak/>
        <w:t>yararlanmaması ve dini inançların zayıf olması</w:t>
      </w:r>
      <w:r>
        <w:rPr>
          <w:rFonts w:ascii="Times New Roman" w:hAnsi="Times New Roman"/>
        </w:rPr>
        <w:t xml:space="preserve"> şeklinde saptandığı; bebekle ilgili etmenlerin ise </w:t>
      </w:r>
      <w:r w:rsidRPr="00772E2C">
        <w:rPr>
          <w:rFonts w:ascii="Times New Roman" w:hAnsi="Times New Roman"/>
        </w:rPr>
        <w:t xml:space="preserve">doğum sonrası yaşadığı sağlık sorunları, prematürite ve düşük doğum ağırlığı </w:t>
      </w:r>
      <w:r>
        <w:rPr>
          <w:rFonts w:ascii="Times New Roman" w:hAnsi="Times New Roman"/>
        </w:rPr>
        <w:t>olduğu bildirilmiştir. E</w:t>
      </w:r>
      <w:r w:rsidRPr="00626EAC">
        <w:rPr>
          <w:rFonts w:ascii="Times New Roman" w:hAnsi="Times New Roman"/>
        </w:rPr>
        <w:t>beveynlerin sosyal destek görmesinin ve yakın aile içi ilişkilerin hayat kalitesini olumlu etkile</w:t>
      </w:r>
      <w:r>
        <w:rPr>
          <w:rFonts w:ascii="Times New Roman" w:hAnsi="Times New Roman"/>
        </w:rPr>
        <w:t xml:space="preserve">yen etmenler olduğu gösterilen bu derlemede, bebeğin </w:t>
      </w:r>
      <w:r w:rsidRPr="00CE1C42">
        <w:rPr>
          <w:rFonts w:ascii="Times New Roman" w:hAnsi="Times New Roman"/>
        </w:rPr>
        <w:t>hastaneden hastaneye sevk</w:t>
      </w:r>
      <w:r>
        <w:rPr>
          <w:rFonts w:ascii="Times New Roman" w:hAnsi="Times New Roman"/>
        </w:rPr>
        <w:t xml:space="preserve"> edilmesi</w:t>
      </w:r>
      <w:r w:rsidRPr="00CE1C42">
        <w:rPr>
          <w:rFonts w:ascii="Times New Roman" w:hAnsi="Times New Roman"/>
        </w:rPr>
        <w:t xml:space="preserve"> ve YDYBÜ’nde yatmasının ebeveynlerin hayat kalitesini olumsuz etkilediği saptanmıştır (Amorim </w:t>
      </w:r>
      <w:r w:rsidRPr="00744ACD">
        <w:rPr>
          <w:rFonts w:ascii="Times New Roman" w:hAnsi="Times New Roman"/>
        </w:rPr>
        <w:t xml:space="preserve">ve ark., </w:t>
      </w:r>
      <w:r w:rsidRPr="00CE1C42">
        <w:rPr>
          <w:rFonts w:ascii="Times New Roman" w:hAnsi="Times New Roman"/>
        </w:rPr>
        <w:t xml:space="preserve">2018). </w:t>
      </w:r>
    </w:p>
    <w:p w:rsidR="005F5584" w:rsidRDefault="005F5584" w:rsidP="00402B53">
      <w:pPr>
        <w:autoSpaceDE w:val="0"/>
        <w:autoSpaceDN w:val="0"/>
        <w:adjustRightInd w:val="0"/>
        <w:spacing w:after="0" w:line="360" w:lineRule="auto"/>
        <w:ind w:firstLine="708"/>
        <w:jc w:val="both"/>
        <w:rPr>
          <w:rFonts w:ascii="Times New Roman" w:hAnsi="Times New Roman"/>
        </w:rPr>
      </w:pPr>
    </w:p>
    <w:p w:rsidR="00402B53" w:rsidRDefault="00402B53" w:rsidP="00402B53">
      <w:pPr>
        <w:autoSpaceDE w:val="0"/>
        <w:autoSpaceDN w:val="0"/>
        <w:adjustRightInd w:val="0"/>
        <w:spacing w:after="0" w:line="360" w:lineRule="auto"/>
        <w:ind w:firstLine="708"/>
        <w:jc w:val="both"/>
        <w:rPr>
          <w:rFonts w:ascii="Times New Roman" w:hAnsi="Times New Roman"/>
        </w:rPr>
      </w:pPr>
      <w:r w:rsidRPr="00744ACD">
        <w:rPr>
          <w:rFonts w:ascii="Times New Roman" w:hAnsi="Times New Roman"/>
        </w:rPr>
        <w:t xml:space="preserve">Önceki bir çalışmada bebeğini pozitif algılayan ebeveynlerde hayat kalitesinin daha iyi olduğu </w:t>
      </w:r>
      <w:r>
        <w:rPr>
          <w:rFonts w:ascii="Times New Roman" w:hAnsi="Times New Roman"/>
        </w:rPr>
        <w:t>bildirilmiştir</w:t>
      </w:r>
      <w:r w:rsidR="00321885">
        <w:rPr>
          <w:rFonts w:ascii="Times New Roman" w:hAnsi="Times New Roman"/>
        </w:rPr>
        <w:t>. ay</w:t>
      </w:r>
      <w:r w:rsidRPr="00744ACD">
        <w:rPr>
          <w:rFonts w:ascii="Times New Roman" w:hAnsi="Times New Roman"/>
        </w:rPr>
        <w:t>nı çalışmada</w:t>
      </w:r>
      <w:r>
        <w:rPr>
          <w:rFonts w:ascii="Times New Roman" w:hAnsi="Times New Roman"/>
        </w:rPr>
        <w:t>;</w:t>
      </w:r>
      <w:r w:rsidRPr="00744ACD">
        <w:rPr>
          <w:rFonts w:ascii="Times New Roman" w:hAnsi="Times New Roman"/>
        </w:rPr>
        <w:t xml:space="preserve"> prematüre doğan bebeği nedeniyle gelecek planlarını değiştiren (tekrar bebek yapma planlarını erteleyen ya da sonraki gebeliğini aşırı kaygı nedeniyle geciktiren) ebeveynlerde diğer ailelere göre hayat kalitesinin daha düşük olduğu bildirilmiştir (Rivers ve ark., 1987). Diğer bir çalışmada ise</w:t>
      </w:r>
      <w:r>
        <w:rPr>
          <w:rFonts w:ascii="Times New Roman" w:hAnsi="Times New Roman"/>
        </w:rPr>
        <w:t>;</w:t>
      </w:r>
      <w:r w:rsidRPr="00744ACD">
        <w:rPr>
          <w:rFonts w:ascii="Times New Roman" w:hAnsi="Times New Roman"/>
        </w:rPr>
        <w:t xml:space="preserve"> yüksek gelir seviyesi ve anne ile babanın düzenli bir evlilik hayatlarının olmasının hayat kalitesini olumlu yönde etkileyen etmenler olduğu bildirilmiştir (Moura ve ark., 2017). Bebeğiyle ilgili yeterli ve tatmin edici düzeyde bilgi alabilen, bebeğin hastanede yattığı dönemde hastane masraflarını karşılayabilen ve hastanede bebeğin beslenmesiyle ilgili eğitim verilen ebeveynlerde hayat kalitesinin daha olumlu bulunduğu gösterilmiştir (Rivers ve ark., 1987). </w:t>
      </w: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r w:rsidRPr="00626EAC">
        <w:rPr>
          <w:rFonts w:ascii="Times New Roman" w:hAnsi="Times New Roman"/>
        </w:rPr>
        <w:t>McGowan ve arkadaşları</w:t>
      </w:r>
      <w:r>
        <w:rPr>
          <w:rFonts w:ascii="Times New Roman" w:hAnsi="Times New Roman"/>
        </w:rPr>
        <w:t xml:space="preserve">nın (2014) yaptığı; </w:t>
      </w:r>
      <w:r w:rsidRPr="00626EAC">
        <w:rPr>
          <w:rFonts w:ascii="Times New Roman" w:hAnsi="Times New Roman"/>
        </w:rPr>
        <w:t>geç preterm bebek aile</w:t>
      </w:r>
      <w:r>
        <w:rPr>
          <w:rFonts w:ascii="Times New Roman" w:hAnsi="Times New Roman"/>
        </w:rPr>
        <w:t>lerini b</w:t>
      </w:r>
      <w:r w:rsidRPr="00626EAC">
        <w:rPr>
          <w:rFonts w:ascii="Times New Roman" w:hAnsi="Times New Roman"/>
        </w:rPr>
        <w:t>ebeği YDYBÜ’nde yatanlar ve YDYBÜ’nde yatmayıp doğduklarında hastanede bebek bakımı eğitimi verilen ebeveynler olarak iki gruba ayır</w:t>
      </w:r>
      <w:r>
        <w:rPr>
          <w:rFonts w:ascii="Times New Roman" w:hAnsi="Times New Roman"/>
        </w:rPr>
        <w:t>dıkları ve b</w:t>
      </w:r>
      <w:r w:rsidRPr="0000232D">
        <w:rPr>
          <w:rFonts w:ascii="Times New Roman" w:hAnsi="Times New Roman"/>
        </w:rPr>
        <w:t xml:space="preserve">ebekler 3 yaşına geldiğinde </w:t>
      </w:r>
      <w:r>
        <w:rPr>
          <w:rFonts w:ascii="Times New Roman" w:hAnsi="Times New Roman"/>
        </w:rPr>
        <w:t xml:space="preserve">ebeveynlerin hayat kalitesini ölçeklerle değerlendirdikleri bir çalışmada; </w:t>
      </w:r>
      <w:r w:rsidRPr="00626EAC">
        <w:rPr>
          <w:rFonts w:ascii="Times New Roman" w:hAnsi="Times New Roman"/>
        </w:rPr>
        <w:t>YDYBÜ’nde yatan</w:t>
      </w:r>
      <w:r>
        <w:rPr>
          <w:rFonts w:ascii="Times New Roman" w:hAnsi="Times New Roman"/>
        </w:rPr>
        <w:t xml:space="preserve"> bebeklerin</w:t>
      </w:r>
      <w:r w:rsidRPr="00626EAC">
        <w:rPr>
          <w:rFonts w:ascii="Times New Roman" w:hAnsi="Times New Roman"/>
        </w:rPr>
        <w:t xml:space="preserve"> ailelerin</w:t>
      </w:r>
      <w:r>
        <w:rPr>
          <w:rFonts w:ascii="Times New Roman" w:hAnsi="Times New Roman"/>
        </w:rPr>
        <w:t>in</w:t>
      </w:r>
      <w:r w:rsidRPr="00626EAC">
        <w:rPr>
          <w:rFonts w:ascii="Times New Roman" w:hAnsi="Times New Roman"/>
        </w:rPr>
        <w:t xml:space="preserve"> fiziksel ve sosyal fonksiyonlarının anlamlı olarak daha düşük olduğu, daha fazla iletişim sorunu yaşadıkları ve üzüntü hislerinin anlamlı derecede fazla olduğu saptanmıştır</w:t>
      </w:r>
      <w:r>
        <w:rPr>
          <w:rFonts w:ascii="Times New Roman" w:hAnsi="Times New Roman"/>
        </w:rPr>
        <w:t>.</w:t>
      </w:r>
      <w:r w:rsidRPr="00744ACD">
        <w:rPr>
          <w:rFonts w:ascii="Times New Roman" w:hAnsi="Times New Roman"/>
        </w:rPr>
        <w:t xml:space="preserve"> </w:t>
      </w:r>
      <w:r>
        <w:rPr>
          <w:rFonts w:ascii="Times New Roman" w:hAnsi="Times New Roman"/>
        </w:rPr>
        <w:t>E</w:t>
      </w:r>
      <w:r w:rsidRPr="00626EAC">
        <w:rPr>
          <w:rFonts w:ascii="Times New Roman" w:hAnsi="Times New Roman"/>
        </w:rPr>
        <w:t>rken preterm, orta/geç preterm ve term bebeği olan aileler</w:t>
      </w:r>
      <w:r>
        <w:rPr>
          <w:rFonts w:ascii="Times New Roman" w:hAnsi="Times New Roman"/>
        </w:rPr>
        <w:t>in doğum sonrası 1.</w:t>
      </w:r>
      <w:r w:rsidRPr="00626EAC">
        <w:rPr>
          <w:rFonts w:ascii="Times New Roman" w:hAnsi="Times New Roman"/>
        </w:rPr>
        <w:t>ve 3</w:t>
      </w:r>
      <w:r w:rsidR="00321885">
        <w:rPr>
          <w:rFonts w:ascii="Times New Roman" w:hAnsi="Times New Roman"/>
        </w:rPr>
        <w:t>. h</w:t>
      </w:r>
      <w:r w:rsidRPr="00626EAC">
        <w:rPr>
          <w:rFonts w:ascii="Times New Roman" w:hAnsi="Times New Roman"/>
        </w:rPr>
        <w:t>aftalarda yaşam kalitesi açısından karşılaştırıl</w:t>
      </w:r>
      <w:r>
        <w:rPr>
          <w:rFonts w:ascii="Times New Roman" w:hAnsi="Times New Roman"/>
        </w:rPr>
        <w:t>dığı bir başka çalışmada ise; p</w:t>
      </w:r>
      <w:r w:rsidRPr="00626EAC">
        <w:rPr>
          <w:rFonts w:ascii="Times New Roman" w:hAnsi="Times New Roman"/>
        </w:rPr>
        <w:t>reterm bebeği olan ailelerin 1</w:t>
      </w:r>
      <w:r w:rsidR="00321885">
        <w:rPr>
          <w:rFonts w:ascii="Times New Roman" w:hAnsi="Times New Roman"/>
        </w:rPr>
        <w:t>. v</w:t>
      </w:r>
      <w:r w:rsidRPr="00626EAC">
        <w:rPr>
          <w:rFonts w:ascii="Times New Roman" w:hAnsi="Times New Roman"/>
        </w:rPr>
        <w:t>e 3</w:t>
      </w:r>
      <w:r w:rsidR="00321885">
        <w:rPr>
          <w:rFonts w:ascii="Times New Roman" w:hAnsi="Times New Roman"/>
        </w:rPr>
        <w:t>. h</w:t>
      </w:r>
      <w:r w:rsidRPr="00626EAC">
        <w:rPr>
          <w:rFonts w:ascii="Times New Roman" w:hAnsi="Times New Roman"/>
        </w:rPr>
        <w:t>aftada hayat kalitesi puanları</w:t>
      </w:r>
      <w:r>
        <w:rPr>
          <w:rFonts w:ascii="Times New Roman" w:hAnsi="Times New Roman"/>
        </w:rPr>
        <w:t>nın</w:t>
      </w:r>
      <w:r w:rsidRPr="00626EAC">
        <w:rPr>
          <w:rFonts w:ascii="Times New Roman" w:hAnsi="Times New Roman"/>
        </w:rPr>
        <w:t>, term bebek ailelerinden anlamlı olarak daha düşük bulun</w:t>
      </w:r>
      <w:r>
        <w:rPr>
          <w:rFonts w:ascii="Times New Roman" w:hAnsi="Times New Roman"/>
        </w:rPr>
        <w:t xml:space="preserve">duğu, </w:t>
      </w:r>
      <w:r w:rsidRPr="00626EAC">
        <w:rPr>
          <w:rFonts w:ascii="Times New Roman" w:hAnsi="Times New Roman"/>
        </w:rPr>
        <w:t>3</w:t>
      </w:r>
      <w:r w:rsidR="00321885">
        <w:rPr>
          <w:rFonts w:ascii="Times New Roman" w:hAnsi="Times New Roman"/>
        </w:rPr>
        <w:t>. h</w:t>
      </w:r>
      <w:r w:rsidRPr="00626EAC">
        <w:rPr>
          <w:rFonts w:ascii="Times New Roman" w:hAnsi="Times New Roman"/>
        </w:rPr>
        <w:t>aftadaki skorlar</w:t>
      </w:r>
      <w:r>
        <w:rPr>
          <w:rFonts w:ascii="Times New Roman" w:hAnsi="Times New Roman"/>
        </w:rPr>
        <w:t xml:space="preserve">ın ise </w:t>
      </w:r>
      <w:r w:rsidRPr="00626EAC">
        <w:rPr>
          <w:rFonts w:ascii="Times New Roman" w:hAnsi="Times New Roman"/>
        </w:rPr>
        <w:t>1</w:t>
      </w:r>
      <w:r w:rsidR="00321885">
        <w:rPr>
          <w:rFonts w:ascii="Times New Roman" w:hAnsi="Times New Roman"/>
        </w:rPr>
        <w:t>. h</w:t>
      </w:r>
      <w:r w:rsidRPr="00626EAC">
        <w:rPr>
          <w:rFonts w:ascii="Times New Roman" w:hAnsi="Times New Roman"/>
        </w:rPr>
        <w:t xml:space="preserve">aftanınkinden daha yüksek </w:t>
      </w:r>
      <w:r>
        <w:rPr>
          <w:rFonts w:ascii="Times New Roman" w:hAnsi="Times New Roman"/>
        </w:rPr>
        <w:t xml:space="preserve">olduğu saptanmış ve </w:t>
      </w:r>
      <w:r w:rsidRPr="00626EAC">
        <w:rPr>
          <w:rFonts w:ascii="Times New Roman" w:hAnsi="Times New Roman"/>
        </w:rPr>
        <w:t xml:space="preserve">doğum sonrası geçen zamanda ailelerin hayat kalitesinin giderek düzeldiği </w:t>
      </w:r>
      <w:r>
        <w:rPr>
          <w:rFonts w:ascii="Times New Roman" w:hAnsi="Times New Roman"/>
        </w:rPr>
        <w:t>düşünülmüştür</w:t>
      </w:r>
      <w:r w:rsidRPr="00744ACD">
        <w:rPr>
          <w:rFonts w:ascii="Times New Roman" w:hAnsi="Times New Roman"/>
        </w:rPr>
        <w:t xml:space="preserve"> (Hill ve Aldag, 2007). Bir ailenin prematüre bebek </w:t>
      </w:r>
      <w:r w:rsidRPr="00744ACD">
        <w:rPr>
          <w:rFonts w:ascii="Times New Roman" w:hAnsi="Times New Roman"/>
        </w:rPr>
        <w:lastRenderedPageBreak/>
        <w:t xml:space="preserve">sahibi olması pek çok faktör nedeniyle ailenin hayat kalitesini etkileyen bir durum olarak karşımıza çıkmaktadır. </w:t>
      </w:r>
    </w:p>
    <w:p w:rsidR="00402B53" w:rsidRPr="00744ACD" w:rsidRDefault="00402B53" w:rsidP="00402B53">
      <w:pPr>
        <w:autoSpaceDE w:val="0"/>
        <w:autoSpaceDN w:val="0"/>
        <w:adjustRightInd w:val="0"/>
        <w:spacing w:after="0" w:line="360" w:lineRule="auto"/>
        <w:ind w:firstLine="708"/>
        <w:jc w:val="both"/>
        <w:rPr>
          <w:rFonts w:ascii="Times New Roman" w:hAnsi="Times New Roman"/>
        </w:rPr>
      </w:pPr>
    </w:p>
    <w:p w:rsidR="004F6025" w:rsidRDefault="004F6025" w:rsidP="00402B53">
      <w:pPr>
        <w:autoSpaceDE w:val="0"/>
        <w:autoSpaceDN w:val="0"/>
        <w:adjustRightInd w:val="0"/>
        <w:spacing w:after="0" w:line="360" w:lineRule="auto"/>
        <w:jc w:val="both"/>
        <w:rPr>
          <w:rFonts w:ascii="Times New Roman" w:hAnsi="Times New Roman"/>
        </w:rPr>
      </w:pPr>
    </w:p>
    <w:p w:rsidR="00402B53" w:rsidRPr="00744ACD" w:rsidRDefault="00402B53" w:rsidP="00402B53">
      <w:pPr>
        <w:autoSpaceDE w:val="0"/>
        <w:autoSpaceDN w:val="0"/>
        <w:adjustRightInd w:val="0"/>
        <w:spacing w:after="0" w:line="360" w:lineRule="auto"/>
        <w:jc w:val="both"/>
        <w:rPr>
          <w:rFonts w:ascii="Times New Roman" w:hAnsi="Times New Roman"/>
          <w:b/>
        </w:rPr>
      </w:pPr>
      <w:r w:rsidRPr="00744ACD">
        <w:rPr>
          <w:rFonts w:ascii="Times New Roman" w:hAnsi="Times New Roman"/>
          <w:b/>
        </w:rPr>
        <w:t>1.4. Araştırmanın Amacı</w:t>
      </w:r>
    </w:p>
    <w:p w:rsidR="00402B53" w:rsidRPr="00744ACD" w:rsidRDefault="00402B53" w:rsidP="00402B53">
      <w:pPr>
        <w:autoSpaceDE w:val="0"/>
        <w:autoSpaceDN w:val="0"/>
        <w:adjustRightInd w:val="0"/>
        <w:spacing w:after="0" w:line="360" w:lineRule="auto"/>
        <w:jc w:val="both"/>
        <w:rPr>
          <w:rFonts w:ascii="Times New Roman" w:hAnsi="Times New Roman"/>
          <w:b/>
        </w:rPr>
      </w:pPr>
    </w:p>
    <w:p w:rsidR="00402B53" w:rsidRPr="00744ACD" w:rsidRDefault="00402B53" w:rsidP="00402B53">
      <w:pPr>
        <w:autoSpaceDE w:val="0"/>
        <w:autoSpaceDN w:val="0"/>
        <w:adjustRightInd w:val="0"/>
        <w:spacing w:after="0" w:line="360" w:lineRule="auto"/>
        <w:ind w:firstLine="708"/>
        <w:jc w:val="both"/>
        <w:rPr>
          <w:rFonts w:ascii="Times New Roman" w:hAnsi="Times New Roman"/>
          <w:b/>
        </w:rPr>
      </w:pPr>
      <w:r w:rsidRPr="00626EAC">
        <w:rPr>
          <w:rFonts w:ascii="Times New Roman" w:hAnsi="Times New Roman"/>
        </w:rPr>
        <w:t xml:space="preserve">Bu çalışmada amacımız, orta ve geç prematüre bebeği olan ebeveynlere uygulanan </w:t>
      </w:r>
      <w:r>
        <w:rPr>
          <w:rFonts w:ascii="Times New Roman" w:hAnsi="Times New Roman"/>
        </w:rPr>
        <w:t xml:space="preserve">bebek bakımı, gelişimi ve sık görülen sorunlar ile ilgili verilen eğitim ve ev ziyaretlerinin </w:t>
      </w:r>
      <w:r w:rsidRPr="00626EAC">
        <w:rPr>
          <w:rFonts w:ascii="Times New Roman" w:hAnsi="Times New Roman"/>
        </w:rPr>
        <w:t xml:space="preserve">bebekler DY 1 yaş olana kadar geçen sürede prematüre bebek sağlığı, ebeveynlerin kaygı ve umutsuzluk düzeyleri, hayat kalitesi ile ebeveyn bebek bağlanması üzerine </w:t>
      </w:r>
      <w:r>
        <w:rPr>
          <w:rFonts w:ascii="Times New Roman" w:hAnsi="Times New Roman"/>
        </w:rPr>
        <w:t xml:space="preserve">olan </w:t>
      </w:r>
      <w:r w:rsidRPr="00626EAC">
        <w:rPr>
          <w:rFonts w:ascii="Times New Roman" w:hAnsi="Times New Roman"/>
        </w:rPr>
        <w:t>etkisinin araştırılmasıdır.</w:t>
      </w:r>
    </w:p>
    <w:p w:rsidR="00167E0F" w:rsidRPr="00E0064D" w:rsidRDefault="00402B53" w:rsidP="00E0064D">
      <w:pPr>
        <w:jc w:val="center"/>
        <w:rPr>
          <w:rFonts w:ascii="Times New Roman" w:hAnsi="Times New Roman"/>
        </w:rPr>
      </w:pPr>
      <w:r>
        <w:rPr>
          <w:rFonts w:ascii="Times New Roman" w:hAnsi="Times New Roman"/>
        </w:rPr>
        <w:br w:type="page"/>
      </w:r>
      <w:r w:rsidR="00167E0F" w:rsidRPr="00744ACD">
        <w:rPr>
          <w:rFonts w:ascii="Times New Roman" w:hAnsi="Times New Roman"/>
          <w:b/>
        </w:rPr>
        <w:lastRenderedPageBreak/>
        <w:t>2. GEREÇ VE YÖNTEM</w:t>
      </w:r>
    </w:p>
    <w:p w:rsidR="00167E0F" w:rsidRDefault="00167E0F" w:rsidP="00167E0F">
      <w:pPr>
        <w:spacing w:line="360" w:lineRule="auto"/>
        <w:ind w:firstLine="708"/>
        <w:jc w:val="center"/>
        <w:rPr>
          <w:rFonts w:ascii="Times New Roman" w:hAnsi="Times New Roman"/>
          <w:b/>
        </w:rPr>
      </w:pPr>
    </w:p>
    <w:p w:rsidR="00167E0F" w:rsidRPr="00F16F56" w:rsidRDefault="00167E0F" w:rsidP="00167E0F">
      <w:pPr>
        <w:spacing w:line="360" w:lineRule="auto"/>
        <w:ind w:firstLine="708"/>
        <w:jc w:val="center"/>
        <w:rPr>
          <w:rFonts w:ascii="Times New Roman" w:hAnsi="Times New Roman"/>
          <w:b/>
        </w:rPr>
      </w:pPr>
    </w:p>
    <w:p w:rsidR="00167E0F" w:rsidRDefault="00167E0F" w:rsidP="00167E0F">
      <w:pPr>
        <w:spacing w:line="360" w:lineRule="auto"/>
        <w:ind w:firstLine="708"/>
        <w:jc w:val="both"/>
        <w:rPr>
          <w:rFonts w:ascii="Times New Roman" w:hAnsi="Times New Roman"/>
        </w:rPr>
      </w:pPr>
      <w:r w:rsidRPr="00744ACD">
        <w:rPr>
          <w:rFonts w:ascii="Times New Roman" w:hAnsi="Times New Roman"/>
        </w:rPr>
        <w:t xml:space="preserve">Çalışmamız Sivas Cumhuriyet Üniversitesi Tıp Fakültesi Çocuk Sağlığı ve Hastalıkları Anabilim Dalı’nda Haziran 2015-Temmuz 2017 tarihleri arasında yürütülmüştür. </w:t>
      </w:r>
      <w:r w:rsidRPr="00626EAC">
        <w:rPr>
          <w:rFonts w:ascii="Times New Roman" w:hAnsi="Times New Roman"/>
        </w:rPr>
        <w:t>Araştırmanın etik kurul izni 15.05.2015 tarih ve 2015-05/07 sayı ile Cumhuriyet Üniversitesi Girişimsel Olmayan Klinik Araştırmalar Etik Kurulu’ndan alınmıştır (Ek 1).</w:t>
      </w:r>
    </w:p>
    <w:p w:rsidR="00167E0F" w:rsidRDefault="00167E0F" w:rsidP="00167E0F">
      <w:pPr>
        <w:spacing w:line="360" w:lineRule="auto"/>
        <w:jc w:val="both"/>
        <w:rPr>
          <w:rFonts w:ascii="Times New Roman" w:hAnsi="Times New Roman"/>
        </w:rPr>
      </w:pPr>
    </w:p>
    <w:p w:rsidR="00167E0F" w:rsidRPr="00027E46" w:rsidRDefault="00167E0F" w:rsidP="00167E0F">
      <w:pPr>
        <w:spacing w:line="360" w:lineRule="auto"/>
        <w:ind w:firstLine="643"/>
        <w:jc w:val="both"/>
        <w:rPr>
          <w:rFonts w:ascii="Times New Roman" w:hAnsi="Times New Roman"/>
        </w:rPr>
      </w:pPr>
      <w:r w:rsidRPr="00744ACD">
        <w:rPr>
          <w:rFonts w:ascii="Times New Roman" w:hAnsi="Times New Roman"/>
        </w:rPr>
        <w:t xml:space="preserve">Randomize konrollü, prospektif bir müdahale çalışması olan araştırmamız bebeği 32-37. </w:t>
      </w:r>
      <w:r w:rsidR="0002045E" w:rsidRPr="00744ACD">
        <w:rPr>
          <w:rFonts w:ascii="Times New Roman" w:hAnsi="Times New Roman"/>
        </w:rPr>
        <w:t>G</w:t>
      </w:r>
      <w:r w:rsidRPr="00744ACD">
        <w:rPr>
          <w:rFonts w:ascii="Times New Roman" w:hAnsi="Times New Roman"/>
        </w:rPr>
        <w:t xml:space="preserve">ebelik haftasında hastanemizde doğan ve hastanemiz YDYBÜ’nde izlenen aileleri ve bebeklerini kapsamaktadır. Araştırmaya alınma ölçütü bebeğin 32-37 gebelik haftasında, doğum haftasına uygun ağırlıkta doğmuş olmasıdır. </w:t>
      </w:r>
      <w:r>
        <w:rPr>
          <w:rFonts w:ascii="Times New Roman" w:hAnsi="Times New Roman"/>
        </w:rPr>
        <w:t xml:space="preserve">Araştırma dışında bırakılma </w:t>
      </w:r>
      <w:r w:rsidRPr="00027E46">
        <w:rPr>
          <w:rFonts w:ascii="Times New Roman" w:hAnsi="Times New Roman"/>
        </w:rPr>
        <w:t>ölç</w:t>
      </w:r>
      <w:r>
        <w:rPr>
          <w:rFonts w:ascii="Times New Roman" w:hAnsi="Times New Roman"/>
        </w:rPr>
        <w:t xml:space="preserve">ütleri ise </w:t>
      </w:r>
      <w:r w:rsidRPr="00027E46">
        <w:rPr>
          <w:rFonts w:ascii="Times New Roman" w:hAnsi="Times New Roman"/>
        </w:rPr>
        <w:t>şunlardır:</w:t>
      </w:r>
    </w:p>
    <w:p w:rsidR="00167E0F" w:rsidRPr="00744ACD" w:rsidRDefault="00167E0F" w:rsidP="00167E0F">
      <w:pPr>
        <w:numPr>
          <w:ilvl w:val="0"/>
          <w:numId w:val="7"/>
        </w:numPr>
        <w:spacing w:line="360" w:lineRule="auto"/>
        <w:rPr>
          <w:rFonts w:ascii="Times New Roman" w:hAnsi="Times New Roman"/>
          <w:lang w:val="de-LI"/>
        </w:rPr>
      </w:pPr>
      <w:r w:rsidRPr="00744ACD">
        <w:rPr>
          <w:rFonts w:ascii="Times New Roman" w:hAnsi="Times New Roman"/>
          <w:lang w:val="de-LI"/>
        </w:rPr>
        <w:t>Bebeğin prematüritelik dışında kronik bir hastalık ya da konjenital bir anomalisinin bulunması,</w:t>
      </w:r>
    </w:p>
    <w:p w:rsidR="00167E0F" w:rsidRPr="00027E46" w:rsidRDefault="00167E0F" w:rsidP="00167E0F">
      <w:pPr>
        <w:numPr>
          <w:ilvl w:val="0"/>
          <w:numId w:val="7"/>
        </w:numPr>
        <w:spacing w:line="360" w:lineRule="auto"/>
        <w:rPr>
          <w:rFonts w:ascii="Times New Roman" w:hAnsi="Times New Roman"/>
        </w:rPr>
      </w:pPr>
      <w:r w:rsidRPr="00027E46">
        <w:rPr>
          <w:rFonts w:ascii="Times New Roman" w:hAnsi="Times New Roman"/>
        </w:rPr>
        <w:t>Çoğul gebelik olması</w:t>
      </w:r>
      <w:r>
        <w:rPr>
          <w:rFonts w:ascii="Times New Roman" w:hAnsi="Times New Roman"/>
        </w:rPr>
        <w:t>,</w:t>
      </w:r>
    </w:p>
    <w:p w:rsidR="00167E0F" w:rsidRDefault="00167E0F" w:rsidP="00167E0F">
      <w:pPr>
        <w:numPr>
          <w:ilvl w:val="0"/>
          <w:numId w:val="7"/>
        </w:numPr>
        <w:spacing w:line="360" w:lineRule="auto"/>
        <w:rPr>
          <w:rFonts w:ascii="Times New Roman" w:hAnsi="Times New Roman"/>
        </w:rPr>
      </w:pPr>
      <w:r w:rsidRPr="00AF2D61">
        <w:rPr>
          <w:rFonts w:ascii="Times New Roman" w:hAnsi="Times New Roman"/>
        </w:rPr>
        <w:t>Bebeğin gebelik haftasına göre küçük (SGA) ya da iri bebek (LGA) olması</w:t>
      </w:r>
      <w:r>
        <w:rPr>
          <w:rFonts w:ascii="Times New Roman" w:hAnsi="Times New Roman"/>
        </w:rPr>
        <w:t>,</w:t>
      </w:r>
    </w:p>
    <w:p w:rsidR="00167E0F" w:rsidRPr="00AF2D61" w:rsidRDefault="00DE23A8" w:rsidP="00167E0F">
      <w:pPr>
        <w:numPr>
          <w:ilvl w:val="0"/>
          <w:numId w:val="7"/>
        </w:numPr>
        <w:spacing w:line="360" w:lineRule="auto"/>
        <w:jc w:val="both"/>
        <w:rPr>
          <w:rFonts w:ascii="Times New Roman" w:hAnsi="Times New Roman"/>
        </w:rPr>
      </w:pPr>
      <w:r>
        <w:rPr>
          <w:rFonts w:ascii="Times New Roman" w:hAnsi="Times New Roman"/>
        </w:rPr>
        <w:t xml:space="preserve">Anne ve/veya </w:t>
      </w:r>
      <w:r w:rsidR="00167E0F" w:rsidRPr="00AF2D61">
        <w:rPr>
          <w:rFonts w:ascii="Times New Roman" w:hAnsi="Times New Roman"/>
        </w:rPr>
        <w:t>babada genel sağlığını sürekli olarak etkileyen kronik hastalık ve/veya psikiyatrik hastalık olması</w:t>
      </w:r>
      <w:r w:rsidR="00167E0F">
        <w:rPr>
          <w:rFonts w:ascii="Times New Roman" w:hAnsi="Times New Roman"/>
        </w:rPr>
        <w:t>,</w:t>
      </w:r>
    </w:p>
    <w:p w:rsidR="00167E0F" w:rsidRPr="00027E46" w:rsidRDefault="00167E0F" w:rsidP="00167E0F">
      <w:pPr>
        <w:numPr>
          <w:ilvl w:val="0"/>
          <w:numId w:val="7"/>
        </w:numPr>
        <w:spacing w:line="360" w:lineRule="auto"/>
        <w:rPr>
          <w:rFonts w:ascii="Times New Roman" w:hAnsi="Times New Roman"/>
        </w:rPr>
      </w:pPr>
      <w:r>
        <w:rPr>
          <w:rFonts w:ascii="Times New Roman" w:hAnsi="Times New Roman"/>
        </w:rPr>
        <w:t>Annede bebeği hastanede yatarken ve/veya taburculuktan sonraki 1.haftada postpartum depresyon saptanması,</w:t>
      </w:r>
    </w:p>
    <w:p w:rsidR="00167E0F" w:rsidRDefault="00167E0F" w:rsidP="00167E0F">
      <w:pPr>
        <w:numPr>
          <w:ilvl w:val="0"/>
          <w:numId w:val="7"/>
        </w:numPr>
        <w:spacing w:line="360" w:lineRule="auto"/>
        <w:rPr>
          <w:rFonts w:ascii="Times New Roman" w:hAnsi="Times New Roman"/>
        </w:rPr>
      </w:pPr>
      <w:r w:rsidRPr="00027E46">
        <w:rPr>
          <w:rFonts w:ascii="Times New Roman" w:hAnsi="Times New Roman"/>
        </w:rPr>
        <w:t>Anne ile babanın aynı evde yaşamıyor olması</w:t>
      </w:r>
      <w:r>
        <w:rPr>
          <w:rFonts w:ascii="Times New Roman" w:hAnsi="Times New Roman"/>
        </w:rPr>
        <w:t>,</w:t>
      </w:r>
    </w:p>
    <w:p w:rsidR="00167E0F" w:rsidRPr="00027E46" w:rsidRDefault="00167E0F" w:rsidP="00167E0F">
      <w:pPr>
        <w:numPr>
          <w:ilvl w:val="0"/>
          <w:numId w:val="7"/>
        </w:numPr>
        <w:spacing w:line="360" w:lineRule="auto"/>
        <w:rPr>
          <w:rFonts w:ascii="Times New Roman" w:hAnsi="Times New Roman"/>
        </w:rPr>
      </w:pPr>
      <w:r>
        <w:rPr>
          <w:rFonts w:ascii="Times New Roman" w:hAnsi="Times New Roman"/>
        </w:rPr>
        <w:t>Ailenin Sivas il merkezinde yaşamıyor olması,</w:t>
      </w:r>
    </w:p>
    <w:p w:rsidR="00167E0F" w:rsidRPr="000318A7" w:rsidRDefault="00167E0F" w:rsidP="00167E0F">
      <w:pPr>
        <w:numPr>
          <w:ilvl w:val="0"/>
          <w:numId w:val="7"/>
        </w:numPr>
        <w:spacing w:line="360" w:lineRule="auto"/>
        <w:rPr>
          <w:rFonts w:ascii="Times New Roman" w:hAnsi="Times New Roman"/>
        </w:rPr>
      </w:pPr>
      <w:r w:rsidRPr="00027E46">
        <w:rPr>
          <w:rFonts w:ascii="Times New Roman" w:hAnsi="Times New Roman"/>
        </w:rPr>
        <w:t>A</w:t>
      </w:r>
      <w:r>
        <w:rPr>
          <w:rFonts w:ascii="Times New Roman" w:hAnsi="Times New Roman"/>
        </w:rPr>
        <w:t>ilenin a</w:t>
      </w:r>
      <w:r w:rsidRPr="00027E46">
        <w:rPr>
          <w:rFonts w:ascii="Times New Roman" w:hAnsi="Times New Roman"/>
        </w:rPr>
        <w:t>raştırma işlemlerinin</w:t>
      </w:r>
      <w:r>
        <w:rPr>
          <w:rFonts w:ascii="Times New Roman" w:hAnsi="Times New Roman"/>
        </w:rPr>
        <w:t xml:space="preserve"> uygulanmasına gönüllü olmaması.</w:t>
      </w:r>
    </w:p>
    <w:p w:rsidR="00167E0F" w:rsidRPr="00DF2C0F" w:rsidRDefault="00167E0F" w:rsidP="00167E0F">
      <w:pPr>
        <w:spacing w:line="360" w:lineRule="auto"/>
        <w:ind w:firstLine="360"/>
        <w:jc w:val="both"/>
        <w:rPr>
          <w:rFonts w:ascii="Times New Roman" w:hAnsi="Times New Roman"/>
        </w:rPr>
      </w:pPr>
      <w:r>
        <w:rPr>
          <w:rFonts w:ascii="Times New Roman" w:hAnsi="Times New Roman"/>
        </w:rPr>
        <w:t xml:space="preserve">Çalışmaya alınma kriterlerine uyan bebeklerin anne ve babalarına bebekleri YDYBÜ’ne yattıktan sonra çalışma hakkında bilgi verilmiştir. Araştırmaya katılmayı kabul eden ebeveynlerden yazılı bilgilendirilmiş gönüllü olur formu </w:t>
      </w:r>
      <w:r w:rsidRPr="00DF2C0F">
        <w:rPr>
          <w:rFonts w:ascii="Times New Roman" w:hAnsi="Times New Roman"/>
        </w:rPr>
        <w:t>alınmıştır</w:t>
      </w:r>
      <w:r>
        <w:rPr>
          <w:rFonts w:ascii="Times New Roman" w:hAnsi="Times New Roman"/>
        </w:rPr>
        <w:t xml:space="preserve"> (Ek</w:t>
      </w:r>
      <w:r w:rsidRPr="00DF2C0F">
        <w:rPr>
          <w:rFonts w:ascii="Times New Roman" w:hAnsi="Times New Roman"/>
        </w:rPr>
        <w:t xml:space="preserve">. </w:t>
      </w:r>
      <w:r>
        <w:rPr>
          <w:rFonts w:ascii="Times New Roman" w:hAnsi="Times New Roman"/>
        </w:rPr>
        <w:t>2).</w:t>
      </w:r>
    </w:p>
    <w:p w:rsidR="00167E0F" w:rsidRDefault="00167E0F" w:rsidP="00167E0F">
      <w:pPr>
        <w:spacing w:line="360" w:lineRule="auto"/>
        <w:ind w:firstLine="360"/>
        <w:jc w:val="both"/>
        <w:rPr>
          <w:rFonts w:ascii="Times New Roman" w:hAnsi="Times New Roman"/>
        </w:rPr>
      </w:pPr>
      <w:r>
        <w:rPr>
          <w:rFonts w:ascii="Times New Roman" w:hAnsi="Times New Roman"/>
        </w:rPr>
        <w:t>Çalışmaya katılan aileler rasal sayılar tablosu kullanılarak randomize olarak 3 gruba ayrılmıştır;</w:t>
      </w:r>
    </w:p>
    <w:p w:rsidR="00167E0F" w:rsidRPr="005A7450" w:rsidRDefault="00167E0F" w:rsidP="00167E0F">
      <w:pPr>
        <w:pStyle w:val="ListeParagraf"/>
        <w:numPr>
          <w:ilvl w:val="0"/>
          <w:numId w:val="14"/>
        </w:numPr>
        <w:spacing w:before="40" w:after="40" w:line="360" w:lineRule="auto"/>
        <w:jc w:val="both"/>
      </w:pPr>
      <w:r w:rsidRPr="005A7450">
        <w:lastRenderedPageBreak/>
        <w:t xml:space="preserve">Grup </w:t>
      </w:r>
      <w:r>
        <w:t>1:</w:t>
      </w:r>
      <w:r w:rsidRPr="005A7450">
        <w:t xml:space="preserve"> Standart Bakım Grubu</w:t>
      </w:r>
      <w:r>
        <w:t xml:space="preserve"> (SBG)</w:t>
      </w:r>
      <w:r w:rsidRPr="005A7450">
        <w:t>; takipleri rutin olarak poliklinikte yapıla</w:t>
      </w:r>
      <w:r>
        <w:t>n</w:t>
      </w:r>
      <w:r w:rsidRPr="005A7450">
        <w:t xml:space="preserve"> bebek ve aileleri,</w:t>
      </w:r>
    </w:p>
    <w:p w:rsidR="00167E0F" w:rsidRPr="005A7450" w:rsidRDefault="00167E0F" w:rsidP="00167E0F">
      <w:pPr>
        <w:pStyle w:val="ListeParagraf"/>
        <w:numPr>
          <w:ilvl w:val="0"/>
          <w:numId w:val="14"/>
        </w:numPr>
        <w:spacing w:before="40" w:after="40" w:line="360" w:lineRule="auto"/>
        <w:jc w:val="both"/>
      </w:pPr>
      <w:r w:rsidRPr="005A7450">
        <w:t xml:space="preserve">Grup </w:t>
      </w:r>
      <w:r>
        <w:t>2:</w:t>
      </w:r>
      <w:r w:rsidRPr="005A7450">
        <w:t xml:space="preserve"> Anne Eğitim Grubu (Anne EG); takiplerinde eğitim programının sadece anneye uygulandığı grup,</w:t>
      </w:r>
    </w:p>
    <w:p w:rsidR="00167E0F" w:rsidRDefault="00167E0F" w:rsidP="00167E0F">
      <w:pPr>
        <w:pStyle w:val="ListeParagraf"/>
        <w:numPr>
          <w:ilvl w:val="0"/>
          <w:numId w:val="14"/>
        </w:numPr>
        <w:spacing w:before="40" w:after="40" w:line="360" w:lineRule="auto"/>
        <w:jc w:val="both"/>
      </w:pPr>
      <w:r w:rsidRPr="005A7450">
        <w:t xml:space="preserve">Grup </w:t>
      </w:r>
      <w:r>
        <w:t>3:</w:t>
      </w:r>
      <w:r w:rsidRPr="005A7450">
        <w:t xml:space="preserve"> Aile Eğitim Grubu (Aile EG); takiplerinde eğitim programının anne ve babaya uygulandığı grup.</w:t>
      </w:r>
    </w:p>
    <w:p w:rsidR="00167E0F" w:rsidRPr="005A7450" w:rsidRDefault="00167E0F" w:rsidP="00167E0F">
      <w:pPr>
        <w:pStyle w:val="ListeParagraf"/>
        <w:spacing w:before="40" w:after="40" w:line="360" w:lineRule="auto"/>
        <w:ind w:left="780"/>
        <w:jc w:val="both"/>
      </w:pPr>
    </w:p>
    <w:p w:rsidR="00167E0F" w:rsidRPr="00744ACD" w:rsidRDefault="00167E0F" w:rsidP="00167E0F">
      <w:pPr>
        <w:spacing w:line="360" w:lineRule="auto"/>
        <w:ind w:firstLine="420"/>
        <w:jc w:val="both"/>
        <w:rPr>
          <w:rFonts w:ascii="Times New Roman" w:hAnsi="Times New Roman"/>
        </w:rPr>
      </w:pPr>
      <w:r w:rsidRPr="00744ACD">
        <w:rPr>
          <w:rFonts w:ascii="Times New Roman" w:hAnsi="Times New Roman"/>
        </w:rPr>
        <w:t xml:space="preserve">Uygulanacak olan tekrarlı ANOVA testine göre: p=0,05, power değeri=0,80 ve önceki benzer çalışmalar değerlendirilerek standart deviasyon=6,0 öngörülerek örneklem büyüklüğü hesaplandığında her 3 grupta en az 22 bebek ve ailesinin bulunmasının gerekli olduğu saptanmıştır. Takipler sırasında %20 oranında bebek ve ailesinin araştırma dışı kalabileceği öngörülerek, toplam 79 bebek-aile çifti çalışmaya dahil edilmiştir. </w:t>
      </w:r>
      <w:r w:rsidRPr="00626EAC">
        <w:rPr>
          <w:rFonts w:ascii="Times New Roman" w:hAnsi="Times New Roman"/>
        </w:rPr>
        <w:t>Rutin takiplerinde herhangi bir kronik hastalığı olduğu farkedilen bebekler, doğum sonrası depresyon tanısı konan anneler ve düzenli olarak takibe gelmeyen ve kendi isteğiyle çalışmadan ayrılmak isteyen aileler ve bebe</w:t>
      </w:r>
      <w:r>
        <w:rPr>
          <w:rFonts w:ascii="Times New Roman" w:hAnsi="Times New Roman"/>
        </w:rPr>
        <w:t xml:space="preserve">kleri çalışmadan çıkarılmıştır. </w:t>
      </w:r>
      <w:r w:rsidRPr="00626EAC">
        <w:rPr>
          <w:rFonts w:ascii="Times New Roman" w:hAnsi="Times New Roman"/>
        </w:rPr>
        <w:t>Takipler sırasında çalışmaya dahil edilen 79 bebek ve ailesinden 13 tanesi çalışma dışında bırakılmış ve her üç grupta 22’şer bebek ve aile ile çalışma gerçekleştirilmiştir.</w:t>
      </w:r>
    </w:p>
    <w:p w:rsidR="00167E0F" w:rsidRPr="00744ACD" w:rsidRDefault="00167E0F" w:rsidP="00167E0F">
      <w:pPr>
        <w:spacing w:line="360" w:lineRule="auto"/>
        <w:jc w:val="both"/>
        <w:rPr>
          <w:rFonts w:ascii="Times New Roman" w:hAnsi="Times New Roman"/>
        </w:rPr>
      </w:pPr>
    </w:p>
    <w:p w:rsidR="00167E0F" w:rsidRPr="00744ACD" w:rsidRDefault="00167E0F" w:rsidP="00167E0F">
      <w:pPr>
        <w:spacing w:line="360" w:lineRule="auto"/>
        <w:jc w:val="both"/>
        <w:rPr>
          <w:rFonts w:ascii="Times New Roman" w:hAnsi="Times New Roman"/>
          <w:b/>
        </w:rPr>
      </w:pPr>
      <w:r w:rsidRPr="00744ACD">
        <w:rPr>
          <w:rFonts w:ascii="Times New Roman" w:hAnsi="Times New Roman"/>
          <w:b/>
        </w:rPr>
        <w:t>2.1. Araştırmada Yapılan İzlem ve Eğitimlerin İçeriği</w:t>
      </w:r>
    </w:p>
    <w:p w:rsidR="00167E0F" w:rsidRPr="00744ACD" w:rsidRDefault="00167E0F" w:rsidP="00167E0F">
      <w:pPr>
        <w:spacing w:line="360" w:lineRule="auto"/>
        <w:jc w:val="both"/>
        <w:rPr>
          <w:rFonts w:ascii="Times New Roman" w:hAnsi="Times New Roman"/>
          <w:b/>
        </w:rPr>
      </w:pPr>
    </w:p>
    <w:p w:rsidR="00167E0F" w:rsidRDefault="00167E0F" w:rsidP="00167E0F">
      <w:pPr>
        <w:spacing w:line="360" w:lineRule="auto"/>
        <w:ind w:firstLine="360"/>
        <w:jc w:val="both"/>
        <w:rPr>
          <w:rFonts w:ascii="Times New Roman" w:hAnsi="Times New Roman"/>
        </w:rPr>
      </w:pPr>
      <w:r w:rsidRPr="00626EAC">
        <w:rPr>
          <w:rFonts w:ascii="Times New Roman" w:hAnsi="Times New Roman"/>
        </w:rPr>
        <w:t>Araştırmada bebeklerin izlemleri, annelerin eğitimleri ve ev ziyaretleri aynı araştırmacı tarafından yürütülmüştür.</w:t>
      </w:r>
    </w:p>
    <w:p w:rsidR="00167E0F" w:rsidRDefault="00167E0F" w:rsidP="00167E0F">
      <w:pPr>
        <w:spacing w:line="360" w:lineRule="auto"/>
        <w:jc w:val="both"/>
        <w:rPr>
          <w:rFonts w:ascii="Times New Roman" w:hAnsi="Times New Roman"/>
          <w:b/>
        </w:rPr>
      </w:pPr>
    </w:p>
    <w:p w:rsidR="00167E0F" w:rsidRDefault="00167E0F" w:rsidP="00167E0F">
      <w:pPr>
        <w:spacing w:line="360" w:lineRule="auto"/>
        <w:jc w:val="both"/>
        <w:rPr>
          <w:rFonts w:ascii="Times New Roman" w:hAnsi="Times New Roman"/>
          <w:b/>
        </w:rPr>
      </w:pPr>
    </w:p>
    <w:p w:rsidR="00167E0F" w:rsidRDefault="00167E0F" w:rsidP="00167E0F">
      <w:pPr>
        <w:spacing w:line="360" w:lineRule="auto"/>
        <w:jc w:val="both"/>
        <w:rPr>
          <w:rFonts w:ascii="Times New Roman" w:hAnsi="Times New Roman"/>
          <w:b/>
        </w:rPr>
      </w:pPr>
      <w:r>
        <w:rPr>
          <w:rFonts w:ascii="Times New Roman" w:hAnsi="Times New Roman"/>
          <w:b/>
        </w:rPr>
        <w:t>2.1.1. Taburculuk Öncesi Ebeveyn E</w:t>
      </w:r>
      <w:r w:rsidRPr="005A7450">
        <w:rPr>
          <w:rFonts w:ascii="Times New Roman" w:hAnsi="Times New Roman"/>
          <w:b/>
        </w:rPr>
        <w:t>ğitimi</w:t>
      </w:r>
    </w:p>
    <w:p w:rsidR="00167E0F" w:rsidRDefault="00167E0F" w:rsidP="00167E0F">
      <w:pPr>
        <w:spacing w:line="360" w:lineRule="auto"/>
        <w:jc w:val="both"/>
        <w:rPr>
          <w:rFonts w:ascii="Times New Roman" w:hAnsi="Times New Roman"/>
          <w:b/>
        </w:rPr>
      </w:pPr>
    </w:p>
    <w:p w:rsidR="00167E0F" w:rsidRPr="00880110" w:rsidRDefault="00167E0F" w:rsidP="00167E0F">
      <w:pPr>
        <w:spacing w:line="360" w:lineRule="auto"/>
        <w:ind w:firstLine="708"/>
        <w:jc w:val="both"/>
        <w:rPr>
          <w:rFonts w:ascii="Times New Roman" w:hAnsi="Times New Roman"/>
          <w:b/>
        </w:rPr>
      </w:pPr>
      <w:r w:rsidRPr="00744ACD">
        <w:rPr>
          <w:rFonts w:ascii="Times New Roman" w:hAnsi="Times New Roman"/>
        </w:rPr>
        <w:t xml:space="preserve">Çalışmamızda ailelere her 3 çalışma grubunda da taburculuk öncesi hastanede bebek bakımıyla ilgili standart bir bilgi verilmiştir. Standart Bakım Grubu ve Anne EG’nda sadece anne ile, Aile EG’nda ise anne ve baba ile taburculuk öncesinde yüz-yüze, sakin bir ortamda, araştırmacı ve bebek hemşiresi tarafından prematüre bebeğin </w:t>
      </w:r>
      <w:r w:rsidRPr="00744ACD">
        <w:rPr>
          <w:rFonts w:ascii="Times New Roman" w:hAnsi="Times New Roman"/>
        </w:rPr>
        <w:lastRenderedPageBreak/>
        <w:t>özellikleri, beslenmesi, emzirme teknikleri, vücut ısısının korunması, giydirilmesi, uykusu, banyosu, altının değiştirilmesi, rutin takipleri, aşılanması, hastalık belirteçlerinin fark edilmesi konularında ebeveynin de aktif katılımıyla bilgilendirme yapılmıştır</w:t>
      </w:r>
      <w:r w:rsidR="00321885">
        <w:rPr>
          <w:rFonts w:ascii="Times New Roman" w:hAnsi="Times New Roman"/>
        </w:rPr>
        <w:t>. ay</w:t>
      </w:r>
      <w:r w:rsidRPr="00744ACD">
        <w:rPr>
          <w:rFonts w:ascii="Times New Roman" w:hAnsi="Times New Roman"/>
        </w:rPr>
        <w:t>rıca eğitim kapsamında taburcu olurken Anne EG ve Aile EG’na prematüre bebeklerin özellikleri ve bakımı ile ilgili araştırmacı tarafından hazırlanan yazılı broşür</w:t>
      </w:r>
      <w:r>
        <w:rPr>
          <w:rFonts w:ascii="Times New Roman" w:hAnsi="Times New Roman"/>
        </w:rPr>
        <w:t xml:space="preserve"> (Taburculuk öncesi bilgi formu) verilmiştir (Ek 3</w:t>
      </w:r>
      <w:r w:rsidRPr="00EE05AA">
        <w:rPr>
          <w:rFonts w:ascii="Times New Roman" w:hAnsi="Times New Roman"/>
        </w:rPr>
        <w:t>).</w:t>
      </w:r>
      <w:r w:rsidRPr="00744ACD">
        <w:rPr>
          <w:rFonts w:ascii="Times New Roman" w:hAnsi="Times New Roman"/>
        </w:rPr>
        <w:t>Taburculuk sırasında eğitim grubundaki ailelere çalışmayı yürüten pediatristin telefon numarası verilerek bir sorun olduğunda aranması istenmiştir.</w:t>
      </w:r>
    </w:p>
    <w:p w:rsidR="00167E0F" w:rsidRDefault="00167E0F" w:rsidP="00167E0F">
      <w:pPr>
        <w:spacing w:line="360" w:lineRule="auto"/>
        <w:jc w:val="both"/>
        <w:rPr>
          <w:rFonts w:ascii="Times New Roman" w:hAnsi="Times New Roman"/>
        </w:rPr>
      </w:pPr>
    </w:p>
    <w:p w:rsidR="00167E0F" w:rsidRPr="00744ACD" w:rsidRDefault="00167E0F" w:rsidP="00167E0F">
      <w:pPr>
        <w:spacing w:line="360" w:lineRule="auto"/>
        <w:jc w:val="both"/>
        <w:rPr>
          <w:rFonts w:ascii="Times New Roman" w:hAnsi="Times New Roman"/>
        </w:rPr>
      </w:pPr>
    </w:p>
    <w:p w:rsidR="00167E0F" w:rsidRPr="00744ACD" w:rsidRDefault="00167E0F" w:rsidP="00167E0F">
      <w:pPr>
        <w:spacing w:line="360" w:lineRule="auto"/>
        <w:jc w:val="both"/>
        <w:rPr>
          <w:rFonts w:ascii="Times New Roman" w:hAnsi="Times New Roman"/>
        </w:rPr>
      </w:pPr>
      <w:r w:rsidRPr="00744ACD">
        <w:rPr>
          <w:rFonts w:ascii="Times New Roman" w:hAnsi="Times New Roman"/>
          <w:b/>
        </w:rPr>
        <w:t>2.1.2. Bebeklerin İzlemi</w:t>
      </w:r>
    </w:p>
    <w:p w:rsidR="00167E0F" w:rsidRPr="00744ACD" w:rsidRDefault="00167E0F" w:rsidP="00167E0F">
      <w:pPr>
        <w:spacing w:line="360" w:lineRule="auto"/>
        <w:jc w:val="both"/>
        <w:rPr>
          <w:rFonts w:ascii="Times New Roman" w:hAnsi="Times New Roman"/>
        </w:rPr>
      </w:pPr>
    </w:p>
    <w:p w:rsidR="00167E0F" w:rsidRDefault="00167E0F" w:rsidP="00167E0F">
      <w:pPr>
        <w:spacing w:line="360" w:lineRule="auto"/>
        <w:ind w:firstLine="708"/>
        <w:jc w:val="both"/>
        <w:rPr>
          <w:rFonts w:ascii="Times New Roman" w:hAnsi="Times New Roman"/>
        </w:rPr>
      </w:pPr>
      <w:r w:rsidRPr="00744ACD">
        <w:rPr>
          <w:rFonts w:ascii="Times New Roman" w:hAnsi="Times New Roman"/>
        </w:rPr>
        <w:t>Tüm bebekler taburculuk sonrası (TS) 1</w:t>
      </w:r>
      <w:r w:rsidR="00321885">
        <w:rPr>
          <w:rFonts w:ascii="Times New Roman" w:hAnsi="Times New Roman"/>
        </w:rPr>
        <w:t>. h</w:t>
      </w:r>
      <w:r w:rsidRPr="00744ACD">
        <w:rPr>
          <w:rFonts w:ascii="Times New Roman" w:hAnsi="Times New Roman"/>
        </w:rPr>
        <w:t>afta ve bebeğin düzeltilmiş yaşı 1, 2, 3, 4, 6, 9 ve 12 ay olduğunda rutin muayeneleri yapılarak değerlendirilmiştir. SBG’a dahil olan bebeklerin takipleri araştırmacı hekim tarafından hastanenin polikliniğinde ve polikliniğe başvuran diğer hastalara uygulanan şartlarda yapılmıştır. Anne EG ve Aile EG’e dahil olan bebeklerin takipleri ise bebeğin yaşı DY 3 ay olana kadar ev ziyaretleri ile daha sonra ise poliklinikte yapılmıştır. Takiplerde bebeğin tam bir sistemik muayenesi yapılmış ve DY hesaplanarak, antropometrik ölçümleri ve nöromotor-kognitif gelişimleri buna göre yorumlanmıştır. Ağırlık ölçümü için Weevel marka, 10 grama duyarlı elektronik bebek tartısı, boy ölçümü için infantometre ve baş çevresi ölçümü için esnek olmayan bir mezura kullanılmıştır. Tüm bebeklerin ölçümleri aynı araştırmacı tarafından, bebekler tamamen soyunuk haldeyken alınmıştır. Bebekler doğum haftasına ula</w:t>
      </w:r>
      <w:r>
        <w:rPr>
          <w:rFonts w:ascii="Times New Roman" w:hAnsi="Times New Roman"/>
        </w:rPr>
        <w:t>şana kadar persentilleri Fenton</w:t>
      </w:r>
      <w:r w:rsidRPr="00744ACD">
        <w:rPr>
          <w:rFonts w:ascii="Times New Roman" w:hAnsi="Times New Roman"/>
        </w:rPr>
        <w:t xml:space="preserve"> prematüre bebekler için olan persentil eğrileri ile</w:t>
      </w:r>
      <w:r>
        <w:rPr>
          <w:rFonts w:ascii="Times New Roman" w:hAnsi="Times New Roman"/>
        </w:rPr>
        <w:t>,</w:t>
      </w:r>
      <w:r w:rsidRPr="00744ACD">
        <w:rPr>
          <w:rFonts w:ascii="Times New Roman" w:hAnsi="Times New Roman"/>
        </w:rPr>
        <w:t xml:space="preserve"> doğum haftasından itibaren ise DY hesaplanarak Neyzi Türk Çocukları için oluşturulan persentil eğrileri ile değerlendirilmiştir (Fenton ve Kim, 2013 ve Neyzi ve ark., 2008). Tüm bebeklerin işitme tarama testleri ve gerekli görülenlerde retinopati muayenesi yapılmıştır. Bebeklerin hepsine uygun zamanda D vitamini ve demir profilaksisi verilmiştir. Tüm bebeklere DY 6</w:t>
      </w:r>
      <w:r w:rsidR="00321885">
        <w:rPr>
          <w:rFonts w:ascii="Times New Roman" w:hAnsi="Times New Roman"/>
        </w:rPr>
        <w:t>. ay</w:t>
      </w:r>
      <w:r w:rsidRPr="00744ACD">
        <w:rPr>
          <w:rFonts w:ascii="Times New Roman" w:hAnsi="Times New Roman"/>
        </w:rPr>
        <w:t xml:space="preserve">da Denver Gelişimsel Tarama Testi II (DGTT) uygulanmıştır. </w:t>
      </w:r>
    </w:p>
    <w:p w:rsidR="00167E0F" w:rsidRPr="00744ACD" w:rsidRDefault="00167E0F" w:rsidP="00E967C8">
      <w:pPr>
        <w:spacing w:line="360" w:lineRule="auto"/>
        <w:jc w:val="both"/>
        <w:rPr>
          <w:rFonts w:ascii="Times New Roman" w:hAnsi="Times New Roman"/>
        </w:rPr>
      </w:pPr>
      <w:r w:rsidRPr="00744ACD">
        <w:rPr>
          <w:rFonts w:ascii="Times New Roman" w:hAnsi="Times New Roman"/>
        </w:rPr>
        <w:t>Çalışmada yapılan bebek takiplerinin zamana göre dökümü Çizelge 2.1’de</w:t>
      </w:r>
      <w:r w:rsidR="00E0064D">
        <w:rPr>
          <w:rFonts w:ascii="Times New Roman" w:hAnsi="Times New Roman"/>
        </w:rPr>
        <w:t xml:space="preserve"> gösterilmektedir (Çizelge 2.1)</w:t>
      </w:r>
    </w:p>
    <w:p w:rsidR="00167E0F" w:rsidRDefault="00167E0F" w:rsidP="00167E0F">
      <w:pPr>
        <w:spacing w:line="240" w:lineRule="auto"/>
        <w:rPr>
          <w:rFonts w:ascii="Times New Roman" w:hAnsi="Times New Roman"/>
        </w:rPr>
      </w:pPr>
      <w:r w:rsidRPr="00744ACD">
        <w:rPr>
          <w:rFonts w:ascii="Times New Roman" w:hAnsi="Times New Roman"/>
          <w:b/>
        </w:rPr>
        <w:lastRenderedPageBreak/>
        <w:t>Çizelge 2.1</w:t>
      </w:r>
      <w:r>
        <w:rPr>
          <w:rFonts w:ascii="Times New Roman" w:hAnsi="Times New Roman"/>
          <w:b/>
        </w:rPr>
        <w:t>.</w:t>
      </w:r>
      <w:r w:rsidRPr="00744ACD">
        <w:rPr>
          <w:rFonts w:ascii="Times New Roman" w:hAnsi="Times New Roman"/>
        </w:rPr>
        <w:t xml:space="preserve"> Bebek takibinin zamana göre dökümü</w:t>
      </w:r>
    </w:p>
    <w:p w:rsidR="00167E0F" w:rsidRPr="00744ACD" w:rsidRDefault="00167E0F" w:rsidP="00167E0F">
      <w:pPr>
        <w:spacing w:line="240" w:lineRule="auto"/>
        <w:rPr>
          <w:rFonts w:ascii="Times New Roman" w:hAnsi="Times New Roman"/>
        </w:rPr>
      </w:pPr>
    </w:p>
    <w:tbl>
      <w:tblPr>
        <w:tblStyle w:val="KlavuzTablo2-Vurgu4"/>
        <w:tblW w:w="7930" w:type="dxa"/>
        <w:tblLook w:val="04A0" w:firstRow="1" w:lastRow="0" w:firstColumn="1" w:lastColumn="0" w:noHBand="0" w:noVBand="1"/>
      </w:tblPr>
      <w:tblGrid>
        <w:gridCol w:w="1365"/>
        <w:gridCol w:w="981"/>
        <w:gridCol w:w="751"/>
        <w:gridCol w:w="602"/>
        <w:gridCol w:w="608"/>
        <w:gridCol w:w="605"/>
        <w:gridCol w:w="606"/>
        <w:gridCol w:w="606"/>
        <w:gridCol w:w="606"/>
        <w:gridCol w:w="1200"/>
      </w:tblGrid>
      <w:tr w:rsidR="00167E0F" w:rsidRPr="009908DE" w:rsidTr="0006283E">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365" w:type="dxa"/>
          </w:tcPr>
          <w:p w:rsidR="00167E0F" w:rsidRPr="00744ACD" w:rsidRDefault="00167E0F" w:rsidP="0006283E">
            <w:pPr>
              <w:pStyle w:val="AralkYok"/>
              <w:spacing w:line="276" w:lineRule="auto"/>
              <w:rPr>
                <w:rFonts w:ascii="Times New Roman" w:hAnsi="Times New Roman" w:cs="Times New Roman"/>
                <w:sz w:val="18"/>
                <w:szCs w:val="18"/>
                <w:lang w:val="tr-TR"/>
              </w:rPr>
            </w:pPr>
          </w:p>
        </w:tc>
        <w:tc>
          <w:tcPr>
            <w:tcW w:w="981"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YDYBÜ’</w:t>
            </w:r>
          </w:p>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nde</w:t>
            </w:r>
          </w:p>
        </w:tc>
        <w:tc>
          <w:tcPr>
            <w:tcW w:w="751"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TS 1.hafta</w:t>
            </w:r>
          </w:p>
        </w:tc>
        <w:tc>
          <w:tcPr>
            <w:tcW w:w="602"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DY 1</w:t>
            </w:r>
            <w:r w:rsidR="00321885">
              <w:rPr>
                <w:rFonts w:ascii="Times New Roman" w:hAnsi="Times New Roman" w:cs="Times New Roman"/>
                <w:sz w:val="18"/>
                <w:szCs w:val="18"/>
                <w:lang w:val="tr-TR"/>
              </w:rPr>
              <w:t>. ay</w:t>
            </w:r>
            <w:r w:rsidRPr="009908DE">
              <w:rPr>
                <w:rFonts w:ascii="Times New Roman" w:hAnsi="Times New Roman" w:cs="Times New Roman"/>
                <w:sz w:val="18"/>
                <w:szCs w:val="18"/>
                <w:lang w:val="tr-TR"/>
              </w:rPr>
              <w:t xml:space="preserve"> </w:t>
            </w:r>
          </w:p>
        </w:tc>
        <w:tc>
          <w:tcPr>
            <w:tcW w:w="608"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DY 2.ay</w:t>
            </w:r>
          </w:p>
        </w:tc>
        <w:tc>
          <w:tcPr>
            <w:tcW w:w="605"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DY 3</w:t>
            </w:r>
            <w:r w:rsidR="00321885">
              <w:rPr>
                <w:rFonts w:ascii="Times New Roman" w:hAnsi="Times New Roman" w:cs="Times New Roman"/>
                <w:sz w:val="18"/>
                <w:szCs w:val="18"/>
                <w:lang w:val="tr-TR"/>
              </w:rPr>
              <w:t>. ay</w:t>
            </w:r>
          </w:p>
        </w:tc>
        <w:tc>
          <w:tcPr>
            <w:tcW w:w="606"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DY 4</w:t>
            </w:r>
            <w:r w:rsidR="00321885">
              <w:rPr>
                <w:rFonts w:ascii="Times New Roman" w:hAnsi="Times New Roman" w:cs="Times New Roman"/>
                <w:sz w:val="18"/>
                <w:szCs w:val="18"/>
                <w:lang w:val="tr-TR"/>
              </w:rPr>
              <w:t>. ay</w:t>
            </w:r>
          </w:p>
        </w:tc>
        <w:tc>
          <w:tcPr>
            <w:tcW w:w="606"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DY 6</w:t>
            </w:r>
            <w:r w:rsidR="00321885">
              <w:rPr>
                <w:rFonts w:ascii="Times New Roman" w:hAnsi="Times New Roman" w:cs="Times New Roman"/>
                <w:sz w:val="18"/>
                <w:szCs w:val="18"/>
                <w:lang w:val="tr-TR"/>
              </w:rPr>
              <w:t>. ay</w:t>
            </w:r>
          </w:p>
        </w:tc>
        <w:tc>
          <w:tcPr>
            <w:tcW w:w="606"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DY 9</w:t>
            </w:r>
            <w:r w:rsidR="00321885">
              <w:rPr>
                <w:rFonts w:ascii="Times New Roman" w:hAnsi="Times New Roman" w:cs="Times New Roman"/>
                <w:sz w:val="18"/>
                <w:szCs w:val="18"/>
                <w:lang w:val="tr-TR"/>
              </w:rPr>
              <w:t>. ay</w:t>
            </w:r>
            <w:r w:rsidRPr="009908DE">
              <w:rPr>
                <w:rFonts w:ascii="Times New Roman" w:hAnsi="Times New Roman" w:cs="Times New Roman"/>
                <w:sz w:val="18"/>
                <w:szCs w:val="18"/>
                <w:lang w:val="tr-TR"/>
              </w:rPr>
              <w:t xml:space="preserve"> </w:t>
            </w:r>
          </w:p>
        </w:tc>
        <w:tc>
          <w:tcPr>
            <w:tcW w:w="1200" w:type="dxa"/>
          </w:tcPr>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 xml:space="preserve">DY </w:t>
            </w:r>
          </w:p>
          <w:p w:rsidR="00167E0F" w:rsidRPr="009908DE" w:rsidRDefault="00167E0F" w:rsidP="0006283E">
            <w:pPr>
              <w:pStyle w:val="AralkYok"/>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9908DE">
              <w:rPr>
                <w:rFonts w:ascii="Times New Roman" w:hAnsi="Times New Roman" w:cs="Times New Roman"/>
                <w:sz w:val="18"/>
                <w:szCs w:val="18"/>
                <w:lang w:val="tr-TR"/>
              </w:rPr>
              <w:t>12</w:t>
            </w:r>
            <w:r w:rsidR="00321885">
              <w:rPr>
                <w:rFonts w:ascii="Times New Roman" w:hAnsi="Times New Roman" w:cs="Times New Roman"/>
                <w:sz w:val="18"/>
                <w:szCs w:val="18"/>
                <w:lang w:val="tr-TR"/>
              </w:rPr>
              <w:t>. ay</w:t>
            </w:r>
          </w:p>
        </w:tc>
      </w:tr>
      <w:tr w:rsidR="00167E0F" w:rsidRPr="009908DE" w:rsidTr="0006283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365" w:type="dxa"/>
          </w:tcPr>
          <w:p w:rsidR="00167E0F" w:rsidRPr="009908DE" w:rsidRDefault="00167E0F" w:rsidP="0006283E">
            <w:pPr>
              <w:pStyle w:val="AralkYok"/>
              <w:spacing w:line="276" w:lineRule="auto"/>
              <w:rPr>
                <w:rFonts w:ascii="Times New Roman" w:hAnsi="Times New Roman" w:cs="Times New Roman"/>
                <w:sz w:val="18"/>
                <w:szCs w:val="18"/>
                <w:lang w:val="tr-TR"/>
              </w:rPr>
            </w:pPr>
            <w:r w:rsidRPr="009908DE">
              <w:rPr>
                <w:rFonts w:ascii="Times New Roman" w:hAnsi="Times New Roman" w:cs="Times New Roman"/>
                <w:sz w:val="18"/>
                <w:szCs w:val="18"/>
                <w:lang w:val="tr-TR"/>
              </w:rPr>
              <w:t>Tarih</w:t>
            </w:r>
          </w:p>
        </w:tc>
        <w:tc>
          <w:tcPr>
            <w:tcW w:w="981"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c>
          <w:tcPr>
            <w:tcW w:w="751"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c>
          <w:tcPr>
            <w:tcW w:w="602"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c>
          <w:tcPr>
            <w:tcW w:w="608"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c>
          <w:tcPr>
            <w:tcW w:w="605"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c>
          <w:tcPr>
            <w:tcW w:w="606"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c>
          <w:tcPr>
            <w:tcW w:w="606"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c>
          <w:tcPr>
            <w:tcW w:w="606"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c>
          <w:tcPr>
            <w:tcW w:w="1200" w:type="dxa"/>
          </w:tcPr>
          <w:p w:rsidR="00167E0F" w:rsidRPr="009908DE"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tr-TR"/>
              </w:rPr>
            </w:pPr>
          </w:p>
        </w:tc>
      </w:tr>
      <w:tr w:rsidR="00167E0F" w:rsidRPr="00D7489C" w:rsidTr="0006283E">
        <w:trPr>
          <w:trHeight w:val="252"/>
        </w:trPr>
        <w:tc>
          <w:tcPr>
            <w:cnfStyle w:val="001000000000" w:firstRow="0" w:lastRow="0" w:firstColumn="1" w:lastColumn="0" w:oddVBand="0" w:evenVBand="0" w:oddHBand="0" w:evenHBand="0" w:firstRowFirstColumn="0" w:firstRowLastColumn="0" w:lastRowFirstColumn="0" w:lastRowLastColumn="0"/>
            <w:tcW w:w="1365" w:type="dxa"/>
          </w:tcPr>
          <w:p w:rsidR="00167E0F" w:rsidRPr="009908DE" w:rsidRDefault="00167E0F" w:rsidP="0006283E">
            <w:pPr>
              <w:pStyle w:val="AralkYok"/>
              <w:spacing w:line="276" w:lineRule="auto"/>
              <w:rPr>
                <w:rFonts w:ascii="Times New Roman" w:hAnsi="Times New Roman" w:cs="Times New Roman"/>
                <w:b w:val="0"/>
                <w:sz w:val="18"/>
                <w:szCs w:val="18"/>
                <w:lang w:val="tr-TR"/>
              </w:rPr>
            </w:pPr>
            <w:r w:rsidRPr="009908DE">
              <w:rPr>
                <w:rFonts w:ascii="Times New Roman" w:hAnsi="Times New Roman" w:cs="Times New Roman"/>
                <w:b w:val="0"/>
                <w:sz w:val="18"/>
                <w:szCs w:val="18"/>
                <w:lang w:val="tr-TR"/>
              </w:rPr>
              <w:t>Ev Ziyaretleri*</w:t>
            </w:r>
          </w:p>
        </w:tc>
        <w:tc>
          <w:tcPr>
            <w:tcW w:w="981" w:type="dxa"/>
          </w:tcPr>
          <w:p w:rsidR="00167E0F" w:rsidRPr="009908DE"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p>
        </w:tc>
        <w:tc>
          <w:tcPr>
            <w:tcW w:w="751" w:type="dxa"/>
          </w:tcPr>
          <w:p w:rsidR="00167E0F" w:rsidRPr="009908DE"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D7489C">
              <w:rPr>
                <w:rFonts w:ascii="Times New Roman" w:hAnsi="Times New Roman" w:cs="Times New Roman"/>
                <w:sz w:val="18"/>
                <w:szCs w:val="18"/>
              </w:rPr>
              <w:sym w:font="Webdings" w:char="F072"/>
            </w:r>
          </w:p>
        </w:tc>
        <w:tc>
          <w:tcPr>
            <w:tcW w:w="602" w:type="dxa"/>
          </w:tcPr>
          <w:p w:rsidR="00167E0F" w:rsidRPr="009908DE"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tr-TR"/>
              </w:rPr>
            </w:pPr>
            <w:r w:rsidRPr="00D7489C">
              <w:rPr>
                <w:rFonts w:ascii="Times New Roman" w:hAnsi="Times New Roman" w:cs="Times New Roman"/>
                <w:sz w:val="18"/>
                <w:szCs w:val="18"/>
              </w:rPr>
              <w:sym w:font="Webdings" w:char="F072"/>
            </w:r>
          </w:p>
        </w:tc>
        <w:tc>
          <w:tcPr>
            <w:tcW w:w="608"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5"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00"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67E0F" w:rsidRPr="00D7489C" w:rsidTr="0006283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365" w:type="dxa"/>
          </w:tcPr>
          <w:p w:rsidR="00167E0F" w:rsidRPr="00D7489C" w:rsidRDefault="00167E0F" w:rsidP="0006283E">
            <w:pPr>
              <w:pStyle w:val="AralkYok"/>
              <w:spacing w:line="276" w:lineRule="auto"/>
              <w:rPr>
                <w:rFonts w:ascii="Times New Roman" w:hAnsi="Times New Roman" w:cs="Times New Roman"/>
                <w:b w:val="0"/>
                <w:sz w:val="18"/>
                <w:szCs w:val="18"/>
              </w:rPr>
            </w:pPr>
            <w:r w:rsidRPr="00D7489C">
              <w:rPr>
                <w:rFonts w:ascii="Times New Roman" w:hAnsi="Times New Roman" w:cs="Times New Roman"/>
                <w:b w:val="0"/>
                <w:sz w:val="18"/>
                <w:szCs w:val="18"/>
              </w:rPr>
              <w:t>Poliklinik Takibi**</w:t>
            </w:r>
          </w:p>
        </w:tc>
        <w:tc>
          <w:tcPr>
            <w:tcW w:w="981"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51"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2"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8"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5"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1200"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r>
      <w:tr w:rsidR="00167E0F" w:rsidRPr="00D7489C" w:rsidTr="0006283E">
        <w:trPr>
          <w:trHeight w:val="520"/>
        </w:trPr>
        <w:tc>
          <w:tcPr>
            <w:cnfStyle w:val="001000000000" w:firstRow="0" w:lastRow="0" w:firstColumn="1" w:lastColumn="0" w:oddVBand="0" w:evenVBand="0" w:oddHBand="0" w:evenHBand="0" w:firstRowFirstColumn="0" w:firstRowLastColumn="0" w:lastRowFirstColumn="0" w:lastRowLastColumn="0"/>
            <w:tcW w:w="1365" w:type="dxa"/>
          </w:tcPr>
          <w:p w:rsidR="00167E0F" w:rsidRPr="00D7489C" w:rsidRDefault="00167E0F" w:rsidP="0006283E">
            <w:pPr>
              <w:pStyle w:val="AralkYok"/>
              <w:spacing w:line="276" w:lineRule="auto"/>
              <w:rPr>
                <w:rFonts w:ascii="Times New Roman" w:hAnsi="Times New Roman" w:cs="Times New Roman"/>
                <w:b w:val="0"/>
                <w:sz w:val="18"/>
                <w:szCs w:val="18"/>
              </w:rPr>
            </w:pPr>
            <w:r w:rsidRPr="00D7489C">
              <w:rPr>
                <w:rFonts w:ascii="Times New Roman" w:hAnsi="Times New Roman" w:cs="Times New Roman"/>
                <w:b w:val="0"/>
                <w:sz w:val="18"/>
                <w:szCs w:val="18"/>
              </w:rPr>
              <w:t>Bebek Bilgi Formu</w:t>
            </w:r>
          </w:p>
        </w:tc>
        <w:tc>
          <w:tcPr>
            <w:tcW w:w="981"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751"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2"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8"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5"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00"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67E0F" w:rsidRPr="00D7489C" w:rsidTr="0006283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65" w:type="dxa"/>
          </w:tcPr>
          <w:p w:rsidR="00167E0F" w:rsidRPr="00D7489C" w:rsidRDefault="00167E0F" w:rsidP="0006283E">
            <w:pPr>
              <w:pStyle w:val="AralkYok"/>
              <w:spacing w:line="276" w:lineRule="auto"/>
              <w:rPr>
                <w:rFonts w:ascii="Times New Roman" w:hAnsi="Times New Roman" w:cs="Times New Roman"/>
                <w:b w:val="0"/>
                <w:sz w:val="18"/>
                <w:szCs w:val="18"/>
              </w:rPr>
            </w:pPr>
            <w:r w:rsidRPr="00D7489C">
              <w:rPr>
                <w:rFonts w:ascii="Times New Roman" w:hAnsi="Times New Roman" w:cs="Times New Roman"/>
                <w:b w:val="0"/>
                <w:sz w:val="18"/>
                <w:szCs w:val="18"/>
              </w:rPr>
              <w:t>Fizik Muayene</w:t>
            </w:r>
          </w:p>
        </w:tc>
        <w:tc>
          <w:tcPr>
            <w:tcW w:w="981"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751"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2"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8"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5"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1200"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r>
      <w:tr w:rsidR="00167E0F" w:rsidRPr="00D7489C" w:rsidTr="0006283E">
        <w:trPr>
          <w:trHeight w:val="252"/>
        </w:trPr>
        <w:tc>
          <w:tcPr>
            <w:cnfStyle w:val="001000000000" w:firstRow="0" w:lastRow="0" w:firstColumn="1" w:lastColumn="0" w:oddVBand="0" w:evenVBand="0" w:oddHBand="0" w:evenHBand="0" w:firstRowFirstColumn="0" w:firstRowLastColumn="0" w:lastRowFirstColumn="0" w:lastRowLastColumn="0"/>
            <w:tcW w:w="1365" w:type="dxa"/>
          </w:tcPr>
          <w:p w:rsidR="00167E0F" w:rsidRPr="00D7489C" w:rsidRDefault="00167E0F" w:rsidP="0006283E">
            <w:pPr>
              <w:pStyle w:val="AralkYok"/>
              <w:spacing w:line="276" w:lineRule="auto"/>
              <w:rPr>
                <w:rFonts w:ascii="Times New Roman" w:hAnsi="Times New Roman" w:cs="Times New Roman"/>
                <w:b w:val="0"/>
                <w:sz w:val="18"/>
                <w:szCs w:val="18"/>
              </w:rPr>
            </w:pPr>
            <w:r w:rsidRPr="00D7489C">
              <w:rPr>
                <w:rFonts w:ascii="Times New Roman" w:hAnsi="Times New Roman" w:cs="Times New Roman"/>
                <w:b w:val="0"/>
                <w:sz w:val="18"/>
                <w:szCs w:val="18"/>
              </w:rPr>
              <w:t>Kilo Ölçümü</w:t>
            </w:r>
          </w:p>
        </w:tc>
        <w:tc>
          <w:tcPr>
            <w:tcW w:w="981"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751"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2"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8"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5"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1200"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r>
      <w:tr w:rsidR="00167E0F" w:rsidRPr="00D7489C" w:rsidTr="0006283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65" w:type="dxa"/>
          </w:tcPr>
          <w:p w:rsidR="00167E0F" w:rsidRPr="00D7489C" w:rsidRDefault="00167E0F" w:rsidP="0006283E">
            <w:pPr>
              <w:pStyle w:val="AralkYok"/>
              <w:spacing w:line="276" w:lineRule="auto"/>
              <w:rPr>
                <w:rFonts w:ascii="Times New Roman" w:hAnsi="Times New Roman" w:cs="Times New Roman"/>
                <w:b w:val="0"/>
                <w:sz w:val="18"/>
                <w:szCs w:val="18"/>
              </w:rPr>
            </w:pPr>
            <w:r w:rsidRPr="00D7489C">
              <w:rPr>
                <w:rFonts w:ascii="Times New Roman" w:hAnsi="Times New Roman" w:cs="Times New Roman"/>
                <w:b w:val="0"/>
                <w:sz w:val="18"/>
                <w:szCs w:val="18"/>
              </w:rPr>
              <w:t>Boy Ölçümü</w:t>
            </w:r>
          </w:p>
        </w:tc>
        <w:tc>
          <w:tcPr>
            <w:tcW w:w="981"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751"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2"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8"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5"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1200"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r>
      <w:tr w:rsidR="00167E0F" w:rsidRPr="00D7489C" w:rsidTr="0006283E">
        <w:trPr>
          <w:trHeight w:val="520"/>
        </w:trPr>
        <w:tc>
          <w:tcPr>
            <w:cnfStyle w:val="001000000000" w:firstRow="0" w:lastRow="0" w:firstColumn="1" w:lastColumn="0" w:oddVBand="0" w:evenVBand="0" w:oddHBand="0" w:evenHBand="0" w:firstRowFirstColumn="0" w:firstRowLastColumn="0" w:lastRowFirstColumn="0" w:lastRowLastColumn="0"/>
            <w:tcW w:w="1365" w:type="dxa"/>
          </w:tcPr>
          <w:p w:rsidR="00167E0F" w:rsidRPr="00D7489C" w:rsidRDefault="00167E0F" w:rsidP="0006283E">
            <w:pPr>
              <w:pStyle w:val="AralkYok"/>
              <w:spacing w:line="276" w:lineRule="auto"/>
              <w:rPr>
                <w:rFonts w:ascii="Times New Roman" w:hAnsi="Times New Roman" w:cs="Times New Roman"/>
                <w:b w:val="0"/>
                <w:sz w:val="18"/>
                <w:szCs w:val="18"/>
              </w:rPr>
            </w:pPr>
            <w:r w:rsidRPr="00D7489C">
              <w:rPr>
                <w:rFonts w:ascii="Times New Roman" w:hAnsi="Times New Roman" w:cs="Times New Roman"/>
                <w:b w:val="0"/>
                <w:sz w:val="18"/>
                <w:szCs w:val="18"/>
              </w:rPr>
              <w:t>Baş Çevresi Ölçümü</w:t>
            </w:r>
          </w:p>
        </w:tc>
        <w:tc>
          <w:tcPr>
            <w:tcW w:w="981"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751"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2"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8"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5"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1200"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r>
      <w:tr w:rsidR="00167E0F" w:rsidRPr="00D7489C" w:rsidTr="0006283E">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365" w:type="dxa"/>
          </w:tcPr>
          <w:p w:rsidR="00167E0F" w:rsidRPr="00D7489C" w:rsidRDefault="00167E0F" w:rsidP="0006283E">
            <w:pPr>
              <w:pStyle w:val="AralkYok"/>
              <w:spacing w:line="276" w:lineRule="auto"/>
              <w:rPr>
                <w:rFonts w:ascii="Times New Roman" w:hAnsi="Times New Roman" w:cs="Times New Roman"/>
                <w:b w:val="0"/>
                <w:sz w:val="18"/>
                <w:szCs w:val="18"/>
              </w:rPr>
            </w:pPr>
            <w:r w:rsidRPr="00D7489C">
              <w:rPr>
                <w:rFonts w:ascii="Times New Roman" w:hAnsi="Times New Roman" w:cs="Times New Roman"/>
                <w:b w:val="0"/>
                <w:sz w:val="18"/>
                <w:szCs w:val="18"/>
              </w:rPr>
              <w:t>Persentil Eğrisinde Değerlendirme</w:t>
            </w:r>
          </w:p>
        </w:tc>
        <w:tc>
          <w:tcPr>
            <w:tcW w:w="981"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751"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2"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8"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5"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1200"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r>
      <w:tr w:rsidR="00167E0F" w:rsidRPr="00D7489C" w:rsidTr="0006283E">
        <w:trPr>
          <w:trHeight w:val="252"/>
        </w:trPr>
        <w:tc>
          <w:tcPr>
            <w:cnfStyle w:val="001000000000" w:firstRow="0" w:lastRow="0" w:firstColumn="1" w:lastColumn="0" w:oddVBand="0" w:evenVBand="0" w:oddHBand="0" w:evenHBand="0" w:firstRowFirstColumn="0" w:firstRowLastColumn="0" w:lastRowFirstColumn="0" w:lastRowLastColumn="0"/>
            <w:tcW w:w="1365" w:type="dxa"/>
          </w:tcPr>
          <w:p w:rsidR="00167E0F" w:rsidRPr="00D7489C" w:rsidRDefault="00167E0F" w:rsidP="0006283E">
            <w:pPr>
              <w:pStyle w:val="AralkYok"/>
              <w:spacing w:line="276" w:lineRule="auto"/>
              <w:rPr>
                <w:rFonts w:ascii="Times New Roman" w:hAnsi="Times New Roman" w:cs="Times New Roman"/>
                <w:b w:val="0"/>
                <w:sz w:val="18"/>
                <w:szCs w:val="18"/>
              </w:rPr>
            </w:pPr>
            <w:r w:rsidRPr="00D7489C">
              <w:rPr>
                <w:rFonts w:ascii="Times New Roman" w:hAnsi="Times New Roman" w:cs="Times New Roman"/>
                <w:b w:val="0"/>
                <w:sz w:val="18"/>
                <w:szCs w:val="18"/>
              </w:rPr>
              <w:t>Denver GTTII</w:t>
            </w:r>
          </w:p>
        </w:tc>
        <w:tc>
          <w:tcPr>
            <w:tcW w:w="981"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51"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2"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8"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5"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7489C">
              <w:rPr>
                <w:rFonts w:ascii="Times New Roman" w:hAnsi="Times New Roman" w:cs="Times New Roman"/>
                <w:sz w:val="18"/>
                <w:szCs w:val="18"/>
              </w:rPr>
              <w:sym w:font="Webdings" w:char="F072"/>
            </w:r>
          </w:p>
        </w:tc>
        <w:tc>
          <w:tcPr>
            <w:tcW w:w="606"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00"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bl>
    <w:p w:rsidR="00167E0F" w:rsidRDefault="00167E0F" w:rsidP="00167E0F">
      <w:pPr>
        <w:pStyle w:val="AralkYok"/>
        <w:rPr>
          <w:rFonts w:ascii="Times New Roman" w:hAnsi="Times New Roman" w:cs="Times New Roman"/>
          <w:sz w:val="20"/>
          <w:szCs w:val="20"/>
        </w:rPr>
      </w:pPr>
    </w:p>
    <w:p w:rsidR="00167E0F" w:rsidRPr="00C94D70" w:rsidRDefault="00167E0F" w:rsidP="00167E0F">
      <w:pPr>
        <w:pStyle w:val="AralkYok"/>
        <w:rPr>
          <w:rFonts w:ascii="Times New Roman" w:hAnsi="Times New Roman" w:cs="Times New Roman"/>
          <w:sz w:val="20"/>
          <w:szCs w:val="20"/>
        </w:rPr>
      </w:pPr>
      <w:r>
        <w:rPr>
          <w:rFonts w:ascii="Times New Roman" w:hAnsi="Times New Roman" w:cs="Times New Roman"/>
          <w:sz w:val="20"/>
          <w:szCs w:val="20"/>
        </w:rPr>
        <w:t xml:space="preserve">YDYBÜ: Yenidoğan </w:t>
      </w:r>
      <w:r w:rsidRPr="00C94D70">
        <w:rPr>
          <w:rFonts w:ascii="Times New Roman" w:hAnsi="Times New Roman" w:cs="Times New Roman"/>
          <w:sz w:val="20"/>
          <w:szCs w:val="20"/>
        </w:rPr>
        <w:t>Yoğun Bakım Ünitesi, TS: Taburculuk Sonrası, DY: Düzeltilmiş Yaş</w:t>
      </w:r>
      <w:r>
        <w:rPr>
          <w:rFonts w:ascii="Times New Roman" w:hAnsi="Times New Roman" w:cs="Times New Roman"/>
          <w:sz w:val="20"/>
          <w:szCs w:val="20"/>
        </w:rPr>
        <w:t>, GTT:Gelişimsel TaramaTesti</w:t>
      </w:r>
    </w:p>
    <w:p w:rsidR="00167E0F" w:rsidRPr="00C94D70" w:rsidRDefault="00167E0F" w:rsidP="00167E0F">
      <w:pPr>
        <w:pStyle w:val="AralkYok"/>
        <w:rPr>
          <w:rFonts w:ascii="Times New Roman" w:hAnsi="Times New Roman" w:cs="Times New Roman"/>
          <w:sz w:val="20"/>
          <w:szCs w:val="20"/>
        </w:rPr>
      </w:pPr>
      <w:r>
        <w:rPr>
          <w:rFonts w:ascii="Times New Roman" w:hAnsi="Times New Roman" w:cs="Times New Roman"/>
          <w:sz w:val="20"/>
          <w:szCs w:val="20"/>
        </w:rPr>
        <w:t>*Çalışmadaki Anne EG ve Aile EG için düzenlenmiştir</w:t>
      </w:r>
      <w:r w:rsidRPr="00C94D70">
        <w:rPr>
          <w:rFonts w:ascii="Times New Roman" w:hAnsi="Times New Roman" w:cs="Times New Roman"/>
          <w:sz w:val="20"/>
          <w:szCs w:val="20"/>
        </w:rPr>
        <w:t>.</w:t>
      </w:r>
    </w:p>
    <w:p w:rsidR="00167E0F" w:rsidRDefault="00167E0F" w:rsidP="00167E0F">
      <w:pPr>
        <w:pStyle w:val="AralkYok"/>
        <w:rPr>
          <w:rFonts w:ascii="Times New Roman" w:hAnsi="Times New Roman" w:cs="Times New Roman"/>
          <w:sz w:val="20"/>
          <w:szCs w:val="20"/>
        </w:rPr>
      </w:pPr>
      <w:r w:rsidRPr="00C94D70">
        <w:rPr>
          <w:rFonts w:ascii="Times New Roman" w:hAnsi="Times New Roman" w:cs="Times New Roman"/>
          <w:sz w:val="20"/>
          <w:szCs w:val="20"/>
        </w:rPr>
        <w:t>*</w:t>
      </w:r>
      <w:r>
        <w:rPr>
          <w:rFonts w:ascii="Times New Roman" w:hAnsi="Times New Roman" w:cs="Times New Roman"/>
          <w:sz w:val="20"/>
          <w:szCs w:val="20"/>
        </w:rPr>
        <w:t>*SBG</w:t>
      </w:r>
      <w:r w:rsidRPr="00C94D70">
        <w:rPr>
          <w:rFonts w:ascii="Times New Roman" w:hAnsi="Times New Roman" w:cs="Times New Roman"/>
          <w:sz w:val="20"/>
          <w:szCs w:val="20"/>
        </w:rPr>
        <w:t xml:space="preserve"> takipleri çalışma boyunca </w:t>
      </w:r>
      <w:r>
        <w:rPr>
          <w:rFonts w:ascii="Times New Roman" w:hAnsi="Times New Roman" w:cs="Times New Roman"/>
          <w:sz w:val="20"/>
          <w:szCs w:val="20"/>
        </w:rPr>
        <w:t>poliklinikte, Anne EG ve Aile EG</w:t>
      </w:r>
      <w:r w:rsidRPr="00C94D70">
        <w:rPr>
          <w:rFonts w:ascii="Times New Roman" w:hAnsi="Times New Roman" w:cs="Times New Roman"/>
          <w:sz w:val="20"/>
          <w:szCs w:val="20"/>
        </w:rPr>
        <w:t xml:space="preserve"> takipl</w:t>
      </w:r>
      <w:r>
        <w:rPr>
          <w:rFonts w:ascii="Times New Roman" w:hAnsi="Times New Roman" w:cs="Times New Roman"/>
          <w:sz w:val="20"/>
          <w:szCs w:val="20"/>
        </w:rPr>
        <w:t>eri ise bebeğin yaşı DY</w:t>
      </w:r>
      <w:r w:rsidRPr="00C94D70">
        <w:rPr>
          <w:rFonts w:ascii="Times New Roman" w:hAnsi="Times New Roman" w:cs="Times New Roman"/>
          <w:sz w:val="20"/>
          <w:szCs w:val="20"/>
        </w:rPr>
        <w:t xml:space="preserve"> 3 ay olduktan s</w:t>
      </w:r>
      <w:r>
        <w:rPr>
          <w:rFonts w:ascii="Times New Roman" w:hAnsi="Times New Roman" w:cs="Times New Roman"/>
          <w:sz w:val="20"/>
          <w:szCs w:val="20"/>
        </w:rPr>
        <w:t>onra poliklinikte yapılmıştır.</w:t>
      </w:r>
    </w:p>
    <w:p w:rsidR="00402B53" w:rsidRDefault="00402B53"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jc w:val="both"/>
        <w:rPr>
          <w:rFonts w:ascii="Times New Roman" w:hAnsi="Times New Roman"/>
          <w:b/>
        </w:rPr>
      </w:pPr>
      <w:r>
        <w:rPr>
          <w:rFonts w:ascii="Times New Roman" w:hAnsi="Times New Roman"/>
          <w:b/>
        </w:rPr>
        <w:t>2.1.3. Ev Ziyaretleri ve Eğitim Programı</w:t>
      </w:r>
    </w:p>
    <w:p w:rsidR="00167E0F" w:rsidRDefault="00167E0F" w:rsidP="00167E0F">
      <w:pPr>
        <w:spacing w:line="360" w:lineRule="auto"/>
        <w:jc w:val="both"/>
        <w:rPr>
          <w:rFonts w:ascii="Times New Roman" w:hAnsi="Times New Roman"/>
          <w:b/>
        </w:rPr>
      </w:pPr>
    </w:p>
    <w:p w:rsidR="00167E0F" w:rsidRDefault="00167E0F" w:rsidP="00167E0F">
      <w:pPr>
        <w:spacing w:line="360" w:lineRule="auto"/>
        <w:ind w:firstLine="708"/>
        <w:jc w:val="both"/>
        <w:rPr>
          <w:rFonts w:ascii="Times New Roman" w:hAnsi="Times New Roman"/>
        </w:rPr>
      </w:pPr>
      <w:r w:rsidRPr="00626EAC">
        <w:rPr>
          <w:rFonts w:ascii="Times New Roman" w:hAnsi="Times New Roman"/>
        </w:rPr>
        <w:t>Anne EG ve Aile EG’nda t</w:t>
      </w:r>
      <w:r w:rsidRPr="006F7FC3">
        <w:rPr>
          <w:rFonts w:ascii="Times New Roman" w:hAnsi="Times New Roman"/>
        </w:rPr>
        <w:t>aburculuktan 1 hafta sonra, DY 1, 2, ve 3</w:t>
      </w:r>
      <w:r w:rsidR="00321885">
        <w:rPr>
          <w:rFonts w:ascii="Times New Roman" w:hAnsi="Times New Roman"/>
        </w:rPr>
        <w:t>. ay</w:t>
      </w:r>
      <w:r w:rsidRPr="006F7FC3">
        <w:rPr>
          <w:rFonts w:ascii="Times New Roman" w:hAnsi="Times New Roman"/>
        </w:rPr>
        <w:t>da gerçekleştirilen ev ziyaretleri</w:t>
      </w:r>
      <w:r w:rsidRPr="00626EAC">
        <w:rPr>
          <w:rFonts w:ascii="Times New Roman" w:hAnsi="Times New Roman"/>
        </w:rPr>
        <w:t xml:space="preserve"> ile izlem</w:t>
      </w:r>
      <w:r>
        <w:rPr>
          <w:rFonts w:ascii="Times New Roman" w:hAnsi="Times New Roman"/>
        </w:rPr>
        <w:t>in</w:t>
      </w:r>
      <w:r w:rsidRPr="00626EAC">
        <w:rPr>
          <w:rFonts w:ascii="Times New Roman" w:hAnsi="Times New Roman"/>
        </w:rPr>
        <w:t xml:space="preserve"> ve ev ziyaretlerinde verilen </w:t>
      </w:r>
      <w:r w:rsidRPr="006F7FC3">
        <w:rPr>
          <w:rFonts w:ascii="Times New Roman" w:hAnsi="Times New Roman"/>
        </w:rPr>
        <w:t>eğitim programın</w:t>
      </w:r>
      <w:r>
        <w:rPr>
          <w:rFonts w:ascii="Times New Roman" w:hAnsi="Times New Roman"/>
        </w:rPr>
        <w:t xml:space="preserve">ın </w:t>
      </w:r>
      <w:r w:rsidRPr="006F7FC3">
        <w:rPr>
          <w:rFonts w:ascii="Times New Roman" w:hAnsi="Times New Roman"/>
        </w:rPr>
        <w:t>detaylar</w:t>
      </w:r>
      <w:r>
        <w:rPr>
          <w:rFonts w:ascii="Times New Roman" w:hAnsi="Times New Roman"/>
        </w:rPr>
        <w:t>ı Çizelge 2.2</w:t>
      </w:r>
      <w:r w:rsidRPr="005E76AD">
        <w:rPr>
          <w:rFonts w:ascii="Times New Roman" w:hAnsi="Times New Roman"/>
        </w:rPr>
        <w:t>’de gösterilmektedir (</w:t>
      </w:r>
      <w:r>
        <w:rPr>
          <w:rFonts w:ascii="Times New Roman" w:hAnsi="Times New Roman"/>
        </w:rPr>
        <w:t>Çizelge 2.2</w:t>
      </w:r>
      <w:r w:rsidRPr="005E76AD">
        <w:rPr>
          <w:rFonts w:ascii="Times New Roman" w:hAnsi="Times New Roman"/>
        </w:rPr>
        <w:t>)</w:t>
      </w:r>
      <w:r w:rsidRPr="00BA488B">
        <w:rPr>
          <w:rFonts w:ascii="Times New Roman" w:hAnsi="Times New Roman"/>
        </w:rPr>
        <w:t>.</w:t>
      </w:r>
    </w:p>
    <w:p w:rsidR="00167E0F" w:rsidRPr="00BA488B" w:rsidRDefault="00167E0F" w:rsidP="00167E0F">
      <w:pPr>
        <w:spacing w:line="360" w:lineRule="auto"/>
        <w:ind w:firstLine="708"/>
        <w:jc w:val="both"/>
        <w:rPr>
          <w:rFonts w:ascii="Times New Roman" w:hAnsi="Times New Roman"/>
        </w:rPr>
      </w:pPr>
    </w:p>
    <w:p w:rsidR="00167E0F" w:rsidRDefault="00167E0F" w:rsidP="00E0064D">
      <w:pPr>
        <w:spacing w:line="360" w:lineRule="auto"/>
        <w:ind w:firstLine="708"/>
        <w:jc w:val="both"/>
        <w:rPr>
          <w:rFonts w:ascii="Times New Roman" w:hAnsi="Times New Roman"/>
        </w:rPr>
      </w:pPr>
      <w:r w:rsidRPr="00A751EA">
        <w:rPr>
          <w:rFonts w:ascii="Times New Roman" w:hAnsi="Times New Roman"/>
        </w:rPr>
        <w:t xml:space="preserve">Anne EG ve Aile EG’nda taburculuktan 1 hafta sonra ve bebeğin yaşı DY 1, 2 ve 3 ay olduğunda toplam 4 kez olmak üzere araştırmacı ve bebek hemşiresi ekibi tarafından ortalama 2 saat süren ev ziyaretleri yapılmış, bir bebek için yapılacak olan 4 ev ziyaretinin hepsine aynı bebek hemşiresi katılmış ve ev ziyaretlerinin yapılmadığı haftalarda aile araştırıcı tarafından telefonla aranarak aile ve bebek hakkında bilgi </w:t>
      </w:r>
      <w:r>
        <w:rPr>
          <w:rFonts w:ascii="Times New Roman" w:hAnsi="Times New Roman"/>
        </w:rPr>
        <w:t xml:space="preserve">alınmıştır. </w:t>
      </w:r>
      <w:r w:rsidRPr="00EE05AA">
        <w:rPr>
          <w:rFonts w:ascii="Times New Roman" w:hAnsi="Times New Roman"/>
        </w:rPr>
        <w:t xml:space="preserve">Ev ziyaretlerinde bebeğin genel sağlığı ve bakımı, anne sütünün önemi, emzirme teknikleri, fiziksel aktivite ve </w:t>
      </w:r>
      <w:r>
        <w:rPr>
          <w:rFonts w:ascii="Times New Roman" w:hAnsi="Times New Roman"/>
        </w:rPr>
        <w:t>motor gelişim, nörolojik-</w:t>
      </w:r>
      <w:r w:rsidRPr="00EE05AA">
        <w:rPr>
          <w:rFonts w:ascii="Times New Roman" w:hAnsi="Times New Roman"/>
        </w:rPr>
        <w:t>kognitif gelişim, hast</w:t>
      </w:r>
      <w:r>
        <w:rPr>
          <w:rFonts w:ascii="Times New Roman" w:hAnsi="Times New Roman"/>
        </w:rPr>
        <w:t>alık belirteçleri</w:t>
      </w:r>
      <w:r w:rsidRPr="00EE05AA">
        <w:rPr>
          <w:rFonts w:ascii="Times New Roman" w:hAnsi="Times New Roman"/>
        </w:rPr>
        <w:t>,</w:t>
      </w:r>
      <w:r>
        <w:rPr>
          <w:rFonts w:ascii="Times New Roman" w:hAnsi="Times New Roman"/>
        </w:rPr>
        <w:t xml:space="preserve"> bebeğin uykusu, uyku ritüelleri, </w:t>
      </w:r>
      <w:r w:rsidRPr="00EE05AA">
        <w:rPr>
          <w:rFonts w:ascii="Times New Roman" w:hAnsi="Times New Roman"/>
        </w:rPr>
        <w:t>bebeğin rutin ta</w:t>
      </w:r>
      <w:r>
        <w:rPr>
          <w:rFonts w:ascii="Times New Roman" w:hAnsi="Times New Roman"/>
        </w:rPr>
        <w:t xml:space="preserve">kipleri ve </w:t>
      </w:r>
      <w:r>
        <w:rPr>
          <w:rFonts w:ascii="Times New Roman" w:hAnsi="Times New Roman"/>
        </w:rPr>
        <w:lastRenderedPageBreak/>
        <w:t>aşılanması</w:t>
      </w:r>
      <w:r w:rsidRPr="00EE05AA">
        <w:rPr>
          <w:rFonts w:ascii="Times New Roman" w:hAnsi="Times New Roman"/>
        </w:rPr>
        <w:t xml:space="preserve"> bebeğin yaşına uygun olarak anlatılmıştır. Bebeğin beslenmesi gözlenerek, emzirme teknikleri ayrıntılı olarak gösterilmiştir. Bebeğin yaşına uygun geliş</w:t>
      </w:r>
      <w:r>
        <w:rPr>
          <w:rFonts w:ascii="Times New Roman" w:hAnsi="Times New Roman"/>
        </w:rPr>
        <w:t>i</w:t>
      </w:r>
      <w:r w:rsidRPr="00EE05AA">
        <w:rPr>
          <w:rFonts w:ascii="Times New Roman" w:hAnsi="Times New Roman"/>
        </w:rPr>
        <w:t xml:space="preserve">m basamakları ve fizyolojik değişiklikleri anlatılmıştır. </w:t>
      </w:r>
      <w:r>
        <w:rPr>
          <w:rFonts w:ascii="Times New Roman" w:hAnsi="Times New Roman"/>
        </w:rPr>
        <w:t>Bebe</w:t>
      </w:r>
      <w:r w:rsidRPr="00EE05AA">
        <w:rPr>
          <w:rFonts w:ascii="Times New Roman" w:hAnsi="Times New Roman"/>
        </w:rPr>
        <w:t>ğin yaşına uygun olarak bu dö</w:t>
      </w:r>
      <w:r>
        <w:rPr>
          <w:rFonts w:ascii="Times New Roman" w:hAnsi="Times New Roman"/>
        </w:rPr>
        <w:t>nemde sık yaşanan sorunlar ve</w:t>
      </w:r>
      <w:r w:rsidRPr="00EE05AA">
        <w:rPr>
          <w:rFonts w:ascii="Times New Roman" w:hAnsi="Times New Roman"/>
        </w:rPr>
        <w:t xml:space="preserve"> çözüm yolları, bebeğin verdiği ipuçlarının nasıl anlaşılıp, ihtiyaçlarının nasıl karşılanacağı anlatılarak anneye duygusal destek sağlanmıştır.</w:t>
      </w:r>
      <w:r>
        <w:rPr>
          <w:rFonts w:ascii="Times New Roman" w:hAnsi="Times New Roman"/>
        </w:rPr>
        <w:t xml:space="preserve"> Bebek bakımında babaların rolü, babaların bebek bakımına nasıl katılabilecekleri ve annelere nasıl destek verebilecekleri anlatılmıştır.</w:t>
      </w:r>
      <w:r w:rsidRPr="00EE05AA">
        <w:rPr>
          <w:rFonts w:ascii="Times New Roman" w:hAnsi="Times New Roman"/>
        </w:rPr>
        <w:t xml:space="preserve"> Bebek ve ebeveynl</w:t>
      </w:r>
      <w:r>
        <w:rPr>
          <w:rFonts w:ascii="Times New Roman" w:hAnsi="Times New Roman"/>
        </w:rPr>
        <w:t xml:space="preserve">er ev ortamlarında izlenmiş, ailenin </w:t>
      </w:r>
      <w:r w:rsidRPr="0086434B">
        <w:rPr>
          <w:rFonts w:ascii="Times New Roman" w:hAnsi="Times New Roman"/>
        </w:rPr>
        <w:t>soruları cevaplandırılmıştır. Aile EG’nda bilgilendirmeye baba da dahil edilmiştir.</w:t>
      </w:r>
      <w:r>
        <w:rPr>
          <w:rFonts w:ascii="Times New Roman" w:hAnsi="Times New Roman"/>
        </w:rPr>
        <w:t xml:space="preserve"> </w:t>
      </w:r>
      <w:r w:rsidRPr="00626EAC">
        <w:rPr>
          <w:rFonts w:ascii="Times New Roman" w:hAnsi="Times New Roman"/>
        </w:rPr>
        <w:t xml:space="preserve">Anne EG ve Aile EG takipleri bebeğin yaşı </w:t>
      </w:r>
      <w:r>
        <w:rPr>
          <w:rFonts w:ascii="Times New Roman" w:hAnsi="Times New Roman"/>
        </w:rPr>
        <w:t xml:space="preserve">DY 3 ay olana kadar ev ziyaretleri ile </w:t>
      </w:r>
      <w:r w:rsidRPr="00626EAC">
        <w:rPr>
          <w:rFonts w:ascii="Times New Roman" w:hAnsi="Times New Roman"/>
        </w:rPr>
        <w:t>DY 3 ay olduktan s</w:t>
      </w:r>
      <w:r w:rsidRPr="0086434B">
        <w:rPr>
          <w:rFonts w:ascii="Times New Roman" w:hAnsi="Times New Roman"/>
        </w:rPr>
        <w:t>onra poliklinikte</w:t>
      </w:r>
      <w:r w:rsidRPr="00626EAC">
        <w:rPr>
          <w:rFonts w:ascii="Times New Roman" w:hAnsi="Times New Roman"/>
        </w:rPr>
        <w:t xml:space="preserve"> yapılmıştır</w:t>
      </w:r>
      <w:r>
        <w:rPr>
          <w:rFonts w:ascii="Times New Roman" w:hAnsi="Times New Roman"/>
        </w:rPr>
        <w:t>.</w:t>
      </w:r>
    </w:p>
    <w:p w:rsidR="00E0064D" w:rsidRPr="00E0064D" w:rsidRDefault="00E0064D" w:rsidP="00E0064D">
      <w:pPr>
        <w:spacing w:line="360" w:lineRule="auto"/>
        <w:ind w:firstLine="708"/>
        <w:jc w:val="both"/>
        <w:rPr>
          <w:rFonts w:ascii="Times New Roman" w:hAnsi="Times New Roman"/>
        </w:rPr>
      </w:pPr>
    </w:p>
    <w:p w:rsidR="00167E0F" w:rsidRDefault="00167E0F" w:rsidP="00167E0F">
      <w:pPr>
        <w:spacing w:line="240" w:lineRule="auto"/>
        <w:jc w:val="both"/>
        <w:rPr>
          <w:rFonts w:ascii="Times New Roman" w:hAnsi="Times New Roman"/>
        </w:rPr>
      </w:pPr>
      <w:r w:rsidRPr="00D06C8D">
        <w:rPr>
          <w:rFonts w:ascii="Times New Roman" w:hAnsi="Times New Roman"/>
          <w:b/>
          <w:noProof/>
          <w:lang w:val="en-US"/>
        </w:rPr>
        <w:t>Çizelge 2.2.</w:t>
      </w:r>
      <w:r w:rsidRPr="00731070">
        <w:t xml:space="preserve"> </w:t>
      </w:r>
      <w:r w:rsidRPr="00731070">
        <w:rPr>
          <w:rFonts w:ascii="Times New Roman" w:hAnsi="Times New Roman"/>
        </w:rPr>
        <w:t>Ev ziyaretlerinin içeriği</w:t>
      </w:r>
    </w:p>
    <w:p w:rsidR="00E0064D" w:rsidRDefault="00E0064D" w:rsidP="00167E0F">
      <w:pPr>
        <w:spacing w:line="240" w:lineRule="auto"/>
        <w:jc w:val="both"/>
        <w:rPr>
          <w:rFonts w:ascii="Times New Roman" w:hAnsi="Times New Roman"/>
        </w:rPr>
      </w:pPr>
    </w:p>
    <w:tbl>
      <w:tblPr>
        <w:tblStyle w:val="KlavuzTablo2-Vurgu4"/>
        <w:tblW w:w="8210" w:type="dxa"/>
        <w:tblLook w:val="04A0" w:firstRow="1" w:lastRow="0" w:firstColumn="1" w:lastColumn="0" w:noHBand="0" w:noVBand="1"/>
      </w:tblPr>
      <w:tblGrid>
        <w:gridCol w:w="1872"/>
        <w:gridCol w:w="6338"/>
      </w:tblGrid>
      <w:tr w:rsidR="00167E0F" w:rsidTr="0006283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872" w:type="dxa"/>
          </w:tcPr>
          <w:p w:rsidR="00167E0F" w:rsidRPr="00D7489C" w:rsidRDefault="00167E0F" w:rsidP="0006283E">
            <w:pPr>
              <w:pStyle w:val="AralkYok"/>
              <w:pBdr>
                <w:right w:val="single" w:sz="4" w:space="4" w:color="FFE599" w:themeColor="accent4" w:themeTint="66"/>
              </w:pBdr>
              <w:spacing w:line="276" w:lineRule="auto"/>
              <w:jc w:val="both"/>
              <w:rPr>
                <w:rFonts w:ascii="Times New Roman" w:hAnsi="Times New Roman" w:cs="Times New Roman"/>
                <w:sz w:val="18"/>
                <w:szCs w:val="18"/>
              </w:rPr>
            </w:pPr>
            <w:r w:rsidRPr="00D7489C">
              <w:rPr>
                <w:rFonts w:ascii="Times New Roman" w:hAnsi="Times New Roman" w:cs="Times New Roman"/>
                <w:noProof/>
                <w:sz w:val="18"/>
                <w:szCs w:val="18"/>
                <w:lang w:val="de-LI"/>
              </w:rPr>
              <w:t>Eğitim programı*</w:t>
            </w:r>
          </w:p>
        </w:tc>
        <w:tc>
          <w:tcPr>
            <w:tcW w:w="6338" w:type="dxa"/>
          </w:tcPr>
          <w:p w:rsidR="00E0064D" w:rsidRPr="00E0064D" w:rsidRDefault="00167E0F" w:rsidP="0006283E">
            <w:pPr>
              <w:pStyle w:val="AralkYok"/>
              <w:spacing w:after="24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r w:rsidRPr="00D7489C">
              <w:rPr>
                <w:rFonts w:ascii="Times New Roman" w:hAnsi="Times New Roman" w:cs="Times New Roman"/>
                <w:sz w:val="18"/>
                <w:szCs w:val="18"/>
                <w:lang w:val="de-LI"/>
              </w:rPr>
              <w:t>Konular</w:t>
            </w:r>
          </w:p>
        </w:tc>
      </w:tr>
      <w:tr w:rsidR="00167E0F" w:rsidRPr="00B704BF" w:rsidTr="0006283E">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872" w:type="dxa"/>
          </w:tcPr>
          <w:p w:rsidR="00167E0F" w:rsidRPr="00D7489C" w:rsidRDefault="00167E0F" w:rsidP="0006283E">
            <w:pPr>
              <w:pStyle w:val="AralkYok"/>
              <w:spacing w:after="240" w:line="276" w:lineRule="auto"/>
              <w:jc w:val="both"/>
              <w:rPr>
                <w:rFonts w:ascii="Times New Roman" w:hAnsi="Times New Roman" w:cs="Times New Roman"/>
                <w:sz w:val="18"/>
                <w:szCs w:val="18"/>
              </w:rPr>
            </w:pPr>
            <w:r w:rsidRPr="00D7489C">
              <w:rPr>
                <w:rFonts w:ascii="Times New Roman" w:hAnsi="Times New Roman" w:cs="Times New Roman"/>
                <w:noProof/>
                <w:sz w:val="18"/>
                <w:szCs w:val="18"/>
                <w:lang w:val="de-LI"/>
              </w:rPr>
              <w:t>Genel</w:t>
            </w:r>
          </w:p>
        </w:tc>
        <w:tc>
          <w:tcPr>
            <w:tcW w:w="6338"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Anne ve bebekle ilgili genel bir bilgi alma (1-4)</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Düzeltilmiş yaş kavramının açıklanması (1)</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Bebeğin büyüme ve gelişmesinin düzeltilmiş yaşa göre takip edileceğinin anlatılması (1,2)</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p>
        </w:tc>
      </w:tr>
      <w:tr w:rsidR="00167E0F" w:rsidRPr="00B704BF" w:rsidTr="0006283E">
        <w:tc>
          <w:tcPr>
            <w:cnfStyle w:val="001000000000" w:firstRow="0" w:lastRow="0" w:firstColumn="1" w:lastColumn="0" w:oddVBand="0" w:evenVBand="0" w:oddHBand="0" w:evenHBand="0" w:firstRowFirstColumn="0" w:firstRowLastColumn="0" w:lastRowFirstColumn="0" w:lastRowLastColumn="0"/>
            <w:tcW w:w="1872" w:type="dxa"/>
          </w:tcPr>
          <w:p w:rsidR="00167E0F" w:rsidRPr="00D7489C" w:rsidRDefault="00167E0F" w:rsidP="0006283E">
            <w:pPr>
              <w:pStyle w:val="AralkYok"/>
              <w:spacing w:line="276" w:lineRule="auto"/>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Beslenme</w:t>
            </w:r>
          </w:p>
          <w:p w:rsidR="00167E0F" w:rsidRPr="00D7489C" w:rsidRDefault="00167E0F" w:rsidP="0006283E">
            <w:pPr>
              <w:pStyle w:val="AralkYok"/>
              <w:spacing w:after="240" w:line="276" w:lineRule="auto"/>
              <w:jc w:val="both"/>
              <w:rPr>
                <w:rFonts w:ascii="Times New Roman" w:hAnsi="Times New Roman" w:cs="Times New Roman"/>
                <w:sz w:val="18"/>
                <w:szCs w:val="18"/>
                <w:lang w:val="de-LI"/>
              </w:rPr>
            </w:pPr>
          </w:p>
        </w:tc>
        <w:tc>
          <w:tcPr>
            <w:tcW w:w="6338" w:type="dxa"/>
          </w:tcPr>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Bebeğin beslenmesinin değerlendirilmesi (sıklık, anne sütü ya da  formula mama, beslenme metodu, beslenme sorunları, bebeğin açlık/tokluk sinyalleri, yeterli ve doğru beslendiğinin göstergeleri) (1-4)</w:t>
            </w:r>
          </w:p>
          <w:p w:rsidR="00167E0F" w:rsidRPr="00D7489C"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de-LI"/>
              </w:rPr>
            </w:pPr>
          </w:p>
        </w:tc>
      </w:tr>
      <w:tr w:rsidR="00167E0F" w:rsidRPr="00B704BF" w:rsidTr="0006283E">
        <w:trPr>
          <w:cnfStyle w:val="000000100000" w:firstRow="0" w:lastRow="0" w:firstColumn="0" w:lastColumn="0" w:oddVBand="0" w:evenVBand="0" w:oddHBand="1" w:evenHBand="0" w:firstRowFirstColumn="0" w:firstRowLastColumn="0" w:lastRowFirstColumn="0" w:lastRowLastColumn="0"/>
          <w:trHeight w:val="3407"/>
        </w:trPr>
        <w:tc>
          <w:tcPr>
            <w:cnfStyle w:val="001000000000" w:firstRow="0" w:lastRow="0" w:firstColumn="1" w:lastColumn="0" w:oddVBand="0" w:evenVBand="0" w:oddHBand="0" w:evenHBand="0" w:firstRowFirstColumn="0" w:firstRowLastColumn="0" w:lastRowFirstColumn="0" w:lastRowLastColumn="0"/>
            <w:tcW w:w="1872" w:type="dxa"/>
          </w:tcPr>
          <w:p w:rsidR="00167E0F" w:rsidRDefault="00167E0F" w:rsidP="0006283E">
            <w:pPr>
              <w:pStyle w:val="AralkYok"/>
              <w:spacing w:after="240" w:line="276" w:lineRule="auto"/>
              <w:jc w:val="both"/>
              <w:rPr>
                <w:rFonts w:ascii="Times New Roman" w:hAnsi="Times New Roman" w:cs="Times New Roman"/>
                <w:noProof/>
                <w:sz w:val="18"/>
                <w:szCs w:val="18"/>
                <w:lang w:val="de-LI"/>
              </w:rPr>
            </w:pPr>
            <w:r>
              <w:rPr>
                <w:rFonts w:ascii="Times New Roman" w:hAnsi="Times New Roman" w:cs="Times New Roman"/>
                <w:noProof/>
                <w:sz w:val="18"/>
                <w:szCs w:val="18"/>
                <w:lang w:val="de-LI"/>
              </w:rPr>
              <w:t>Anne sütü</w:t>
            </w:r>
          </w:p>
          <w:p w:rsidR="00167E0F" w:rsidRPr="00D7489C" w:rsidRDefault="00167E0F" w:rsidP="0006283E">
            <w:pPr>
              <w:pStyle w:val="AralkYok"/>
              <w:spacing w:after="240" w:line="276" w:lineRule="auto"/>
              <w:jc w:val="both"/>
              <w:rPr>
                <w:rFonts w:ascii="Times New Roman" w:hAnsi="Times New Roman" w:cs="Times New Roman"/>
                <w:noProof/>
                <w:sz w:val="18"/>
                <w:szCs w:val="18"/>
                <w:lang w:val="de-LI"/>
              </w:rPr>
            </w:pPr>
          </w:p>
        </w:tc>
        <w:tc>
          <w:tcPr>
            <w:tcW w:w="6338" w:type="dxa"/>
          </w:tcPr>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Anne sütünün sentezi ve sekresyonu (1</w:t>
            </w:r>
            <w:r w:rsidR="009516FA">
              <w:rPr>
                <w:rFonts w:ascii="Times New Roman" w:hAnsi="Times New Roman" w:cs="Times New Roman"/>
                <w:noProof/>
                <w:sz w:val="18"/>
                <w:szCs w:val="18"/>
                <w:lang w:val="de-LI"/>
              </w:rPr>
              <w:t>)</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Anne sütünün içeriği, ilk süt ve son süt (1,2)</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Emzirme ve süt salgılanması arasındaki ilişki (1,2)</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Emzirme sıklığı, gece emzirmelerinin etkisi (1,2)</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Anne s</w:t>
            </w:r>
            <w:r>
              <w:rPr>
                <w:rFonts w:ascii="Times New Roman" w:hAnsi="Times New Roman" w:cs="Times New Roman"/>
                <w:noProof/>
                <w:sz w:val="18"/>
                <w:szCs w:val="18"/>
                <w:lang w:val="de-LI"/>
              </w:rPr>
              <w:t xml:space="preserve">ütünün bebek ve anne için önemi ve </w:t>
            </w:r>
            <w:r w:rsidRPr="00D7489C">
              <w:rPr>
                <w:rFonts w:ascii="Times New Roman" w:hAnsi="Times New Roman" w:cs="Times New Roman"/>
                <w:noProof/>
                <w:sz w:val="18"/>
                <w:szCs w:val="18"/>
                <w:lang w:val="de-LI"/>
              </w:rPr>
              <w:t>faydaları (1-4)</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D7489C">
              <w:rPr>
                <w:rFonts w:ascii="Times New Roman" w:hAnsi="Times New Roman" w:cs="Times New Roman"/>
                <w:noProof/>
                <w:sz w:val="18"/>
                <w:szCs w:val="18"/>
                <w:lang w:val="en-US"/>
              </w:rPr>
              <w:t>İlk 6 ay sadece</w:t>
            </w:r>
            <w:r>
              <w:rPr>
                <w:rFonts w:ascii="Times New Roman" w:hAnsi="Times New Roman" w:cs="Times New Roman"/>
                <w:noProof/>
                <w:sz w:val="18"/>
                <w:szCs w:val="18"/>
                <w:lang w:val="en-US"/>
              </w:rPr>
              <w:t xml:space="preserve"> anne sütüyle beslenmenin önemi ve </w:t>
            </w:r>
            <w:r w:rsidRPr="00D7489C">
              <w:rPr>
                <w:rFonts w:ascii="Times New Roman" w:hAnsi="Times New Roman" w:cs="Times New Roman"/>
                <w:noProof/>
                <w:sz w:val="18"/>
                <w:szCs w:val="18"/>
                <w:lang w:val="en-US"/>
              </w:rPr>
              <w:t>faydaları (1-4)</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D7489C">
              <w:rPr>
                <w:rFonts w:ascii="Times New Roman" w:hAnsi="Times New Roman" w:cs="Times New Roman"/>
                <w:noProof/>
                <w:sz w:val="18"/>
                <w:szCs w:val="18"/>
                <w:lang w:val="en-US"/>
              </w:rPr>
              <w:t>Emzirme teknikleri ve pozisyonları (1,2)</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D7489C">
              <w:rPr>
                <w:rFonts w:ascii="Times New Roman" w:hAnsi="Times New Roman" w:cs="Times New Roman"/>
                <w:noProof/>
                <w:sz w:val="18"/>
                <w:szCs w:val="18"/>
                <w:lang w:val="en-US"/>
              </w:rPr>
              <w:t>Emzirme sorunları ve meme bakımı (1,2)</w:t>
            </w:r>
          </w:p>
          <w:p w:rsidR="00167E0F" w:rsidRPr="00D7489C" w:rsidRDefault="00167E0F" w:rsidP="0006283E">
            <w:pPr>
              <w:pStyle w:val="AralkYok"/>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D7489C">
              <w:rPr>
                <w:rFonts w:ascii="Times New Roman" w:hAnsi="Times New Roman" w:cs="Times New Roman"/>
                <w:noProof/>
                <w:sz w:val="18"/>
                <w:szCs w:val="18"/>
                <w:lang w:val="en-US"/>
              </w:rPr>
              <w:t>Anne sütünün sağılması ve depolanması (1-4)</w:t>
            </w:r>
          </w:p>
          <w:p w:rsidR="00167E0F" w:rsidRPr="00D7489C" w:rsidRDefault="00167E0F" w:rsidP="0006283E">
            <w:pPr>
              <w:pStyle w:val="AralkYok"/>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Annenin kendi sütü ile ilgili algısı (1-4)</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Babaların anne sütü üzerindeki etkisi (1,2)</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Emzirmenin gözlenmesi ve değerlendirilmesi (1-4)</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de-LI"/>
              </w:rPr>
            </w:pPr>
            <w:r w:rsidRPr="00D7489C">
              <w:rPr>
                <w:rFonts w:ascii="Times New Roman" w:hAnsi="Times New Roman" w:cs="Times New Roman"/>
                <w:noProof/>
                <w:sz w:val="18"/>
                <w:szCs w:val="18"/>
                <w:lang w:val="de-LI"/>
              </w:rPr>
              <w:t>Doğru beslenme,</w:t>
            </w:r>
            <w:r>
              <w:rPr>
                <w:rFonts w:ascii="Times New Roman" w:hAnsi="Times New Roman" w:cs="Times New Roman"/>
                <w:noProof/>
                <w:sz w:val="18"/>
                <w:szCs w:val="18"/>
                <w:lang w:val="de-LI"/>
              </w:rPr>
              <w:t xml:space="preserve"> </w:t>
            </w:r>
            <w:r w:rsidRPr="00D7489C">
              <w:rPr>
                <w:rFonts w:ascii="Times New Roman" w:hAnsi="Times New Roman" w:cs="Times New Roman"/>
                <w:noProof/>
                <w:sz w:val="18"/>
                <w:szCs w:val="18"/>
                <w:lang w:val="de-LI"/>
              </w:rPr>
              <w:t>yeterli sıvı alımı, rahatlama ve dinlenme, yeterli uyku, bebeğe odaklanabilme, eş ve yakınlardan destek talep edilmesi, sosyal hayata katılım (1-4)</w:t>
            </w:r>
          </w:p>
          <w:p w:rsidR="00167E0F" w:rsidRPr="00D7489C"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de-LI"/>
              </w:rPr>
            </w:pPr>
          </w:p>
        </w:tc>
      </w:tr>
      <w:tr w:rsidR="00167E0F" w:rsidRPr="00B704BF" w:rsidTr="0006283E">
        <w:tc>
          <w:tcPr>
            <w:cnfStyle w:val="001000000000" w:firstRow="0" w:lastRow="0" w:firstColumn="1" w:lastColumn="0" w:oddVBand="0" w:evenVBand="0" w:oddHBand="0" w:evenHBand="0" w:firstRowFirstColumn="0" w:firstRowLastColumn="0" w:lastRowFirstColumn="0" w:lastRowLastColumn="0"/>
            <w:tcW w:w="1872" w:type="dxa"/>
          </w:tcPr>
          <w:p w:rsidR="00167E0F" w:rsidRPr="000C67D4" w:rsidRDefault="00167E0F" w:rsidP="0006283E">
            <w:pPr>
              <w:pStyle w:val="AralkYok"/>
              <w:spacing w:after="240"/>
              <w:jc w:val="both"/>
              <w:rPr>
                <w:rFonts w:ascii="Times New Roman" w:hAnsi="Times New Roman" w:cs="Times New Roman"/>
                <w:sz w:val="18"/>
                <w:szCs w:val="18"/>
                <w:lang w:val="de-LI"/>
              </w:rPr>
            </w:pPr>
            <w:r w:rsidRPr="000C67D4">
              <w:rPr>
                <w:rFonts w:ascii="Times New Roman" w:hAnsi="Times New Roman" w:cs="Times New Roman"/>
                <w:noProof/>
                <w:sz w:val="18"/>
                <w:szCs w:val="18"/>
                <w:lang w:val="de-LI"/>
              </w:rPr>
              <w:t xml:space="preserve">Ek besin           </w:t>
            </w:r>
          </w:p>
        </w:tc>
        <w:tc>
          <w:tcPr>
            <w:tcW w:w="6338" w:type="dxa"/>
          </w:tcPr>
          <w:p w:rsidR="00167E0F" w:rsidRPr="000C67D4" w:rsidRDefault="00167E0F" w:rsidP="000628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lang w:val="de-LI"/>
              </w:rPr>
            </w:pPr>
            <w:r w:rsidRPr="000C67D4">
              <w:rPr>
                <w:rFonts w:ascii="Times New Roman" w:hAnsi="Times New Roman" w:cs="Times New Roman"/>
                <w:noProof/>
                <w:sz w:val="18"/>
                <w:szCs w:val="18"/>
                <w:lang w:val="de-LI"/>
              </w:rPr>
              <w:t>Ne zaman ve nasıl başlamalı? (3,4)</w:t>
            </w:r>
          </w:p>
          <w:p w:rsidR="00167E0F" w:rsidRDefault="00167E0F" w:rsidP="000628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lang w:val="de-LI"/>
              </w:rPr>
            </w:pPr>
            <w:r w:rsidRPr="000C67D4">
              <w:rPr>
                <w:rFonts w:ascii="Times New Roman" w:hAnsi="Times New Roman" w:cs="Times New Roman"/>
                <w:noProof/>
                <w:sz w:val="18"/>
                <w:szCs w:val="18"/>
                <w:lang w:val="de-LI"/>
              </w:rPr>
              <w:t>Erken ya da geç başlamanın etkileri (3,4)</w:t>
            </w:r>
          </w:p>
          <w:p w:rsidR="00E0064D" w:rsidRPr="000C67D4" w:rsidRDefault="00E0064D" w:rsidP="000628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lang w:val="de-LI"/>
              </w:rPr>
            </w:pPr>
          </w:p>
        </w:tc>
      </w:tr>
    </w:tbl>
    <w:p w:rsidR="00167E0F" w:rsidRDefault="00167E0F" w:rsidP="00167E0F">
      <w:pPr>
        <w:pStyle w:val="AralkYok"/>
        <w:jc w:val="both"/>
        <w:rPr>
          <w:rFonts w:ascii="Times New Roman" w:hAnsi="Times New Roman" w:cs="Times New Roman"/>
          <w:b/>
          <w:sz w:val="24"/>
          <w:szCs w:val="24"/>
        </w:rPr>
      </w:pPr>
    </w:p>
    <w:p w:rsidR="00E0064D" w:rsidRDefault="00E0064D" w:rsidP="00167E0F">
      <w:pPr>
        <w:pStyle w:val="AralkYok"/>
        <w:jc w:val="both"/>
        <w:rPr>
          <w:rFonts w:ascii="Times New Roman" w:hAnsi="Times New Roman" w:cs="Times New Roman"/>
          <w:b/>
          <w:sz w:val="24"/>
          <w:szCs w:val="24"/>
        </w:rPr>
      </w:pPr>
    </w:p>
    <w:p w:rsidR="00E0064D" w:rsidRDefault="00E0064D" w:rsidP="00167E0F">
      <w:pPr>
        <w:pStyle w:val="AralkYok"/>
        <w:jc w:val="both"/>
        <w:rPr>
          <w:rFonts w:ascii="Times New Roman" w:hAnsi="Times New Roman" w:cs="Times New Roman"/>
          <w:b/>
          <w:sz w:val="24"/>
          <w:szCs w:val="24"/>
        </w:rPr>
      </w:pPr>
    </w:p>
    <w:p w:rsidR="00E0064D" w:rsidRDefault="00E0064D" w:rsidP="00167E0F">
      <w:pPr>
        <w:pStyle w:val="AralkYok"/>
        <w:jc w:val="both"/>
        <w:rPr>
          <w:rFonts w:ascii="Times New Roman" w:hAnsi="Times New Roman" w:cs="Times New Roman"/>
          <w:b/>
          <w:sz w:val="24"/>
          <w:szCs w:val="24"/>
        </w:rPr>
      </w:pPr>
    </w:p>
    <w:tbl>
      <w:tblPr>
        <w:tblStyle w:val="KlavuzTablo2-Vurgu4"/>
        <w:tblW w:w="0" w:type="auto"/>
        <w:tblLook w:val="04A0" w:firstRow="1" w:lastRow="0" w:firstColumn="1" w:lastColumn="0" w:noHBand="0" w:noVBand="1"/>
      </w:tblPr>
      <w:tblGrid>
        <w:gridCol w:w="1843"/>
        <w:gridCol w:w="6377"/>
      </w:tblGrid>
      <w:tr w:rsidR="00167E0F" w:rsidRPr="00FC2EF0" w:rsidTr="0006283E">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220" w:type="dxa"/>
            <w:gridSpan w:val="2"/>
          </w:tcPr>
          <w:p w:rsidR="00167E0F" w:rsidRPr="0040738C" w:rsidRDefault="00167E0F" w:rsidP="0006283E">
            <w:pPr>
              <w:jc w:val="both"/>
              <w:rPr>
                <w:rFonts w:ascii="Times New Roman" w:hAnsi="Times New Roman"/>
                <w:b w:val="0"/>
              </w:rPr>
            </w:pPr>
            <w:r w:rsidRPr="00732048">
              <w:rPr>
                <w:rFonts w:ascii="Times New Roman" w:hAnsi="Times New Roman"/>
                <w:noProof/>
                <w:lang w:val="en-US"/>
              </w:rPr>
              <w:lastRenderedPageBreak/>
              <w:t>Çizelge 2.2.</w:t>
            </w:r>
            <w:r w:rsidRPr="0040738C">
              <w:rPr>
                <w:b w:val="0"/>
              </w:rPr>
              <w:t xml:space="preserve"> </w:t>
            </w:r>
            <w:r w:rsidRPr="0040738C">
              <w:rPr>
                <w:rFonts w:ascii="Times New Roman" w:hAnsi="Times New Roman"/>
                <w:b w:val="0"/>
              </w:rPr>
              <w:t>Ev ziyaretlerinin içeriği, devam</w:t>
            </w:r>
          </w:p>
          <w:p w:rsidR="00167E0F" w:rsidRPr="004374A6" w:rsidRDefault="00167E0F" w:rsidP="0006283E">
            <w:pPr>
              <w:pStyle w:val="AralkYok"/>
              <w:rPr>
                <w:rFonts w:ascii="Times New Roman" w:hAnsi="Times New Roman" w:cs="Times New Roman"/>
                <w:b w:val="0"/>
                <w:noProof/>
                <w:sz w:val="24"/>
                <w:szCs w:val="24"/>
                <w:lang w:val="en-US"/>
              </w:rPr>
            </w:pPr>
          </w:p>
        </w:tc>
      </w:tr>
      <w:tr w:rsidR="00167E0F" w:rsidRPr="00FC2EF0" w:rsidTr="0006283E">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843" w:type="dxa"/>
          </w:tcPr>
          <w:p w:rsidR="00167E0F" w:rsidRPr="004374A6" w:rsidRDefault="00167E0F" w:rsidP="0006283E">
            <w:pPr>
              <w:pStyle w:val="AralkYok"/>
              <w:spacing w:line="276" w:lineRule="auto"/>
              <w:rPr>
                <w:rFonts w:ascii="Times New Roman" w:hAnsi="Times New Roman" w:cs="Times New Roman"/>
                <w:b w:val="0"/>
                <w:bCs w:val="0"/>
                <w:noProof/>
                <w:sz w:val="18"/>
                <w:szCs w:val="18"/>
                <w:lang w:val="en-US"/>
              </w:rPr>
            </w:pPr>
            <w:r w:rsidRPr="004374A6">
              <w:rPr>
                <w:rFonts w:ascii="Times New Roman" w:hAnsi="Times New Roman" w:cs="Times New Roman"/>
                <w:noProof/>
                <w:sz w:val="18"/>
                <w:szCs w:val="18"/>
                <w:lang w:val="en-US"/>
              </w:rPr>
              <w:t>Uyku</w:t>
            </w:r>
          </w:p>
          <w:p w:rsidR="00167E0F" w:rsidRPr="004374A6" w:rsidRDefault="00167E0F" w:rsidP="0006283E">
            <w:pPr>
              <w:pStyle w:val="AralkYok"/>
              <w:spacing w:line="276" w:lineRule="auto"/>
              <w:rPr>
                <w:rFonts w:ascii="Times New Roman" w:hAnsi="Times New Roman" w:cs="Times New Roman"/>
                <w:b w:val="0"/>
                <w:bCs w:val="0"/>
                <w:noProof/>
                <w:sz w:val="18"/>
                <w:szCs w:val="18"/>
                <w:lang w:val="en-US"/>
              </w:rPr>
            </w:pPr>
          </w:p>
          <w:p w:rsidR="00167E0F" w:rsidRPr="004374A6" w:rsidRDefault="00167E0F" w:rsidP="0006283E">
            <w:pPr>
              <w:pStyle w:val="AralkYok"/>
              <w:spacing w:line="276" w:lineRule="auto"/>
              <w:rPr>
                <w:rFonts w:ascii="Times New Roman" w:hAnsi="Times New Roman" w:cs="Times New Roman"/>
                <w:noProof/>
                <w:sz w:val="18"/>
                <w:szCs w:val="18"/>
                <w:lang w:val="en-US"/>
              </w:rPr>
            </w:pPr>
          </w:p>
        </w:tc>
        <w:tc>
          <w:tcPr>
            <w:tcW w:w="6377" w:type="dxa"/>
          </w:tcPr>
          <w:p w:rsidR="00167E0F"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Bebeğin yaşına uygun günlük uyku süresi (1-4)</w:t>
            </w:r>
          </w:p>
          <w:p w:rsidR="00167E0F" w:rsidRPr="008B12D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Uyku pozisyonu (1-4)</w:t>
            </w:r>
          </w:p>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18"/>
                <w:szCs w:val="18"/>
                <w:lang w:val="en-US"/>
              </w:rPr>
            </w:pPr>
            <w:r w:rsidRPr="004374A6">
              <w:rPr>
                <w:rFonts w:ascii="Times New Roman" w:hAnsi="Times New Roman" w:cs="Times New Roman"/>
                <w:noProof/>
                <w:sz w:val="18"/>
                <w:szCs w:val="18"/>
                <w:lang w:val="en-US"/>
              </w:rPr>
              <w:t>Bebek nasıl ve nerede uyumalı?</w:t>
            </w:r>
            <w:r w:rsidR="00C9379F">
              <w:rPr>
                <w:rFonts w:ascii="Times New Roman" w:hAnsi="Times New Roman" w:cs="Times New Roman"/>
                <w:noProof/>
                <w:sz w:val="18"/>
                <w:szCs w:val="18"/>
                <w:lang w:val="en-US"/>
              </w:rPr>
              <w:t xml:space="preserve"> (1-4)</w:t>
            </w:r>
          </w:p>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18"/>
                <w:szCs w:val="18"/>
                <w:lang w:val="en-US"/>
              </w:rPr>
            </w:pPr>
            <w:r w:rsidRPr="004374A6">
              <w:rPr>
                <w:rFonts w:ascii="Times New Roman" w:hAnsi="Times New Roman" w:cs="Times New Roman"/>
                <w:noProof/>
                <w:sz w:val="18"/>
                <w:szCs w:val="18"/>
                <w:lang w:val="en-US"/>
              </w:rPr>
              <w:t>Odanın ve yatağın özellikleri (1,2)</w:t>
            </w:r>
          </w:p>
          <w:p w:rsidR="00167E0F"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18"/>
                <w:szCs w:val="18"/>
                <w:lang w:val="en-US"/>
              </w:rPr>
            </w:pPr>
            <w:r w:rsidRPr="004374A6">
              <w:rPr>
                <w:rFonts w:ascii="Times New Roman" w:hAnsi="Times New Roman" w:cs="Times New Roman"/>
                <w:noProof/>
                <w:sz w:val="18"/>
                <w:szCs w:val="18"/>
                <w:lang w:val="en-US"/>
              </w:rPr>
              <w:t>Uykuyu etkileyen faktörler (1-4)</w:t>
            </w:r>
          </w:p>
          <w:p w:rsidR="00167E0F"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Belirli bir uyku düzeni kurmak için dikkat edilmesi gerekenler (1-4)</w:t>
            </w:r>
          </w:p>
          <w:p w:rsidR="00167E0F" w:rsidRPr="004374A6" w:rsidRDefault="00167E0F" w:rsidP="0006283E">
            <w:pPr>
              <w:pStyle w:val="AralkYok"/>
              <w:spacing w:line="276" w:lineRule="auto"/>
              <w:ind w:left="1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sz w:val="18"/>
                <w:szCs w:val="18"/>
                <w:lang w:val="en-US"/>
              </w:rPr>
            </w:pPr>
          </w:p>
        </w:tc>
      </w:tr>
      <w:tr w:rsidR="00167E0F" w:rsidRPr="00FC2EF0" w:rsidTr="0006283E">
        <w:trPr>
          <w:trHeight w:val="844"/>
        </w:trPr>
        <w:tc>
          <w:tcPr>
            <w:cnfStyle w:val="001000000000" w:firstRow="0" w:lastRow="0" w:firstColumn="1" w:lastColumn="0" w:oddVBand="0" w:evenVBand="0" w:oddHBand="0" w:evenHBand="0" w:firstRowFirstColumn="0" w:firstRowLastColumn="0" w:lastRowFirstColumn="0" w:lastRowLastColumn="0"/>
            <w:tcW w:w="1843" w:type="dxa"/>
          </w:tcPr>
          <w:p w:rsidR="00167E0F" w:rsidRPr="004374A6" w:rsidRDefault="00167E0F" w:rsidP="0006283E">
            <w:pPr>
              <w:pStyle w:val="AralkYok"/>
              <w:spacing w:line="276" w:lineRule="auto"/>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Dışkılama özellikleri</w:t>
            </w:r>
          </w:p>
        </w:tc>
        <w:tc>
          <w:tcPr>
            <w:tcW w:w="6377" w:type="dxa"/>
          </w:tcPr>
          <w:p w:rsidR="00167E0F" w:rsidRPr="004374A6"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Günlük idrar ve dışkılama düzeni (1-4)</w:t>
            </w:r>
          </w:p>
          <w:p w:rsidR="00167E0F" w:rsidRPr="004374A6"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Dışkı ve idrarın rengi (1-4)</w:t>
            </w:r>
          </w:p>
          <w:p w:rsidR="00167E0F" w:rsidRPr="004374A6"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Beslenme durumuna göre dışkılamadaki değişiklikler (1,2)</w:t>
            </w:r>
          </w:p>
          <w:p w:rsidR="00167E0F"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lang w:val="en-US"/>
              </w:rPr>
            </w:pPr>
            <w:r>
              <w:rPr>
                <w:rFonts w:ascii="Times New Roman" w:hAnsi="Times New Roman" w:cs="Times New Roman"/>
                <w:noProof/>
                <w:sz w:val="18"/>
                <w:szCs w:val="18"/>
                <w:lang w:val="en-US"/>
              </w:rPr>
              <w:t>İ</w:t>
            </w:r>
            <w:r w:rsidRPr="004374A6">
              <w:rPr>
                <w:rFonts w:ascii="Times New Roman" w:hAnsi="Times New Roman" w:cs="Times New Roman"/>
                <w:noProof/>
                <w:sz w:val="18"/>
                <w:szCs w:val="18"/>
                <w:lang w:val="en-US"/>
              </w:rPr>
              <w:t>shal ve kabızlık (1-4)</w:t>
            </w:r>
          </w:p>
          <w:p w:rsidR="00167E0F" w:rsidRPr="004374A6" w:rsidRDefault="00167E0F" w:rsidP="0006283E">
            <w:pPr>
              <w:pStyle w:val="AralkYok"/>
              <w:spacing w:line="276" w:lineRule="auto"/>
              <w:ind w:left="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p>
        </w:tc>
      </w:tr>
      <w:tr w:rsidR="00167E0F" w:rsidRPr="00FC2EF0" w:rsidTr="0006283E">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843" w:type="dxa"/>
          </w:tcPr>
          <w:p w:rsidR="00167E0F" w:rsidRPr="004374A6" w:rsidRDefault="00167E0F" w:rsidP="0006283E">
            <w:pPr>
              <w:pStyle w:val="AralkYok"/>
              <w:spacing w:line="276" w:lineRule="auto"/>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Muhtemel sorunlar</w:t>
            </w:r>
          </w:p>
        </w:tc>
        <w:tc>
          <w:tcPr>
            <w:tcW w:w="6377" w:type="dxa"/>
          </w:tcPr>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İnfantil kolik ve çözüm yolları (1-4)</w:t>
            </w:r>
          </w:p>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Ağlama nedenleri ve çözüm önerileri (1-4)</w:t>
            </w:r>
          </w:p>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Bebeğin gönderdiği ipuçlarını anlamaya çalışmak (1-4)</w:t>
            </w:r>
          </w:p>
          <w:p w:rsidR="00167E0F"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Kusma ve gastroözefegeal reflü (1-3)</w:t>
            </w:r>
          </w:p>
          <w:p w:rsidR="00167E0F" w:rsidRPr="004374A6" w:rsidRDefault="00167E0F" w:rsidP="0006283E">
            <w:pPr>
              <w:pStyle w:val="AralkYok"/>
              <w:spacing w:line="276" w:lineRule="auto"/>
              <w:ind w:left="5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p>
        </w:tc>
      </w:tr>
      <w:tr w:rsidR="00167E0F" w:rsidRPr="00FC2EF0" w:rsidTr="0006283E">
        <w:trPr>
          <w:trHeight w:val="712"/>
        </w:trPr>
        <w:tc>
          <w:tcPr>
            <w:cnfStyle w:val="001000000000" w:firstRow="0" w:lastRow="0" w:firstColumn="1" w:lastColumn="0" w:oddVBand="0" w:evenVBand="0" w:oddHBand="0" w:evenHBand="0" w:firstRowFirstColumn="0" w:firstRowLastColumn="0" w:lastRowFirstColumn="0" w:lastRowLastColumn="0"/>
            <w:tcW w:w="1843" w:type="dxa"/>
          </w:tcPr>
          <w:p w:rsidR="00167E0F" w:rsidRPr="004374A6" w:rsidRDefault="00167E0F" w:rsidP="0006283E">
            <w:pPr>
              <w:pStyle w:val="AralkYok"/>
              <w:spacing w:line="276" w:lineRule="auto"/>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Motor gelişim</w:t>
            </w:r>
          </w:p>
        </w:tc>
        <w:tc>
          <w:tcPr>
            <w:tcW w:w="6377" w:type="dxa"/>
          </w:tcPr>
          <w:p w:rsidR="00167E0F"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Yaşa uygun gelişim basamakları (1-4)</w:t>
            </w:r>
          </w:p>
          <w:p w:rsidR="00167E0F" w:rsidRPr="004374A6"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Pr>
                <w:rFonts w:ascii="Times New Roman" w:hAnsi="Times New Roman" w:cs="Times New Roman"/>
                <w:noProof/>
                <w:sz w:val="18"/>
                <w:szCs w:val="18"/>
                <w:lang w:val="en-US"/>
              </w:rPr>
              <w:t xml:space="preserve"> </w:t>
            </w:r>
            <w:r w:rsidRPr="004374A6">
              <w:rPr>
                <w:rFonts w:ascii="Times New Roman" w:hAnsi="Times New Roman" w:cs="Times New Roman"/>
                <w:noProof/>
                <w:sz w:val="18"/>
                <w:szCs w:val="18"/>
                <w:lang w:val="en-US"/>
              </w:rPr>
              <w:t>Bebek masajı ve yararları (1-3)</w:t>
            </w:r>
          </w:p>
          <w:p w:rsidR="00167E0F"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lang w:val="en-US"/>
              </w:rPr>
            </w:pPr>
            <w:r>
              <w:rPr>
                <w:rFonts w:ascii="Times New Roman" w:hAnsi="Times New Roman" w:cs="Times New Roman"/>
                <w:noProof/>
                <w:sz w:val="18"/>
                <w:szCs w:val="18"/>
                <w:lang w:val="en-US"/>
              </w:rPr>
              <w:t xml:space="preserve"> Bebek masajının aileye gösterilmesi</w:t>
            </w:r>
            <w:r w:rsidRPr="004374A6">
              <w:rPr>
                <w:rFonts w:ascii="Times New Roman" w:hAnsi="Times New Roman" w:cs="Times New Roman"/>
                <w:noProof/>
                <w:sz w:val="18"/>
                <w:szCs w:val="18"/>
                <w:lang w:val="en-US"/>
              </w:rPr>
              <w:t xml:space="preserve"> (1,2)</w:t>
            </w:r>
          </w:p>
          <w:p w:rsidR="00167E0F" w:rsidRPr="004374A6"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p>
        </w:tc>
      </w:tr>
      <w:tr w:rsidR="00167E0F" w:rsidRPr="00FC2EF0" w:rsidTr="0006283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43" w:type="dxa"/>
          </w:tcPr>
          <w:p w:rsidR="00167E0F" w:rsidRPr="004374A6" w:rsidRDefault="00167E0F" w:rsidP="0006283E">
            <w:pPr>
              <w:pStyle w:val="AralkYok"/>
              <w:spacing w:line="276" w:lineRule="auto"/>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Kognitif gelişim</w:t>
            </w:r>
          </w:p>
        </w:tc>
        <w:tc>
          <w:tcPr>
            <w:tcW w:w="6377" w:type="dxa"/>
          </w:tcPr>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Yaşa uygun gelişim basamakları (1-4)</w:t>
            </w:r>
          </w:p>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Bebekle göz teması kurmanın önemi (1-3)</w:t>
            </w:r>
          </w:p>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Bebekle konuşmanın önemi (1-4)</w:t>
            </w:r>
          </w:p>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Bebeği sakinleştirme yöntemleri (1,2)</w:t>
            </w:r>
          </w:p>
          <w:p w:rsidR="00167E0F"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Duyarlı ebeveynlik (1-4)</w:t>
            </w:r>
          </w:p>
          <w:p w:rsidR="00167E0F" w:rsidRPr="004374A6" w:rsidRDefault="00167E0F" w:rsidP="0006283E">
            <w:pPr>
              <w:pStyle w:val="AralkYok"/>
              <w:spacing w:line="276" w:lineRule="auto"/>
              <w:ind w:left="1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p>
        </w:tc>
      </w:tr>
      <w:tr w:rsidR="00167E0F" w:rsidRPr="00FC2EF0" w:rsidTr="0006283E">
        <w:trPr>
          <w:trHeight w:val="710"/>
        </w:trPr>
        <w:tc>
          <w:tcPr>
            <w:cnfStyle w:val="001000000000" w:firstRow="0" w:lastRow="0" w:firstColumn="1" w:lastColumn="0" w:oddVBand="0" w:evenVBand="0" w:oddHBand="0" w:evenHBand="0" w:firstRowFirstColumn="0" w:firstRowLastColumn="0" w:lastRowFirstColumn="0" w:lastRowLastColumn="0"/>
            <w:tcW w:w="1843" w:type="dxa"/>
          </w:tcPr>
          <w:p w:rsidR="00167E0F" w:rsidRPr="004374A6" w:rsidRDefault="00167E0F" w:rsidP="0006283E">
            <w:pPr>
              <w:pStyle w:val="AralkYok"/>
              <w:spacing w:line="276" w:lineRule="auto"/>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Ebeveyn-bebek ilişkisi</w:t>
            </w:r>
          </w:p>
        </w:tc>
        <w:tc>
          <w:tcPr>
            <w:tcW w:w="6377" w:type="dxa"/>
          </w:tcPr>
          <w:p w:rsidR="00167E0F" w:rsidRPr="004374A6"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 xml:space="preserve">Sağlıklı bir anne-bebek etkileşiminin önemi (1-4) </w:t>
            </w:r>
            <w:r w:rsidRPr="004374A6">
              <w:rPr>
                <w:rFonts w:ascii="Times New Roman" w:hAnsi="Times New Roman" w:cs="Times New Roman"/>
                <w:b/>
                <w:noProof/>
                <w:sz w:val="18"/>
                <w:szCs w:val="18"/>
                <w:lang w:val="en-US"/>
              </w:rPr>
              <w:t xml:space="preserve">   </w:t>
            </w:r>
          </w:p>
          <w:p w:rsidR="00167E0F" w:rsidRPr="004374A6"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sidRPr="004374A6">
              <w:rPr>
                <w:rFonts w:ascii="Times New Roman" w:hAnsi="Times New Roman" w:cs="Times New Roman"/>
                <w:noProof/>
                <w:sz w:val="18"/>
                <w:szCs w:val="18"/>
                <w:lang w:val="en-US"/>
              </w:rPr>
              <w:t>Sağlıklı bir baba-bebek etkileşiminin önemi (1-4)</w:t>
            </w:r>
          </w:p>
          <w:p w:rsidR="00167E0F" w:rsidRDefault="00167E0F" w:rsidP="0006283E">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Babaların anne ve  bebek  üzerindeki destekleyici etkisi (1-4)</w:t>
            </w:r>
          </w:p>
          <w:p w:rsidR="00167E0F" w:rsidRPr="004374A6" w:rsidRDefault="00167E0F" w:rsidP="0006283E">
            <w:pPr>
              <w:pStyle w:val="AralkYok"/>
              <w:spacing w:line="276" w:lineRule="auto"/>
              <w:ind w:left="1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p>
        </w:tc>
      </w:tr>
      <w:tr w:rsidR="00167E0F" w:rsidRPr="00FC2EF0" w:rsidTr="0006283E">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843" w:type="dxa"/>
          </w:tcPr>
          <w:p w:rsidR="00167E0F" w:rsidRPr="004374A6" w:rsidRDefault="00167E0F" w:rsidP="0006283E">
            <w:pPr>
              <w:pStyle w:val="AralkYok"/>
              <w:spacing w:line="276" w:lineRule="auto"/>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Rutin takipler</w:t>
            </w:r>
          </w:p>
        </w:tc>
        <w:tc>
          <w:tcPr>
            <w:tcW w:w="6377" w:type="dxa"/>
          </w:tcPr>
          <w:p w:rsidR="00167E0F" w:rsidRPr="004374A6" w:rsidRDefault="00167E0F" w:rsidP="000628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Pr>
                <w:rFonts w:ascii="Times New Roman" w:hAnsi="Times New Roman" w:cs="Times New Roman"/>
                <w:noProof/>
                <w:sz w:val="18"/>
                <w:szCs w:val="18"/>
                <w:lang w:val="en-US"/>
              </w:rPr>
              <w:t xml:space="preserve"> </w:t>
            </w:r>
            <w:r w:rsidRPr="004374A6">
              <w:rPr>
                <w:rFonts w:ascii="Times New Roman" w:hAnsi="Times New Roman" w:cs="Times New Roman"/>
                <w:noProof/>
                <w:sz w:val="18"/>
                <w:szCs w:val="18"/>
                <w:lang w:val="en-US"/>
              </w:rPr>
              <w:t>Aşılama programı (1-4)</w:t>
            </w:r>
          </w:p>
          <w:p w:rsidR="00167E0F" w:rsidRPr="004374A6" w:rsidRDefault="00167E0F" w:rsidP="0006283E">
            <w:pPr>
              <w:pStyle w:val="AralkYok"/>
              <w:spacing w:line="276" w:lineRule="auto"/>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r>
              <w:rPr>
                <w:rFonts w:ascii="Times New Roman" w:hAnsi="Times New Roman" w:cs="Times New Roman"/>
                <w:noProof/>
                <w:sz w:val="18"/>
                <w:szCs w:val="18"/>
                <w:lang w:val="en-US"/>
              </w:rPr>
              <w:t xml:space="preserve"> </w:t>
            </w:r>
            <w:r w:rsidRPr="004374A6">
              <w:rPr>
                <w:rFonts w:ascii="Times New Roman" w:hAnsi="Times New Roman" w:cs="Times New Roman"/>
                <w:noProof/>
                <w:sz w:val="18"/>
                <w:szCs w:val="18"/>
                <w:lang w:val="en-US"/>
              </w:rPr>
              <w:t>Vitamin D ve demir profilaksisi (1-4)</w:t>
            </w:r>
          </w:p>
          <w:p w:rsidR="00167E0F" w:rsidRDefault="00167E0F" w:rsidP="0006283E">
            <w:pPr>
              <w:pStyle w:val="AralkYok"/>
              <w:spacing w:line="276" w:lineRule="auto"/>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8"/>
                <w:lang w:val="en-US"/>
              </w:rPr>
            </w:pPr>
            <w:r>
              <w:rPr>
                <w:rFonts w:ascii="Times New Roman" w:hAnsi="Times New Roman" w:cs="Times New Roman"/>
                <w:noProof/>
                <w:sz w:val="18"/>
                <w:szCs w:val="18"/>
                <w:lang w:val="en-US"/>
              </w:rPr>
              <w:t xml:space="preserve"> </w:t>
            </w:r>
            <w:r w:rsidRPr="004374A6">
              <w:rPr>
                <w:rFonts w:ascii="Times New Roman" w:hAnsi="Times New Roman" w:cs="Times New Roman"/>
                <w:noProof/>
                <w:sz w:val="18"/>
                <w:szCs w:val="18"/>
                <w:lang w:val="en-US"/>
              </w:rPr>
              <w:t>Göz muayenesi ve işitme testi (1,2)</w:t>
            </w:r>
          </w:p>
          <w:p w:rsidR="00167E0F" w:rsidRPr="004374A6" w:rsidRDefault="00167E0F" w:rsidP="0006283E">
            <w:pPr>
              <w:pStyle w:val="AralkYok"/>
              <w:spacing w:line="276" w:lineRule="auto"/>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8"/>
                <w:szCs w:val="18"/>
                <w:lang w:val="en-US"/>
              </w:rPr>
            </w:pPr>
          </w:p>
        </w:tc>
      </w:tr>
      <w:tr w:rsidR="00167E0F" w:rsidRPr="00FC2EF0" w:rsidTr="0006283E">
        <w:trPr>
          <w:trHeight w:val="986"/>
        </w:trPr>
        <w:tc>
          <w:tcPr>
            <w:cnfStyle w:val="001000000000" w:firstRow="0" w:lastRow="0" w:firstColumn="1" w:lastColumn="0" w:oddVBand="0" w:evenVBand="0" w:oddHBand="0" w:evenHBand="0" w:firstRowFirstColumn="0" w:firstRowLastColumn="0" w:lastRowFirstColumn="0" w:lastRowLastColumn="0"/>
            <w:tcW w:w="1843" w:type="dxa"/>
          </w:tcPr>
          <w:p w:rsidR="00167E0F" w:rsidRPr="004374A6" w:rsidRDefault="00167E0F" w:rsidP="0006283E">
            <w:pPr>
              <w:pStyle w:val="AralkYok"/>
              <w:spacing w:line="276" w:lineRule="auto"/>
              <w:rPr>
                <w:rFonts w:ascii="Times New Roman" w:hAnsi="Times New Roman" w:cs="Times New Roman"/>
                <w:bCs w:val="0"/>
                <w:noProof/>
                <w:sz w:val="18"/>
                <w:szCs w:val="18"/>
                <w:lang w:val="en-US"/>
              </w:rPr>
            </w:pPr>
            <w:r w:rsidRPr="004374A6">
              <w:rPr>
                <w:rFonts w:ascii="Times New Roman" w:hAnsi="Times New Roman" w:cs="Times New Roman"/>
                <w:noProof/>
                <w:sz w:val="18"/>
                <w:szCs w:val="18"/>
                <w:lang w:val="en-US"/>
              </w:rPr>
              <w:t>Bebeğin fizik</w:t>
            </w:r>
          </w:p>
          <w:p w:rsidR="00167E0F" w:rsidRPr="004374A6" w:rsidRDefault="00167E0F" w:rsidP="0006283E">
            <w:pPr>
              <w:pStyle w:val="AralkYok"/>
              <w:spacing w:line="276" w:lineRule="auto"/>
              <w:rPr>
                <w:rFonts w:ascii="Times New Roman" w:hAnsi="Times New Roman" w:cs="Times New Roman"/>
                <w:b w:val="0"/>
                <w:noProof/>
                <w:sz w:val="18"/>
                <w:szCs w:val="18"/>
                <w:lang w:val="en-US"/>
              </w:rPr>
            </w:pPr>
            <w:r w:rsidRPr="004374A6">
              <w:rPr>
                <w:rFonts w:ascii="Times New Roman" w:hAnsi="Times New Roman" w:cs="Times New Roman"/>
                <w:noProof/>
                <w:sz w:val="18"/>
                <w:szCs w:val="18"/>
                <w:lang w:val="en-US"/>
              </w:rPr>
              <w:t xml:space="preserve">  muayenesi</w:t>
            </w:r>
          </w:p>
        </w:tc>
        <w:tc>
          <w:tcPr>
            <w:tcW w:w="6377" w:type="dxa"/>
          </w:tcPr>
          <w:p w:rsidR="00167E0F" w:rsidRPr="004374A6" w:rsidRDefault="00167E0F" w:rsidP="0006283E">
            <w:pPr>
              <w:pStyle w:val="AralkYok"/>
              <w:spacing w:line="276" w:lineRule="auto"/>
              <w:ind w:left="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18"/>
                <w:szCs w:val="18"/>
                <w:lang w:val="en-US"/>
              </w:rPr>
            </w:pPr>
            <w:r w:rsidRPr="004374A6">
              <w:rPr>
                <w:rFonts w:ascii="Times New Roman" w:hAnsi="Times New Roman" w:cs="Times New Roman"/>
                <w:noProof/>
                <w:sz w:val="18"/>
                <w:szCs w:val="18"/>
                <w:lang w:val="en-US"/>
              </w:rPr>
              <w:t>Sistemik fizik muayene, antropometrik ölçümler (1-4)</w:t>
            </w:r>
          </w:p>
          <w:p w:rsidR="00167E0F" w:rsidRPr="004374A6" w:rsidRDefault="00167E0F" w:rsidP="0006283E">
            <w:pPr>
              <w:pStyle w:val="AralkYok"/>
              <w:spacing w:line="276" w:lineRule="auto"/>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Pr>
                <w:rFonts w:ascii="Times New Roman" w:hAnsi="Times New Roman" w:cs="Times New Roman"/>
                <w:noProof/>
                <w:sz w:val="18"/>
                <w:szCs w:val="18"/>
                <w:lang w:val="en-US"/>
              </w:rPr>
              <w:t xml:space="preserve"> </w:t>
            </w:r>
            <w:r w:rsidRPr="004374A6">
              <w:rPr>
                <w:rFonts w:ascii="Times New Roman" w:hAnsi="Times New Roman" w:cs="Times New Roman"/>
                <w:noProof/>
                <w:sz w:val="18"/>
                <w:szCs w:val="18"/>
                <w:lang w:val="en-US"/>
              </w:rPr>
              <w:t>Persentil eğrisinin düzeltilmiş yaşa göre işaretlenmesi (1-4)</w:t>
            </w:r>
          </w:p>
          <w:p w:rsidR="00167E0F" w:rsidRPr="004374A6" w:rsidRDefault="00167E0F" w:rsidP="0006283E">
            <w:pPr>
              <w:pStyle w:val="AralkYok"/>
              <w:spacing w:line="276" w:lineRule="auto"/>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8"/>
                <w:szCs w:val="18"/>
                <w:lang w:val="en-US"/>
              </w:rPr>
            </w:pPr>
            <w:r>
              <w:rPr>
                <w:rFonts w:ascii="Times New Roman" w:hAnsi="Times New Roman" w:cs="Times New Roman"/>
                <w:noProof/>
                <w:sz w:val="18"/>
                <w:szCs w:val="18"/>
                <w:lang w:val="en-US"/>
              </w:rPr>
              <w:t xml:space="preserve"> </w:t>
            </w:r>
            <w:r w:rsidRPr="004374A6">
              <w:rPr>
                <w:rFonts w:ascii="Times New Roman" w:hAnsi="Times New Roman" w:cs="Times New Roman"/>
                <w:noProof/>
                <w:sz w:val="18"/>
                <w:szCs w:val="18"/>
                <w:lang w:val="en-US"/>
              </w:rPr>
              <w:t>Bebeğe ait takip formunun doldurulması (1-4)</w:t>
            </w:r>
          </w:p>
          <w:p w:rsidR="00167E0F" w:rsidRDefault="00167E0F" w:rsidP="0006283E">
            <w:pPr>
              <w:pStyle w:val="AralkYok"/>
              <w:spacing w:line="276" w:lineRule="auto"/>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lang w:val="en-US"/>
              </w:rPr>
            </w:pPr>
            <w:r>
              <w:rPr>
                <w:rFonts w:ascii="Times New Roman" w:hAnsi="Times New Roman" w:cs="Times New Roman"/>
                <w:noProof/>
                <w:sz w:val="18"/>
                <w:szCs w:val="18"/>
                <w:lang w:val="en-US"/>
              </w:rPr>
              <w:t xml:space="preserve"> </w:t>
            </w:r>
            <w:r w:rsidRPr="004374A6">
              <w:rPr>
                <w:rFonts w:ascii="Times New Roman" w:hAnsi="Times New Roman" w:cs="Times New Roman"/>
                <w:noProof/>
                <w:sz w:val="18"/>
                <w:szCs w:val="18"/>
                <w:lang w:val="en-US"/>
              </w:rPr>
              <w:t>Bebeğin büyüme gelişmesiyle ilgili aileye bilgi verilmesi (1-4)</w:t>
            </w:r>
          </w:p>
          <w:p w:rsidR="00167E0F" w:rsidRPr="004374A6" w:rsidRDefault="00167E0F" w:rsidP="0006283E">
            <w:pPr>
              <w:pStyle w:val="AralkYok"/>
              <w:spacing w:line="276" w:lineRule="auto"/>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18"/>
                <w:szCs w:val="18"/>
                <w:lang w:val="en-US"/>
              </w:rPr>
            </w:pPr>
          </w:p>
        </w:tc>
      </w:tr>
      <w:tr w:rsidR="00167E0F" w:rsidRPr="00FC2EF0"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0" w:type="dxa"/>
            <w:gridSpan w:val="2"/>
          </w:tcPr>
          <w:p w:rsidR="00167E0F" w:rsidRDefault="00167E0F" w:rsidP="0006283E">
            <w:pPr>
              <w:pStyle w:val="AralkYok"/>
              <w:rPr>
                <w:rFonts w:ascii="Times New Roman" w:hAnsi="Times New Roman" w:cs="Times New Roman"/>
                <w:noProof/>
                <w:sz w:val="18"/>
                <w:szCs w:val="18"/>
                <w:lang w:val="en-US"/>
              </w:rPr>
            </w:pPr>
            <w:r>
              <w:rPr>
                <w:rFonts w:ascii="Times New Roman" w:hAnsi="Times New Roman" w:cs="Times New Roman"/>
                <w:noProof/>
                <w:sz w:val="18"/>
                <w:szCs w:val="18"/>
                <w:lang w:val="en-US"/>
              </w:rPr>
              <w:t>Ebeveynlerin sorularının yanıtlan</w:t>
            </w:r>
            <w:r w:rsidRPr="004374A6">
              <w:rPr>
                <w:rFonts w:ascii="Times New Roman" w:hAnsi="Times New Roman" w:cs="Times New Roman"/>
                <w:noProof/>
                <w:sz w:val="18"/>
                <w:szCs w:val="18"/>
                <w:lang w:val="en-US"/>
              </w:rPr>
              <w:t>ma</w:t>
            </w:r>
            <w:r>
              <w:rPr>
                <w:rFonts w:ascii="Times New Roman" w:hAnsi="Times New Roman" w:cs="Times New Roman"/>
                <w:noProof/>
                <w:sz w:val="18"/>
                <w:szCs w:val="18"/>
                <w:lang w:val="en-US"/>
              </w:rPr>
              <w:t xml:space="preserve">sı </w:t>
            </w:r>
            <w:r w:rsidRPr="004374A6">
              <w:rPr>
                <w:rFonts w:ascii="Times New Roman" w:hAnsi="Times New Roman" w:cs="Times New Roman"/>
                <w:noProof/>
                <w:sz w:val="18"/>
                <w:szCs w:val="18"/>
                <w:lang w:val="en-US"/>
              </w:rPr>
              <w:t>(1-4)</w:t>
            </w:r>
          </w:p>
          <w:p w:rsidR="00167E0F" w:rsidRPr="00992C76" w:rsidRDefault="00167E0F" w:rsidP="0006283E">
            <w:pPr>
              <w:pStyle w:val="AralkYok"/>
              <w:rPr>
                <w:rFonts w:ascii="Times New Roman" w:hAnsi="Times New Roman" w:cs="Times New Roman"/>
                <w:noProof/>
                <w:sz w:val="18"/>
                <w:szCs w:val="18"/>
                <w:lang w:val="en-US"/>
              </w:rPr>
            </w:pPr>
          </w:p>
        </w:tc>
      </w:tr>
      <w:tr w:rsidR="00167E0F" w:rsidRPr="00FC2EF0" w:rsidTr="0006283E">
        <w:tc>
          <w:tcPr>
            <w:cnfStyle w:val="001000000000" w:firstRow="0" w:lastRow="0" w:firstColumn="1" w:lastColumn="0" w:oddVBand="0" w:evenVBand="0" w:oddHBand="0" w:evenHBand="0" w:firstRowFirstColumn="0" w:firstRowLastColumn="0" w:lastRowFirstColumn="0" w:lastRowLastColumn="0"/>
            <w:tcW w:w="8220" w:type="dxa"/>
            <w:gridSpan w:val="2"/>
          </w:tcPr>
          <w:p w:rsidR="00167E0F" w:rsidRDefault="00167E0F" w:rsidP="0006283E">
            <w:pPr>
              <w:pStyle w:val="AralkYok"/>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Çalışmaya ait formların doldurulması (1-4)</w:t>
            </w:r>
          </w:p>
          <w:p w:rsidR="00167E0F" w:rsidRPr="00992C76" w:rsidRDefault="00167E0F" w:rsidP="0006283E">
            <w:pPr>
              <w:pStyle w:val="AralkYok"/>
              <w:rPr>
                <w:rFonts w:ascii="Times New Roman" w:hAnsi="Times New Roman" w:cs="Times New Roman"/>
                <w:noProof/>
                <w:sz w:val="18"/>
                <w:szCs w:val="18"/>
                <w:lang w:val="en-US"/>
              </w:rPr>
            </w:pPr>
          </w:p>
        </w:tc>
      </w:tr>
      <w:tr w:rsidR="00167E0F" w:rsidRPr="00FC2EF0" w:rsidTr="00062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0" w:type="dxa"/>
            <w:gridSpan w:val="2"/>
          </w:tcPr>
          <w:p w:rsidR="00167E0F" w:rsidRDefault="00167E0F" w:rsidP="0006283E">
            <w:pPr>
              <w:pStyle w:val="AralkYok"/>
              <w:pBdr>
                <w:bottom w:val="single" w:sz="4" w:space="1" w:color="auto"/>
              </w:pBdr>
              <w:rPr>
                <w:rFonts w:ascii="Times New Roman" w:hAnsi="Times New Roman" w:cs="Times New Roman"/>
                <w:noProof/>
                <w:sz w:val="18"/>
                <w:szCs w:val="18"/>
                <w:lang w:val="en-US"/>
              </w:rPr>
            </w:pPr>
            <w:r w:rsidRPr="004374A6">
              <w:rPr>
                <w:rFonts w:ascii="Times New Roman" w:hAnsi="Times New Roman" w:cs="Times New Roman"/>
                <w:noProof/>
                <w:sz w:val="18"/>
                <w:szCs w:val="18"/>
                <w:lang w:val="en-US"/>
              </w:rPr>
              <w:t>Sonraki ziyaretin zamanının belirlenmesi ve ziyaretin sonlandırılması (1-4)</w:t>
            </w:r>
          </w:p>
          <w:p w:rsidR="00167E0F" w:rsidRPr="00A932DD" w:rsidRDefault="00167E0F" w:rsidP="0006283E">
            <w:pPr>
              <w:pStyle w:val="AralkYok"/>
              <w:pBdr>
                <w:bottom w:val="single" w:sz="4" w:space="1" w:color="auto"/>
              </w:pBdr>
              <w:rPr>
                <w:rFonts w:ascii="Times New Roman" w:hAnsi="Times New Roman" w:cs="Times New Roman"/>
                <w:noProof/>
                <w:sz w:val="18"/>
                <w:szCs w:val="18"/>
                <w:lang w:val="en-US"/>
              </w:rPr>
            </w:pPr>
          </w:p>
        </w:tc>
      </w:tr>
    </w:tbl>
    <w:p w:rsidR="00167E0F" w:rsidRDefault="00167E0F" w:rsidP="00167E0F">
      <w:pPr>
        <w:pStyle w:val="AralkYok"/>
        <w:jc w:val="both"/>
        <w:rPr>
          <w:rFonts w:ascii="Times New Roman" w:hAnsi="Times New Roman" w:cs="Times New Roman"/>
          <w:b/>
          <w:sz w:val="24"/>
          <w:szCs w:val="24"/>
        </w:rPr>
      </w:pPr>
    </w:p>
    <w:p w:rsidR="00167E0F" w:rsidRPr="00406B98" w:rsidRDefault="00167E0F" w:rsidP="00167E0F">
      <w:pPr>
        <w:pStyle w:val="AralkYok"/>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w:t>
      </w:r>
      <w:r w:rsidRPr="00406B98">
        <w:rPr>
          <w:rFonts w:ascii="Times New Roman" w:hAnsi="Times New Roman" w:cs="Times New Roman"/>
          <w:noProof/>
          <w:sz w:val="20"/>
          <w:szCs w:val="20"/>
          <w:lang w:val="en-US"/>
        </w:rPr>
        <w:t xml:space="preserve">Ev ziyaretleri Anne EG’nda annelerle, Aile EG’nda anne ve babalar ile gerçekleştirilmiştir.  </w:t>
      </w:r>
    </w:p>
    <w:p w:rsidR="00167E0F" w:rsidRDefault="00167E0F" w:rsidP="00167E0F">
      <w:pPr>
        <w:pStyle w:val="AralkYok"/>
        <w:jc w:val="both"/>
        <w:rPr>
          <w:rFonts w:ascii="Times New Roman" w:hAnsi="Times New Roman" w:cs="Times New Roman"/>
          <w:noProof/>
          <w:sz w:val="24"/>
          <w:szCs w:val="24"/>
          <w:lang w:val="en-US"/>
        </w:rPr>
      </w:pPr>
      <w:r>
        <w:rPr>
          <w:rFonts w:ascii="Times New Roman" w:hAnsi="Times New Roman" w:cs="Times New Roman"/>
          <w:noProof/>
          <w:sz w:val="20"/>
          <w:szCs w:val="20"/>
          <w:lang w:val="en-US"/>
        </w:rPr>
        <w:t>1:</w:t>
      </w:r>
      <w:r w:rsidRPr="00406B98">
        <w:rPr>
          <w:rFonts w:ascii="Times New Roman" w:hAnsi="Times New Roman" w:cs="Times New Roman"/>
          <w:noProof/>
          <w:sz w:val="20"/>
          <w:szCs w:val="20"/>
          <w:lang w:val="en-US"/>
        </w:rPr>
        <w:t xml:space="preserve"> Taburculuktan 1 haft</w:t>
      </w:r>
      <w:r>
        <w:rPr>
          <w:rFonts w:ascii="Times New Roman" w:hAnsi="Times New Roman" w:cs="Times New Roman"/>
          <w:noProof/>
          <w:sz w:val="20"/>
          <w:szCs w:val="20"/>
          <w:lang w:val="en-US"/>
        </w:rPr>
        <w:t>a sonra, 2: DY 1</w:t>
      </w:r>
      <w:r w:rsidR="00321885">
        <w:rPr>
          <w:rFonts w:ascii="Times New Roman" w:hAnsi="Times New Roman" w:cs="Times New Roman"/>
          <w:noProof/>
          <w:sz w:val="20"/>
          <w:szCs w:val="20"/>
          <w:lang w:val="en-US"/>
        </w:rPr>
        <w:t>. ay</w:t>
      </w:r>
      <w:r>
        <w:rPr>
          <w:rFonts w:ascii="Times New Roman" w:hAnsi="Times New Roman" w:cs="Times New Roman"/>
          <w:noProof/>
          <w:sz w:val="20"/>
          <w:szCs w:val="20"/>
          <w:lang w:val="en-US"/>
        </w:rPr>
        <w:t>, 3: DY 2</w:t>
      </w:r>
      <w:r w:rsidR="00321885">
        <w:rPr>
          <w:rFonts w:ascii="Times New Roman" w:hAnsi="Times New Roman" w:cs="Times New Roman"/>
          <w:noProof/>
          <w:sz w:val="20"/>
          <w:szCs w:val="20"/>
          <w:lang w:val="en-US"/>
        </w:rPr>
        <w:t>. ay</w:t>
      </w:r>
      <w:r>
        <w:rPr>
          <w:rFonts w:ascii="Times New Roman" w:hAnsi="Times New Roman" w:cs="Times New Roman"/>
          <w:noProof/>
          <w:sz w:val="20"/>
          <w:szCs w:val="20"/>
          <w:lang w:val="en-US"/>
        </w:rPr>
        <w:t>, 4:</w:t>
      </w:r>
      <w:r w:rsidRPr="00406B98">
        <w:rPr>
          <w:rFonts w:ascii="Times New Roman" w:hAnsi="Times New Roman" w:cs="Times New Roman"/>
          <w:noProof/>
          <w:sz w:val="20"/>
          <w:szCs w:val="20"/>
          <w:lang w:val="en-US"/>
        </w:rPr>
        <w:t xml:space="preserve"> DY 3</w:t>
      </w:r>
      <w:r w:rsidR="00321885">
        <w:rPr>
          <w:rFonts w:ascii="Times New Roman" w:hAnsi="Times New Roman" w:cs="Times New Roman"/>
          <w:noProof/>
          <w:sz w:val="20"/>
          <w:szCs w:val="20"/>
          <w:lang w:val="en-US"/>
        </w:rPr>
        <w:t>. ay</w:t>
      </w:r>
      <w:r w:rsidRPr="00406B98">
        <w:rPr>
          <w:rFonts w:ascii="Times New Roman" w:hAnsi="Times New Roman" w:cs="Times New Roman"/>
          <w:noProof/>
          <w:sz w:val="20"/>
          <w:szCs w:val="20"/>
          <w:lang w:val="en-US"/>
        </w:rPr>
        <w:t xml:space="preserve">.   </w:t>
      </w:r>
      <w:r>
        <w:rPr>
          <w:rFonts w:ascii="Times New Roman" w:hAnsi="Times New Roman" w:cs="Times New Roman"/>
          <w:noProof/>
          <w:sz w:val="24"/>
          <w:szCs w:val="24"/>
          <w:lang w:val="en-US"/>
        </w:rPr>
        <w:t xml:space="preserve">  </w:t>
      </w:r>
    </w:p>
    <w:p w:rsidR="00167E0F" w:rsidRDefault="00167E0F" w:rsidP="00167E0F">
      <w:pPr>
        <w:pStyle w:val="AralkYok"/>
        <w:jc w:val="both"/>
        <w:rPr>
          <w:rFonts w:ascii="Times New Roman" w:hAnsi="Times New Roman" w:cs="Times New Roman"/>
          <w:b/>
          <w:sz w:val="24"/>
          <w:szCs w:val="24"/>
        </w:rPr>
      </w:pPr>
    </w:p>
    <w:p w:rsidR="00167E0F" w:rsidRDefault="00167E0F" w:rsidP="00167E0F">
      <w:pPr>
        <w:pStyle w:val="AralkYok"/>
        <w:jc w:val="both"/>
        <w:rPr>
          <w:rFonts w:ascii="Times New Roman" w:hAnsi="Times New Roman" w:cs="Times New Roman"/>
          <w:b/>
          <w:sz w:val="24"/>
          <w:szCs w:val="24"/>
        </w:rPr>
      </w:pPr>
    </w:p>
    <w:p w:rsidR="00167E0F" w:rsidRDefault="00167E0F" w:rsidP="00167E0F">
      <w:pPr>
        <w:pStyle w:val="AralkYok"/>
        <w:spacing w:line="360" w:lineRule="auto"/>
        <w:jc w:val="both"/>
        <w:rPr>
          <w:rFonts w:ascii="Times New Roman" w:hAnsi="Times New Roman" w:cs="Times New Roman"/>
          <w:b/>
          <w:sz w:val="24"/>
          <w:szCs w:val="24"/>
        </w:rPr>
      </w:pPr>
    </w:p>
    <w:p w:rsidR="00167E0F" w:rsidRDefault="00167E0F" w:rsidP="00167E0F">
      <w:pPr>
        <w:pStyle w:val="AralkYok"/>
        <w:spacing w:line="360" w:lineRule="auto"/>
        <w:jc w:val="both"/>
        <w:rPr>
          <w:rFonts w:ascii="Times New Roman" w:hAnsi="Times New Roman" w:cs="Times New Roman"/>
          <w:b/>
          <w:sz w:val="24"/>
          <w:szCs w:val="24"/>
        </w:rPr>
      </w:pPr>
      <w:r w:rsidRPr="00A52F5A">
        <w:rPr>
          <w:rFonts w:ascii="Times New Roman" w:hAnsi="Times New Roman" w:cs="Times New Roman"/>
          <w:b/>
          <w:sz w:val="24"/>
          <w:szCs w:val="24"/>
        </w:rPr>
        <w:lastRenderedPageBreak/>
        <w:t>2.1.</w:t>
      </w:r>
      <w:r>
        <w:rPr>
          <w:rFonts w:ascii="Times New Roman" w:hAnsi="Times New Roman" w:cs="Times New Roman"/>
          <w:b/>
          <w:sz w:val="24"/>
          <w:szCs w:val="24"/>
        </w:rPr>
        <w:t>4</w:t>
      </w:r>
      <w:r w:rsidR="00C66873">
        <w:rPr>
          <w:rFonts w:ascii="Times New Roman" w:hAnsi="Times New Roman" w:cs="Times New Roman"/>
          <w:b/>
          <w:sz w:val="24"/>
          <w:szCs w:val="24"/>
        </w:rPr>
        <w:t>. V</w:t>
      </w:r>
      <w:r>
        <w:rPr>
          <w:rFonts w:ascii="Times New Roman" w:hAnsi="Times New Roman" w:cs="Times New Roman"/>
          <w:b/>
          <w:sz w:val="24"/>
          <w:szCs w:val="24"/>
        </w:rPr>
        <w:t>eri Toplama Tekniği ve Araçları</w:t>
      </w:r>
    </w:p>
    <w:p w:rsidR="00167E0F" w:rsidRDefault="00167E0F" w:rsidP="00167E0F">
      <w:pPr>
        <w:pStyle w:val="AralkYok"/>
        <w:spacing w:line="360" w:lineRule="auto"/>
        <w:jc w:val="both"/>
        <w:rPr>
          <w:rFonts w:ascii="Times New Roman" w:hAnsi="Times New Roman" w:cs="Times New Roman"/>
          <w:b/>
          <w:sz w:val="24"/>
          <w:szCs w:val="24"/>
        </w:rPr>
      </w:pPr>
    </w:p>
    <w:p w:rsidR="00167E0F" w:rsidRDefault="00167E0F" w:rsidP="00167E0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Çalışmada orta ve geç prematü</w:t>
      </w:r>
      <w:r w:rsidRPr="00A52F5A">
        <w:rPr>
          <w:rFonts w:ascii="Times New Roman" w:hAnsi="Times New Roman" w:cs="Times New Roman"/>
          <w:sz w:val="24"/>
          <w:szCs w:val="24"/>
        </w:rPr>
        <w:t>re bebeklerle ilgili Bebek Bilgi Formu, YDYBÜ’nde yattıkları dönemde hastane dosyalarından edinilen bilgilerle a</w:t>
      </w:r>
      <w:r>
        <w:rPr>
          <w:rFonts w:ascii="Times New Roman" w:hAnsi="Times New Roman" w:cs="Times New Roman"/>
          <w:sz w:val="24"/>
          <w:szCs w:val="24"/>
        </w:rPr>
        <w:t>r</w:t>
      </w:r>
      <w:r w:rsidRPr="00A52F5A">
        <w:rPr>
          <w:rFonts w:ascii="Times New Roman" w:hAnsi="Times New Roman" w:cs="Times New Roman"/>
          <w:sz w:val="24"/>
          <w:szCs w:val="24"/>
        </w:rPr>
        <w:t>aştır</w:t>
      </w:r>
      <w:r>
        <w:rPr>
          <w:rFonts w:ascii="Times New Roman" w:hAnsi="Times New Roman" w:cs="Times New Roman"/>
          <w:sz w:val="24"/>
          <w:szCs w:val="24"/>
        </w:rPr>
        <w:t>macı tarafından doldurulmuştur.</w:t>
      </w:r>
    </w:p>
    <w:p w:rsidR="00167E0F" w:rsidRDefault="00167E0F" w:rsidP="00167E0F">
      <w:pPr>
        <w:pStyle w:val="AralkYok"/>
        <w:spacing w:line="360" w:lineRule="auto"/>
        <w:jc w:val="both"/>
        <w:rPr>
          <w:rFonts w:ascii="Times New Roman" w:hAnsi="Times New Roman" w:cs="Times New Roman"/>
          <w:sz w:val="24"/>
          <w:szCs w:val="24"/>
        </w:rPr>
      </w:pPr>
    </w:p>
    <w:p w:rsidR="00167E0F" w:rsidRPr="00B704BF" w:rsidRDefault="00167E0F" w:rsidP="00167E0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Taburculuktan sonraki 1</w:t>
      </w:r>
      <w:r w:rsidR="00321885">
        <w:rPr>
          <w:rFonts w:ascii="Times New Roman" w:hAnsi="Times New Roman" w:cs="Times New Roman"/>
          <w:sz w:val="24"/>
          <w:szCs w:val="24"/>
        </w:rPr>
        <w:t>. h</w:t>
      </w:r>
      <w:r>
        <w:rPr>
          <w:rFonts w:ascii="Times New Roman" w:hAnsi="Times New Roman" w:cs="Times New Roman"/>
          <w:sz w:val="24"/>
          <w:szCs w:val="24"/>
        </w:rPr>
        <w:t>afta ve bebeğin yaşı DY 1, 2, ve 3 ay olduğunda ebeveynlerin doldurması istenen formlar ev ziyareti yapılan Anne EG ve Aile EG’nda ev ziyaretleri sırasında, SBG’nda ise poliklinik kontrolü sırasında ebeveynler tarafından doldurulmuştur. Düzeltilmiş yaş 4, 6 ve 12</w:t>
      </w:r>
      <w:r w:rsidR="00321885">
        <w:rPr>
          <w:rFonts w:ascii="Times New Roman" w:hAnsi="Times New Roman" w:cs="Times New Roman"/>
          <w:sz w:val="24"/>
          <w:szCs w:val="24"/>
        </w:rPr>
        <w:t>. ay</w:t>
      </w:r>
      <w:r>
        <w:rPr>
          <w:rFonts w:ascii="Times New Roman" w:hAnsi="Times New Roman" w:cs="Times New Roman"/>
          <w:sz w:val="24"/>
          <w:szCs w:val="24"/>
        </w:rPr>
        <w:t xml:space="preserve">daki formlar ise anne ve babalar tarafından poliklinik kontrolüne geldikleri sırada doldurulmuştur. </w:t>
      </w:r>
      <w:r w:rsidRPr="00B704BF">
        <w:rPr>
          <w:rFonts w:ascii="Times New Roman" w:hAnsi="Times New Roman" w:cs="Times New Roman"/>
          <w:sz w:val="24"/>
          <w:szCs w:val="24"/>
        </w:rPr>
        <w:t xml:space="preserve">Denver II GTT ise bu konuda eğitim alan bir sağlık personeli tarafından tüm çocuklara DY 6 ay olduğunda poliklinikte sakin </w:t>
      </w:r>
      <w:r w:rsidR="002F63C1">
        <w:rPr>
          <w:rFonts w:ascii="Times New Roman" w:hAnsi="Times New Roman" w:cs="Times New Roman"/>
          <w:sz w:val="24"/>
          <w:szCs w:val="24"/>
        </w:rPr>
        <w:t>bir ortamda</w:t>
      </w:r>
      <w:r w:rsidRPr="00B704BF">
        <w:rPr>
          <w:rFonts w:ascii="Times New Roman" w:hAnsi="Times New Roman" w:cs="Times New Roman"/>
          <w:sz w:val="24"/>
          <w:szCs w:val="24"/>
        </w:rPr>
        <w:t xml:space="preserve"> uygulanmıştır. </w:t>
      </w:r>
    </w:p>
    <w:p w:rsidR="00167E0F" w:rsidRPr="00B704BF" w:rsidRDefault="00167E0F" w:rsidP="00167E0F">
      <w:pPr>
        <w:pStyle w:val="AralkYok"/>
        <w:spacing w:line="360" w:lineRule="auto"/>
        <w:jc w:val="both"/>
        <w:rPr>
          <w:rFonts w:ascii="Times New Roman" w:hAnsi="Times New Roman" w:cs="Times New Roman"/>
          <w:sz w:val="24"/>
          <w:szCs w:val="24"/>
        </w:rPr>
      </w:pPr>
    </w:p>
    <w:p w:rsidR="00167E0F" w:rsidRDefault="00167E0F" w:rsidP="00167E0F">
      <w:pPr>
        <w:spacing w:line="360" w:lineRule="auto"/>
        <w:ind w:firstLine="708"/>
        <w:jc w:val="both"/>
        <w:rPr>
          <w:rFonts w:ascii="Times New Roman" w:hAnsi="Times New Roman"/>
        </w:rPr>
      </w:pPr>
      <w:r w:rsidRPr="00FD5808">
        <w:rPr>
          <w:rFonts w:ascii="Times New Roman" w:hAnsi="Times New Roman"/>
        </w:rPr>
        <w:t>Çal</w:t>
      </w:r>
      <w:r>
        <w:rPr>
          <w:rFonts w:ascii="Times New Roman" w:hAnsi="Times New Roman"/>
        </w:rPr>
        <w:t>ışmaya katılmayı kabul eden ailelerde</w:t>
      </w:r>
      <w:r w:rsidRPr="00FD5808">
        <w:rPr>
          <w:rFonts w:ascii="Times New Roman" w:hAnsi="Times New Roman"/>
        </w:rPr>
        <w:t>, bebekleri hastanede yattığı dönemde anne ve babaya Kişisel Bilgi Formu, Beck Umutsuzluk Ölçeği, Hayat Kalitesi Ölçeği, Sürekli v</w:t>
      </w:r>
      <w:r>
        <w:rPr>
          <w:rFonts w:ascii="Times New Roman" w:hAnsi="Times New Roman"/>
        </w:rPr>
        <w:t xml:space="preserve">e Durumluk Kaygı Ölçeği uygulanmıştır. </w:t>
      </w:r>
      <w:r w:rsidRPr="00FD5808">
        <w:rPr>
          <w:rFonts w:ascii="Times New Roman" w:hAnsi="Times New Roman"/>
        </w:rPr>
        <w:t>Annelere ayrıca bebeğ</w:t>
      </w:r>
      <w:r>
        <w:rPr>
          <w:rFonts w:ascii="Times New Roman" w:hAnsi="Times New Roman"/>
        </w:rPr>
        <w:t>i YDYBÜ’nde yatarken Edingburg D</w:t>
      </w:r>
      <w:r w:rsidRPr="00FD5808">
        <w:rPr>
          <w:rFonts w:ascii="Times New Roman" w:hAnsi="Times New Roman"/>
        </w:rPr>
        <w:t>oğum</w:t>
      </w:r>
      <w:r>
        <w:rPr>
          <w:rFonts w:ascii="Times New Roman" w:hAnsi="Times New Roman"/>
        </w:rPr>
        <w:t xml:space="preserve"> Sonu Depresyon Ölçeği uygulanmıştır</w:t>
      </w:r>
      <w:r w:rsidRPr="00FD5808">
        <w:rPr>
          <w:rFonts w:ascii="Times New Roman" w:hAnsi="Times New Roman"/>
        </w:rPr>
        <w:t>.</w:t>
      </w:r>
      <w:r>
        <w:rPr>
          <w:rFonts w:ascii="Times New Roman" w:hAnsi="Times New Roman"/>
        </w:rPr>
        <w:t xml:space="preserve"> </w:t>
      </w:r>
      <w:r w:rsidRPr="00FD5808">
        <w:rPr>
          <w:rFonts w:ascii="Times New Roman" w:hAnsi="Times New Roman"/>
        </w:rPr>
        <w:t>Çalışmaya katılan tüm annelere ve babala</w:t>
      </w:r>
      <w:r>
        <w:rPr>
          <w:rFonts w:ascii="Times New Roman" w:hAnsi="Times New Roman"/>
        </w:rPr>
        <w:t>ra bebeğin yaşı DY 1, 3, 6</w:t>
      </w:r>
      <w:r w:rsidRPr="00FD5808">
        <w:rPr>
          <w:rFonts w:ascii="Times New Roman" w:hAnsi="Times New Roman"/>
        </w:rPr>
        <w:t xml:space="preserve"> ve 12 ay olduğunda Sürekli ve Durumluk Kaygı Ölçeği i</w:t>
      </w:r>
      <w:r>
        <w:rPr>
          <w:rFonts w:ascii="Times New Roman" w:hAnsi="Times New Roman"/>
        </w:rPr>
        <w:t xml:space="preserve">le DY 1, 6 </w:t>
      </w:r>
      <w:r w:rsidRPr="00FD5808">
        <w:rPr>
          <w:rFonts w:ascii="Times New Roman" w:hAnsi="Times New Roman"/>
        </w:rPr>
        <w:t>ve 12 ay olduğunda ise Hayat Kalitesi Ölçeği ve Beck Um</w:t>
      </w:r>
      <w:r>
        <w:rPr>
          <w:rFonts w:ascii="Times New Roman" w:hAnsi="Times New Roman"/>
        </w:rPr>
        <w:t>utsuzluk Ölçeği tekrar uygulanmıştır</w:t>
      </w:r>
      <w:r w:rsidRPr="00FD5808">
        <w:rPr>
          <w:rFonts w:ascii="Times New Roman" w:hAnsi="Times New Roman"/>
        </w:rPr>
        <w:t>. Çalışmadaki bebeklerin sadece annele</w:t>
      </w:r>
      <w:r>
        <w:rPr>
          <w:rFonts w:ascii="Times New Roman" w:hAnsi="Times New Roman"/>
        </w:rPr>
        <w:t>rine TS 1</w:t>
      </w:r>
      <w:r w:rsidR="00321885">
        <w:rPr>
          <w:rFonts w:ascii="Times New Roman" w:hAnsi="Times New Roman"/>
        </w:rPr>
        <w:t>. h</w:t>
      </w:r>
      <w:r>
        <w:rPr>
          <w:rFonts w:ascii="Times New Roman" w:hAnsi="Times New Roman"/>
        </w:rPr>
        <w:t>afta ve bebeğin yaşı DY 1, 3, 6</w:t>
      </w:r>
      <w:r w:rsidRPr="00FD5808">
        <w:rPr>
          <w:rFonts w:ascii="Times New Roman" w:hAnsi="Times New Roman"/>
        </w:rPr>
        <w:t xml:space="preserve"> ve 12 ay olduğunda Bebek Karakterini Algılama Ölçe</w:t>
      </w:r>
      <w:r w:rsidR="00E0064D">
        <w:rPr>
          <w:rFonts w:ascii="Times New Roman" w:hAnsi="Times New Roman"/>
        </w:rPr>
        <w:t xml:space="preserve">ği, DY 1, 2, 3 </w:t>
      </w:r>
      <w:r w:rsidRPr="00FD5808">
        <w:rPr>
          <w:rFonts w:ascii="Times New Roman" w:hAnsi="Times New Roman"/>
        </w:rPr>
        <w:t>ve 4 ay olduğunda Maternal B</w:t>
      </w:r>
      <w:r>
        <w:rPr>
          <w:rFonts w:ascii="Times New Roman" w:hAnsi="Times New Roman"/>
        </w:rPr>
        <w:t xml:space="preserve">ağlanma Ölçeği ve TS </w:t>
      </w:r>
      <w:r w:rsidRPr="00FD5808">
        <w:rPr>
          <w:rFonts w:ascii="Times New Roman" w:hAnsi="Times New Roman"/>
        </w:rPr>
        <w:t>1</w:t>
      </w:r>
      <w:r w:rsidR="00321885">
        <w:rPr>
          <w:rFonts w:ascii="Times New Roman" w:hAnsi="Times New Roman"/>
        </w:rPr>
        <w:t>. h</w:t>
      </w:r>
      <w:r>
        <w:rPr>
          <w:rFonts w:ascii="Times New Roman" w:hAnsi="Times New Roman"/>
        </w:rPr>
        <w:t>afta ve DY 1, 2, 3, 4, 6</w:t>
      </w:r>
      <w:r w:rsidRPr="00FD5808">
        <w:rPr>
          <w:rFonts w:ascii="Times New Roman" w:hAnsi="Times New Roman"/>
        </w:rPr>
        <w:t xml:space="preserve"> ve 12 ay olduğunda ise Bebek İyilik Hali Formu </w:t>
      </w:r>
      <w:r>
        <w:rPr>
          <w:rFonts w:ascii="Times New Roman" w:hAnsi="Times New Roman"/>
        </w:rPr>
        <w:t>uygulanmıştır</w:t>
      </w:r>
      <w:r w:rsidRPr="00FD5808">
        <w:rPr>
          <w:rFonts w:ascii="Times New Roman" w:hAnsi="Times New Roman"/>
        </w:rPr>
        <w:t xml:space="preserve">. Annelere ayrıca </w:t>
      </w:r>
      <w:r>
        <w:rPr>
          <w:rFonts w:ascii="Times New Roman" w:hAnsi="Times New Roman"/>
        </w:rPr>
        <w:t xml:space="preserve">TS </w:t>
      </w:r>
      <w:r w:rsidRPr="00FD5808">
        <w:rPr>
          <w:rFonts w:ascii="Times New Roman" w:hAnsi="Times New Roman"/>
        </w:rPr>
        <w:t>1</w:t>
      </w:r>
      <w:r w:rsidR="00321885">
        <w:rPr>
          <w:rFonts w:ascii="Times New Roman" w:hAnsi="Times New Roman"/>
        </w:rPr>
        <w:t>. h</w:t>
      </w:r>
      <w:r>
        <w:rPr>
          <w:rFonts w:ascii="Times New Roman" w:hAnsi="Times New Roman"/>
        </w:rPr>
        <w:t>aftada Edingburg D</w:t>
      </w:r>
      <w:r w:rsidRPr="00FD5808">
        <w:rPr>
          <w:rFonts w:ascii="Times New Roman" w:hAnsi="Times New Roman"/>
        </w:rPr>
        <w:t>oğum</w:t>
      </w:r>
      <w:r>
        <w:rPr>
          <w:rFonts w:ascii="Times New Roman" w:hAnsi="Times New Roman"/>
        </w:rPr>
        <w:t xml:space="preserve"> Sonu Depresyon Ölçeği uygulanmıştır. </w:t>
      </w:r>
      <w:r w:rsidRPr="00FD5808">
        <w:rPr>
          <w:rFonts w:ascii="Times New Roman" w:hAnsi="Times New Roman"/>
        </w:rPr>
        <w:t>Çalışmadaki bebeklerin</w:t>
      </w:r>
      <w:r>
        <w:rPr>
          <w:rFonts w:ascii="Times New Roman" w:hAnsi="Times New Roman"/>
        </w:rPr>
        <w:t xml:space="preserve"> babalarına ise bebeğin</w:t>
      </w:r>
      <w:r w:rsidRPr="00FD5808">
        <w:rPr>
          <w:rFonts w:ascii="Times New Roman" w:hAnsi="Times New Roman"/>
        </w:rPr>
        <w:t xml:space="preserve"> yaşı </w:t>
      </w:r>
      <w:r>
        <w:rPr>
          <w:rFonts w:ascii="Times New Roman" w:hAnsi="Times New Roman"/>
        </w:rPr>
        <w:t>DY 6 ay</w:t>
      </w:r>
      <w:r w:rsidRPr="00FD5808">
        <w:rPr>
          <w:rFonts w:ascii="Times New Roman" w:hAnsi="Times New Roman"/>
        </w:rPr>
        <w:t xml:space="preserve"> ve 12 ay olduğunda Baba</w:t>
      </w:r>
      <w:r>
        <w:rPr>
          <w:rFonts w:ascii="Times New Roman" w:hAnsi="Times New Roman"/>
        </w:rPr>
        <w:t xml:space="preserve"> Bebek Bağlanma Ölçeği uygulanmıştır</w:t>
      </w:r>
      <w:r w:rsidRPr="00FD5808">
        <w:rPr>
          <w:rFonts w:ascii="Times New Roman" w:hAnsi="Times New Roman"/>
        </w:rPr>
        <w:t>.</w:t>
      </w:r>
      <w:r>
        <w:rPr>
          <w:rFonts w:ascii="Times New Roman" w:hAnsi="Times New Roman"/>
        </w:rPr>
        <w:t xml:space="preserve"> Çalışma boyunca ebeveynlere uygulanan ölçeklerin zamana göre dökümü ve çalışmanın akış çizelgesi Şekil 2.1’de gösterilmektedir (Şekil 2.1). </w:t>
      </w:r>
    </w:p>
    <w:p w:rsidR="00167E0F" w:rsidRDefault="00167E0F" w:rsidP="00167E0F">
      <w:pPr>
        <w:spacing w:line="360" w:lineRule="auto"/>
        <w:ind w:firstLine="708"/>
        <w:jc w:val="both"/>
        <w:rPr>
          <w:rFonts w:ascii="Times New Roman" w:hAnsi="Times New Roman"/>
        </w:rPr>
      </w:pPr>
    </w:p>
    <w:p w:rsidR="00167E0F" w:rsidRDefault="00167E0F" w:rsidP="00167E0F">
      <w:pPr>
        <w:spacing w:line="360" w:lineRule="auto"/>
        <w:ind w:firstLine="708"/>
        <w:jc w:val="both"/>
        <w:rPr>
          <w:rFonts w:ascii="Times New Roman" w:hAnsi="Times New Roman"/>
        </w:rPr>
      </w:pPr>
    </w:p>
    <w:p w:rsidR="00167E0F" w:rsidRPr="009A1D0D" w:rsidRDefault="00167E0F" w:rsidP="00167E0F">
      <w:pPr>
        <w:spacing w:line="360" w:lineRule="auto"/>
        <w:jc w:val="both"/>
        <w:rPr>
          <w:rFonts w:ascii="Times New Roman" w:hAnsi="Times New Roman"/>
        </w:rPr>
      </w:pPr>
    </w:p>
    <w:p w:rsidR="00167E0F" w:rsidRPr="00744ACD" w:rsidRDefault="00E0064D" w:rsidP="00E0064D">
      <w:pPr>
        <w:spacing w:before="0" w:after="160" w:line="259" w:lineRule="auto"/>
        <w:rPr>
          <w:rFonts w:ascii="Times New Roman" w:eastAsia="Calibri" w:hAnsi="Times New Roman"/>
          <w:sz w:val="20"/>
          <w:szCs w:val="20"/>
          <w:lang w:val="de-LI"/>
        </w:rPr>
      </w:pPr>
      <w:r w:rsidRPr="00E0064D">
        <w:rPr>
          <w:rFonts w:ascii="Times New Roman" w:hAnsi="Times New Roman"/>
          <w:b/>
          <w:noProof/>
        </w:rPr>
        <w:lastRenderedPageBreak/>
        <w:drawing>
          <wp:inline distT="0" distB="0" distL="0" distR="0">
            <wp:extent cx="5990897" cy="8473652"/>
            <wp:effectExtent l="0" t="0" r="0" b="3810"/>
            <wp:docPr id="14" name="Resim 14" descr="C:\Users\ELİF KORGALİ\Desktop\jpeg1.yYeni-Microsoft-Word-Be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F KORGALİ\Desktop\jpeg1.yYeni-Microsoft-Word-Belge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633" cy="8487424"/>
                    </a:xfrm>
                    <a:prstGeom prst="rect">
                      <a:avLst/>
                    </a:prstGeom>
                    <a:noFill/>
                    <a:ln>
                      <a:noFill/>
                    </a:ln>
                  </pic:spPr>
                </pic:pic>
              </a:graphicData>
            </a:graphic>
          </wp:inline>
        </w:drawing>
      </w:r>
      <w:r>
        <w:rPr>
          <w:rFonts w:ascii="Times New Roman" w:hAnsi="Times New Roman"/>
          <w:b/>
          <w:lang w:val="de-LI"/>
        </w:rPr>
        <w:lastRenderedPageBreak/>
        <w:t>2.</w:t>
      </w:r>
      <w:r w:rsidR="00167E0F" w:rsidRPr="00626EAC">
        <w:rPr>
          <w:rFonts w:ascii="Times New Roman" w:hAnsi="Times New Roman"/>
          <w:b/>
          <w:lang w:val="de-LI"/>
        </w:rPr>
        <w:t>1.4.1. Anne Kişisel Bilgi Formu (AKBF):</w:t>
      </w:r>
    </w:p>
    <w:p w:rsidR="00167E0F" w:rsidRPr="00626EAC" w:rsidRDefault="00167E0F" w:rsidP="00167E0F">
      <w:pPr>
        <w:jc w:val="both"/>
        <w:rPr>
          <w:rFonts w:ascii="Times New Roman" w:hAnsi="Times New Roman"/>
          <w:b/>
          <w:lang w:val="de-LI"/>
        </w:rPr>
      </w:pPr>
    </w:p>
    <w:p w:rsidR="00167E0F" w:rsidRPr="00744ACD" w:rsidRDefault="00167E0F" w:rsidP="00167E0F">
      <w:pPr>
        <w:spacing w:line="360" w:lineRule="auto"/>
        <w:ind w:firstLine="708"/>
        <w:jc w:val="both"/>
        <w:rPr>
          <w:rFonts w:ascii="Times New Roman" w:hAnsi="Times New Roman"/>
          <w:lang w:val="de-LI"/>
        </w:rPr>
      </w:pPr>
      <w:r w:rsidRPr="00015901">
        <w:rPr>
          <w:rFonts w:ascii="Times New Roman" w:hAnsi="Times New Roman"/>
          <w:lang w:val="de-LI"/>
        </w:rPr>
        <w:t xml:space="preserve">Araştırmacılar tarafından hazırlanan ve </w:t>
      </w:r>
      <w:r>
        <w:rPr>
          <w:rFonts w:ascii="Times New Roman" w:hAnsi="Times New Roman"/>
          <w:lang w:val="de-LI"/>
        </w:rPr>
        <w:t>o</w:t>
      </w:r>
      <w:r w:rsidRPr="00626EAC">
        <w:rPr>
          <w:rFonts w:ascii="Times New Roman" w:hAnsi="Times New Roman"/>
          <w:lang w:val="de-LI"/>
        </w:rPr>
        <w:t>n</w:t>
      </w:r>
      <w:r w:rsidRPr="004D5BD6">
        <w:rPr>
          <w:rFonts w:ascii="Times New Roman" w:hAnsi="Times New Roman"/>
          <w:lang w:val="de-LI"/>
        </w:rPr>
        <w:t xml:space="preserve"> </w:t>
      </w:r>
      <w:r w:rsidRPr="00626EAC">
        <w:rPr>
          <w:rFonts w:ascii="Times New Roman" w:hAnsi="Times New Roman"/>
          <w:lang w:val="de-LI"/>
        </w:rPr>
        <w:t xml:space="preserve">beş sorudan oluşan formda annenin adı soyadı, yaşı, eğitim durumu, çalışma durumu, mesleği, ne tip bir evde oturdukları, ekonomik durumlarını nasıl değerlendirdiği, doğum şekli, son gebeliğinin planlı olup olmadığı, </w:t>
      </w:r>
      <w:r>
        <w:rPr>
          <w:rFonts w:ascii="Times New Roman" w:hAnsi="Times New Roman"/>
          <w:lang w:val="de-LI"/>
        </w:rPr>
        <w:t xml:space="preserve">evlilik durumları ve </w:t>
      </w:r>
      <w:r w:rsidRPr="00626EAC">
        <w:rPr>
          <w:rFonts w:ascii="Times New Roman" w:hAnsi="Times New Roman"/>
          <w:lang w:val="de-LI"/>
        </w:rPr>
        <w:t xml:space="preserve">kaç yıllık evli olduklarına  </w:t>
      </w:r>
      <w:r>
        <w:rPr>
          <w:rFonts w:ascii="Times New Roman" w:hAnsi="Times New Roman"/>
          <w:lang w:val="de-LI"/>
        </w:rPr>
        <w:t>ilişkin sorular yer almaktadır (Ek-4</w:t>
      </w:r>
      <w:r w:rsidRPr="00744ACD">
        <w:rPr>
          <w:rFonts w:ascii="Times New Roman" w:hAnsi="Times New Roman"/>
          <w:lang w:val="de-LI"/>
        </w:rPr>
        <w:t>)</w:t>
      </w:r>
      <w:r>
        <w:rPr>
          <w:rFonts w:ascii="Times New Roman" w:hAnsi="Times New Roman"/>
          <w:lang w:val="de-LI"/>
        </w:rPr>
        <w:t>.</w:t>
      </w:r>
    </w:p>
    <w:p w:rsidR="00167E0F" w:rsidRPr="00744ACD" w:rsidRDefault="00167E0F" w:rsidP="00167E0F">
      <w:pPr>
        <w:spacing w:line="360" w:lineRule="auto"/>
        <w:rPr>
          <w:rFonts w:ascii="Times New Roman" w:hAnsi="Times New Roman"/>
          <w:lang w:val="de-LI"/>
        </w:rPr>
      </w:pPr>
    </w:p>
    <w:p w:rsidR="00167E0F" w:rsidRPr="00744ACD" w:rsidRDefault="00167E0F" w:rsidP="00167E0F">
      <w:pPr>
        <w:spacing w:line="360" w:lineRule="auto"/>
        <w:rPr>
          <w:rFonts w:ascii="Times New Roman" w:hAnsi="Times New Roman"/>
          <w:lang w:val="de-LI"/>
        </w:rPr>
      </w:pPr>
    </w:p>
    <w:p w:rsidR="00167E0F" w:rsidRDefault="00167E0F" w:rsidP="00167E0F">
      <w:pPr>
        <w:pStyle w:val="ListeParagraf"/>
        <w:spacing w:after="160" w:line="259" w:lineRule="auto"/>
        <w:ind w:left="0"/>
        <w:jc w:val="both"/>
        <w:rPr>
          <w:rFonts w:cs="Arial"/>
          <w:b/>
        </w:rPr>
      </w:pPr>
      <w:r>
        <w:rPr>
          <w:b/>
        </w:rPr>
        <w:t xml:space="preserve">2.1.4.2. </w:t>
      </w:r>
      <w:r w:rsidRPr="00A54409">
        <w:rPr>
          <w:rFonts w:cs="Arial"/>
          <w:b/>
        </w:rPr>
        <w:t>Baba Kişisel Bilgi Formu</w:t>
      </w:r>
      <w:r>
        <w:rPr>
          <w:rFonts w:cs="Arial"/>
          <w:b/>
        </w:rPr>
        <w:t xml:space="preserve"> (BKBF)</w:t>
      </w:r>
      <w:r w:rsidRPr="00A54409">
        <w:rPr>
          <w:rFonts w:cs="Arial"/>
          <w:b/>
        </w:rPr>
        <w:t>:</w:t>
      </w:r>
    </w:p>
    <w:p w:rsidR="00167E0F" w:rsidRDefault="00167E0F" w:rsidP="00167E0F">
      <w:pPr>
        <w:pStyle w:val="ListeParagraf"/>
        <w:spacing w:after="160" w:line="360" w:lineRule="auto"/>
        <w:ind w:left="0"/>
        <w:jc w:val="both"/>
        <w:rPr>
          <w:rFonts w:cs="Arial"/>
          <w:b/>
        </w:rPr>
      </w:pPr>
    </w:p>
    <w:p w:rsidR="00167E0F" w:rsidRDefault="00167E0F" w:rsidP="00167E0F">
      <w:pPr>
        <w:pStyle w:val="ListeParagraf"/>
        <w:spacing w:after="160" w:line="360" w:lineRule="auto"/>
        <w:ind w:left="0" w:firstLine="708"/>
        <w:jc w:val="both"/>
        <w:rPr>
          <w:rFonts w:cs="Arial"/>
        </w:rPr>
      </w:pPr>
      <w:r w:rsidRPr="00015901">
        <w:t xml:space="preserve">Araştırmacılar tarafından hazırlanan ve </w:t>
      </w:r>
      <w:r>
        <w:rPr>
          <w:rFonts w:cs="Arial"/>
        </w:rPr>
        <w:t>altı</w:t>
      </w:r>
      <w:r w:rsidRPr="00A54409">
        <w:rPr>
          <w:rFonts w:cs="Arial"/>
        </w:rPr>
        <w:t xml:space="preserve"> sorudan oluşan formda babanın</w:t>
      </w:r>
      <w:r>
        <w:rPr>
          <w:rFonts w:cs="Arial"/>
        </w:rPr>
        <w:t xml:space="preserve"> adı soyadı, </w:t>
      </w:r>
      <w:r w:rsidRPr="00A54409">
        <w:rPr>
          <w:rFonts w:cs="Arial"/>
        </w:rPr>
        <w:t xml:space="preserve">yaşı, eğitim durumu, işi ve çalışma durumu, </w:t>
      </w:r>
      <w:r>
        <w:rPr>
          <w:rFonts w:cs="Arial"/>
        </w:rPr>
        <w:t xml:space="preserve">sosyal güvence durumu ve </w:t>
      </w:r>
      <w:r w:rsidRPr="00A54409">
        <w:rPr>
          <w:rFonts w:cs="Arial"/>
        </w:rPr>
        <w:t>ekonomik durumlarını nasıl değerlendirdiğine ilişk</w:t>
      </w:r>
      <w:r>
        <w:rPr>
          <w:rFonts w:cs="Arial"/>
        </w:rPr>
        <w:t>in sorular yer almaktadır (Ek-5</w:t>
      </w:r>
      <w:r w:rsidRPr="00A54409">
        <w:rPr>
          <w:rFonts w:cs="Arial"/>
        </w:rPr>
        <w:t>)</w:t>
      </w:r>
      <w:r>
        <w:rPr>
          <w:rFonts w:cs="Arial"/>
        </w:rPr>
        <w:t>.</w:t>
      </w:r>
    </w:p>
    <w:p w:rsidR="00167E0F" w:rsidRDefault="00167E0F" w:rsidP="00167E0F">
      <w:pPr>
        <w:pStyle w:val="ListeParagraf"/>
        <w:spacing w:after="160" w:line="360" w:lineRule="auto"/>
        <w:ind w:left="0" w:firstLine="708"/>
        <w:jc w:val="both"/>
        <w:rPr>
          <w:rFonts w:cs="Arial"/>
        </w:rPr>
      </w:pPr>
    </w:p>
    <w:p w:rsidR="00167E0F" w:rsidRPr="00744ACD" w:rsidRDefault="00167E0F" w:rsidP="00167E0F">
      <w:pPr>
        <w:spacing w:line="360" w:lineRule="auto"/>
        <w:jc w:val="both"/>
        <w:rPr>
          <w:rFonts w:cs="Arial"/>
        </w:rPr>
      </w:pPr>
    </w:p>
    <w:p w:rsidR="00167E0F" w:rsidRDefault="00167E0F" w:rsidP="00167E0F">
      <w:pPr>
        <w:pStyle w:val="ListeParagraf"/>
        <w:spacing w:after="160" w:line="259" w:lineRule="auto"/>
        <w:ind w:left="0"/>
        <w:jc w:val="both"/>
        <w:rPr>
          <w:rFonts w:cs="Arial"/>
          <w:b/>
        </w:rPr>
      </w:pPr>
      <w:r>
        <w:rPr>
          <w:b/>
        </w:rPr>
        <w:t xml:space="preserve">2.1.4.3. </w:t>
      </w:r>
      <w:r w:rsidRPr="00A54409">
        <w:rPr>
          <w:rFonts w:cs="Arial"/>
          <w:b/>
        </w:rPr>
        <w:t>Bebek Bilgi Formu</w:t>
      </w:r>
      <w:r>
        <w:rPr>
          <w:rFonts w:cs="Arial"/>
          <w:b/>
        </w:rPr>
        <w:t xml:space="preserve"> (BBF):</w:t>
      </w:r>
    </w:p>
    <w:p w:rsidR="00167E0F" w:rsidRDefault="00167E0F" w:rsidP="00167E0F">
      <w:pPr>
        <w:rPr>
          <w:rFonts w:ascii="Times New Roman" w:hAnsi="Times New Roman" w:cs="Arial"/>
          <w:b/>
        </w:rPr>
      </w:pPr>
    </w:p>
    <w:p w:rsidR="00167E0F" w:rsidRDefault="00167E0F" w:rsidP="00167E0F">
      <w:pPr>
        <w:pStyle w:val="ListeParagraf"/>
        <w:spacing w:after="160" w:line="360" w:lineRule="auto"/>
        <w:ind w:left="0" w:firstLine="708"/>
        <w:jc w:val="both"/>
        <w:rPr>
          <w:rFonts w:cs="Arial"/>
        </w:rPr>
      </w:pPr>
      <w:r>
        <w:rPr>
          <w:rFonts w:cs="Arial"/>
        </w:rPr>
        <w:t>H</w:t>
      </w:r>
      <w:r w:rsidRPr="00A54409">
        <w:rPr>
          <w:rFonts w:cs="Arial"/>
        </w:rPr>
        <w:t>astane kayıtları ve bebeğin yatış dosya</w:t>
      </w:r>
      <w:r>
        <w:rPr>
          <w:rFonts w:cs="Arial"/>
        </w:rPr>
        <w:t>sı incelenerek a</w:t>
      </w:r>
      <w:r w:rsidRPr="00A54409">
        <w:rPr>
          <w:rFonts w:cs="Arial"/>
        </w:rPr>
        <w:t xml:space="preserve">raştırmacı tarafından </w:t>
      </w:r>
      <w:r>
        <w:rPr>
          <w:rFonts w:cs="Arial"/>
        </w:rPr>
        <w:t>doldurulan</w:t>
      </w:r>
      <w:r w:rsidRPr="00A54409">
        <w:rPr>
          <w:rFonts w:cs="Arial"/>
        </w:rPr>
        <w:t xml:space="preserve"> 22</w:t>
      </w:r>
      <w:r>
        <w:rPr>
          <w:rFonts w:cs="Arial"/>
        </w:rPr>
        <w:t xml:space="preserve"> maddelik formda b</w:t>
      </w:r>
      <w:r w:rsidRPr="00A54409">
        <w:rPr>
          <w:rFonts w:cs="Arial"/>
        </w:rPr>
        <w:t xml:space="preserve">ebeğin cinsiyeti, doğumdaki </w:t>
      </w:r>
      <w:r>
        <w:rPr>
          <w:rFonts w:cs="Arial"/>
        </w:rPr>
        <w:t>ağırlık</w:t>
      </w:r>
      <w:r w:rsidRPr="00A54409">
        <w:rPr>
          <w:rFonts w:cs="Arial"/>
        </w:rPr>
        <w:t>, boy</w:t>
      </w:r>
      <w:r>
        <w:rPr>
          <w:rFonts w:cs="Arial"/>
        </w:rPr>
        <w:t xml:space="preserve"> ve</w:t>
      </w:r>
      <w:r w:rsidRPr="00A54409">
        <w:rPr>
          <w:rFonts w:cs="Arial"/>
        </w:rPr>
        <w:t xml:space="preserve"> baş çevresi ölçümleri</w:t>
      </w:r>
      <w:r>
        <w:rPr>
          <w:rFonts w:cs="Arial"/>
        </w:rPr>
        <w:t xml:space="preserve"> ve</w:t>
      </w:r>
      <w:r w:rsidRPr="00A54409">
        <w:rPr>
          <w:rFonts w:cs="Arial"/>
        </w:rPr>
        <w:t xml:space="preserve"> </w:t>
      </w:r>
      <w:r>
        <w:rPr>
          <w:rFonts w:cs="Arial"/>
        </w:rPr>
        <w:t xml:space="preserve">persentilleri, </w:t>
      </w:r>
      <w:r w:rsidRPr="00A54409">
        <w:rPr>
          <w:rFonts w:cs="Arial"/>
        </w:rPr>
        <w:t xml:space="preserve">hastanede yatış süresi, doğum şekli, APGAR skorları, yenidoğan servisinde ventilatör desteği, nazal CPAP veya oksijen desteği alıp almadığı, surfaktan uygulaması ve taburculuk sırasındaki </w:t>
      </w:r>
      <w:r>
        <w:rPr>
          <w:rFonts w:cs="Arial"/>
        </w:rPr>
        <w:t>ağırlığını</w:t>
      </w:r>
      <w:r w:rsidRPr="00A54409">
        <w:rPr>
          <w:rFonts w:cs="Arial"/>
        </w:rPr>
        <w:t xml:space="preserve"> değerlendiren sorular yer </w:t>
      </w:r>
      <w:r>
        <w:rPr>
          <w:rFonts w:cs="Arial"/>
        </w:rPr>
        <w:t>almaktadır (Ek-6</w:t>
      </w:r>
      <w:r w:rsidRPr="00A54409">
        <w:rPr>
          <w:rFonts w:cs="Arial"/>
        </w:rPr>
        <w:t>)</w:t>
      </w:r>
      <w:r>
        <w:rPr>
          <w:rFonts w:cs="Arial"/>
        </w:rPr>
        <w:t>.</w:t>
      </w:r>
    </w:p>
    <w:p w:rsidR="00167E0F" w:rsidRDefault="00167E0F" w:rsidP="00167E0F">
      <w:pPr>
        <w:pStyle w:val="ListeParagraf"/>
        <w:spacing w:after="160" w:line="360" w:lineRule="auto"/>
        <w:ind w:left="0" w:firstLine="708"/>
        <w:jc w:val="both"/>
        <w:rPr>
          <w:rFonts w:cs="Arial"/>
        </w:rPr>
      </w:pPr>
    </w:p>
    <w:p w:rsidR="00167E0F" w:rsidRDefault="00167E0F" w:rsidP="00167E0F">
      <w:pPr>
        <w:pStyle w:val="ListeParagraf"/>
        <w:spacing w:after="160" w:line="360" w:lineRule="auto"/>
        <w:ind w:left="0" w:firstLine="708"/>
        <w:jc w:val="both"/>
        <w:rPr>
          <w:rFonts w:cs="Arial"/>
        </w:rPr>
      </w:pPr>
    </w:p>
    <w:p w:rsidR="00167E0F" w:rsidRDefault="00167E0F" w:rsidP="00167E0F">
      <w:pPr>
        <w:spacing w:line="360" w:lineRule="auto"/>
        <w:jc w:val="both"/>
        <w:rPr>
          <w:rFonts w:ascii="Times New Roman" w:hAnsi="Times New Roman" w:cs="Arial"/>
          <w:b/>
        </w:rPr>
      </w:pPr>
      <w:r>
        <w:rPr>
          <w:rFonts w:ascii="Times New Roman" w:hAnsi="Times New Roman" w:cs="Arial"/>
          <w:b/>
        </w:rPr>
        <w:t xml:space="preserve">2.1.4.4. </w:t>
      </w:r>
      <w:r w:rsidRPr="008E3527">
        <w:rPr>
          <w:rFonts w:ascii="Times New Roman" w:hAnsi="Times New Roman" w:cs="Arial"/>
          <w:b/>
        </w:rPr>
        <w:t>Edinburg Doğum Sonu Depresyon Ölçeği</w:t>
      </w:r>
      <w:r>
        <w:rPr>
          <w:rFonts w:ascii="Times New Roman" w:hAnsi="Times New Roman" w:cs="Arial"/>
          <w:b/>
        </w:rPr>
        <w:t xml:space="preserve"> (EDDÖ)</w:t>
      </w:r>
      <w:r w:rsidRPr="008E3527">
        <w:rPr>
          <w:rFonts w:ascii="Times New Roman" w:hAnsi="Times New Roman" w:cs="Arial"/>
          <w:b/>
        </w:rPr>
        <w:t>:</w:t>
      </w:r>
    </w:p>
    <w:p w:rsidR="00167E0F" w:rsidRPr="005333B4" w:rsidRDefault="00167E0F" w:rsidP="00167E0F">
      <w:pPr>
        <w:spacing w:line="360" w:lineRule="auto"/>
        <w:jc w:val="both"/>
        <w:rPr>
          <w:rFonts w:ascii="Times New Roman" w:hAnsi="Times New Roman" w:cs="Arial"/>
          <w:b/>
        </w:rPr>
      </w:pPr>
    </w:p>
    <w:p w:rsidR="00167E0F" w:rsidRPr="00626EAC" w:rsidRDefault="00167E0F" w:rsidP="00167E0F">
      <w:pPr>
        <w:spacing w:line="360" w:lineRule="auto"/>
        <w:ind w:firstLine="708"/>
        <w:jc w:val="both"/>
        <w:rPr>
          <w:rFonts w:ascii="Times New Roman" w:hAnsi="Times New Roman"/>
        </w:rPr>
      </w:pPr>
      <w:r>
        <w:rPr>
          <w:rFonts w:ascii="Times New Roman" w:hAnsi="Times New Roman"/>
        </w:rPr>
        <w:t xml:space="preserve">Cox ve arkadaşları (1987) tarafından 1987 </w:t>
      </w:r>
      <w:r w:rsidRPr="008E3527">
        <w:rPr>
          <w:rFonts w:ascii="Times New Roman" w:hAnsi="Times New Roman"/>
        </w:rPr>
        <w:t xml:space="preserve">yılında geliştirilen ve </w:t>
      </w:r>
      <w:r>
        <w:rPr>
          <w:rFonts w:ascii="Times New Roman" w:hAnsi="Times New Roman"/>
        </w:rPr>
        <w:t>d</w:t>
      </w:r>
      <w:r w:rsidRPr="008E3527">
        <w:rPr>
          <w:rFonts w:ascii="Times New Roman" w:hAnsi="Times New Roman"/>
        </w:rPr>
        <w:t>oğum sonrası dönemde depresyon yönünden riski belirlemek,</w:t>
      </w:r>
      <w:r>
        <w:rPr>
          <w:rFonts w:ascii="Times New Roman" w:hAnsi="Times New Roman"/>
        </w:rPr>
        <w:t xml:space="preserve"> </w:t>
      </w:r>
      <w:r w:rsidRPr="008E3527">
        <w:rPr>
          <w:rFonts w:ascii="Times New Roman" w:hAnsi="Times New Roman"/>
        </w:rPr>
        <w:t>düzeyini ve şiddet değişimini ölçmek amacıyla kullanılan bir ölçektir</w:t>
      </w:r>
      <w:r>
        <w:rPr>
          <w:rFonts w:ascii="Times New Roman" w:hAnsi="Times New Roman"/>
        </w:rPr>
        <w:t>.</w:t>
      </w:r>
      <w:r w:rsidRPr="008E3527">
        <w:rPr>
          <w:rFonts w:ascii="Times New Roman" w:hAnsi="Times New Roman"/>
        </w:rPr>
        <w:t xml:space="preserve"> Türkçe formu Engindeniz ve arkadaşları tarafndan </w:t>
      </w:r>
      <w:r w:rsidRPr="008E3527">
        <w:rPr>
          <w:rFonts w:ascii="Times New Roman" w:hAnsi="Times New Roman"/>
        </w:rPr>
        <w:lastRenderedPageBreak/>
        <w:t xml:space="preserve">uyarlanmıştır. </w:t>
      </w:r>
      <w:r>
        <w:rPr>
          <w:rFonts w:ascii="Times New Roman" w:hAnsi="Times New Roman"/>
        </w:rPr>
        <w:t>Engindeniz ve arkadaşlarının (2000)</w:t>
      </w:r>
      <w:r w:rsidRPr="00626EAC">
        <w:rPr>
          <w:rFonts w:ascii="Times New Roman" w:hAnsi="Times New Roman"/>
        </w:rPr>
        <w:t xml:space="preserve"> yaptığı geçerlik ve güvenirlik çalışmasında, bu ölçeğin iç tutarlık katsayısı 0,79, güvenilirliği 0,80, kesme noktası 12/13 alındığında duyarlığı 0,84, özgüllüğü 0,88, olumlu öngörü değeri 0,69 ve olumsuz öngörü değeri 0,94 olarak bulunmuştur. Ölçek, 10 maddeden oluşan, dörtlü Likert biçiminde bir ölçektir. Dört seçenekten oluşan yanıtlar 0–3 arasında puanlanmakta, ölçekten alınabilecek en düşük puan 0 ve en yüksek puan 30 olmaktadır. Değerlendirmede 1, 2 ve 4. </w:t>
      </w:r>
      <w:r w:rsidR="0002045E" w:rsidRPr="00626EAC">
        <w:rPr>
          <w:rFonts w:ascii="Times New Roman" w:hAnsi="Times New Roman"/>
        </w:rPr>
        <w:t>M</w:t>
      </w:r>
      <w:r w:rsidRPr="00626EAC">
        <w:rPr>
          <w:rFonts w:ascii="Times New Roman" w:hAnsi="Times New Roman"/>
        </w:rPr>
        <w:t xml:space="preserve">addeler 0, 1, 2, 3 şeklinde puanlanırken, 3 ve 5-10. </w:t>
      </w:r>
      <w:r w:rsidR="0002045E" w:rsidRPr="00626EAC">
        <w:rPr>
          <w:rFonts w:ascii="Times New Roman" w:hAnsi="Times New Roman"/>
        </w:rPr>
        <w:t>M</w:t>
      </w:r>
      <w:r w:rsidRPr="00626EAC">
        <w:rPr>
          <w:rFonts w:ascii="Times New Roman" w:hAnsi="Times New Roman"/>
        </w:rPr>
        <w:t>addeler 3, 2, 1, 0 şeklinde ters olarak puanlanmaktadır.</w:t>
      </w:r>
    </w:p>
    <w:p w:rsidR="00167E0F" w:rsidRPr="00744ACD" w:rsidRDefault="00167E0F" w:rsidP="00167E0F">
      <w:pPr>
        <w:spacing w:line="360" w:lineRule="auto"/>
      </w:pPr>
    </w:p>
    <w:p w:rsidR="00167E0F" w:rsidRDefault="00167E0F" w:rsidP="00167E0F">
      <w:pPr>
        <w:spacing w:line="360" w:lineRule="auto"/>
        <w:ind w:firstLine="708"/>
        <w:jc w:val="both"/>
        <w:rPr>
          <w:rFonts w:ascii="Times New Roman" w:hAnsi="Times New Roman"/>
        </w:rPr>
      </w:pPr>
      <w:r w:rsidRPr="00626EAC">
        <w:rPr>
          <w:rFonts w:ascii="Times New Roman" w:hAnsi="Times New Roman"/>
        </w:rPr>
        <w:t>Ölçek; d</w:t>
      </w:r>
      <w:r w:rsidRPr="008E3527">
        <w:rPr>
          <w:rFonts w:ascii="Times New Roman" w:hAnsi="Times New Roman"/>
        </w:rPr>
        <w:t>oğum sonra</w:t>
      </w:r>
      <w:r>
        <w:rPr>
          <w:rFonts w:ascii="Times New Roman" w:hAnsi="Times New Roman"/>
        </w:rPr>
        <w:t>sı dönemdeki kadınlara uygulanmaktadır</w:t>
      </w:r>
      <w:r w:rsidRPr="008E3527">
        <w:rPr>
          <w:rFonts w:ascii="Times New Roman" w:hAnsi="Times New Roman"/>
        </w:rPr>
        <w:t>. Kısa ve anlaşılabilir olması nedeniyle uygulaması kolaydır ve</w:t>
      </w:r>
      <w:r>
        <w:rPr>
          <w:rFonts w:ascii="Times New Roman" w:hAnsi="Times New Roman"/>
        </w:rPr>
        <w:t xml:space="preserve"> </w:t>
      </w:r>
      <w:r w:rsidRPr="008E3527">
        <w:rPr>
          <w:rFonts w:ascii="Times New Roman" w:hAnsi="Times New Roman"/>
        </w:rPr>
        <w:t>dene</w:t>
      </w:r>
      <w:r>
        <w:rPr>
          <w:rFonts w:ascii="Times New Roman" w:hAnsi="Times New Roman"/>
        </w:rPr>
        <w:t>kler kendi başlarına doldurabilmektedir</w:t>
      </w:r>
      <w:r w:rsidRPr="008E3527">
        <w:rPr>
          <w:rFonts w:ascii="Times New Roman" w:hAnsi="Times New Roman"/>
        </w:rPr>
        <w:t xml:space="preserve">. </w:t>
      </w:r>
      <w:r>
        <w:rPr>
          <w:rFonts w:ascii="Times New Roman" w:hAnsi="Times New Roman"/>
        </w:rPr>
        <w:t>Ö</w:t>
      </w:r>
      <w:r w:rsidRPr="008E3527">
        <w:rPr>
          <w:rFonts w:ascii="Times New Roman" w:hAnsi="Times New Roman"/>
        </w:rPr>
        <w:t xml:space="preserve">lçeğin başında </w:t>
      </w:r>
      <w:r>
        <w:rPr>
          <w:rFonts w:ascii="Times New Roman" w:hAnsi="Times New Roman"/>
        </w:rPr>
        <w:t>y</w:t>
      </w:r>
      <w:r w:rsidRPr="008E3527">
        <w:rPr>
          <w:rFonts w:ascii="Times New Roman" w:hAnsi="Times New Roman"/>
        </w:rPr>
        <w:t>önergesi vardır ve deneklere</w:t>
      </w:r>
      <w:r>
        <w:rPr>
          <w:rFonts w:ascii="Times New Roman" w:hAnsi="Times New Roman"/>
        </w:rPr>
        <w:t xml:space="preserve"> </w:t>
      </w:r>
      <w:r w:rsidRPr="008E3527">
        <w:rPr>
          <w:rFonts w:ascii="Times New Roman" w:hAnsi="Times New Roman"/>
        </w:rPr>
        <w:t>doldururken kendi durumlarına en çok uyan maddeyi işaretlemeleri belirtilir. Ölçeğin toplam puanı bu madde</w:t>
      </w:r>
      <w:r>
        <w:rPr>
          <w:rFonts w:ascii="Times New Roman" w:hAnsi="Times New Roman"/>
        </w:rPr>
        <w:t xml:space="preserve"> </w:t>
      </w:r>
      <w:r w:rsidRPr="008E3527">
        <w:rPr>
          <w:rFonts w:ascii="Times New Roman" w:hAnsi="Times New Roman"/>
        </w:rPr>
        <w:t>puanlarının toplanması ile elde edilir. Türkiye’de yapılan çalışma sonucunda ölçeğin</w:t>
      </w:r>
      <w:r>
        <w:rPr>
          <w:rFonts w:ascii="Times New Roman" w:hAnsi="Times New Roman"/>
        </w:rPr>
        <w:t xml:space="preserve"> </w:t>
      </w:r>
      <w:r w:rsidRPr="008E3527">
        <w:rPr>
          <w:rFonts w:ascii="Times New Roman" w:hAnsi="Times New Roman"/>
        </w:rPr>
        <w:t>kesme puanı 12/13 olarak hesaplanmıştır</w:t>
      </w:r>
      <w:r>
        <w:rPr>
          <w:rFonts w:ascii="Times New Roman" w:hAnsi="Times New Roman"/>
        </w:rPr>
        <w:t xml:space="preserve"> (Engindeniz ve ark., 2000</w:t>
      </w:r>
      <w:r w:rsidRPr="00626EAC">
        <w:rPr>
          <w:rFonts w:ascii="Times New Roman" w:hAnsi="Times New Roman"/>
        </w:rPr>
        <w:t>)</w:t>
      </w:r>
      <w:r>
        <w:rPr>
          <w:rFonts w:ascii="Times New Roman" w:hAnsi="Times New Roman"/>
        </w:rPr>
        <w:t xml:space="preserve"> (Ek-7).</w:t>
      </w:r>
    </w:p>
    <w:p w:rsidR="00167E0F" w:rsidRDefault="00167E0F" w:rsidP="00167E0F">
      <w:pPr>
        <w:spacing w:line="360" w:lineRule="auto"/>
        <w:ind w:firstLine="708"/>
        <w:jc w:val="both"/>
        <w:rPr>
          <w:rFonts w:ascii="Times New Roman" w:hAnsi="Times New Roman"/>
        </w:rPr>
      </w:pPr>
    </w:p>
    <w:p w:rsidR="00167E0F" w:rsidRPr="001C47BB" w:rsidRDefault="00167E0F" w:rsidP="00167E0F">
      <w:pPr>
        <w:spacing w:line="360" w:lineRule="auto"/>
        <w:jc w:val="both"/>
        <w:rPr>
          <w:rFonts w:ascii="Times New Roman" w:hAnsi="Times New Roman"/>
        </w:rPr>
      </w:pPr>
    </w:p>
    <w:p w:rsidR="00167E0F" w:rsidRDefault="00167E0F" w:rsidP="00167E0F">
      <w:pPr>
        <w:pStyle w:val="ListeParagraf"/>
        <w:spacing w:after="160" w:line="259" w:lineRule="auto"/>
        <w:ind w:left="0"/>
        <w:jc w:val="both"/>
        <w:rPr>
          <w:rFonts w:eastAsia="Calibri"/>
        </w:rPr>
      </w:pPr>
      <w:r>
        <w:rPr>
          <w:b/>
        </w:rPr>
        <w:t xml:space="preserve">2.1.4.5. </w:t>
      </w:r>
      <w:r w:rsidRPr="00857602">
        <w:rPr>
          <w:rFonts w:eastAsia="Calibri"/>
          <w:b/>
        </w:rPr>
        <w:t xml:space="preserve">Durumluk </w:t>
      </w:r>
      <w:r w:rsidR="0002045E">
        <w:rPr>
          <w:rFonts w:eastAsia="Calibri"/>
          <w:b/>
        </w:rPr>
        <w:t>–</w:t>
      </w:r>
      <w:r w:rsidRPr="00857602">
        <w:rPr>
          <w:rFonts w:eastAsia="Calibri"/>
          <w:b/>
        </w:rPr>
        <w:t xml:space="preserve"> Sürekli Kaygı Ölçeği (DKÖ – SKÖ)</w:t>
      </w:r>
      <w:r>
        <w:rPr>
          <w:rFonts w:eastAsia="Calibri"/>
          <w:b/>
        </w:rPr>
        <w:t>:</w:t>
      </w:r>
    </w:p>
    <w:p w:rsidR="00167E0F" w:rsidRDefault="00167E0F" w:rsidP="00167E0F">
      <w:pPr>
        <w:pStyle w:val="ListeParagraf"/>
        <w:spacing w:after="160" w:line="259" w:lineRule="auto"/>
        <w:ind w:left="0"/>
        <w:jc w:val="both"/>
        <w:rPr>
          <w:rFonts w:eastAsia="Calibri"/>
        </w:rPr>
      </w:pPr>
    </w:p>
    <w:p w:rsidR="00167E0F" w:rsidRDefault="00167E0F" w:rsidP="00167E0F">
      <w:pPr>
        <w:pStyle w:val="ListeParagraf"/>
        <w:spacing w:after="160" w:line="259" w:lineRule="auto"/>
        <w:ind w:left="0"/>
        <w:jc w:val="both"/>
        <w:rPr>
          <w:rFonts w:eastAsia="Calibri"/>
        </w:rPr>
      </w:pPr>
    </w:p>
    <w:p w:rsidR="00167E0F" w:rsidRDefault="00167E0F" w:rsidP="00167E0F">
      <w:pPr>
        <w:pStyle w:val="ListeParagraf"/>
        <w:spacing w:after="160" w:line="360" w:lineRule="auto"/>
        <w:ind w:left="0" w:firstLine="708"/>
        <w:jc w:val="both"/>
        <w:rPr>
          <w:rFonts w:eastAsia="TimesNewRomanPSMT"/>
        </w:rPr>
      </w:pPr>
      <w:r>
        <w:rPr>
          <w:rFonts w:eastAsia="TimesNewRomanPSMT"/>
        </w:rPr>
        <w:t>Anne ve babaların d</w:t>
      </w:r>
      <w:r w:rsidRPr="002947FA">
        <w:rPr>
          <w:rFonts w:eastAsia="TimesNewRomanPSMT"/>
        </w:rPr>
        <w:t>urumluk ve</w:t>
      </w:r>
      <w:r>
        <w:rPr>
          <w:rFonts w:eastAsia="TimesNewRomanPSMT"/>
        </w:rPr>
        <w:t xml:space="preserve"> </w:t>
      </w:r>
      <w:r w:rsidRPr="002947FA">
        <w:rPr>
          <w:rFonts w:eastAsia="TimesNewRomanPSMT"/>
        </w:rPr>
        <w:t>sürekli kaygı düzeylerini değerlendirmek i</w:t>
      </w:r>
      <w:r>
        <w:rPr>
          <w:rFonts w:eastAsia="TimesNewRomanPSMT"/>
        </w:rPr>
        <w:t>çin kullanılmıştır. Spielberger ve arkadaşları (1970)</w:t>
      </w:r>
      <w:r w:rsidRPr="002947FA">
        <w:rPr>
          <w:rFonts w:eastAsia="TimesNewRomanPSMT"/>
        </w:rPr>
        <w:t xml:space="preserve"> </w:t>
      </w:r>
      <w:r>
        <w:rPr>
          <w:rFonts w:eastAsia="TimesNewRomanPSMT"/>
        </w:rPr>
        <w:t xml:space="preserve"> tarafından </w:t>
      </w:r>
      <w:r w:rsidRPr="002947FA">
        <w:rPr>
          <w:rFonts w:eastAsia="TimesNewRomanPSMT"/>
        </w:rPr>
        <w:t>geliştirilen ölçeğin</w:t>
      </w:r>
      <w:r>
        <w:rPr>
          <w:rFonts w:eastAsia="TimesNewRomanPSMT"/>
        </w:rPr>
        <w:t xml:space="preserve"> Türkçe uyarlaması </w:t>
      </w:r>
      <w:r w:rsidRPr="002947FA">
        <w:rPr>
          <w:rFonts w:eastAsia="TimesNewRomanPSMT"/>
        </w:rPr>
        <w:t>Öner ve LeCompte</w:t>
      </w:r>
      <w:r>
        <w:rPr>
          <w:rFonts w:eastAsia="TimesNewRomanPSMT"/>
        </w:rPr>
        <w:t xml:space="preserve"> (1982)</w:t>
      </w:r>
      <w:r w:rsidRPr="002947FA">
        <w:rPr>
          <w:rFonts w:eastAsia="TimesNewRomanPSMT"/>
        </w:rPr>
        <w:t xml:space="preserve"> tarafından</w:t>
      </w:r>
      <w:r>
        <w:rPr>
          <w:rFonts w:eastAsia="TimesNewRomanPSMT"/>
        </w:rPr>
        <w:t xml:space="preserve"> yapılmıştır. Durumluk Kaygı Ölçeği </w:t>
      </w:r>
      <w:r w:rsidRPr="002947FA">
        <w:rPr>
          <w:rFonts w:eastAsia="TimesNewRomanPSMT"/>
        </w:rPr>
        <w:t>bireyin belirli bir anda ve belirli koşullarda kendisini nasıl hissettiğini betimlemes</w:t>
      </w:r>
      <w:r>
        <w:rPr>
          <w:rFonts w:eastAsia="TimesNewRomanPSMT"/>
        </w:rPr>
        <w:t xml:space="preserve">ini, SKÖ </w:t>
      </w:r>
      <w:r w:rsidRPr="002947FA">
        <w:rPr>
          <w:rFonts w:eastAsia="TimesNewRomanPSMT"/>
        </w:rPr>
        <w:t>ise bireyin genellikle nasıl hisse</w:t>
      </w:r>
      <w:r>
        <w:rPr>
          <w:rFonts w:eastAsia="TimesNewRomanPSMT"/>
        </w:rPr>
        <w:t xml:space="preserve">ttiğini betimlemesini gerektirmektedir. Durumluk kaygı ölçeği kaygı, korku ve </w:t>
      </w:r>
      <w:r w:rsidRPr="002947FA">
        <w:rPr>
          <w:rFonts w:eastAsia="TimesNewRomanPSMT"/>
        </w:rPr>
        <w:t>şiddet seviyesindeki değişmeleri saptamak için, aynı bireylere değişi</w:t>
      </w:r>
      <w:r>
        <w:rPr>
          <w:rFonts w:eastAsia="TimesNewRomanPSMT"/>
        </w:rPr>
        <w:t xml:space="preserve">k zamanlarda uygulanabilir. Sürekli kaygı ölçeği, </w:t>
      </w:r>
      <w:r w:rsidRPr="002947FA">
        <w:rPr>
          <w:rFonts w:eastAsia="TimesNewRomanPSMT"/>
        </w:rPr>
        <w:t>geçici koşullara bağlı olarak değişen duygulara duyarlı değildir</w:t>
      </w:r>
      <w:r w:rsidR="00321885">
        <w:rPr>
          <w:rFonts w:eastAsia="TimesNewRomanPSMT"/>
        </w:rPr>
        <w:t>. h</w:t>
      </w:r>
      <w:r w:rsidRPr="002947FA">
        <w:rPr>
          <w:rFonts w:eastAsia="TimesNewRomanPSMT"/>
        </w:rPr>
        <w:t>er iki ölçek için de cevap seçeneklerinin ağırlık d</w:t>
      </w:r>
      <w:r>
        <w:rPr>
          <w:rFonts w:eastAsia="TimesNewRomanPSMT"/>
        </w:rPr>
        <w:t>eğerleri 1’den 4’e kadar değişmektedir</w:t>
      </w:r>
      <w:r w:rsidRPr="002947FA">
        <w:rPr>
          <w:rFonts w:eastAsia="TimesNewRomanPSMT"/>
        </w:rPr>
        <w:t>. Ölçeklerde olumsuz duyguları belirleyen doğrudan ya da düz, olumlu duyguları belirleyen tersine dönmüş (ters) ifadeler bulunmaktadır</w:t>
      </w:r>
      <w:r w:rsidR="00321885">
        <w:rPr>
          <w:rFonts w:eastAsia="TimesNewRomanPSMT"/>
        </w:rPr>
        <w:t>. h</w:t>
      </w:r>
      <w:r w:rsidRPr="002947FA">
        <w:rPr>
          <w:rFonts w:eastAsia="TimesNewRomanPSMT"/>
        </w:rPr>
        <w:t>er ölçekten elde edilen toplam puan değeri 20-80 arasındadır. Yüksek pua</w:t>
      </w:r>
      <w:r>
        <w:rPr>
          <w:rFonts w:eastAsia="TimesNewRomanPSMT"/>
        </w:rPr>
        <w:t>n kaygının yüksekliğini göstermektedir. Puanlama;</w:t>
      </w:r>
      <w:r w:rsidRPr="002947FA">
        <w:rPr>
          <w:rFonts w:eastAsia="TimesNewRomanPSMT"/>
        </w:rPr>
        <w:t xml:space="preserve"> doğrudan ifadelerin toplam puanından tersine i</w:t>
      </w:r>
      <w:r>
        <w:rPr>
          <w:rFonts w:eastAsia="TimesNewRomanPSMT"/>
        </w:rPr>
        <w:t>fadelerin toplam puanı çıkarıldıktan sonra, b</w:t>
      </w:r>
      <w:r w:rsidRPr="002947FA">
        <w:rPr>
          <w:rFonts w:eastAsia="TimesNewRomanPSMT"/>
        </w:rPr>
        <w:t xml:space="preserve">u </w:t>
      </w:r>
      <w:r w:rsidRPr="002947FA">
        <w:rPr>
          <w:rFonts w:eastAsia="TimesNewRomanPSMT"/>
        </w:rPr>
        <w:lastRenderedPageBreak/>
        <w:t>sayıya önceden saptanmış ve değişmeyen bir değer e</w:t>
      </w:r>
      <w:r>
        <w:rPr>
          <w:rFonts w:eastAsia="TimesNewRomanPSMT"/>
        </w:rPr>
        <w:t>klenerek yapılmaktadır. Durumluk kaygı için bu d</w:t>
      </w:r>
      <w:r w:rsidRPr="002947FA">
        <w:rPr>
          <w:rFonts w:eastAsia="TimesNewRomanPSMT"/>
        </w:rPr>
        <w:t>eğer 50, sürekli kaygı için 35’dir. En son elde edil</w:t>
      </w:r>
      <w:r>
        <w:rPr>
          <w:rFonts w:eastAsia="TimesNewRomanPSMT"/>
        </w:rPr>
        <w:t>en değer, bireyin kaygı puanını göstermektedir (Ek-8 ve Ek-9</w:t>
      </w:r>
      <w:r w:rsidRPr="002947FA">
        <w:rPr>
          <w:rFonts w:eastAsia="TimesNewRomanPSMT"/>
        </w:rPr>
        <w:t>)</w:t>
      </w:r>
      <w:r>
        <w:rPr>
          <w:rFonts w:eastAsia="TimesNewRomanPSMT"/>
        </w:rPr>
        <w:t>.</w:t>
      </w:r>
    </w:p>
    <w:p w:rsidR="00167E0F" w:rsidRPr="00744ACD" w:rsidRDefault="00167E0F" w:rsidP="00167E0F"/>
    <w:p w:rsidR="00167E0F" w:rsidRDefault="00167E0F" w:rsidP="00167E0F">
      <w:pPr>
        <w:autoSpaceDE w:val="0"/>
        <w:autoSpaceDN w:val="0"/>
        <w:adjustRightInd w:val="0"/>
        <w:spacing w:after="0" w:line="360" w:lineRule="auto"/>
        <w:ind w:firstLine="708"/>
        <w:jc w:val="both"/>
        <w:rPr>
          <w:rFonts w:ascii="Times New Roman" w:eastAsia="TimesNewRomanPSMT" w:hAnsi="Times New Roman"/>
        </w:rPr>
      </w:pPr>
      <w:r>
        <w:rPr>
          <w:rFonts w:ascii="Times New Roman" w:eastAsia="TimesNewRomanPSMT" w:hAnsi="Times New Roman"/>
        </w:rPr>
        <w:t>Yüksek</w:t>
      </w:r>
      <w:r w:rsidRPr="00A52F5A">
        <w:rPr>
          <w:rFonts w:ascii="Times New Roman" w:eastAsia="TimesNewRomanPSMT" w:hAnsi="Times New Roman"/>
        </w:rPr>
        <w:t xml:space="preserve"> puan</w:t>
      </w:r>
      <w:r>
        <w:rPr>
          <w:rFonts w:ascii="Times New Roman" w:eastAsia="TimesNewRomanPSMT" w:hAnsi="Times New Roman"/>
        </w:rPr>
        <w:t xml:space="preserve"> yüksek kaygı seviyesini, düşük </w:t>
      </w:r>
      <w:r w:rsidRPr="00A52F5A">
        <w:rPr>
          <w:rFonts w:ascii="Times New Roman" w:eastAsia="TimesNewRomanPSMT" w:hAnsi="Times New Roman"/>
        </w:rPr>
        <w:t>puan ise düşük kaygı seviyesini</w:t>
      </w:r>
      <w:r>
        <w:rPr>
          <w:rFonts w:ascii="Times New Roman" w:eastAsia="TimesNewRomanPSMT" w:hAnsi="Times New Roman"/>
        </w:rPr>
        <w:t xml:space="preserve"> göstermektedir</w:t>
      </w:r>
      <w:r w:rsidRPr="00A52F5A">
        <w:rPr>
          <w:rFonts w:ascii="Times New Roman" w:eastAsia="TimesNewRomanPSMT" w:hAnsi="Times New Roman"/>
        </w:rPr>
        <w:t>. Toplam kaygı puanı 60’ın üzerinde olan bireylerin profesyonel yardıma</w:t>
      </w:r>
      <w:r>
        <w:rPr>
          <w:rFonts w:ascii="Times New Roman" w:eastAsia="TimesNewRomanPSMT" w:hAnsi="Times New Roman"/>
        </w:rPr>
        <w:t xml:space="preserve"> </w:t>
      </w:r>
      <w:r w:rsidRPr="00A52F5A">
        <w:rPr>
          <w:rFonts w:ascii="Times New Roman" w:eastAsia="TimesNewRomanPSMT" w:hAnsi="Times New Roman"/>
        </w:rPr>
        <w:t xml:space="preserve">gereksinimlerinin </w:t>
      </w:r>
      <w:r>
        <w:rPr>
          <w:rFonts w:ascii="Times New Roman" w:eastAsia="TimesNewRomanPSMT" w:hAnsi="Times New Roman"/>
        </w:rPr>
        <w:t>olduğu belirtilmektedir. Ölçek</w:t>
      </w:r>
      <w:r w:rsidRPr="00A52F5A">
        <w:rPr>
          <w:rFonts w:ascii="Times New Roman" w:eastAsia="TimesNewRomanPSMT" w:hAnsi="Times New Roman"/>
        </w:rPr>
        <w:t xml:space="preserve"> puan</w:t>
      </w:r>
      <w:r>
        <w:rPr>
          <w:rFonts w:ascii="Times New Roman" w:eastAsia="TimesNewRomanPSMT" w:hAnsi="Times New Roman"/>
        </w:rPr>
        <w:t>ları; 0–40 puan arasındaki puanlar k</w:t>
      </w:r>
      <w:r w:rsidRPr="00A52F5A">
        <w:rPr>
          <w:rFonts w:ascii="Times New Roman" w:eastAsia="TimesNewRomanPSMT" w:hAnsi="Times New Roman"/>
        </w:rPr>
        <w:t>aygı yok</w:t>
      </w:r>
      <w:r>
        <w:rPr>
          <w:rFonts w:ascii="Times New Roman" w:eastAsia="TimesNewRomanPSMT" w:hAnsi="Times New Roman"/>
        </w:rPr>
        <w:t>, 41-60 puan arasındaki puanlar h</w:t>
      </w:r>
      <w:r w:rsidRPr="00A52F5A">
        <w:rPr>
          <w:rFonts w:ascii="Times New Roman" w:eastAsia="TimesNewRomanPSMT" w:hAnsi="Times New Roman"/>
        </w:rPr>
        <w:t>afif kayg</w:t>
      </w:r>
      <w:r>
        <w:rPr>
          <w:rFonts w:ascii="Times New Roman" w:eastAsia="TimesNewRomanPSMT" w:hAnsi="Times New Roman"/>
        </w:rPr>
        <w:t xml:space="preserve">ı ve </w:t>
      </w:r>
      <w:r w:rsidRPr="00626EAC">
        <w:rPr>
          <w:rFonts w:ascii="Times New Roman" w:eastAsia="TimesNewRomanPSMT" w:hAnsi="Times New Roman"/>
        </w:rPr>
        <w:t xml:space="preserve">61 puan </w:t>
      </w:r>
      <w:r>
        <w:rPr>
          <w:rFonts w:ascii="Times New Roman" w:eastAsia="TimesNewRomanPSMT" w:hAnsi="Times New Roman"/>
        </w:rPr>
        <w:t xml:space="preserve">ve üzerindeki puanlar ise </w:t>
      </w:r>
      <w:r w:rsidRPr="00626EAC">
        <w:rPr>
          <w:rFonts w:ascii="Times New Roman" w:eastAsia="TimesNewRomanPSMT" w:hAnsi="Times New Roman"/>
        </w:rPr>
        <w:t>şiddetli kaygı</w:t>
      </w:r>
      <w:r>
        <w:rPr>
          <w:rFonts w:ascii="Times New Roman" w:eastAsia="TimesNewRomanPSMT" w:hAnsi="Times New Roman"/>
        </w:rPr>
        <w:t xml:space="preserve"> olarak yorumlanmaktadır (Öner ve </w:t>
      </w:r>
      <w:r w:rsidRPr="00626EAC">
        <w:rPr>
          <w:rFonts w:ascii="Times New Roman" w:eastAsia="TimesNewRomanPSMT" w:hAnsi="Times New Roman"/>
        </w:rPr>
        <w:t>LeCompte</w:t>
      </w:r>
      <w:r>
        <w:rPr>
          <w:rFonts w:ascii="Times New Roman" w:eastAsia="TimesNewRomanPSMT" w:hAnsi="Times New Roman"/>
        </w:rPr>
        <w:t>,</w:t>
      </w:r>
      <w:r w:rsidRPr="00626EAC">
        <w:rPr>
          <w:rFonts w:ascii="Times New Roman" w:eastAsia="TimesNewRomanPSMT" w:hAnsi="Times New Roman"/>
        </w:rPr>
        <w:t xml:space="preserve"> 1985).</w:t>
      </w:r>
    </w:p>
    <w:p w:rsidR="00167E0F" w:rsidRDefault="00167E0F" w:rsidP="00167E0F">
      <w:pPr>
        <w:autoSpaceDE w:val="0"/>
        <w:autoSpaceDN w:val="0"/>
        <w:adjustRightInd w:val="0"/>
        <w:spacing w:after="0" w:line="360" w:lineRule="auto"/>
        <w:ind w:firstLine="708"/>
        <w:jc w:val="both"/>
        <w:rPr>
          <w:rFonts w:ascii="Times New Roman" w:eastAsia="TimesNewRomanPSMT" w:hAnsi="Times New Roman"/>
        </w:rPr>
      </w:pPr>
    </w:p>
    <w:p w:rsidR="00167E0F" w:rsidRPr="003529FE" w:rsidRDefault="00167E0F" w:rsidP="00167E0F">
      <w:pPr>
        <w:autoSpaceDE w:val="0"/>
        <w:autoSpaceDN w:val="0"/>
        <w:adjustRightInd w:val="0"/>
        <w:spacing w:after="0" w:line="360" w:lineRule="auto"/>
        <w:jc w:val="both"/>
        <w:rPr>
          <w:rFonts w:ascii="Times New Roman" w:eastAsia="TimesNewRomanPSMT" w:hAnsi="Times New Roman"/>
        </w:rPr>
      </w:pPr>
    </w:p>
    <w:p w:rsidR="00167E0F" w:rsidRDefault="00167E0F" w:rsidP="00167E0F">
      <w:pPr>
        <w:jc w:val="both"/>
        <w:rPr>
          <w:rFonts w:ascii="Times New Roman" w:eastAsia="Calibri" w:hAnsi="Times New Roman"/>
          <w:b/>
        </w:rPr>
      </w:pPr>
      <w:r w:rsidRPr="00626EAC">
        <w:rPr>
          <w:rFonts w:ascii="Times New Roman" w:eastAsia="Calibri" w:hAnsi="Times New Roman"/>
          <w:b/>
        </w:rPr>
        <w:t>2.1.</w:t>
      </w:r>
      <w:r>
        <w:rPr>
          <w:rFonts w:ascii="Times New Roman" w:eastAsia="Calibri" w:hAnsi="Times New Roman"/>
          <w:b/>
        </w:rPr>
        <w:t>4.</w:t>
      </w:r>
      <w:r w:rsidRPr="00626EAC">
        <w:rPr>
          <w:rFonts w:ascii="Times New Roman" w:eastAsia="Calibri" w:hAnsi="Times New Roman"/>
          <w:b/>
        </w:rPr>
        <w:t xml:space="preserve">6. Beck Umutsuzluk Ölçeği (BUÖ): </w:t>
      </w:r>
    </w:p>
    <w:p w:rsidR="00167E0F" w:rsidRPr="00626EAC" w:rsidRDefault="00167E0F" w:rsidP="00167E0F">
      <w:pPr>
        <w:jc w:val="both"/>
        <w:rPr>
          <w:rFonts w:ascii="Times New Roman" w:eastAsia="Calibri" w:hAnsi="Times New Roman"/>
          <w:b/>
        </w:rPr>
      </w:pPr>
    </w:p>
    <w:p w:rsidR="00167E0F" w:rsidRDefault="00167E0F" w:rsidP="00167E0F">
      <w:pPr>
        <w:spacing w:line="360" w:lineRule="auto"/>
        <w:ind w:firstLine="708"/>
        <w:jc w:val="both"/>
        <w:rPr>
          <w:rFonts w:ascii="Times New Roman" w:hAnsi="Times New Roman"/>
        </w:rPr>
      </w:pPr>
      <w:r w:rsidRPr="00626EAC">
        <w:rPr>
          <w:rFonts w:ascii="Times New Roman" w:eastAsia="TimesNewRomanPSMT" w:hAnsi="Times New Roman"/>
        </w:rPr>
        <w:t>Ebeveynlerin yaşadıkları umutsuzluk</w:t>
      </w:r>
      <w:r>
        <w:rPr>
          <w:rFonts w:ascii="Times New Roman" w:eastAsia="TimesNewRomanPSMT" w:hAnsi="Times New Roman"/>
        </w:rPr>
        <w:t xml:space="preserve"> </w:t>
      </w:r>
      <w:r w:rsidRPr="00626EAC">
        <w:rPr>
          <w:rFonts w:ascii="Times New Roman" w:eastAsia="TimesNewRomanPSMT" w:hAnsi="Times New Roman"/>
        </w:rPr>
        <w:t>düzeylerini değerlendirmek için</w:t>
      </w:r>
      <w:r>
        <w:rPr>
          <w:rFonts w:ascii="Times New Roman" w:eastAsia="TimesNewRomanPSMT" w:hAnsi="Times New Roman"/>
        </w:rPr>
        <w:t xml:space="preserve"> </w:t>
      </w:r>
      <w:r w:rsidRPr="00626EAC">
        <w:rPr>
          <w:rFonts w:ascii="Times New Roman" w:eastAsia="TimesNewRomanPSMT" w:hAnsi="Times New Roman"/>
        </w:rPr>
        <w:t>kullanılmaktadır. Beck ve arkadaşları</w:t>
      </w:r>
      <w:r>
        <w:rPr>
          <w:rFonts w:ascii="Times New Roman" w:eastAsia="TimesNewRomanPSMT" w:hAnsi="Times New Roman"/>
        </w:rPr>
        <w:t xml:space="preserve"> (1974)</w:t>
      </w:r>
      <w:r w:rsidRPr="00626EAC">
        <w:rPr>
          <w:rFonts w:ascii="Times New Roman" w:eastAsia="TimesNewRomanPSMT" w:hAnsi="Times New Roman"/>
        </w:rPr>
        <w:t xml:space="preserve"> tarafından geliştirilen ölçeğin Türkçe</w:t>
      </w:r>
      <w:r>
        <w:rPr>
          <w:rFonts w:ascii="Times New Roman" w:eastAsia="TimesNewRomanPSMT" w:hAnsi="Times New Roman"/>
        </w:rPr>
        <w:t xml:space="preserve"> </w:t>
      </w:r>
      <w:r w:rsidRPr="00626EAC">
        <w:rPr>
          <w:rFonts w:ascii="Times New Roman" w:eastAsia="TimesNewRomanPSMT" w:hAnsi="Times New Roman"/>
        </w:rPr>
        <w:t>uyarlaması Seber</w:t>
      </w:r>
      <w:r>
        <w:rPr>
          <w:rFonts w:ascii="Times New Roman" w:eastAsia="TimesNewRomanPSMT" w:hAnsi="Times New Roman"/>
        </w:rPr>
        <w:t xml:space="preserve"> ve arkadaşları (1993) tarafından yapılmıştır. </w:t>
      </w:r>
      <w:r w:rsidRPr="00626EAC">
        <w:rPr>
          <w:rFonts w:ascii="Times New Roman" w:eastAsia="TimesNewRomanPSMT" w:hAnsi="Times New Roman"/>
        </w:rPr>
        <w:t>Ölçek bireyin geleceğe yönelik</w:t>
      </w:r>
      <w:r>
        <w:rPr>
          <w:rFonts w:ascii="Times New Roman" w:eastAsia="TimesNewRomanPSMT" w:hAnsi="Times New Roman"/>
        </w:rPr>
        <w:t xml:space="preserve"> </w:t>
      </w:r>
      <w:r w:rsidRPr="00626EAC">
        <w:rPr>
          <w:rFonts w:ascii="Times New Roman" w:eastAsia="TimesNewRomanPSMT" w:hAnsi="Times New Roman"/>
        </w:rPr>
        <w:t>olumsuz beklentilerini ortaya çıkaran</w:t>
      </w:r>
      <w:r>
        <w:rPr>
          <w:rFonts w:ascii="Times New Roman" w:eastAsia="TimesNewRomanPSMT" w:hAnsi="Times New Roman"/>
        </w:rPr>
        <w:t xml:space="preserve"> </w:t>
      </w:r>
      <w:r w:rsidRPr="00626EAC">
        <w:rPr>
          <w:rFonts w:ascii="Times New Roman" w:eastAsia="TimesNewRomanPSMT" w:hAnsi="Times New Roman"/>
        </w:rPr>
        <w:t>ifadelerden oluşmaktadır. Bireyden</w:t>
      </w:r>
      <w:r>
        <w:rPr>
          <w:rFonts w:ascii="Times New Roman" w:eastAsia="TimesNewRomanPSMT" w:hAnsi="Times New Roman"/>
        </w:rPr>
        <w:t xml:space="preserve"> </w:t>
      </w:r>
      <w:r w:rsidRPr="00626EAC">
        <w:rPr>
          <w:rFonts w:ascii="Times New Roman" w:eastAsia="TimesNewRomanPSMT" w:hAnsi="Times New Roman"/>
        </w:rPr>
        <w:t>kendisine uygun olan ifadeler için</w:t>
      </w:r>
      <w:r>
        <w:rPr>
          <w:rFonts w:ascii="Times New Roman" w:eastAsia="TimesNewRomanPSMT" w:hAnsi="Times New Roman"/>
        </w:rPr>
        <w:t xml:space="preserve"> </w:t>
      </w:r>
      <w:r w:rsidRPr="00626EAC">
        <w:rPr>
          <w:rFonts w:ascii="Times New Roman" w:eastAsia="TimesNewRomanPSMT" w:hAnsi="Times New Roman"/>
        </w:rPr>
        <w:t>“doğru”, uygun olmayan ifadeler için</w:t>
      </w:r>
      <w:r>
        <w:rPr>
          <w:rFonts w:ascii="Times New Roman" w:eastAsia="TimesNewRomanPSMT" w:hAnsi="Times New Roman"/>
        </w:rPr>
        <w:t xml:space="preserve"> </w:t>
      </w:r>
      <w:r w:rsidRPr="00626EAC">
        <w:rPr>
          <w:rFonts w:ascii="Times New Roman" w:eastAsia="TimesNewRomanPSMT" w:hAnsi="Times New Roman"/>
        </w:rPr>
        <w:t>“yanlış” şıkkını işaretlemesi istenir. On bir ‘doğru’, 9 ‘yanlış’ yanıtı içeren ölçek</w:t>
      </w:r>
      <w:r>
        <w:rPr>
          <w:rFonts w:ascii="Times New Roman" w:eastAsia="TimesNewRomanPSMT" w:hAnsi="Times New Roman"/>
        </w:rPr>
        <w:t xml:space="preserve"> </w:t>
      </w:r>
      <w:r w:rsidRPr="00626EAC">
        <w:rPr>
          <w:rFonts w:ascii="Times New Roman" w:eastAsia="TimesNewRomanPSMT" w:hAnsi="Times New Roman"/>
        </w:rPr>
        <w:t>anahtarlarına göre her uyumlu yanıt için</w:t>
      </w:r>
      <w:r>
        <w:rPr>
          <w:rFonts w:ascii="Times New Roman" w:eastAsia="TimesNewRomanPSMT" w:hAnsi="Times New Roman"/>
        </w:rPr>
        <w:t xml:space="preserve"> ‘</w:t>
      </w:r>
      <w:r w:rsidRPr="00626EAC">
        <w:rPr>
          <w:rFonts w:ascii="Times New Roman" w:eastAsia="TimesNewRomanPSMT" w:hAnsi="Times New Roman"/>
        </w:rPr>
        <w:t>1’ puan, uyumsuz yanıt için ‘0’ puan</w:t>
      </w:r>
      <w:r>
        <w:rPr>
          <w:rFonts w:ascii="Times New Roman" w:eastAsia="TimesNewRomanPSMT" w:hAnsi="Times New Roman"/>
        </w:rPr>
        <w:t xml:space="preserve"> </w:t>
      </w:r>
      <w:r w:rsidRPr="00626EAC">
        <w:rPr>
          <w:rFonts w:ascii="Times New Roman" w:eastAsia="TimesNewRomanPSMT" w:hAnsi="Times New Roman"/>
        </w:rPr>
        <w:t>verilir. Elde edilen aritmetik toplam</w:t>
      </w:r>
      <w:r>
        <w:rPr>
          <w:rFonts w:ascii="Times New Roman" w:eastAsia="TimesNewRomanPSMT" w:hAnsi="Times New Roman"/>
        </w:rPr>
        <w:t xml:space="preserve"> </w:t>
      </w:r>
      <w:r w:rsidRPr="00626EAC">
        <w:rPr>
          <w:rFonts w:ascii="Times New Roman" w:eastAsia="TimesNewRomanPSMT" w:hAnsi="Times New Roman"/>
        </w:rPr>
        <w:t>“umutsuzluk” puanını oluşturmaktadır. Yirmi</w:t>
      </w:r>
      <w:r>
        <w:rPr>
          <w:rFonts w:ascii="Times New Roman" w:eastAsia="TimesNewRomanPSMT" w:hAnsi="Times New Roman"/>
        </w:rPr>
        <w:t xml:space="preserve"> </w:t>
      </w:r>
      <w:r w:rsidRPr="00626EAC">
        <w:rPr>
          <w:rFonts w:ascii="Times New Roman" w:eastAsia="TimesNewRomanPSMT" w:hAnsi="Times New Roman"/>
        </w:rPr>
        <w:t>sorudan oluşan ölçekten 0–20 arasında</w:t>
      </w:r>
      <w:r>
        <w:rPr>
          <w:rFonts w:ascii="Times New Roman" w:eastAsia="TimesNewRomanPSMT" w:hAnsi="Times New Roman"/>
        </w:rPr>
        <w:t xml:space="preserve"> </w:t>
      </w:r>
      <w:r w:rsidRPr="00626EAC">
        <w:rPr>
          <w:rFonts w:ascii="Times New Roman" w:eastAsia="TimesNewRomanPSMT" w:hAnsi="Times New Roman"/>
        </w:rPr>
        <w:t>puan alınabilir. Puanların yüksek oluşu</w:t>
      </w:r>
      <w:r>
        <w:rPr>
          <w:rFonts w:ascii="Times New Roman" w:eastAsia="TimesNewRomanPSMT" w:hAnsi="Times New Roman"/>
        </w:rPr>
        <w:t xml:space="preserve"> </w:t>
      </w:r>
      <w:r w:rsidRPr="00626EAC">
        <w:rPr>
          <w:rFonts w:ascii="Times New Roman" w:eastAsia="TimesNewRomanPSMT" w:hAnsi="Times New Roman"/>
        </w:rPr>
        <w:t>umutsuzluğu, düşük oluşu umudu</w:t>
      </w:r>
      <w:r>
        <w:rPr>
          <w:rFonts w:ascii="Times New Roman" w:eastAsia="TimesNewRomanPSMT" w:hAnsi="Times New Roman"/>
        </w:rPr>
        <w:t xml:space="preserve"> </w:t>
      </w:r>
      <w:r w:rsidRPr="00626EAC">
        <w:rPr>
          <w:rFonts w:ascii="Times New Roman" w:eastAsia="TimesNewRomanPSMT" w:hAnsi="Times New Roman"/>
        </w:rPr>
        <w:t>göstermektedir. 0-3 puan hiç ya da minimal</w:t>
      </w:r>
      <w:r>
        <w:rPr>
          <w:rFonts w:ascii="Times New Roman" w:eastAsia="TimesNewRomanPSMT" w:hAnsi="Times New Roman"/>
        </w:rPr>
        <w:t xml:space="preserve"> </w:t>
      </w:r>
      <w:r w:rsidRPr="00626EAC">
        <w:rPr>
          <w:rFonts w:ascii="Times New Roman" w:eastAsia="TimesNewRomanPSMT" w:hAnsi="Times New Roman"/>
        </w:rPr>
        <w:t>umutsuzluğu, 4-8 puan düşük umutsuzluk</w:t>
      </w:r>
      <w:r>
        <w:rPr>
          <w:rFonts w:ascii="Times New Roman" w:eastAsia="TimesNewRomanPSMT" w:hAnsi="Times New Roman"/>
        </w:rPr>
        <w:t xml:space="preserve"> </w:t>
      </w:r>
      <w:r w:rsidRPr="00626EAC">
        <w:rPr>
          <w:rFonts w:ascii="Times New Roman" w:eastAsia="TimesNewRomanPSMT" w:hAnsi="Times New Roman"/>
        </w:rPr>
        <w:t>seviyesini, 9-14 puan orta düzeyi,</w:t>
      </w:r>
      <w:r>
        <w:rPr>
          <w:rFonts w:ascii="Times New Roman" w:eastAsia="TimesNewRomanPSMT" w:hAnsi="Times New Roman"/>
        </w:rPr>
        <w:t xml:space="preserve"> </w:t>
      </w:r>
      <w:r w:rsidRPr="00626EAC">
        <w:rPr>
          <w:rFonts w:ascii="Times New Roman" w:eastAsia="TimesNewRomanPSMT" w:hAnsi="Times New Roman"/>
        </w:rPr>
        <w:t>15 ve üzeri puan yüksek umutsuzluk</w:t>
      </w:r>
      <w:r>
        <w:rPr>
          <w:rFonts w:ascii="Times New Roman" w:eastAsia="TimesNewRomanPSMT" w:hAnsi="Times New Roman"/>
        </w:rPr>
        <w:t xml:space="preserve"> </w:t>
      </w:r>
      <w:r w:rsidRPr="00626EAC">
        <w:rPr>
          <w:rFonts w:ascii="Times New Roman" w:eastAsia="TimesNewRomanPSMT" w:hAnsi="Times New Roman"/>
        </w:rPr>
        <w:t xml:space="preserve">düzeyini belirtmektedir </w:t>
      </w:r>
      <w:r>
        <w:rPr>
          <w:rFonts w:ascii="Times New Roman" w:hAnsi="Times New Roman"/>
        </w:rPr>
        <w:t>(Ek-10).</w:t>
      </w:r>
    </w:p>
    <w:p w:rsidR="00167E0F" w:rsidRDefault="00167E0F" w:rsidP="00167E0F">
      <w:pPr>
        <w:spacing w:line="360" w:lineRule="auto"/>
        <w:ind w:firstLine="708"/>
        <w:jc w:val="both"/>
        <w:rPr>
          <w:rFonts w:ascii="Times New Roman" w:hAnsi="Times New Roman"/>
        </w:rPr>
      </w:pPr>
    </w:p>
    <w:p w:rsidR="00167E0F" w:rsidRDefault="00167E0F" w:rsidP="00167E0F">
      <w:pPr>
        <w:spacing w:line="360" w:lineRule="auto"/>
        <w:ind w:firstLine="708"/>
        <w:jc w:val="both"/>
        <w:rPr>
          <w:rFonts w:ascii="Times New Roman" w:hAnsi="Times New Roman"/>
        </w:rPr>
      </w:pPr>
    </w:p>
    <w:p w:rsidR="00167E0F" w:rsidRDefault="00167E0F" w:rsidP="00167E0F">
      <w:pPr>
        <w:spacing w:line="360" w:lineRule="auto"/>
        <w:jc w:val="both"/>
        <w:rPr>
          <w:rFonts w:ascii="Times New Roman" w:hAnsi="Times New Roman"/>
          <w:b/>
        </w:rPr>
      </w:pPr>
      <w:r w:rsidRPr="00626EAC">
        <w:rPr>
          <w:rFonts w:ascii="Times New Roman" w:hAnsi="Times New Roman"/>
          <w:b/>
        </w:rPr>
        <w:t>2.1.</w:t>
      </w:r>
      <w:r>
        <w:rPr>
          <w:rFonts w:ascii="Times New Roman" w:hAnsi="Times New Roman"/>
          <w:b/>
        </w:rPr>
        <w:t>4.</w:t>
      </w:r>
      <w:r w:rsidRPr="00626EAC">
        <w:rPr>
          <w:rFonts w:ascii="Times New Roman" w:hAnsi="Times New Roman"/>
          <w:b/>
        </w:rPr>
        <w:t>7</w:t>
      </w:r>
      <w:r w:rsidR="00C66873">
        <w:rPr>
          <w:rFonts w:ascii="Times New Roman" w:hAnsi="Times New Roman"/>
          <w:b/>
        </w:rPr>
        <w:t>. H</w:t>
      </w:r>
      <w:r w:rsidRPr="00626EAC">
        <w:rPr>
          <w:rFonts w:ascii="Times New Roman" w:hAnsi="Times New Roman"/>
          <w:b/>
        </w:rPr>
        <w:t>ayat Kalitesi Ölçeği (Kısa Form 36, SF-36):</w:t>
      </w:r>
    </w:p>
    <w:p w:rsidR="00167E0F" w:rsidRDefault="00167E0F" w:rsidP="00167E0F">
      <w:pPr>
        <w:spacing w:line="360" w:lineRule="auto"/>
        <w:ind w:firstLine="708"/>
        <w:jc w:val="both"/>
        <w:rPr>
          <w:rFonts w:ascii="Times New Roman" w:eastAsia="Calibri" w:hAnsi="Times New Roman"/>
        </w:rPr>
      </w:pPr>
    </w:p>
    <w:p w:rsidR="00167E0F" w:rsidRDefault="00167E0F" w:rsidP="00167E0F">
      <w:pPr>
        <w:spacing w:line="360" w:lineRule="auto"/>
        <w:ind w:firstLine="708"/>
        <w:jc w:val="both"/>
        <w:rPr>
          <w:rFonts w:ascii="Times New Roman" w:hAnsi="Times New Roman"/>
        </w:rPr>
      </w:pPr>
      <w:r w:rsidRPr="00626EAC">
        <w:rPr>
          <w:rFonts w:ascii="Times New Roman" w:eastAsia="Calibri" w:hAnsi="Times New Roman"/>
        </w:rPr>
        <w:t>Yaşam kalitesi ölçekleri içinde jenerik ölçek özelliğine sahip ve geniş</w:t>
      </w:r>
      <w:r>
        <w:rPr>
          <w:rFonts w:ascii="Times New Roman" w:eastAsia="Calibri" w:hAnsi="Times New Roman"/>
        </w:rPr>
        <w:t xml:space="preserve"> açılı ölçüm sağlayan Kısa Form-</w:t>
      </w:r>
      <w:r w:rsidRPr="00626EAC">
        <w:rPr>
          <w:rFonts w:ascii="Times New Roman" w:eastAsia="Calibri" w:hAnsi="Times New Roman"/>
        </w:rPr>
        <w:t xml:space="preserve">36; Rand Corporation tarafından 1992 yılında </w:t>
      </w:r>
      <w:r w:rsidRPr="00626EAC">
        <w:rPr>
          <w:rFonts w:ascii="Times New Roman" w:eastAsia="Calibri" w:hAnsi="Times New Roman"/>
        </w:rPr>
        <w:lastRenderedPageBreak/>
        <w:t>geliştirilmiştir (Ware, 1993). Ölçek geliştirilirken kısa, kolay uygulanabilir olmasının yanı sıra çok geniş bir kullanım yelpazesine sahip olması da amaçlanmıştır. SF-36’ nın özelliklerinin başında kendini değerlendirme ölçeği olması gelmektedir. Beş dakika gibi kısa sürede doldurulabilmesi, sağlık durumunun olumsuz olduğu kadar olumlu yönlerini de değerlendirebilmesi ölçeğin avantajları arasında sayılmaktadır. Ölçek 36 maddeden oluşmaktadır ve fiziksel fonksiyon (10 madde), sosyal fonksiyon (2 madde), fiziksel fonksiyonlara bağlı rol kısıtlılıkları (4 madde), emosyonel sorunlara bağlı rol kısıtlılıkları (3 madde), mental sağlık (5 madde), enerji/vitalite (4 madde), ağrı (2 madde) ve sağlığın genel algılanması (5 madde) olmak üzere 8 boyutun ölçümünü sağlamaktadır. Ölçek, son 4 hafta göz önüne alınarak değerlendirilmektedir. Ölçek yalnızca tek bir toplam puan vermek yerine, her bir alt ölçek için ayrı ayrı toplam puan vermektedir. Bu sekiz ölçek iki özet skor sağlar: Fizik komponent özeti ve mental komponent özeti. Normal değer 50 ±10’dur ve skorların azalması koşulların kötüleştiğinin göstergesidir. Ölçeğin Türkçe versiyonunun güvenirlik ve geçerlilik çalışması Koçyiğit</w:t>
      </w:r>
      <w:r>
        <w:rPr>
          <w:rFonts w:ascii="Times New Roman" w:eastAsia="Calibri" w:hAnsi="Times New Roman"/>
        </w:rPr>
        <w:t xml:space="preserve"> ve arkadaşları (1999)</w:t>
      </w:r>
      <w:r w:rsidRPr="00626EAC">
        <w:rPr>
          <w:rFonts w:ascii="Times New Roman" w:eastAsia="Calibri" w:hAnsi="Times New Roman"/>
        </w:rPr>
        <w:t xml:space="preserve"> tarafı</w:t>
      </w:r>
      <w:r>
        <w:rPr>
          <w:rFonts w:ascii="Times New Roman" w:eastAsia="Calibri" w:hAnsi="Times New Roman"/>
        </w:rPr>
        <w:t xml:space="preserve">ndan yapılmıştır </w:t>
      </w:r>
      <w:r>
        <w:rPr>
          <w:rFonts w:ascii="Times New Roman" w:hAnsi="Times New Roman"/>
        </w:rPr>
        <w:t>(Ek-11</w:t>
      </w:r>
      <w:r w:rsidRPr="00626EAC">
        <w:rPr>
          <w:rFonts w:ascii="Times New Roman" w:hAnsi="Times New Roman"/>
        </w:rPr>
        <w:t>)</w:t>
      </w:r>
      <w:r>
        <w:rPr>
          <w:rFonts w:ascii="Times New Roman" w:hAnsi="Times New Roman"/>
        </w:rPr>
        <w:t>.</w:t>
      </w:r>
    </w:p>
    <w:p w:rsidR="00167E0F" w:rsidRDefault="00167E0F" w:rsidP="00167E0F">
      <w:pPr>
        <w:spacing w:line="360" w:lineRule="auto"/>
        <w:ind w:firstLine="708"/>
        <w:jc w:val="both"/>
        <w:rPr>
          <w:rFonts w:ascii="Times New Roman" w:hAnsi="Times New Roman"/>
        </w:rPr>
      </w:pPr>
    </w:p>
    <w:p w:rsidR="00167E0F" w:rsidRPr="00626EAC" w:rsidRDefault="00167E0F" w:rsidP="00167E0F">
      <w:pPr>
        <w:spacing w:line="360" w:lineRule="auto"/>
        <w:jc w:val="both"/>
        <w:rPr>
          <w:rFonts w:ascii="Times New Roman" w:hAnsi="Times New Roman"/>
        </w:rPr>
      </w:pPr>
    </w:p>
    <w:p w:rsidR="00167E0F" w:rsidRDefault="00167E0F" w:rsidP="00167E0F">
      <w:pPr>
        <w:spacing w:line="360" w:lineRule="auto"/>
        <w:jc w:val="both"/>
        <w:rPr>
          <w:rFonts w:ascii="Times New Roman" w:eastAsia="Calibri" w:hAnsi="Times New Roman"/>
          <w:b/>
        </w:rPr>
      </w:pPr>
      <w:r w:rsidRPr="00626EAC">
        <w:rPr>
          <w:rFonts w:ascii="Times New Roman" w:eastAsia="Calibri" w:hAnsi="Times New Roman"/>
          <w:b/>
        </w:rPr>
        <w:t>2.1.</w:t>
      </w:r>
      <w:r>
        <w:rPr>
          <w:rFonts w:ascii="Times New Roman" w:eastAsia="Calibri" w:hAnsi="Times New Roman"/>
          <w:b/>
        </w:rPr>
        <w:t>4.</w:t>
      </w:r>
      <w:r w:rsidRPr="00626EAC">
        <w:rPr>
          <w:rFonts w:ascii="Times New Roman" w:eastAsia="Calibri" w:hAnsi="Times New Roman"/>
          <w:b/>
        </w:rPr>
        <w:t>8. Maternal Bağlanma Ölçeği (MBÖ):</w:t>
      </w:r>
    </w:p>
    <w:p w:rsidR="00167E0F" w:rsidRPr="00626EAC" w:rsidRDefault="00167E0F" w:rsidP="00167E0F">
      <w:pPr>
        <w:spacing w:line="360" w:lineRule="auto"/>
        <w:jc w:val="both"/>
        <w:rPr>
          <w:rFonts w:ascii="Times New Roman" w:eastAsia="Calibri" w:hAnsi="Times New Roman"/>
        </w:rPr>
      </w:pPr>
    </w:p>
    <w:p w:rsidR="00167E0F" w:rsidRPr="00626EAC" w:rsidRDefault="00167E0F" w:rsidP="00167E0F">
      <w:pPr>
        <w:spacing w:line="360" w:lineRule="auto"/>
        <w:ind w:firstLine="708"/>
        <w:jc w:val="both"/>
        <w:rPr>
          <w:rFonts w:ascii="Times New Roman" w:hAnsi="Times New Roman"/>
          <w:lang w:val="de-LI"/>
        </w:rPr>
      </w:pPr>
      <w:r w:rsidRPr="00626EAC">
        <w:rPr>
          <w:rFonts w:ascii="Times New Roman" w:eastAsia="Calibri" w:hAnsi="Times New Roman"/>
        </w:rPr>
        <w:t>Muller</w:t>
      </w:r>
      <w:r>
        <w:rPr>
          <w:rFonts w:ascii="Times New Roman" w:eastAsia="Calibri" w:hAnsi="Times New Roman"/>
        </w:rPr>
        <w:t xml:space="preserve"> (1994)</w:t>
      </w:r>
      <w:r w:rsidRPr="00626EAC">
        <w:rPr>
          <w:rFonts w:ascii="Times New Roman" w:eastAsia="Calibri" w:hAnsi="Times New Roman"/>
        </w:rPr>
        <w:t xml:space="preserve"> tarafından geliştirilen ‘Maternal Bağlanma Ölçeği’ (The Maternal Attachment Inventory–MAI) doğum sonrası dönemde sevgiyi gösteren maternal duygu ve davranışları ölçmede kullanılan tek boyutlu bir ölçektir</w:t>
      </w:r>
      <w:r w:rsidR="00321885">
        <w:rPr>
          <w:rFonts w:ascii="Times New Roman" w:eastAsia="Calibri" w:hAnsi="Times New Roman"/>
        </w:rPr>
        <w:t>. h</w:t>
      </w:r>
      <w:r w:rsidRPr="00626EAC">
        <w:rPr>
          <w:rFonts w:ascii="Times New Roman" w:eastAsia="Calibri" w:hAnsi="Times New Roman"/>
        </w:rPr>
        <w:t>er bir madde ‘her zaman’ve ‘hiçbir zaman’ arasında değişen, 4’lü likert tipte 26 maddelik bir ölçektir</w:t>
      </w:r>
      <w:r w:rsidR="00321885">
        <w:rPr>
          <w:rFonts w:ascii="Times New Roman" w:eastAsia="Calibri" w:hAnsi="Times New Roman"/>
        </w:rPr>
        <w:t>. h</w:t>
      </w:r>
      <w:r w:rsidRPr="00626EAC">
        <w:rPr>
          <w:rFonts w:ascii="Times New Roman" w:eastAsia="Calibri" w:hAnsi="Times New Roman"/>
        </w:rPr>
        <w:t>er madde doğrudan ifadeleri içermektedir. Ölçekte ‘her zaman (a)’ = 4 puan, ‘sık sık (b)’= 3 puan, ‘bazen</w:t>
      </w:r>
      <w:r>
        <w:rPr>
          <w:rFonts w:ascii="Times New Roman" w:eastAsia="Calibri" w:hAnsi="Times New Roman"/>
        </w:rPr>
        <w:t xml:space="preserve"> </w:t>
      </w:r>
      <w:r w:rsidRPr="00626EAC">
        <w:rPr>
          <w:rFonts w:ascii="Times New Roman" w:eastAsia="Calibri" w:hAnsi="Times New Roman"/>
        </w:rPr>
        <w:t xml:space="preserve">(c)’= 2 puan ve ‘hiçbir zaman (d)’= 1 puan olarak hesaplanır. Bütün maddelerin toplamından genel bir puan elde edilir. Ölçekten alınan yüksek puan, maternal bağlanmanın yüksek olduğunu göstermektedir. </w:t>
      </w:r>
      <w:r w:rsidRPr="00626EAC">
        <w:rPr>
          <w:rFonts w:ascii="Times New Roman" w:eastAsia="Calibri" w:hAnsi="Times New Roman"/>
          <w:lang w:val="de-LI"/>
        </w:rPr>
        <w:t>Ölçekten elde edilen en düşük puan 26, en yüksek puan 104’tür. Maternal Bağlanma Ölçeği, en az bir aylık bebeği olan annelere uygulanabilmektedir. Ölçeğin geçer</w:t>
      </w:r>
      <w:r>
        <w:rPr>
          <w:rFonts w:ascii="Times New Roman" w:eastAsia="Calibri" w:hAnsi="Times New Roman"/>
          <w:lang w:val="de-LI"/>
        </w:rPr>
        <w:t>lik ve güvenirlik çalışması</w:t>
      </w:r>
      <w:r w:rsidRPr="00626EAC">
        <w:rPr>
          <w:rFonts w:ascii="Times New Roman" w:eastAsia="Calibri" w:hAnsi="Times New Roman"/>
          <w:lang w:val="de-LI"/>
        </w:rPr>
        <w:t xml:space="preserve"> Kavlak</w:t>
      </w:r>
      <w:r>
        <w:rPr>
          <w:rFonts w:ascii="Times New Roman" w:eastAsia="Calibri" w:hAnsi="Times New Roman"/>
          <w:lang w:val="de-LI"/>
        </w:rPr>
        <w:t xml:space="preserve"> ve Şirin</w:t>
      </w:r>
      <w:r w:rsidRPr="00626EAC">
        <w:rPr>
          <w:rFonts w:ascii="Times New Roman" w:eastAsia="Calibri" w:hAnsi="Times New Roman"/>
          <w:lang w:val="de-LI"/>
        </w:rPr>
        <w:t xml:space="preserve"> tarafından</w:t>
      </w:r>
      <w:r>
        <w:rPr>
          <w:rFonts w:ascii="Times New Roman" w:eastAsia="Calibri" w:hAnsi="Times New Roman"/>
          <w:lang w:val="de-LI"/>
        </w:rPr>
        <w:t xml:space="preserve"> (2009)</w:t>
      </w:r>
      <w:r w:rsidRPr="00626EAC">
        <w:rPr>
          <w:rFonts w:ascii="Times New Roman" w:eastAsia="Calibri" w:hAnsi="Times New Roman"/>
          <w:lang w:val="de-LI"/>
        </w:rPr>
        <w:t xml:space="preserve"> yapılmış olup, 1 ve 4 ay arasında bebeği olan Türk anneler için uygun bulunmuştur </w:t>
      </w:r>
      <w:r>
        <w:rPr>
          <w:rFonts w:ascii="Times New Roman" w:hAnsi="Times New Roman"/>
          <w:lang w:val="de-LI"/>
        </w:rPr>
        <w:t>(Ek-12</w:t>
      </w:r>
      <w:r w:rsidRPr="00626EAC">
        <w:rPr>
          <w:rFonts w:ascii="Times New Roman" w:hAnsi="Times New Roman"/>
          <w:lang w:val="de-LI"/>
        </w:rPr>
        <w:t>).</w:t>
      </w:r>
    </w:p>
    <w:p w:rsidR="00167E0F" w:rsidRPr="00744ACD" w:rsidRDefault="00167E0F" w:rsidP="00167E0F">
      <w:pPr>
        <w:rPr>
          <w:lang w:val="de-LI"/>
        </w:rPr>
      </w:pPr>
    </w:p>
    <w:p w:rsidR="00167E0F" w:rsidRDefault="00167E0F" w:rsidP="00167E0F">
      <w:pPr>
        <w:spacing w:line="360" w:lineRule="auto"/>
        <w:jc w:val="both"/>
        <w:rPr>
          <w:rFonts w:ascii="Times New Roman" w:eastAsia="Calibri" w:hAnsi="Times New Roman"/>
          <w:b/>
          <w:lang w:val="de-LI"/>
        </w:rPr>
      </w:pPr>
      <w:r w:rsidRPr="00626EAC">
        <w:rPr>
          <w:rFonts w:ascii="Times New Roman" w:eastAsia="Calibri" w:hAnsi="Times New Roman"/>
          <w:b/>
          <w:lang w:val="de-LI"/>
        </w:rPr>
        <w:lastRenderedPageBreak/>
        <w:t>2.1.</w:t>
      </w:r>
      <w:r>
        <w:rPr>
          <w:rFonts w:ascii="Times New Roman" w:eastAsia="Calibri" w:hAnsi="Times New Roman"/>
          <w:b/>
          <w:lang w:val="de-LI"/>
        </w:rPr>
        <w:t>4.</w:t>
      </w:r>
      <w:r w:rsidRPr="00626EAC">
        <w:rPr>
          <w:rFonts w:ascii="Times New Roman" w:eastAsia="Calibri" w:hAnsi="Times New Roman"/>
          <w:b/>
          <w:lang w:val="de-LI"/>
        </w:rPr>
        <w:t>9. Bebek Karakterini Algılama Ölçeği (BKAÖ):</w:t>
      </w:r>
    </w:p>
    <w:p w:rsidR="00167E0F" w:rsidRDefault="00167E0F" w:rsidP="00167E0F">
      <w:pPr>
        <w:spacing w:line="360" w:lineRule="auto"/>
        <w:jc w:val="both"/>
        <w:rPr>
          <w:rFonts w:ascii="Times New Roman" w:eastAsia="Calibri" w:hAnsi="Times New Roman"/>
          <w:b/>
          <w:lang w:val="de-LI"/>
        </w:rPr>
      </w:pPr>
    </w:p>
    <w:p w:rsidR="00167E0F" w:rsidRDefault="00167E0F" w:rsidP="00167E0F">
      <w:pPr>
        <w:spacing w:line="360" w:lineRule="auto"/>
        <w:ind w:firstLine="708"/>
        <w:jc w:val="both"/>
        <w:rPr>
          <w:rFonts w:ascii="Times New Roman" w:hAnsi="Times New Roman"/>
          <w:lang w:val="de-LI"/>
        </w:rPr>
      </w:pPr>
      <w:r w:rsidRPr="00626EAC">
        <w:rPr>
          <w:rFonts w:ascii="Times New Roman" w:eastAsia="Calibri" w:hAnsi="Times New Roman"/>
          <w:lang w:val="de-LI"/>
        </w:rPr>
        <w:t>Mueller’in</w:t>
      </w:r>
      <w:r>
        <w:rPr>
          <w:rFonts w:ascii="Times New Roman" w:eastAsia="Calibri" w:hAnsi="Times New Roman"/>
          <w:lang w:val="de-LI"/>
        </w:rPr>
        <w:t xml:space="preserve"> (1986)</w:t>
      </w:r>
      <w:r w:rsidRPr="00626EAC">
        <w:rPr>
          <w:rFonts w:ascii="Times New Roman" w:eastAsia="Calibri" w:hAnsi="Times New Roman"/>
          <w:lang w:val="de-LI"/>
        </w:rPr>
        <w:t xml:space="preserve"> sosyal tutum prensipleri dikkate alınarak oluşturulan bu form annelerin bebeklerinin karakterini algılamasını değerlendirmek için tasarlanmıştır </w:t>
      </w:r>
      <w:r>
        <w:rPr>
          <w:rFonts w:ascii="Times New Roman" w:eastAsia="Calibri" w:hAnsi="Times New Roman"/>
          <w:lang w:val="de-LI"/>
        </w:rPr>
        <w:t>(Şimşek Orhon ve ark</w:t>
      </w:r>
      <w:r w:rsidRPr="00626EAC">
        <w:rPr>
          <w:rFonts w:ascii="Times New Roman" w:eastAsia="Calibri" w:hAnsi="Times New Roman"/>
          <w:lang w:val="de-LI"/>
        </w:rPr>
        <w:t>., 2011).</w:t>
      </w:r>
      <w:r>
        <w:rPr>
          <w:rFonts w:ascii="Times New Roman" w:eastAsia="Calibri" w:hAnsi="Times New Roman"/>
          <w:lang w:val="de-LI"/>
        </w:rPr>
        <w:t xml:space="preserve"> </w:t>
      </w:r>
      <w:r w:rsidRPr="00626EAC">
        <w:rPr>
          <w:rFonts w:ascii="Times New Roman" w:eastAsia="Calibri" w:hAnsi="Times New Roman"/>
          <w:lang w:val="de-LI"/>
        </w:rPr>
        <w:t xml:space="preserve">Anneye sorulan ve bebeğinin karakter yapısını değerlendirmesini isteyen 7 tanımlamadan oluşmaktadır. Anneden; kolay–zor, mutlu– mutsuz, rahat–mızmız, az ağlıyor – çok ağlıyor, dikkatli–dikkatsiz, aktif–pasif, bakımı kolay–bakımı zor tanımlama aralıklarında bebeğinin karakterine göre en uygun yöne işaret koyması istenir. Olumlu algı 1 puandan başlar, olumsuza doğru kayıldıkça alınan puan artar, her tanımlamada en olumsuz algı 7 puan olarak kabul edilir. Toplamda en düşük 7, en yüksek 49 puan alınabilir. Düşük puanlar bebekle ilgili olumlu algıyı, yüksek puanlar </w:t>
      </w:r>
      <w:r>
        <w:rPr>
          <w:rFonts w:ascii="Times New Roman" w:eastAsia="Calibri" w:hAnsi="Times New Roman"/>
          <w:lang w:val="de-LI"/>
        </w:rPr>
        <w:t>olumsuz algıyı ifade etmektedir</w:t>
      </w:r>
      <w:r>
        <w:rPr>
          <w:rFonts w:ascii="Times New Roman" w:hAnsi="Times New Roman"/>
          <w:lang w:val="de-LI"/>
        </w:rPr>
        <w:t xml:space="preserve"> (Ek-13</w:t>
      </w:r>
      <w:r w:rsidRPr="00626EAC">
        <w:rPr>
          <w:rFonts w:ascii="Times New Roman" w:hAnsi="Times New Roman"/>
          <w:lang w:val="de-LI"/>
        </w:rPr>
        <w:t>)</w:t>
      </w:r>
      <w:r>
        <w:rPr>
          <w:rFonts w:ascii="Times New Roman" w:hAnsi="Times New Roman"/>
          <w:lang w:val="de-LI"/>
        </w:rPr>
        <w:t>.</w:t>
      </w:r>
    </w:p>
    <w:p w:rsidR="00167E0F" w:rsidRDefault="00167E0F" w:rsidP="00167E0F">
      <w:pPr>
        <w:spacing w:line="360" w:lineRule="auto"/>
        <w:ind w:firstLine="708"/>
        <w:jc w:val="both"/>
        <w:rPr>
          <w:rFonts w:ascii="Times New Roman" w:hAnsi="Times New Roman"/>
          <w:lang w:val="de-LI"/>
        </w:rPr>
      </w:pPr>
    </w:p>
    <w:p w:rsidR="00167E0F" w:rsidRDefault="00167E0F" w:rsidP="00167E0F">
      <w:pPr>
        <w:spacing w:line="360" w:lineRule="auto"/>
        <w:jc w:val="both"/>
        <w:rPr>
          <w:rFonts w:ascii="Times New Roman" w:hAnsi="Times New Roman"/>
          <w:lang w:val="de-LI"/>
        </w:rPr>
      </w:pPr>
    </w:p>
    <w:p w:rsidR="00167E0F" w:rsidRDefault="00167E0F" w:rsidP="00167E0F">
      <w:pPr>
        <w:jc w:val="both"/>
        <w:rPr>
          <w:rFonts w:ascii="Times New Roman" w:eastAsia="Calibri" w:hAnsi="Times New Roman"/>
          <w:b/>
          <w:lang w:val="de-LI"/>
        </w:rPr>
      </w:pPr>
      <w:r w:rsidRPr="00626EAC">
        <w:rPr>
          <w:rFonts w:ascii="Times New Roman" w:eastAsia="Calibri" w:hAnsi="Times New Roman"/>
          <w:b/>
          <w:lang w:val="de-LI"/>
        </w:rPr>
        <w:t>2.1.</w:t>
      </w:r>
      <w:r>
        <w:rPr>
          <w:rFonts w:ascii="Times New Roman" w:eastAsia="Calibri" w:hAnsi="Times New Roman"/>
          <w:b/>
          <w:lang w:val="de-LI"/>
        </w:rPr>
        <w:t>4.</w:t>
      </w:r>
      <w:r w:rsidRPr="00626EAC">
        <w:rPr>
          <w:rFonts w:ascii="Times New Roman" w:eastAsia="Calibri" w:hAnsi="Times New Roman"/>
          <w:b/>
          <w:lang w:val="de-LI"/>
        </w:rPr>
        <w:t>10.</w:t>
      </w:r>
      <w:r>
        <w:rPr>
          <w:rFonts w:ascii="Times New Roman" w:eastAsia="Calibri" w:hAnsi="Times New Roman"/>
          <w:b/>
          <w:lang w:val="de-LI"/>
        </w:rPr>
        <w:t xml:space="preserve"> </w:t>
      </w:r>
      <w:r w:rsidRPr="00626EAC">
        <w:rPr>
          <w:rFonts w:ascii="Times New Roman" w:eastAsia="Calibri" w:hAnsi="Times New Roman"/>
          <w:b/>
          <w:lang w:val="de-LI"/>
        </w:rPr>
        <w:t>Bebek İyilik Hali Formu (BİHF):</w:t>
      </w:r>
    </w:p>
    <w:p w:rsidR="00167E0F" w:rsidRPr="00626EAC" w:rsidRDefault="00167E0F" w:rsidP="00167E0F">
      <w:pPr>
        <w:jc w:val="both"/>
        <w:rPr>
          <w:rFonts w:ascii="Times New Roman" w:eastAsia="Calibri" w:hAnsi="Times New Roman"/>
          <w:lang w:val="de-LI"/>
        </w:rPr>
      </w:pPr>
    </w:p>
    <w:p w:rsidR="00167E0F" w:rsidRDefault="00167E0F" w:rsidP="00167E0F">
      <w:pPr>
        <w:spacing w:line="360" w:lineRule="auto"/>
        <w:ind w:firstLine="708"/>
        <w:jc w:val="both"/>
        <w:rPr>
          <w:rFonts w:ascii="Times New Roman" w:hAnsi="Times New Roman"/>
          <w:lang w:val="de-LI"/>
        </w:rPr>
      </w:pPr>
      <w:r w:rsidRPr="00626EAC">
        <w:rPr>
          <w:rFonts w:ascii="Times New Roman" w:eastAsia="Calibri" w:hAnsi="Times New Roman"/>
          <w:lang w:val="de-LI"/>
        </w:rPr>
        <w:t>Bebeğin son 15 günlük durumunu göz önüne alarak annenin yanıtlaması istenen ve araştır</w:t>
      </w:r>
      <w:r>
        <w:rPr>
          <w:rFonts w:ascii="Times New Roman" w:eastAsia="Calibri" w:hAnsi="Times New Roman"/>
          <w:lang w:val="de-LI"/>
        </w:rPr>
        <w:t>macılar tarafından hazırlanan 21</w:t>
      </w:r>
      <w:r w:rsidRPr="00626EAC">
        <w:rPr>
          <w:rFonts w:ascii="Times New Roman" w:eastAsia="Calibri" w:hAnsi="Times New Roman"/>
          <w:lang w:val="de-LI"/>
        </w:rPr>
        <w:t xml:space="preserve"> soruluk bir formdur. Bebeğin beslenme durumu, uyku düzeni ve ağlama, gaz ağrısı gibi şikayetleri ve bebek bakımında ebeveynlerin yaklaşımını değerlendirmeye yönelik </w:t>
      </w:r>
      <w:r>
        <w:rPr>
          <w:rFonts w:ascii="Times New Roman" w:eastAsia="Calibri" w:hAnsi="Times New Roman"/>
          <w:lang w:val="de-LI"/>
        </w:rPr>
        <w:t>hazırlanan form ann</w:t>
      </w:r>
      <w:r w:rsidRPr="00626EAC">
        <w:rPr>
          <w:rFonts w:ascii="Times New Roman" w:eastAsia="Calibri" w:hAnsi="Times New Roman"/>
          <w:lang w:val="de-LI"/>
        </w:rPr>
        <w:t>enin bebeğini ve davranışlarını nasıl yorumladığını</w:t>
      </w:r>
      <w:r>
        <w:rPr>
          <w:rFonts w:ascii="Times New Roman" w:eastAsia="Calibri" w:hAnsi="Times New Roman"/>
          <w:lang w:val="de-LI"/>
        </w:rPr>
        <w:t xml:space="preserve"> ve </w:t>
      </w:r>
      <w:r w:rsidRPr="00626EAC">
        <w:rPr>
          <w:rFonts w:ascii="Times New Roman" w:eastAsia="Calibri" w:hAnsi="Times New Roman"/>
          <w:lang w:val="de-LI"/>
        </w:rPr>
        <w:t>bebeğiyle ilgili farkındalığı</w:t>
      </w:r>
      <w:r>
        <w:rPr>
          <w:rFonts w:ascii="Times New Roman" w:eastAsia="Calibri" w:hAnsi="Times New Roman"/>
          <w:lang w:val="de-LI"/>
        </w:rPr>
        <w:t>nı</w:t>
      </w:r>
      <w:r w:rsidRPr="00626EAC">
        <w:rPr>
          <w:rFonts w:ascii="Times New Roman" w:eastAsia="Calibri" w:hAnsi="Times New Roman"/>
          <w:lang w:val="de-LI"/>
        </w:rPr>
        <w:t xml:space="preserve"> anlamak için planlanmıştır.</w:t>
      </w:r>
      <w:r>
        <w:rPr>
          <w:rFonts w:ascii="Times New Roman" w:hAnsi="Times New Roman"/>
          <w:lang w:val="de-LI"/>
        </w:rPr>
        <w:t xml:space="preserve"> </w:t>
      </w:r>
    </w:p>
    <w:p w:rsidR="00167E0F" w:rsidRDefault="00167E0F" w:rsidP="00167E0F">
      <w:pPr>
        <w:spacing w:line="360" w:lineRule="auto"/>
        <w:ind w:firstLine="708"/>
        <w:jc w:val="both"/>
        <w:rPr>
          <w:rFonts w:ascii="Times New Roman" w:eastAsia="Calibri" w:hAnsi="Times New Roman"/>
          <w:lang w:val="de-LI"/>
        </w:rPr>
      </w:pPr>
    </w:p>
    <w:p w:rsidR="00167E0F" w:rsidRPr="005A5CDC" w:rsidRDefault="00167E0F" w:rsidP="00167E0F">
      <w:pPr>
        <w:spacing w:line="360" w:lineRule="auto"/>
        <w:ind w:firstLine="708"/>
        <w:jc w:val="both"/>
        <w:rPr>
          <w:rFonts w:ascii="Times New Roman" w:eastAsia="Calibri" w:hAnsi="Times New Roman"/>
          <w:lang w:val="de-LI"/>
        </w:rPr>
      </w:pPr>
      <w:r>
        <w:rPr>
          <w:rFonts w:ascii="Times New Roman" w:hAnsi="Times New Roman"/>
          <w:lang w:val="de-LI"/>
        </w:rPr>
        <w:t xml:space="preserve">Bu formda bebek beslenmesiyle ilgili olarak,  annelere bebeğin beslenme şekli (sadece anne sütü, anne sütü ve formül mama, sadece formül mama , anne sütü ve ek besin ya da formül mama ve ek besin ile beslenme) ve emzirme ile ilgili bilgiler (bebeklerini emzirip emzirmedikleri, emzirme kararını ne zaman verdikleri, emzirmeyi ne kadar devam ettirme niyetinde oldukları, emzirmenin kolay ya da zor oluşu ve emzirme sorunu yaşayıp yaşamadıkları) sorulmuştur. </w:t>
      </w:r>
    </w:p>
    <w:p w:rsidR="00167E0F" w:rsidRDefault="00167E0F" w:rsidP="00167E0F">
      <w:pPr>
        <w:spacing w:line="360" w:lineRule="auto"/>
        <w:jc w:val="both"/>
        <w:rPr>
          <w:rFonts w:ascii="Times New Roman" w:hAnsi="Times New Roman"/>
          <w:lang w:val="de-LI"/>
        </w:rPr>
      </w:pPr>
    </w:p>
    <w:p w:rsidR="00167E0F" w:rsidRPr="00744ACD" w:rsidRDefault="00167E0F" w:rsidP="00167E0F">
      <w:pPr>
        <w:spacing w:line="360" w:lineRule="auto"/>
        <w:ind w:firstLine="708"/>
        <w:jc w:val="both"/>
        <w:rPr>
          <w:rFonts w:ascii="Times New Roman" w:hAnsi="Times New Roman"/>
          <w:lang w:val="de-LI"/>
        </w:rPr>
      </w:pPr>
      <w:r>
        <w:rPr>
          <w:rFonts w:ascii="Times New Roman" w:hAnsi="Times New Roman"/>
          <w:lang w:val="de-LI"/>
        </w:rPr>
        <w:t xml:space="preserve">Bebeğin uykusuna yönelik olarak sorulan sorulardan biri bebeğin nerede uyuduğudur. Annenin, bebeğin uyku yeri için ebeveynle aynı odada ve kendi </w:t>
      </w:r>
      <w:r>
        <w:rPr>
          <w:rFonts w:ascii="Times New Roman" w:hAnsi="Times New Roman"/>
          <w:lang w:val="de-LI"/>
        </w:rPr>
        <w:lastRenderedPageBreak/>
        <w:t>yatağında, ebeveynle birlikte aynı yatakta ya da kendine ait ayrı bir odada ve kendi yatağında seçeneklerinden uygun olanı seçmesi istenmiştir. Uyku konusunda sorulan diğer bir soru ailenin bebeğini nasıl uyuttuğudur</w:t>
      </w:r>
      <w:r w:rsidRPr="00744ACD">
        <w:rPr>
          <w:rFonts w:ascii="Times New Roman" w:hAnsi="Times New Roman"/>
          <w:lang w:val="de-LI"/>
        </w:rPr>
        <w:t>. Bebekleri uyutma yöntemleri sallayarak uyutma (ayakta, kucakta ya da çarşafta), meme emzirerek uyutma ve yatağına koyarak pışpış ile veya kendisinin uyumasına izin verme şeklinde sınıflandırılmıştır. Bebeğin her</w:t>
      </w:r>
      <w:r>
        <w:rPr>
          <w:rFonts w:ascii="Times New Roman" w:hAnsi="Times New Roman"/>
          <w:lang w:val="de-LI"/>
        </w:rPr>
        <w:t xml:space="preserve"> </w:t>
      </w:r>
      <w:r w:rsidRPr="00744ACD">
        <w:rPr>
          <w:rFonts w:ascii="Times New Roman" w:hAnsi="Times New Roman"/>
          <w:lang w:val="de-LI"/>
        </w:rPr>
        <w:t>gün aynı saatlerde uyuyup uyanma durumu sorularak bebekte düzenli bir uyku alışkanlığı sağlanıp sağlanamadığı da değerlendirilmiştir.</w:t>
      </w:r>
      <w:r>
        <w:rPr>
          <w:rFonts w:ascii="Times New Roman" w:hAnsi="Times New Roman"/>
          <w:lang w:val="de-LI"/>
        </w:rPr>
        <w:t xml:space="preserve"> </w:t>
      </w:r>
      <w:r w:rsidRPr="00744ACD">
        <w:rPr>
          <w:rFonts w:ascii="Times New Roman" w:hAnsi="Times New Roman"/>
          <w:lang w:val="de-LI"/>
        </w:rPr>
        <w:t xml:space="preserve">Bu konuda annelere son olarak bebeklerinde uyku ile ilgili bir sorun olup olmadığı sorulmuştur. </w:t>
      </w:r>
    </w:p>
    <w:p w:rsidR="00167E0F" w:rsidRPr="00744ACD" w:rsidRDefault="00167E0F" w:rsidP="00167E0F">
      <w:pPr>
        <w:spacing w:line="360" w:lineRule="auto"/>
        <w:jc w:val="both"/>
        <w:rPr>
          <w:rFonts w:ascii="Times New Roman" w:hAnsi="Times New Roman"/>
          <w:lang w:val="de-LI"/>
        </w:rPr>
      </w:pPr>
    </w:p>
    <w:p w:rsidR="00167E0F" w:rsidRPr="00744ACD" w:rsidRDefault="00167E0F" w:rsidP="00167E0F">
      <w:pPr>
        <w:spacing w:line="360" w:lineRule="auto"/>
        <w:ind w:firstLine="708"/>
        <w:jc w:val="both"/>
        <w:rPr>
          <w:rFonts w:ascii="Times New Roman" w:hAnsi="Times New Roman"/>
          <w:lang w:val="de-LI"/>
        </w:rPr>
      </w:pPr>
      <w:r w:rsidRPr="00744ACD">
        <w:rPr>
          <w:rFonts w:ascii="Times New Roman" w:hAnsi="Times New Roman"/>
          <w:lang w:val="de-LI"/>
        </w:rPr>
        <w:t xml:space="preserve">Bebeğin ağlama durumunu değerlendirmek için bu formda annelere </w:t>
      </w:r>
      <w:r>
        <w:rPr>
          <w:rFonts w:ascii="Times New Roman" w:hAnsi="Times New Roman"/>
          <w:lang w:val="de-LI"/>
        </w:rPr>
        <w:t xml:space="preserve">son 15 gün içinde bebeklerinde </w:t>
      </w:r>
      <w:r w:rsidRPr="00744ACD">
        <w:rPr>
          <w:rFonts w:ascii="Times New Roman" w:hAnsi="Times New Roman"/>
          <w:lang w:val="de-LI"/>
        </w:rPr>
        <w:t xml:space="preserve">sakinleştirmekte zorlanılan şiddetli </w:t>
      </w:r>
      <w:r w:rsidRPr="00626EAC">
        <w:rPr>
          <w:rFonts w:ascii="Times New Roman" w:hAnsi="Times New Roman"/>
          <w:lang w:val="de-LI"/>
        </w:rPr>
        <w:t>ağ</w:t>
      </w:r>
      <w:r>
        <w:rPr>
          <w:rFonts w:ascii="Times New Roman" w:hAnsi="Times New Roman"/>
          <w:lang w:val="de-LI"/>
        </w:rPr>
        <w:t xml:space="preserve">lama ataklarının kaç kez olduğu ve </w:t>
      </w:r>
      <w:r w:rsidRPr="00744ACD">
        <w:rPr>
          <w:rFonts w:ascii="Times New Roman" w:hAnsi="Times New Roman"/>
          <w:lang w:val="de-LI"/>
        </w:rPr>
        <w:t xml:space="preserve">annenin bebeğin ağlaması karşısında nasıl hissettiği (sakin ya da endişeli) de sorulmuştur. </w:t>
      </w:r>
    </w:p>
    <w:p w:rsidR="00167E0F" w:rsidRPr="00744ACD" w:rsidRDefault="00167E0F" w:rsidP="00167E0F">
      <w:pPr>
        <w:spacing w:line="360" w:lineRule="auto"/>
        <w:jc w:val="both"/>
        <w:rPr>
          <w:rFonts w:ascii="Times New Roman" w:hAnsi="Times New Roman"/>
          <w:lang w:val="de-LI"/>
        </w:rPr>
      </w:pPr>
    </w:p>
    <w:p w:rsidR="00167E0F" w:rsidRDefault="00167E0F" w:rsidP="00E0064D">
      <w:pPr>
        <w:pStyle w:val="AralkYok"/>
        <w:spacing w:after="240" w:line="360" w:lineRule="auto"/>
        <w:ind w:firstLine="708"/>
        <w:jc w:val="both"/>
        <w:rPr>
          <w:rFonts w:ascii="Times New Roman" w:hAnsi="Times New Roman" w:cs="Times New Roman"/>
          <w:color w:val="000000" w:themeColor="text1"/>
          <w:sz w:val="24"/>
          <w:szCs w:val="24"/>
          <w:lang w:val="de-LI"/>
        </w:rPr>
      </w:pPr>
      <w:r w:rsidRPr="00744ACD">
        <w:rPr>
          <w:rFonts w:ascii="Times New Roman" w:hAnsi="Times New Roman" w:cs="Times New Roman"/>
          <w:color w:val="000000" w:themeColor="text1"/>
          <w:sz w:val="24"/>
          <w:szCs w:val="24"/>
          <w:lang w:val="de-LI"/>
        </w:rPr>
        <w:t xml:space="preserve">Bu formda yer alan ve annelere yöneltilen ‘size göre bebeğinizin en büyük sorunu nedir?’ sorusu ile prematüre bir bebeğin bakımında annelerin zorlandıkları noktaların değerlendirilmesi amaçlanmıştır. </w:t>
      </w:r>
    </w:p>
    <w:p w:rsidR="00E0064D" w:rsidRPr="00744ACD" w:rsidRDefault="00E0064D" w:rsidP="00E0064D">
      <w:pPr>
        <w:pStyle w:val="AralkYok"/>
        <w:spacing w:after="240" w:line="360" w:lineRule="auto"/>
        <w:ind w:firstLine="708"/>
        <w:jc w:val="both"/>
        <w:rPr>
          <w:rFonts w:ascii="Times New Roman" w:hAnsi="Times New Roman" w:cs="Times New Roman"/>
          <w:color w:val="000000" w:themeColor="text1"/>
          <w:sz w:val="24"/>
          <w:szCs w:val="24"/>
          <w:lang w:val="de-LI"/>
        </w:rPr>
      </w:pPr>
    </w:p>
    <w:p w:rsidR="00167E0F" w:rsidRPr="00744ACD" w:rsidRDefault="00167E0F" w:rsidP="00167E0F">
      <w:pPr>
        <w:pStyle w:val="AralkYok"/>
        <w:spacing w:after="240" w:line="360" w:lineRule="auto"/>
        <w:ind w:firstLine="708"/>
        <w:jc w:val="both"/>
        <w:rPr>
          <w:rFonts w:ascii="Times New Roman" w:hAnsi="Times New Roman" w:cs="Times New Roman"/>
          <w:color w:val="000000" w:themeColor="text1"/>
          <w:sz w:val="24"/>
          <w:szCs w:val="24"/>
          <w:lang w:val="de-LI"/>
        </w:rPr>
      </w:pPr>
      <w:r w:rsidRPr="00744ACD">
        <w:rPr>
          <w:rFonts w:ascii="Times New Roman" w:hAnsi="Times New Roman" w:cs="Times New Roman"/>
          <w:sz w:val="24"/>
          <w:szCs w:val="24"/>
          <w:lang w:val="de-LI"/>
        </w:rPr>
        <w:t xml:space="preserve">Bu formda annelere ayrıca babanın günlük bebek bakımına ve bebeğin gece uyandığı zamanki bakımına aktif olarak katılıp katılmadığı, bebeğin son kontrolden bu yana hastaneye yatışı gerektiren bir sorun yaşayıp yaşamadığı ve ailenin bebeğine düzenli masaj uygulaması da değerlendirilmiştir </w:t>
      </w:r>
      <w:r>
        <w:rPr>
          <w:rFonts w:ascii="Times New Roman" w:hAnsi="Times New Roman" w:cs="Times New Roman"/>
          <w:sz w:val="24"/>
          <w:szCs w:val="24"/>
          <w:lang w:val="de-LI"/>
        </w:rPr>
        <w:t>(Ek-14</w:t>
      </w:r>
      <w:r w:rsidRPr="00626EAC">
        <w:rPr>
          <w:rFonts w:ascii="Times New Roman" w:hAnsi="Times New Roman" w:cs="Times New Roman"/>
          <w:sz w:val="24"/>
          <w:szCs w:val="24"/>
          <w:lang w:val="de-LI"/>
        </w:rPr>
        <w:t>)</w:t>
      </w:r>
      <w:r>
        <w:rPr>
          <w:rFonts w:ascii="Times New Roman" w:hAnsi="Times New Roman" w:cs="Times New Roman"/>
          <w:sz w:val="24"/>
          <w:szCs w:val="24"/>
          <w:lang w:val="de-LI"/>
        </w:rPr>
        <w:t xml:space="preserve">. </w:t>
      </w:r>
    </w:p>
    <w:p w:rsidR="00167E0F" w:rsidRPr="00744ACD" w:rsidRDefault="00167E0F" w:rsidP="00167E0F">
      <w:pPr>
        <w:spacing w:line="360" w:lineRule="auto"/>
        <w:ind w:firstLine="708"/>
        <w:jc w:val="both"/>
        <w:rPr>
          <w:rFonts w:ascii="Times New Roman" w:hAnsi="Times New Roman"/>
          <w:lang w:val="de-LI"/>
        </w:rPr>
      </w:pPr>
    </w:p>
    <w:p w:rsidR="00167E0F" w:rsidRDefault="00167E0F" w:rsidP="00167E0F">
      <w:pPr>
        <w:spacing w:line="360" w:lineRule="auto"/>
        <w:jc w:val="both"/>
        <w:rPr>
          <w:rFonts w:ascii="Times New Roman" w:hAnsi="Times New Roman"/>
          <w:lang w:val="de-LI"/>
        </w:rPr>
      </w:pPr>
    </w:p>
    <w:p w:rsidR="00167E0F" w:rsidRDefault="00167E0F" w:rsidP="00167E0F">
      <w:pPr>
        <w:spacing w:line="360" w:lineRule="auto"/>
        <w:jc w:val="both"/>
        <w:rPr>
          <w:rFonts w:ascii="Times New Roman" w:eastAsia="Calibri" w:hAnsi="Times New Roman"/>
          <w:b/>
          <w:lang w:val="de-LI"/>
        </w:rPr>
      </w:pPr>
      <w:r w:rsidRPr="00626EAC">
        <w:rPr>
          <w:rFonts w:ascii="Times New Roman" w:eastAsia="Calibri" w:hAnsi="Times New Roman"/>
          <w:b/>
          <w:lang w:val="de-LI"/>
        </w:rPr>
        <w:t>2.1.</w:t>
      </w:r>
      <w:r>
        <w:rPr>
          <w:rFonts w:ascii="Times New Roman" w:eastAsia="Calibri" w:hAnsi="Times New Roman"/>
          <w:b/>
          <w:lang w:val="de-LI"/>
        </w:rPr>
        <w:t>4.</w:t>
      </w:r>
      <w:r w:rsidRPr="00626EAC">
        <w:rPr>
          <w:rFonts w:ascii="Times New Roman" w:eastAsia="Calibri" w:hAnsi="Times New Roman"/>
          <w:b/>
          <w:lang w:val="de-LI"/>
        </w:rPr>
        <w:t>11.</w:t>
      </w:r>
      <w:r>
        <w:rPr>
          <w:rFonts w:ascii="Times New Roman" w:eastAsia="Calibri" w:hAnsi="Times New Roman"/>
          <w:b/>
          <w:lang w:val="de-LI"/>
        </w:rPr>
        <w:t xml:space="preserve"> </w:t>
      </w:r>
      <w:r w:rsidRPr="00626EAC">
        <w:rPr>
          <w:rFonts w:ascii="Times New Roman" w:eastAsia="Calibri" w:hAnsi="Times New Roman"/>
          <w:b/>
          <w:lang w:val="de-LI"/>
        </w:rPr>
        <w:t xml:space="preserve">Baba Bebek Bağlanma Ölçeği (BBBÖ): </w:t>
      </w:r>
    </w:p>
    <w:p w:rsidR="00167E0F" w:rsidRPr="00626EAC" w:rsidRDefault="00167E0F" w:rsidP="00167E0F">
      <w:pPr>
        <w:spacing w:line="360" w:lineRule="auto"/>
        <w:jc w:val="both"/>
        <w:rPr>
          <w:rFonts w:ascii="Times New Roman" w:eastAsia="Calibri" w:hAnsi="Times New Roman"/>
          <w:b/>
          <w:lang w:val="de-LI"/>
        </w:rPr>
      </w:pPr>
    </w:p>
    <w:p w:rsidR="00167E0F" w:rsidRDefault="00167E0F" w:rsidP="00167E0F">
      <w:pPr>
        <w:spacing w:line="360" w:lineRule="auto"/>
        <w:ind w:firstLine="708"/>
        <w:jc w:val="both"/>
        <w:rPr>
          <w:rFonts w:ascii="Times New Roman" w:hAnsi="Times New Roman"/>
          <w:lang w:val="de-LI"/>
        </w:rPr>
      </w:pPr>
      <w:r w:rsidRPr="00626EAC">
        <w:rPr>
          <w:rFonts w:ascii="Times New Roman" w:eastAsia="Calibri" w:hAnsi="Times New Roman"/>
          <w:lang w:val="de-LI"/>
        </w:rPr>
        <w:t>Condon ve arkadaşları</w:t>
      </w:r>
      <w:r>
        <w:rPr>
          <w:rFonts w:ascii="Times New Roman" w:eastAsia="Calibri" w:hAnsi="Times New Roman"/>
          <w:lang w:val="de-LI"/>
        </w:rPr>
        <w:t xml:space="preserve"> (</w:t>
      </w:r>
      <w:r w:rsidRPr="00626EAC">
        <w:rPr>
          <w:rFonts w:ascii="Times New Roman" w:eastAsia="Calibri" w:hAnsi="Times New Roman"/>
          <w:lang w:val="de-LI"/>
        </w:rPr>
        <w:t>2008) tarafından doğum sonrası baba-bebek bağlanmasını değerlendirmek amacıyla geliştirilen ölçek</w:t>
      </w:r>
      <w:r>
        <w:rPr>
          <w:rFonts w:ascii="Times New Roman" w:eastAsia="Calibri" w:hAnsi="Times New Roman"/>
          <w:lang w:val="de-LI"/>
        </w:rPr>
        <w:t>, 19 maddeliktir</w:t>
      </w:r>
      <w:r w:rsidRPr="00626EAC">
        <w:rPr>
          <w:rFonts w:ascii="Times New Roman" w:eastAsia="Calibri" w:hAnsi="Times New Roman"/>
          <w:lang w:val="de-LI"/>
        </w:rPr>
        <w:t xml:space="preserve">. Ölçek; ‘sabır ve hoşgörü’, ‘etkileşimde zevk’ve ‘sevgi ve gurur’ olmak üzere üç alt boyuttan </w:t>
      </w:r>
      <w:r w:rsidRPr="00626EAC">
        <w:rPr>
          <w:rFonts w:ascii="Times New Roman" w:eastAsia="Calibri" w:hAnsi="Times New Roman"/>
          <w:lang w:val="de-LI"/>
        </w:rPr>
        <w:lastRenderedPageBreak/>
        <w:t>oluşmaktadır. Ölçeğin her bir maddesi 1-5 puan</w:t>
      </w:r>
      <w:r>
        <w:rPr>
          <w:rFonts w:ascii="Times New Roman" w:eastAsia="Calibri" w:hAnsi="Times New Roman"/>
          <w:lang w:val="de-LI"/>
        </w:rPr>
        <w:t xml:space="preserve"> arasında puanlandırılmaktadır.</w:t>
      </w:r>
      <w:r w:rsidRPr="00626EAC">
        <w:rPr>
          <w:rFonts w:ascii="Times New Roman" w:eastAsia="Calibri" w:hAnsi="Times New Roman"/>
          <w:lang w:val="de-LI"/>
        </w:rPr>
        <w:t xml:space="preserve"> Ölçekteki 12 madde ters yönlüdür ve bu maddelerde puanlama tam tersi olacak şekilde yapılmaktadır. Yüksek puanlar bağlanmanın yüksek olduğunu ifade etmektedir.</w:t>
      </w:r>
      <w:r>
        <w:rPr>
          <w:rFonts w:ascii="Times New Roman" w:eastAsia="Calibri" w:hAnsi="Times New Roman"/>
          <w:lang w:val="de-LI"/>
        </w:rPr>
        <w:t xml:space="preserve"> Ö</w:t>
      </w:r>
      <w:r w:rsidRPr="00626EAC">
        <w:rPr>
          <w:rFonts w:ascii="Times New Roman" w:eastAsia="Calibri" w:hAnsi="Times New Roman"/>
          <w:lang w:val="de-LI"/>
        </w:rPr>
        <w:t>lçeğin Türk toplumunda geçerlik ve güvenirliği</w:t>
      </w:r>
      <w:r>
        <w:rPr>
          <w:rFonts w:ascii="Times New Roman" w:eastAsia="Calibri" w:hAnsi="Times New Roman"/>
          <w:lang w:val="de-LI"/>
        </w:rPr>
        <w:t xml:space="preserve"> </w:t>
      </w:r>
      <w:r w:rsidRPr="00626EAC">
        <w:rPr>
          <w:rFonts w:ascii="Times New Roman" w:eastAsia="Calibri" w:hAnsi="Times New Roman"/>
          <w:lang w:val="de-LI"/>
        </w:rPr>
        <w:t>Güleç ve Kavlak</w:t>
      </w:r>
      <w:r>
        <w:rPr>
          <w:rFonts w:ascii="Times New Roman" w:eastAsia="Calibri" w:hAnsi="Times New Roman"/>
          <w:lang w:val="de-LI"/>
        </w:rPr>
        <w:t xml:space="preserve"> (2013)</w:t>
      </w:r>
      <w:r w:rsidRPr="00626EAC">
        <w:rPr>
          <w:rFonts w:ascii="Times New Roman" w:eastAsia="Calibri" w:hAnsi="Times New Roman"/>
          <w:lang w:val="de-LI"/>
        </w:rPr>
        <w:t xml:space="preserve"> tarafından çalışılmış ve 16. </w:t>
      </w:r>
      <w:r w:rsidR="0002045E" w:rsidRPr="00626EAC">
        <w:rPr>
          <w:rFonts w:ascii="Times New Roman" w:eastAsia="Calibri" w:hAnsi="Times New Roman"/>
          <w:lang w:val="de-LI"/>
        </w:rPr>
        <w:t>M</w:t>
      </w:r>
      <w:r w:rsidRPr="00626EAC">
        <w:rPr>
          <w:rFonts w:ascii="Times New Roman" w:eastAsia="Calibri" w:hAnsi="Times New Roman"/>
          <w:lang w:val="de-LI"/>
        </w:rPr>
        <w:t>addenin Türk toplumu ve kültüründe babalar tarafından bebeğin sahiplenilmesini duygusal anlamda değil, fizyolojik anlamda değerlendirdiği düşünülerek ve madde negatif korelasyon gösterdiği için ölçekten çıkarılması uygun görülmüştür. Özgün ölçek üç alt boyut ve 19 maddeden oluşurken, Türkçe formunun üç alt boyut ve 18 madde içeren yapıda Türk toplumunda 6 ve 12 ay arasında bebeği olan babalarda kullanımı uygun b</w:t>
      </w:r>
      <w:r>
        <w:rPr>
          <w:rFonts w:ascii="Times New Roman" w:eastAsia="Calibri" w:hAnsi="Times New Roman"/>
          <w:lang w:val="de-LI"/>
        </w:rPr>
        <w:t>ulunmuştur</w:t>
      </w:r>
      <w:r>
        <w:rPr>
          <w:rFonts w:ascii="Times New Roman" w:hAnsi="Times New Roman"/>
          <w:lang w:val="de-LI"/>
        </w:rPr>
        <w:t xml:space="preserve"> (Ek-15).</w:t>
      </w:r>
    </w:p>
    <w:p w:rsidR="00167E0F" w:rsidRDefault="00167E0F" w:rsidP="00167E0F">
      <w:pPr>
        <w:spacing w:line="360" w:lineRule="auto"/>
        <w:ind w:firstLine="708"/>
        <w:jc w:val="both"/>
        <w:rPr>
          <w:rFonts w:ascii="Times New Roman" w:hAnsi="Times New Roman"/>
          <w:lang w:val="de-LI"/>
        </w:rPr>
      </w:pPr>
    </w:p>
    <w:p w:rsidR="00167E0F" w:rsidRDefault="00167E0F" w:rsidP="00167E0F">
      <w:pPr>
        <w:spacing w:line="360" w:lineRule="auto"/>
        <w:jc w:val="both"/>
        <w:rPr>
          <w:rFonts w:ascii="Times New Roman" w:hAnsi="Times New Roman"/>
          <w:lang w:val="de-LI"/>
        </w:rPr>
      </w:pPr>
    </w:p>
    <w:p w:rsidR="00167E0F" w:rsidRDefault="00167E0F" w:rsidP="00167E0F">
      <w:pPr>
        <w:spacing w:line="360" w:lineRule="auto"/>
        <w:jc w:val="both"/>
        <w:rPr>
          <w:rFonts w:ascii="Times New Roman" w:eastAsia="Calibri" w:hAnsi="Times New Roman"/>
          <w:b/>
          <w:lang w:val="de-LI"/>
        </w:rPr>
      </w:pPr>
      <w:r w:rsidRPr="00626EAC">
        <w:rPr>
          <w:rFonts w:ascii="Times New Roman" w:eastAsia="Calibri" w:hAnsi="Times New Roman"/>
          <w:b/>
          <w:lang w:val="de-LI"/>
        </w:rPr>
        <w:t>2.1.</w:t>
      </w:r>
      <w:r>
        <w:rPr>
          <w:rFonts w:ascii="Times New Roman" w:eastAsia="Calibri" w:hAnsi="Times New Roman"/>
          <w:b/>
          <w:lang w:val="de-LI"/>
        </w:rPr>
        <w:t>4.</w:t>
      </w:r>
      <w:r w:rsidRPr="00626EAC">
        <w:rPr>
          <w:rFonts w:ascii="Times New Roman" w:eastAsia="Calibri" w:hAnsi="Times New Roman"/>
          <w:b/>
          <w:lang w:val="de-LI"/>
        </w:rPr>
        <w:t>12.</w:t>
      </w:r>
      <w:r>
        <w:rPr>
          <w:rFonts w:ascii="Times New Roman" w:eastAsia="Calibri" w:hAnsi="Times New Roman"/>
          <w:b/>
          <w:lang w:val="de-LI"/>
        </w:rPr>
        <w:t xml:space="preserve"> </w:t>
      </w:r>
      <w:r w:rsidRPr="00626EAC">
        <w:rPr>
          <w:rFonts w:ascii="Times New Roman" w:eastAsia="Calibri" w:hAnsi="Times New Roman"/>
          <w:b/>
          <w:lang w:val="de-LI"/>
        </w:rPr>
        <w:t>Denver Gelişimsel Tarama Testi II</w:t>
      </w:r>
      <w:r>
        <w:rPr>
          <w:rFonts w:ascii="Times New Roman" w:eastAsia="Calibri" w:hAnsi="Times New Roman"/>
          <w:b/>
          <w:lang w:val="de-LI"/>
        </w:rPr>
        <w:t xml:space="preserve"> </w:t>
      </w:r>
      <w:r w:rsidRPr="00626EAC">
        <w:rPr>
          <w:rFonts w:ascii="Times New Roman" w:eastAsia="Calibri" w:hAnsi="Times New Roman"/>
          <w:b/>
          <w:lang w:val="de-LI"/>
        </w:rPr>
        <w:t>(DGTT-II):</w:t>
      </w:r>
    </w:p>
    <w:p w:rsidR="00167E0F" w:rsidRDefault="00167E0F" w:rsidP="00167E0F">
      <w:pPr>
        <w:spacing w:line="360" w:lineRule="auto"/>
        <w:jc w:val="both"/>
        <w:rPr>
          <w:rFonts w:ascii="Times New Roman" w:eastAsia="Calibri" w:hAnsi="Times New Roman"/>
          <w:b/>
          <w:lang w:val="de-LI"/>
        </w:rPr>
      </w:pPr>
    </w:p>
    <w:p w:rsidR="00167E0F" w:rsidRDefault="00167E0F" w:rsidP="00167E0F">
      <w:pPr>
        <w:spacing w:line="360" w:lineRule="auto"/>
        <w:ind w:firstLine="708"/>
        <w:jc w:val="both"/>
        <w:rPr>
          <w:rFonts w:ascii="Times New Roman" w:eastAsia="Calibri" w:hAnsi="Times New Roman"/>
          <w:lang w:val="de-LI"/>
        </w:rPr>
      </w:pPr>
      <w:r w:rsidRPr="00626EAC">
        <w:rPr>
          <w:rFonts w:ascii="Times New Roman" w:eastAsia="Calibri" w:hAnsi="Times New Roman"/>
          <w:lang w:val="de-LI"/>
        </w:rPr>
        <w:t xml:space="preserve">Denver Gelişimsel Tarama Testi, süt çocuğu ve okul öncesi çocukların değerlendirilmesinde kullanılan uygulaması ve yorumu kolay bir testtir. Bu test </w:t>
      </w:r>
      <w:r>
        <w:rPr>
          <w:rFonts w:ascii="Times New Roman" w:eastAsia="Calibri" w:hAnsi="Times New Roman"/>
          <w:lang w:val="de-LI"/>
        </w:rPr>
        <w:t xml:space="preserve">ilk olarak Frankenburg ve </w:t>
      </w:r>
      <w:r w:rsidRPr="00626EAC">
        <w:rPr>
          <w:rFonts w:ascii="Times New Roman" w:eastAsia="Calibri" w:hAnsi="Times New Roman"/>
          <w:lang w:val="de-LI"/>
        </w:rPr>
        <w:t>Dobbs</w:t>
      </w:r>
      <w:r>
        <w:rPr>
          <w:rFonts w:ascii="Times New Roman" w:eastAsia="Calibri" w:hAnsi="Times New Roman"/>
          <w:lang w:val="de-LI"/>
        </w:rPr>
        <w:t xml:space="preserve"> (1970) tarafından geliştirilmiş, Epir ve Yalaz (1984) tarafından da</w:t>
      </w:r>
      <w:r w:rsidRPr="00626EAC">
        <w:rPr>
          <w:rFonts w:ascii="Times New Roman" w:eastAsia="Calibri" w:hAnsi="Times New Roman"/>
          <w:lang w:val="de-LI"/>
        </w:rPr>
        <w:t xml:space="preserve"> Türk toplumuna uyarlanmıştır</w:t>
      </w:r>
      <w:r>
        <w:rPr>
          <w:rFonts w:ascii="Times New Roman" w:eastAsia="Calibri" w:hAnsi="Times New Roman"/>
          <w:lang w:val="de-LI"/>
        </w:rPr>
        <w:t>.</w:t>
      </w:r>
      <w:r w:rsidRPr="00626EAC">
        <w:rPr>
          <w:rFonts w:ascii="Times New Roman" w:eastAsia="Calibri" w:hAnsi="Times New Roman"/>
          <w:lang w:val="de-LI"/>
        </w:rPr>
        <w:t xml:space="preserve"> Frankenburg ve Dobbs</w:t>
      </w:r>
      <w:r>
        <w:rPr>
          <w:rFonts w:ascii="Times New Roman" w:eastAsia="Calibri" w:hAnsi="Times New Roman"/>
          <w:lang w:val="de-LI"/>
        </w:rPr>
        <w:t xml:space="preserve"> (</w:t>
      </w:r>
      <w:r w:rsidRPr="00626EAC">
        <w:rPr>
          <w:rFonts w:ascii="Times New Roman" w:eastAsia="Calibri" w:hAnsi="Times New Roman"/>
          <w:lang w:val="de-LI"/>
        </w:rPr>
        <w:t>1990</w:t>
      </w:r>
      <w:r>
        <w:rPr>
          <w:rFonts w:ascii="Times New Roman" w:eastAsia="Calibri" w:hAnsi="Times New Roman"/>
          <w:lang w:val="de-LI"/>
        </w:rPr>
        <w:t>) tarafından</w:t>
      </w:r>
      <w:r w:rsidRPr="00626EAC">
        <w:rPr>
          <w:rFonts w:ascii="Times New Roman" w:eastAsia="Calibri" w:hAnsi="Times New Roman"/>
          <w:lang w:val="de-LI"/>
        </w:rPr>
        <w:t xml:space="preserve"> dil alanına eklenen yeni maddeler ve farklı skorlama sistemi revize edilerek DGTT-II </w:t>
      </w:r>
      <w:r>
        <w:rPr>
          <w:rFonts w:ascii="Times New Roman" w:eastAsia="Calibri" w:hAnsi="Times New Roman"/>
          <w:lang w:val="de-LI"/>
        </w:rPr>
        <w:t>geliştirilmiştir. DGTT-II, Anlar ve</w:t>
      </w:r>
      <w:r w:rsidR="000824A0">
        <w:rPr>
          <w:rFonts w:ascii="Times New Roman" w:eastAsia="Calibri" w:hAnsi="Times New Roman"/>
          <w:lang w:val="de-LI"/>
        </w:rPr>
        <w:t xml:space="preserve"> </w:t>
      </w:r>
      <w:r>
        <w:rPr>
          <w:rFonts w:ascii="Times New Roman" w:eastAsia="Calibri" w:hAnsi="Times New Roman"/>
          <w:lang w:val="de-LI"/>
        </w:rPr>
        <w:t>Yalaz (1996)</w:t>
      </w:r>
      <w:r w:rsidRPr="00626EAC">
        <w:rPr>
          <w:rFonts w:ascii="Times New Roman" w:eastAsia="Calibri" w:hAnsi="Times New Roman"/>
          <w:lang w:val="de-LI"/>
        </w:rPr>
        <w:t xml:space="preserve"> tarafından yeniden standardize edilerek Türk toplumu</w:t>
      </w:r>
      <w:r>
        <w:rPr>
          <w:rFonts w:ascii="Times New Roman" w:eastAsia="Calibri" w:hAnsi="Times New Roman"/>
          <w:lang w:val="de-LI"/>
        </w:rPr>
        <w:t xml:space="preserve">nda </w:t>
      </w:r>
      <w:r w:rsidRPr="00626EAC">
        <w:rPr>
          <w:rFonts w:ascii="Times New Roman" w:eastAsia="Calibri" w:hAnsi="Times New Roman"/>
          <w:lang w:val="de-LI"/>
        </w:rPr>
        <w:t>ku</w:t>
      </w:r>
      <w:r>
        <w:rPr>
          <w:rFonts w:ascii="Times New Roman" w:eastAsia="Calibri" w:hAnsi="Times New Roman"/>
          <w:lang w:val="de-LI"/>
        </w:rPr>
        <w:t>llanılmaya başlanmıştır (Ek.16)</w:t>
      </w:r>
      <w:r w:rsidRPr="00626EAC">
        <w:rPr>
          <w:rFonts w:ascii="Times New Roman" w:eastAsia="Calibri" w:hAnsi="Times New Roman"/>
          <w:lang w:val="de-LI"/>
        </w:rPr>
        <w:t xml:space="preserve">. </w:t>
      </w:r>
    </w:p>
    <w:p w:rsidR="00167E0F" w:rsidRDefault="00167E0F" w:rsidP="00167E0F">
      <w:pPr>
        <w:spacing w:line="360" w:lineRule="auto"/>
        <w:ind w:firstLine="708"/>
        <w:jc w:val="both"/>
        <w:rPr>
          <w:rFonts w:ascii="Times New Roman" w:eastAsia="Calibri" w:hAnsi="Times New Roman"/>
          <w:lang w:val="de-LI"/>
        </w:rPr>
      </w:pPr>
    </w:p>
    <w:p w:rsidR="00167E0F" w:rsidRPr="00167E0F" w:rsidRDefault="00167E0F" w:rsidP="00167E0F">
      <w:pPr>
        <w:spacing w:line="360" w:lineRule="auto"/>
        <w:ind w:firstLine="708"/>
        <w:jc w:val="both"/>
        <w:rPr>
          <w:rFonts w:ascii="Times New Roman" w:eastAsia="Calibri" w:hAnsi="Times New Roman"/>
          <w:lang w:val="de-LI"/>
        </w:rPr>
      </w:pPr>
      <w:r>
        <w:rPr>
          <w:rFonts w:ascii="Times New Roman" w:eastAsia="Calibri" w:hAnsi="Times New Roman"/>
          <w:lang w:val="de-LI"/>
        </w:rPr>
        <w:t>Y</w:t>
      </w:r>
      <w:r w:rsidRPr="00626EAC">
        <w:rPr>
          <w:rFonts w:ascii="Times New Roman" w:eastAsia="Calibri" w:hAnsi="Times New Roman"/>
          <w:lang w:val="de-LI"/>
        </w:rPr>
        <w:t>eni versiyonun eskiye nazaran gelişme geriliğinin saptanmasında sensitivitesi daha yüksektir. Bu test 125 s</w:t>
      </w:r>
      <w:r>
        <w:rPr>
          <w:rFonts w:ascii="Times New Roman" w:eastAsia="Calibri" w:hAnsi="Times New Roman"/>
          <w:lang w:val="de-LI"/>
        </w:rPr>
        <w:t>orudan oluşur ve çocuğu kişisel-</w:t>
      </w:r>
      <w:r w:rsidRPr="00626EAC">
        <w:rPr>
          <w:rFonts w:ascii="Times New Roman" w:eastAsia="Calibri" w:hAnsi="Times New Roman"/>
          <w:lang w:val="de-LI"/>
        </w:rPr>
        <w:t>sosyal, ince motor, kaba motor ve dil alanlarında olmak üzere dört alanda değerlendirmeye tabi tutmaktadır. Test soruları direk çocuğa uygulanmakta, gerekirse aileden de yardım alınabilmektedir ve test her çocukta yaklaşık 5-15 dakikada tamamlanabilmektedir. Skala belli bir yaş grubundaki çocukların yüzde kaçının belli bir aktiviteyi gerçekleştirebildiğini yansıtmaktadır</w:t>
      </w:r>
      <w:r w:rsidR="00321885">
        <w:rPr>
          <w:rFonts w:ascii="Times New Roman" w:eastAsia="Calibri" w:hAnsi="Times New Roman"/>
          <w:lang w:val="de-LI"/>
        </w:rPr>
        <w:t>. v</w:t>
      </w:r>
      <w:r w:rsidRPr="00626EAC">
        <w:rPr>
          <w:rFonts w:ascii="Times New Roman" w:eastAsia="Calibri" w:hAnsi="Times New Roman"/>
          <w:lang w:val="de-LI"/>
        </w:rPr>
        <w:t>akanın performansının yaş dağılımının nere</w:t>
      </w:r>
      <w:r w:rsidR="00E0064D">
        <w:rPr>
          <w:rFonts w:ascii="Times New Roman" w:eastAsia="Calibri" w:hAnsi="Times New Roman"/>
          <w:lang w:val="de-LI"/>
        </w:rPr>
        <w:t xml:space="preserve">sinde olduğu belirlenmektedir. </w:t>
      </w:r>
      <w:r w:rsidRPr="00626EAC">
        <w:rPr>
          <w:rFonts w:ascii="Times New Roman" w:eastAsia="Calibri" w:hAnsi="Times New Roman"/>
          <w:lang w:val="de-LI"/>
        </w:rPr>
        <w:t xml:space="preserve">Bir zeka testi olmayan ve tarama testi olan DGTT-II’nin sonuçları normal gelişim, anormal gelişim ve şüpheli gelişim olarak üç şekilde yorumlanmaktadır. </w:t>
      </w:r>
    </w:p>
    <w:p w:rsidR="00167E0F" w:rsidRPr="00626EAC" w:rsidRDefault="00167E0F" w:rsidP="00167E0F">
      <w:pPr>
        <w:spacing w:line="360" w:lineRule="auto"/>
        <w:jc w:val="both"/>
        <w:rPr>
          <w:rFonts w:ascii="Times New Roman" w:eastAsia="Calibri" w:hAnsi="Times New Roman"/>
          <w:b/>
          <w:lang w:val="de-LI"/>
        </w:rPr>
      </w:pPr>
      <w:r w:rsidRPr="00626EAC">
        <w:rPr>
          <w:rFonts w:ascii="Times New Roman" w:eastAsia="Calibri" w:hAnsi="Times New Roman"/>
          <w:b/>
          <w:lang w:val="de-LI"/>
        </w:rPr>
        <w:lastRenderedPageBreak/>
        <w:t>2.2. Araştırmanın Amaçları ve Hipotezleri:</w:t>
      </w:r>
    </w:p>
    <w:p w:rsidR="00167E0F" w:rsidRDefault="00167E0F" w:rsidP="00167E0F">
      <w:pPr>
        <w:spacing w:line="360" w:lineRule="auto"/>
        <w:jc w:val="both"/>
        <w:rPr>
          <w:rFonts w:ascii="Times New Roman" w:hAnsi="Times New Roman"/>
          <w:lang w:val="de-LI"/>
        </w:rPr>
      </w:pPr>
    </w:p>
    <w:p w:rsidR="00167E0F" w:rsidRPr="00902D5E" w:rsidRDefault="00167E0F" w:rsidP="00167E0F">
      <w:pPr>
        <w:spacing w:line="360" w:lineRule="auto"/>
        <w:jc w:val="both"/>
        <w:rPr>
          <w:rFonts w:ascii="Times New Roman" w:hAnsi="Times New Roman"/>
          <w:b/>
          <w:lang w:val="de-LI"/>
        </w:rPr>
      </w:pPr>
      <w:r w:rsidRPr="00626EAC">
        <w:rPr>
          <w:rFonts w:ascii="Times New Roman" w:hAnsi="Times New Roman"/>
          <w:b/>
          <w:lang w:val="de-LI"/>
        </w:rPr>
        <w:t xml:space="preserve">Spesifik amaç 1: </w:t>
      </w:r>
      <w:r w:rsidRPr="00902D5E">
        <w:rPr>
          <w:rFonts w:ascii="Times New Roman" w:hAnsi="Times New Roman"/>
          <w:b/>
          <w:lang w:val="de-LI"/>
        </w:rPr>
        <w:t>Uygulanan eğitimin prematüre bebek sağlığı üzerine olan etkilerini incelemektir.</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Hipotez 1a:</w:t>
      </w:r>
      <w:r>
        <w:rPr>
          <w:rFonts w:ascii="Times New Roman" w:hAnsi="Times New Roman"/>
          <w:b/>
          <w:lang w:val="de-LI"/>
        </w:rPr>
        <w:t xml:space="preserve"> </w:t>
      </w:r>
      <w:r w:rsidRPr="00626EAC">
        <w:rPr>
          <w:rFonts w:ascii="Times New Roman" w:hAnsi="Times New Roman"/>
          <w:lang w:val="de-LI"/>
        </w:rPr>
        <w:t>Sadece anne sütü ile beslenme oranları ve daha uzun süre anne sütüyle beslenme durumunun; Aile EG&gt; Anne EG&gt;SBG şeklinde,</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 xml:space="preserve">Hipotez 1b: </w:t>
      </w:r>
      <w:r w:rsidRPr="00626EAC">
        <w:rPr>
          <w:rFonts w:ascii="Times New Roman" w:hAnsi="Times New Roman"/>
          <w:lang w:val="de-LI"/>
        </w:rPr>
        <w:t>Ek besine DY 6</w:t>
      </w:r>
      <w:r w:rsidR="00321885">
        <w:rPr>
          <w:rFonts w:ascii="Times New Roman" w:hAnsi="Times New Roman"/>
          <w:lang w:val="de-LI"/>
        </w:rPr>
        <w:t>. ay</w:t>
      </w:r>
      <w:r w:rsidRPr="00626EAC">
        <w:rPr>
          <w:rFonts w:ascii="Times New Roman" w:hAnsi="Times New Roman"/>
          <w:lang w:val="de-LI"/>
        </w:rPr>
        <w:t>da başlama oranlarının; Aile EG ≥ Anne EG&gt;SBG şeklinde,</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 xml:space="preserve">Hipotez 1c: </w:t>
      </w:r>
      <w:r w:rsidRPr="00626EAC">
        <w:rPr>
          <w:rFonts w:ascii="Times New Roman" w:hAnsi="Times New Roman"/>
          <w:lang w:val="de-LI"/>
        </w:rPr>
        <w:t>Bebeklerdeki uyku ve beslenme sorunlarının; Aile EG &lt; Anne EG &lt;SBG şeklinde,</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Hipotez 1d:</w:t>
      </w:r>
      <w:r w:rsidR="00902D5E">
        <w:rPr>
          <w:rFonts w:ascii="Times New Roman" w:hAnsi="Times New Roman"/>
          <w:b/>
          <w:lang w:val="de-LI"/>
        </w:rPr>
        <w:t xml:space="preserve"> </w:t>
      </w:r>
      <w:r w:rsidRPr="00626EAC">
        <w:rPr>
          <w:rFonts w:ascii="Times New Roman" w:hAnsi="Times New Roman"/>
          <w:lang w:val="de-LI"/>
        </w:rPr>
        <w:t>Bebeklerdeki ağlama ataklarının; Aile EG &lt; Anne EG &lt;SBG şeklinde,</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Hipotez 1e:</w:t>
      </w:r>
      <w:r w:rsidR="00902D5E">
        <w:rPr>
          <w:rFonts w:ascii="Times New Roman" w:hAnsi="Times New Roman"/>
          <w:b/>
          <w:lang w:val="de-LI"/>
        </w:rPr>
        <w:t xml:space="preserve"> </w:t>
      </w:r>
      <w:r w:rsidRPr="00626EAC">
        <w:rPr>
          <w:rFonts w:ascii="Times New Roman" w:hAnsi="Times New Roman"/>
          <w:lang w:val="de-LI"/>
        </w:rPr>
        <w:t>Annenin bebeğini olumlu algılama oranlarının; Aile EG &gt; Anne EG &gt;SBG şeklinde,</w:t>
      </w:r>
    </w:p>
    <w:p w:rsidR="00167E0F" w:rsidRDefault="00167E0F" w:rsidP="00167E0F">
      <w:pPr>
        <w:spacing w:line="360" w:lineRule="auto"/>
        <w:jc w:val="both"/>
        <w:rPr>
          <w:rFonts w:ascii="Times New Roman" w:hAnsi="Times New Roman"/>
          <w:lang w:val="de-LI"/>
        </w:rPr>
      </w:pPr>
      <w:r w:rsidRPr="00626EAC">
        <w:rPr>
          <w:rFonts w:ascii="Times New Roman" w:hAnsi="Times New Roman"/>
          <w:b/>
          <w:lang w:val="de-LI"/>
        </w:rPr>
        <w:t>Hipotez 1f:</w:t>
      </w:r>
      <w:r>
        <w:rPr>
          <w:rFonts w:ascii="Times New Roman" w:hAnsi="Times New Roman"/>
          <w:b/>
          <w:lang w:val="de-LI"/>
        </w:rPr>
        <w:t xml:space="preserve"> </w:t>
      </w:r>
      <w:r w:rsidRPr="00626EAC">
        <w:rPr>
          <w:rFonts w:ascii="Times New Roman" w:hAnsi="Times New Roman"/>
          <w:lang w:val="de-LI"/>
        </w:rPr>
        <w:t>Bebeğin ağırlık, boy ve baş çevresi ölçümlerinin; Aile EG &gt; Anne EG &gt; SBG şeklinde,</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 xml:space="preserve">Hipotez 1g: </w:t>
      </w:r>
      <w:r w:rsidRPr="00626EAC">
        <w:rPr>
          <w:rFonts w:ascii="Times New Roman" w:hAnsi="Times New Roman"/>
          <w:lang w:val="de-LI"/>
        </w:rPr>
        <w:t>Bebeklere DY 6</w:t>
      </w:r>
      <w:r w:rsidR="00321885">
        <w:rPr>
          <w:rFonts w:ascii="Times New Roman" w:hAnsi="Times New Roman"/>
          <w:lang w:val="de-LI"/>
        </w:rPr>
        <w:t>. ay</w:t>
      </w:r>
      <w:r w:rsidRPr="00626EAC">
        <w:rPr>
          <w:rFonts w:ascii="Times New Roman" w:hAnsi="Times New Roman"/>
          <w:lang w:val="de-LI"/>
        </w:rPr>
        <w:t>da uygulanan</w:t>
      </w:r>
      <w:r w:rsidR="00902D5E">
        <w:rPr>
          <w:rFonts w:ascii="Times New Roman" w:hAnsi="Times New Roman"/>
          <w:lang w:val="de-LI"/>
        </w:rPr>
        <w:t xml:space="preserve"> </w:t>
      </w:r>
      <w:r w:rsidRPr="00626EAC">
        <w:rPr>
          <w:rFonts w:ascii="Times New Roman" w:hAnsi="Times New Roman"/>
          <w:lang w:val="de-LI"/>
        </w:rPr>
        <w:t>DGTT II’de anormal sonuçların;</w:t>
      </w:r>
      <w:r w:rsidR="00902D5E">
        <w:rPr>
          <w:rFonts w:ascii="Times New Roman" w:hAnsi="Times New Roman"/>
          <w:lang w:val="de-LI"/>
        </w:rPr>
        <w:t xml:space="preserve"> SBG</w:t>
      </w:r>
      <w:r w:rsidRPr="00626EAC">
        <w:rPr>
          <w:rFonts w:ascii="Times New Roman" w:hAnsi="Times New Roman"/>
          <w:lang w:val="de-LI"/>
        </w:rPr>
        <w:t xml:space="preserve">&gt; Anne EG ≥ Aile EG şeklinde, </w:t>
      </w:r>
    </w:p>
    <w:p w:rsidR="00167E0F" w:rsidRDefault="00167E0F" w:rsidP="00167E0F">
      <w:pPr>
        <w:spacing w:line="360" w:lineRule="auto"/>
        <w:jc w:val="both"/>
        <w:rPr>
          <w:rFonts w:ascii="Times New Roman" w:hAnsi="Times New Roman"/>
          <w:lang w:val="de-LI"/>
        </w:rPr>
      </w:pPr>
      <w:r w:rsidRPr="00626EAC">
        <w:rPr>
          <w:rFonts w:ascii="Times New Roman" w:hAnsi="Times New Roman"/>
          <w:b/>
          <w:lang w:val="de-LI"/>
        </w:rPr>
        <w:t xml:space="preserve">Hipotez 1h: </w:t>
      </w:r>
      <w:r w:rsidRPr="00626EAC">
        <w:rPr>
          <w:rFonts w:ascii="Times New Roman" w:hAnsi="Times New Roman"/>
          <w:lang w:val="de-LI"/>
        </w:rPr>
        <w:t>Bebeklerin</w:t>
      </w:r>
      <w:r w:rsidR="00902D5E">
        <w:rPr>
          <w:rFonts w:ascii="Times New Roman" w:hAnsi="Times New Roman"/>
          <w:lang w:val="de-LI"/>
        </w:rPr>
        <w:t xml:space="preserve"> </w:t>
      </w:r>
      <w:r w:rsidRPr="00626EAC">
        <w:rPr>
          <w:rFonts w:ascii="Times New Roman" w:hAnsi="Times New Roman"/>
          <w:lang w:val="de-LI"/>
        </w:rPr>
        <w:t>tekrar hastaneye yatış oranlarının; SBG &gt; Anne EG ≥ Aile EG şeklinde olması öngörülmüştür.</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Spesifik amaç 2: Anneye ve aileye uygulanan eğitimin, orta-geç prematüre bebeği olan ailelerde anne bebek ve baba bebek bağlanmaları üzerine etkilerini incelemektir.</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 xml:space="preserve">Hipotez 2a: </w:t>
      </w:r>
      <w:r w:rsidRPr="00626EAC">
        <w:rPr>
          <w:rFonts w:ascii="Times New Roman" w:hAnsi="Times New Roman"/>
          <w:lang w:val="de-LI"/>
        </w:rPr>
        <w:t>Maternal Bağlanma Ölçek puanları Aile EG &gt; Anne EG &gt; SBG şeklinde olması öngörülmüştür.</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Hipotez 2b:</w:t>
      </w:r>
      <w:r>
        <w:rPr>
          <w:rFonts w:ascii="Times New Roman" w:hAnsi="Times New Roman"/>
          <w:b/>
          <w:lang w:val="de-LI"/>
        </w:rPr>
        <w:t xml:space="preserve"> </w:t>
      </w:r>
      <w:r w:rsidRPr="00626EAC">
        <w:rPr>
          <w:rFonts w:ascii="Times New Roman" w:hAnsi="Times New Roman"/>
          <w:lang w:val="de-LI"/>
        </w:rPr>
        <w:t>Baba Bebek Bağlanma Ölçek puanları Aile EG &gt; Anne EG &gt; SBG şeklinde olması öngörülmüştür.</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Spesifik amaç 3</w:t>
      </w:r>
      <w:r>
        <w:rPr>
          <w:rFonts w:ascii="Times New Roman" w:hAnsi="Times New Roman"/>
          <w:b/>
          <w:lang w:val="de-LI"/>
        </w:rPr>
        <w:t xml:space="preserve">: </w:t>
      </w:r>
      <w:r w:rsidRPr="00626EAC">
        <w:rPr>
          <w:rFonts w:ascii="Times New Roman" w:hAnsi="Times New Roman"/>
          <w:b/>
          <w:lang w:val="de-LI"/>
        </w:rPr>
        <w:t>Uygulanan eğitimin orta ve geç prematüre bebeği olan anne ve babalarda kaygı-umutsuzluk düzeylerine ve hayat kalitesine olan etkilerini incelemektir.</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 xml:space="preserve">Hipotez 3a: </w:t>
      </w:r>
      <w:r w:rsidRPr="00626EAC">
        <w:rPr>
          <w:rFonts w:ascii="Times New Roman" w:hAnsi="Times New Roman"/>
          <w:lang w:val="de-LI"/>
        </w:rPr>
        <w:t xml:space="preserve">Anne ve babalardaki durumluk </w:t>
      </w:r>
      <w:r w:rsidR="0002045E">
        <w:rPr>
          <w:rFonts w:ascii="Times New Roman" w:hAnsi="Times New Roman"/>
          <w:lang w:val="de-LI"/>
        </w:rPr>
        <w:t>–</w:t>
      </w:r>
      <w:r w:rsidRPr="00626EAC">
        <w:rPr>
          <w:rFonts w:ascii="Times New Roman" w:hAnsi="Times New Roman"/>
          <w:lang w:val="de-LI"/>
        </w:rPr>
        <w:t>sürekli kaygı ve umutsuzluk ölçek puanlarının; SBG &gt; Anne EG &gt;</w:t>
      </w:r>
      <w:r w:rsidR="00271269">
        <w:rPr>
          <w:rFonts w:ascii="Times New Roman" w:hAnsi="Times New Roman"/>
          <w:lang w:val="de-LI"/>
        </w:rPr>
        <w:t xml:space="preserve"> </w:t>
      </w:r>
      <w:r w:rsidRPr="00626EAC">
        <w:rPr>
          <w:rFonts w:ascii="Times New Roman" w:hAnsi="Times New Roman"/>
          <w:lang w:val="de-LI"/>
        </w:rPr>
        <w:t>Aile EG şeklinde,</w:t>
      </w:r>
    </w:p>
    <w:p w:rsidR="00167E0F" w:rsidRDefault="00167E0F" w:rsidP="00167E0F">
      <w:pPr>
        <w:spacing w:line="360" w:lineRule="auto"/>
        <w:jc w:val="both"/>
        <w:rPr>
          <w:rFonts w:ascii="Times New Roman" w:hAnsi="Times New Roman"/>
          <w:lang w:val="de-LI"/>
        </w:rPr>
      </w:pPr>
      <w:r w:rsidRPr="00626EAC">
        <w:rPr>
          <w:rFonts w:ascii="Times New Roman" w:hAnsi="Times New Roman"/>
          <w:b/>
          <w:lang w:val="de-LI"/>
        </w:rPr>
        <w:lastRenderedPageBreak/>
        <w:t>Hipotez 3b:</w:t>
      </w:r>
      <w:r w:rsidRPr="00626EAC">
        <w:rPr>
          <w:rFonts w:ascii="Times New Roman" w:hAnsi="Times New Roman"/>
          <w:lang w:val="de-LI"/>
        </w:rPr>
        <w:t xml:space="preserve"> Anne ve babaların</w:t>
      </w:r>
      <w:r w:rsidR="00271269">
        <w:rPr>
          <w:rFonts w:ascii="Times New Roman" w:hAnsi="Times New Roman"/>
          <w:lang w:val="de-LI"/>
        </w:rPr>
        <w:t xml:space="preserve"> </w:t>
      </w:r>
      <w:r w:rsidRPr="00626EAC">
        <w:rPr>
          <w:rFonts w:ascii="Times New Roman" w:hAnsi="Times New Roman"/>
          <w:lang w:val="de-LI"/>
        </w:rPr>
        <w:t>hayat kalitesinin; Aile EG &gt; Anne EG &gt; SBG şeklinde olması öngörülmüştür.</w:t>
      </w:r>
    </w:p>
    <w:p w:rsidR="00167E0F" w:rsidRPr="00626EAC" w:rsidRDefault="00167E0F" w:rsidP="00167E0F">
      <w:pPr>
        <w:spacing w:line="360" w:lineRule="auto"/>
        <w:jc w:val="both"/>
        <w:rPr>
          <w:rFonts w:ascii="Times New Roman" w:hAnsi="Times New Roman"/>
          <w:b/>
          <w:lang w:val="de-LI"/>
        </w:rPr>
      </w:pPr>
      <w:r w:rsidRPr="00626EAC">
        <w:rPr>
          <w:rFonts w:ascii="Times New Roman" w:hAnsi="Times New Roman"/>
          <w:b/>
          <w:lang w:val="de-LI"/>
        </w:rPr>
        <w:t>Yan amaç 4; Uygulanan eğitimin, orta-geç prematüre bebeği olan ailelerde babaların bebek bakımına katılımı üzerine olan etkisini incelemektir.</w:t>
      </w:r>
    </w:p>
    <w:p w:rsidR="00167E0F" w:rsidRPr="00626EAC" w:rsidRDefault="00167E0F" w:rsidP="00167E0F">
      <w:pPr>
        <w:spacing w:line="360" w:lineRule="auto"/>
        <w:jc w:val="both"/>
        <w:rPr>
          <w:rFonts w:ascii="Times New Roman" w:hAnsi="Times New Roman"/>
          <w:lang w:val="de-LI"/>
        </w:rPr>
      </w:pPr>
      <w:r w:rsidRPr="00626EAC">
        <w:rPr>
          <w:rFonts w:ascii="Times New Roman" w:hAnsi="Times New Roman"/>
          <w:b/>
          <w:lang w:val="de-LI"/>
        </w:rPr>
        <w:t>Hipotez 4:</w:t>
      </w:r>
      <w:r w:rsidRPr="00626EAC">
        <w:rPr>
          <w:rFonts w:ascii="Times New Roman" w:hAnsi="Times New Roman"/>
          <w:lang w:val="de-LI"/>
        </w:rPr>
        <w:t xml:space="preserve"> Babaların bebek bakımına katılım oranlarının; Aile EG &gt; Anne EG &gt; SBG şeklinde olması öngörülmüştür.</w:t>
      </w:r>
    </w:p>
    <w:p w:rsidR="00167E0F" w:rsidRPr="00626EAC" w:rsidRDefault="00167E0F" w:rsidP="00167E0F">
      <w:pPr>
        <w:spacing w:line="360" w:lineRule="auto"/>
        <w:jc w:val="both"/>
        <w:rPr>
          <w:rFonts w:ascii="Times New Roman" w:hAnsi="Times New Roman"/>
          <w:lang w:val="de-LI"/>
        </w:rPr>
      </w:pPr>
      <w:bookmarkStart w:id="4" w:name="_GoBack"/>
      <w:bookmarkEnd w:id="4"/>
    </w:p>
    <w:p w:rsidR="00167E0F" w:rsidRDefault="00167E0F" w:rsidP="00167E0F">
      <w:pPr>
        <w:spacing w:line="360" w:lineRule="auto"/>
        <w:jc w:val="both"/>
        <w:rPr>
          <w:rFonts w:ascii="Times New Roman" w:hAnsi="Times New Roman"/>
          <w:b/>
          <w:bCs/>
          <w:lang w:val="en-US"/>
        </w:rPr>
      </w:pPr>
      <w:r w:rsidRPr="00626EAC">
        <w:rPr>
          <w:rFonts w:ascii="Times New Roman" w:hAnsi="Times New Roman"/>
          <w:b/>
          <w:lang w:val="en-US"/>
        </w:rPr>
        <w:t>2.3.</w:t>
      </w:r>
      <w:r w:rsidRPr="00626EAC">
        <w:rPr>
          <w:rFonts w:ascii="Times New Roman" w:hAnsi="Times New Roman"/>
          <w:b/>
          <w:bCs/>
          <w:lang w:val="en-US"/>
        </w:rPr>
        <w:t xml:space="preserve"> İstatistiksel Yöntem</w:t>
      </w:r>
    </w:p>
    <w:p w:rsidR="00167E0F" w:rsidRPr="00DF40DA" w:rsidRDefault="00167E0F" w:rsidP="00167E0F">
      <w:pPr>
        <w:spacing w:line="360" w:lineRule="auto"/>
        <w:jc w:val="both"/>
        <w:rPr>
          <w:rFonts w:ascii="Times New Roman" w:hAnsi="Times New Roman"/>
          <w:b/>
          <w:bCs/>
          <w:lang w:val="en-US"/>
        </w:rPr>
      </w:pPr>
    </w:p>
    <w:p w:rsidR="00167E0F" w:rsidRPr="00626EAC" w:rsidRDefault="00167E0F" w:rsidP="00167E0F">
      <w:pPr>
        <w:spacing w:line="360" w:lineRule="auto"/>
        <w:ind w:firstLine="708"/>
        <w:jc w:val="both"/>
        <w:rPr>
          <w:rFonts w:ascii="Times New Roman" w:hAnsi="Times New Roman"/>
          <w:lang w:val="de-LI"/>
        </w:rPr>
      </w:pPr>
      <w:r w:rsidRPr="00626EAC">
        <w:rPr>
          <w:rFonts w:ascii="Times New Roman" w:hAnsi="Times New Roman"/>
          <w:lang w:val="en-US"/>
        </w:rPr>
        <w:t xml:space="preserve">Araştırmanın verileri SPSS 17 (Statistical Package for the Social Sciences) istatistiksel paket programına girilmiştir. Kategorik ölçümler sayı ve yüzde olarak, sayısal ölçümler ise median (ortanca) ve minimum-maksimum olarak ifade edilmiştir. İstatistiksel yöntem olarak </w:t>
      </w:r>
      <w:r w:rsidR="00E0064D">
        <w:rPr>
          <w:rFonts w:ascii="Times New Roman" w:hAnsi="Times New Roman"/>
          <w:lang w:val="en-US"/>
        </w:rPr>
        <w:t>parametrik</w:t>
      </w:r>
      <w:r w:rsidRPr="00626EAC">
        <w:rPr>
          <w:rFonts w:ascii="Times New Roman" w:hAnsi="Times New Roman"/>
          <w:lang w:val="en-US"/>
        </w:rPr>
        <w:t xml:space="preserve"> verileri değerlendirirken te</w:t>
      </w:r>
      <w:r>
        <w:rPr>
          <w:rFonts w:ascii="Times New Roman" w:hAnsi="Times New Roman"/>
          <w:lang w:val="en-US"/>
        </w:rPr>
        <w:t>krarlı ölçümlerde ANOVA analizi ve</w:t>
      </w:r>
      <w:r w:rsidRPr="00626EAC">
        <w:rPr>
          <w:rFonts w:ascii="Times New Roman" w:hAnsi="Times New Roman"/>
          <w:lang w:val="en-US"/>
        </w:rPr>
        <w:t xml:space="preserve"> Tukey testi; </w:t>
      </w:r>
      <w:r w:rsidR="00E0064D">
        <w:rPr>
          <w:rFonts w:ascii="Times New Roman" w:hAnsi="Times New Roman"/>
          <w:lang w:val="en-US"/>
        </w:rPr>
        <w:t xml:space="preserve">parametric </w:t>
      </w:r>
      <w:r w:rsidRPr="00626EAC">
        <w:rPr>
          <w:rFonts w:ascii="Times New Roman" w:hAnsi="Times New Roman"/>
          <w:lang w:val="en-US"/>
        </w:rPr>
        <w:t xml:space="preserve">olmayan veriler için ise Friedman testi ve Wilcoxon testi kulanılmış ve değişkenler arasındaki ilişkileri belirlemek için korelasyon analizi kullanılmıştır. </w:t>
      </w:r>
      <w:r w:rsidRPr="00626EAC">
        <w:rPr>
          <w:rFonts w:ascii="Times New Roman" w:hAnsi="Times New Roman"/>
          <w:lang w:val="de-LI"/>
        </w:rPr>
        <w:t>Kategorik verileri değerlendirirken ise Ki-kare testi ve Fischer-exact test kullanılmıştır. İstatistiksel anlamlılık düzeyi p&lt;0,05 olarak kabul edilmiştir.</w:t>
      </w:r>
    </w:p>
    <w:p w:rsidR="00167E0F" w:rsidRPr="00744ACD" w:rsidRDefault="00167E0F" w:rsidP="00167E0F">
      <w:pPr>
        <w:spacing w:line="360" w:lineRule="auto"/>
        <w:rPr>
          <w:rFonts w:ascii="Times New Roman" w:hAnsi="Times New Roman"/>
          <w:b/>
          <w:lang w:val="de-LI"/>
        </w:rPr>
      </w:pPr>
    </w:p>
    <w:p w:rsidR="00167E0F" w:rsidRPr="00744ACD" w:rsidRDefault="00167E0F" w:rsidP="00167E0F">
      <w:pPr>
        <w:spacing w:line="360" w:lineRule="auto"/>
        <w:rPr>
          <w:rFonts w:ascii="Times New Roman" w:hAnsi="Times New Roman"/>
          <w:b/>
          <w:lang w:val="de-LI"/>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Default="00167E0F" w:rsidP="00167E0F">
      <w:pPr>
        <w:spacing w:line="360" w:lineRule="auto"/>
        <w:rPr>
          <w:rFonts w:ascii="Times New Roman" w:eastAsiaTheme="minorHAnsi" w:hAnsi="Times New Roman"/>
          <w:sz w:val="22"/>
          <w:szCs w:val="22"/>
          <w:lang w:val="en-GB" w:eastAsia="en-US"/>
        </w:rPr>
      </w:pPr>
    </w:p>
    <w:p w:rsidR="00167E0F" w:rsidRPr="00744ACD" w:rsidRDefault="00167E0F" w:rsidP="00167E0F">
      <w:pPr>
        <w:jc w:val="center"/>
        <w:rPr>
          <w:rFonts w:ascii="Times New Roman" w:hAnsi="Times New Roman"/>
          <w:b/>
          <w:lang w:val="de-LI"/>
        </w:rPr>
      </w:pPr>
      <w:r w:rsidRPr="00744ACD">
        <w:rPr>
          <w:rFonts w:ascii="Times New Roman" w:hAnsi="Times New Roman"/>
          <w:b/>
          <w:lang w:val="de-LI"/>
        </w:rPr>
        <w:lastRenderedPageBreak/>
        <w:t>3. BULGULAR</w:t>
      </w:r>
    </w:p>
    <w:p w:rsidR="00167E0F" w:rsidRPr="00744ACD" w:rsidRDefault="00167E0F" w:rsidP="00167E0F">
      <w:pPr>
        <w:spacing w:line="360" w:lineRule="auto"/>
        <w:jc w:val="center"/>
        <w:rPr>
          <w:rFonts w:ascii="Times New Roman" w:hAnsi="Times New Roman"/>
          <w:b/>
          <w:lang w:val="de-LI"/>
        </w:rPr>
      </w:pPr>
    </w:p>
    <w:p w:rsidR="00167E0F" w:rsidRPr="00744ACD" w:rsidRDefault="00167E0F" w:rsidP="00167E0F">
      <w:pPr>
        <w:spacing w:line="360" w:lineRule="auto"/>
        <w:jc w:val="center"/>
        <w:rPr>
          <w:rFonts w:ascii="Times New Roman" w:hAnsi="Times New Roman"/>
          <w:b/>
          <w:lang w:val="de-LI"/>
        </w:rPr>
      </w:pPr>
    </w:p>
    <w:p w:rsidR="00167E0F" w:rsidRPr="00626EAC" w:rsidRDefault="00167E0F" w:rsidP="00167E0F">
      <w:pPr>
        <w:spacing w:line="360" w:lineRule="auto"/>
        <w:ind w:firstLine="708"/>
        <w:jc w:val="both"/>
        <w:rPr>
          <w:rFonts w:ascii="Times New Roman" w:hAnsi="Times New Roman"/>
          <w:lang w:val="de-LI"/>
        </w:rPr>
      </w:pPr>
      <w:r w:rsidRPr="00626EAC">
        <w:rPr>
          <w:rFonts w:ascii="Times New Roman" w:hAnsi="Times New Roman"/>
          <w:lang w:val="de-LI"/>
        </w:rPr>
        <w:t>Araştırmaya Cumhuriyet Üniversitesi</w:t>
      </w:r>
      <w:r>
        <w:rPr>
          <w:rFonts w:ascii="Times New Roman" w:hAnsi="Times New Roman"/>
          <w:lang w:val="de-LI"/>
        </w:rPr>
        <w:t xml:space="preserve"> </w:t>
      </w:r>
      <w:r w:rsidRPr="00626EAC">
        <w:rPr>
          <w:rFonts w:ascii="Times New Roman" w:hAnsi="Times New Roman"/>
          <w:lang w:val="de-LI"/>
        </w:rPr>
        <w:t xml:space="preserve">Tıp Fakültesi Hastanesi YDYBÜ’nde yatarak izlenen 79 orta ve geç prematüre bebek ve ailesi dahil edilmiştir. Standart Bakım Grubu’nda takibe alınan 28 </w:t>
      </w:r>
      <w:r>
        <w:rPr>
          <w:rFonts w:ascii="Times New Roman" w:hAnsi="Times New Roman"/>
          <w:lang w:val="de-LI"/>
        </w:rPr>
        <w:t>ebeveyn</w:t>
      </w:r>
      <w:r w:rsidRPr="00626EAC">
        <w:rPr>
          <w:rFonts w:ascii="Times New Roman" w:hAnsi="Times New Roman"/>
          <w:lang w:val="de-LI"/>
        </w:rPr>
        <w:t>-bebek çiftinden 1 bebek izlemleri sırasında konjenital adrenal hiperplazi ve konjenital kal</w:t>
      </w:r>
      <w:r w:rsidR="00271269">
        <w:rPr>
          <w:rFonts w:ascii="Times New Roman" w:hAnsi="Times New Roman"/>
          <w:lang w:val="de-LI"/>
        </w:rPr>
        <w:t xml:space="preserve">p hastalığı tanısı aldığından, </w:t>
      </w:r>
      <w:r w:rsidRPr="00626EAC">
        <w:rPr>
          <w:rFonts w:ascii="Times New Roman" w:hAnsi="Times New Roman"/>
          <w:lang w:val="de-LI"/>
        </w:rPr>
        <w:t xml:space="preserve">1 aile başka bir </w:t>
      </w:r>
      <w:r>
        <w:rPr>
          <w:rFonts w:ascii="Times New Roman" w:hAnsi="Times New Roman"/>
          <w:lang w:val="de-LI"/>
        </w:rPr>
        <w:t>şehire</w:t>
      </w:r>
      <w:r w:rsidRPr="00626EAC">
        <w:rPr>
          <w:rFonts w:ascii="Times New Roman" w:hAnsi="Times New Roman"/>
          <w:lang w:val="de-LI"/>
        </w:rPr>
        <w:t xml:space="preserve"> taşındığından, 1 annede postpartum depresyon saptandığından, 1 aile boşandığı için ve 2 aile takiplerine düzenli gelmediği için </w:t>
      </w:r>
      <w:r>
        <w:rPr>
          <w:rFonts w:ascii="Times New Roman" w:hAnsi="Times New Roman"/>
          <w:lang w:val="de-LI"/>
        </w:rPr>
        <w:t xml:space="preserve">olmak üzere toplam 6 aile </w:t>
      </w:r>
      <w:r w:rsidRPr="00626EAC">
        <w:rPr>
          <w:rFonts w:ascii="Times New Roman" w:hAnsi="Times New Roman"/>
          <w:lang w:val="de-LI"/>
        </w:rPr>
        <w:t xml:space="preserve">çalışma dışında bırakılmıştır. Anne EG’nda çalışmaya alınan 26 </w:t>
      </w:r>
      <w:r>
        <w:rPr>
          <w:rFonts w:ascii="Times New Roman" w:hAnsi="Times New Roman"/>
          <w:lang w:val="de-LI"/>
        </w:rPr>
        <w:t>ebeveyn</w:t>
      </w:r>
      <w:r w:rsidRPr="00626EAC">
        <w:rPr>
          <w:rFonts w:ascii="Times New Roman" w:hAnsi="Times New Roman"/>
          <w:lang w:val="de-LI"/>
        </w:rPr>
        <w:t>-bebek çiftinden; 2 aylıkken ölen 1 bebek, başka bir ile taşınan 1 aile, doğum sonra</w:t>
      </w:r>
      <w:r>
        <w:rPr>
          <w:rFonts w:ascii="Times New Roman" w:hAnsi="Times New Roman"/>
          <w:lang w:val="de-LI"/>
        </w:rPr>
        <w:t>sı depresyon saptanan 1 anne ve</w:t>
      </w:r>
      <w:r w:rsidRPr="00626EAC">
        <w:rPr>
          <w:rFonts w:ascii="Times New Roman" w:hAnsi="Times New Roman"/>
          <w:lang w:val="de-LI"/>
        </w:rPr>
        <w:t xml:space="preserve"> düzenli takiplerine gelmeyen 1 aile nedeniyle </w:t>
      </w:r>
      <w:r>
        <w:rPr>
          <w:rFonts w:ascii="Times New Roman" w:hAnsi="Times New Roman"/>
          <w:lang w:val="de-LI"/>
        </w:rPr>
        <w:t xml:space="preserve">toplam </w:t>
      </w:r>
      <w:r w:rsidRPr="00626EAC">
        <w:rPr>
          <w:rFonts w:ascii="Times New Roman" w:hAnsi="Times New Roman"/>
          <w:lang w:val="de-LI"/>
        </w:rPr>
        <w:t xml:space="preserve">4 aile çalışma dışında bırakılmıştır. Aile EG’nda ise 25 </w:t>
      </w:r>
      <w:r>
        <w:rPr>
          <w:rFonts w:ascii="Times New Roman" w:hAnsi="Times New Roman"/>
          <w:lang w:val="de-LI"/>
        </w:rPr>
        <w:t>ebeveyn</w:t>
      </w:r>
      <w:r w:rsidRPr="00626EAC">
        <w:rPr>
          <w:rFonts w:ascii="Times New Roman" w:hAnsi="Times New Roman"/>
          <w:lang w:val="de-LI"/>
        </w:rPr>
        <w:t xml:space="preserve">-bebek çiftinden; 1 bebek epilepsi </w:t>
      </w:r>
      <w:r>
        <w:rPr>
          <w:rFonts w:ascii="Times New Roman" w:hAnsi="Times New Roman"/>
          <w:lang w:val="de-LI"/>
        </w:rPr>
        <w:t>ve 1</w:t>
      </w:r>
      <w:r w:rsidRPr="00626EAC">
        <w:rPr>
          <w:rFonts w:ascii="Times New Roman" w:hAnsi="Times New Roman"/>
          <w:lang w:val="de-LI"/>
        </w:rPr>
        <w:t xml:space="preserve"> bebek çoklu besin allerjisi tanısı aldı</w:t>
      </w:r>
      <w:r>
        <w:rPr>
          <w:rFonts w:ascii="Times New Roman" w:hAnsi="Times New Roman"/>
          <w:lang w:val="de-LI"/>
        </w:rPr>
        <w:t xml:space="preserve">ğı için, </w:t>
      </w:r>
      <w:r w:rsidRPr="00626EAC">
        <w:rPr>
          <w:rFonts w:ascii="Times New Roman" w:hAnsi="Times New Roman"/>
          <w:lang w:val="de-LI"/>
        </w:rPr>
        <w:t xml:space="preserve">1 aile ise çalışmaya devam etmek istemediği için </w:t>
      </w:r>
      <w:r>
        <w:rPr>
          <w:rFonts w:ascii="Times New Roman" w:hAnsi="Times New Roman"/>
          <w:lang w:val="de-LI"/>
        </w:rPr>
        <w:t xml:space="preserve">olmak üzere toplam 3 aile </w:t>
      </w:r>
      <w:r w:rsidRPr="00602896">
        <w:rPr>
          <w:rFonts w:ascii="Times New Roman" w:hAnsi="Times New Roman"/>
          <w:lang w:val="de-LI"/>
        </w:rPr>
        <w:t>çalışma dışında bırakılmıştır.</w:t>
      </w:r>
      <w:r>
        <w:rPr>
          <w:rFonts w:ascii="Times New Roman" w:hAnsi="Times New Roman"/>
          <w:lang w:val="de-LI"/>
        </w:rPr>
        <w:t xml:space="preserve"> </w:t>
      </w:r>
      <w:r w:rsidRPr="00626EAC">
        <w:rPr>
          <w:rFonts w:ascii="Times New Roman" w:hAnsi="Times New Roman"/>
          <w:lang w:val="de-LI"/>
        </w:rPr>
        <w:t>Araştırma her üç grupta 22’şer</w:t>
      </w:r>
      <w:r>
        <w:rPr>
          <w:rFonts w:ascii="Times New Roman" w:hAnsi="Times New Roman"/>
          <w:lang w:val="de-LI"/>
        </w:rPr>
        <w:t xml:space="preserve"> olmak üzere </w:t>
      </w:r>
      <w:r w:rsidRPr="00626EAC">
        <w:rPr>
          <w:rFonts w:ascii="Times New Roman" w:hAnsi="Times New Roman"/>
          <w:lang w:val="de-LI"/>
        </w:rPr>
        <w:t xml:space="preserve">toplam 66 aile–bebek </w:t>
      </w:r>
      <w:r>
        <w:rPr>
          <w:rFonts w:ascii="Times New Roman" w:hAnsi="Times New Roman"/>
          <w:lang w:val="de-LI"/>
        </w:rPr>
        <w:t xml:space="preserve">çifti </w:t>
      </w:r>
      <w:r w:rsidRPr="00626EAC">
        <w:rPr>
          <w:rFonts w:ascii="Times New Roman" w:hAnsi="Times New Roman"/>
          <w:lang w:val="de-LI"/>
        </w:rPr>
        <w:t xml:space="preserve">ile tamamlanmıştır. </w:t>
      </w:r>
    </w:p>
    <w:p w:rsidR="00167E0F" w:rsidRPr="00744ACD" w:rsidRDefault="00167E0F" w:rsidP="00167E0F">
      <w:pPr>
        <w:spacing w:line="360" w:lineRule="auto"/>
        <w:jc w:val="both"/>
        <w:rPr>
          <w:rFonts w:ascii="Times New Roman" w:hAnsi="Times New Roman"/>
          <w:lang w:val="de-LI"/>
        </w:rPr>
      </w:pPr>
    </w:p>
    <w:p w:rsidR="00167E0F" w:rsidRPr="00744ACD" w:rsidRDefault="00167E0F" w:rsidP="00167E0F">
      <w:pPr>
        <w:pStyle w:val="AralkYok"/>
        <w:jc w:val="both"/>
        <w:rPr>
          <w:rFonts w:ascii="Times New Roman" w:hAnsi="Times New Roman" w:cs="Times New Roman"/>
          <w:lang w:val="de-LI"/>
        </w:rPr>
      </w:pPr>
    </w:p>
    <w:p w:rsidR="00167E0F" w:rsidRPr="00744ACD" w:rsidRDefault="00167E0F" w:rsidP="00167E0F">
      <w:pPr>
        <w:pStyle w:val="AralkYok"/>
        <w:spacing w:line="360" w:lineRule="auto"/>
        <w:rPr>
          <w:rFonts w:ascii="Times New Roman" w:hAnsi="Times New Roman" w:cs="Times New Roman"/>
          <w:b/>
          <w:sz w:val="24"/>
          <w:szCs w:val="24"/>
          <w:lang w:val="de-LI"/>
        </w:rPr>
      </w:pPr>
      <w:r w:rsidRPr="00744ACD">
        <w:rPr>
          <w:rFonts w:ascii="Times New Roman" w:hAnsi="Times New Roman" w:cs="Times New Roman"/>
          <w:b/>
          <w:sz w:val="24"/>
          <w:szCs w:val="24"/>
          <w:lang w:val="de-LI"/>
        </w:rPr>
        <w:t>3.1. Ebeveynlerin Sosyodemografik Özellikleri</w:t>
      </w:r>
    </w:p>
    <w:p w:rsidR="00167E0F" w:rsidRPr="00744ACD" w:rsidRDefault="00167E0F" w:rsidP="00167E0F">
      <w:pPr>
        <w:pStyle w:val="AralkYok"/>
        <w:spacing w:line="360" w:lineRule="auto"/>
        <w:rPr>
          <w:rFonts w:ascii="Times New Roman" w:hAnsi="Times New Roman" w:cs="Times New Roman"/>
          <w:b/>
          <w:sz w:val="24"/>
          <w:szCs w:val="24"/>
          <w:lang w:val="de-LI"/>
        </w:rPr>
      </w:pPr>
    </w:p>
    <w:p w:rsidR="00167E0F" w:rsidRDefault="00167E0F" w:rsidP="00167E0F">
      <w:pPr>
        <w:pStyle w:val="AralkYok"/>
        <w:spacing w:line="360" w:lineRule="auto"/>
        <w:ind w:firstLine="708"/>
        <w:jc w:val="both"/>
        <w:rPr>
          <w:rFonts w:ascii="Times New Roman" w:hAnsi="Times New Roman" w:cs="Times New Roman"/>
          <w:sz w:val="24"/>
          <w:szCs w:val="24"/>
          <w:lang w:val="de-LI"/>
        </w:rPr>
      </w:pPr>
      <w:r>
        <w:rPr>
          <w:rFonts w:ascii="Times New Roman" w:hAnsi="Times New Roman" w:cs="Times New Roman"/>
          <w:sz w:val="24"/>
          <w:szCs w:val="24"/>
          <w:lang w:val="de-LI"/>
        </w:rPr>
        <w:t>Araştırmamızda</w:t>
      </w:r>
      <w:r w:rsidRPr="00626EAC">
        <w:rPr>
          <w:rFonts w:ascii="Times New Roman" w:hAnsi="Times New Roman" w:cs="Times New Roman"/>
          <w:sz w:val="24"/>
          <w:szCs w:val="24"/>
          <w:lang w:val="de-LI"/>
        </w:rPr>
        <w:t xml:space="preserve"> </w:t>
      </w:r>
      <w:r>
        <w:rPr>
          <w:rFonts w:ascii="Times New Roman" w:hAnsi="Times New Roman" w:cs="Times New Roman"/>
          <w:sz w:val="24"/>
          <w:szCs w:val="24"/>
          <w:lang w:val="de-LI"/>
        </w:rPr>
        <w:t>çalışma grubunu oluşturan</w:t>
      </w:r>
      <w:r w:rsidRPr="00626EAC">
        <w:rPr>
          <w:rFonts w:ascii="Times New Roman" w:hAnsi="Times New Roman" w:cs="Times New Roman"/>
          <w:sz w:val="24"/>
          <w:szCs w:val="24"/>
          <w:lang w:val="de-LI"/>
        </w:rPr>
        <w:t xml:space="preserve"> anne</w:t>
      </w:r>
      <w:r>
        <w:rPr>
          <w:rFonts w:ascii="Times New Roman" w:hAnsi="Times New Roman" w:cs="Times New Roman"/>
          <w:sz w:val="24"/>
          <w:szCs w:val="24"/>
          <w:lang w:val="de-LI"/>
        </w:rPr>
        <w:t xml:space="preserve"> </w:t>
      </w:r>
      <w:r w:rsidRPr="00626EAC">
        <w:rPr>
          <w:rFonts w:ascii="Times New Roman" w:hAnsi="Times New Roman" w:cs="Times New Roman"/>
          <w:sz w:val="24"/>
          <w:szCs w:val="24"/>
          <w:lang w:val="de-LI"/>
        </w:rPr>
        <w:t>ve babaların yaşları, eğitim düzeyleri, evlilik süreleri ve sahip oldukları çocuk sayıları değerlendirilmiştir.</w:t>
      </w:r>
      <w:r w:rsidRPr="009316A7">
        <w:rPr>
          <w:rFonts w:ascii="Times New Roman" w:hAnsi="Times New Roman" w:cs="Times New Roman"/>
          <w:sz w:val="24"/>
          <w:szCs w:val="24"/>
          <w:lang w:val="de-LI"/>
        </w:rPr>
        <w:t xml:space="preserve"> </w:t>
      </w:r>
      <w:r w:rsidRPr="00602896">
        <w:rPr>
          <w:rFonts w:ascii="Times New Roman" w:hAnsi="Times New Roman" w:cs="Times New Roman"/>
          <w:sz w:val="24"/>
          <w:szCs w:val="24"/>
          <w:lang w:val="de-LI"/>
        </w:rPr>
        <w:t>Annelerin</w:t>
      </w:r>
      <w:r>
        <w:rPr>
          <w:rFonts w:ascii="Times New Roman" w:hAnsi="Times New Roman" w:cs="Times New Roman"/>
          <w:sz w:val="24"/>
          <w:szCs w:val="24"/>
          <w:lang w:val="de-LI"/>
        </w:rPr>
        <w:t xml:space="preserve"> </w:t>
      </w:r>
      <w:r w:rsidRPr="00602896">
        <w:rPr>
          <w:rFonts w:ascii="Times New Roman" w:hAnsi="Times New Roman" w:cs="Times New Roman"/>
          <w:sz w:val="24"/>
          <w:szCs w:val="24"/>
          <w:lang w:val="de-LI"/>
        </w:rPr>
        <w:t>2’sinin (%9,1), babaların ise 1’inin (%4,5) okuma yazması bulunmamaktadır. Ebeveynlerin eğitim durumları, annelerin çalışma durumları, aile tipi, ailenin ev ve araba sahibi olma durumu, ailenin gelir durumu ve gebeliğin planlı olup olmaması açısından gruplar arasında anlamlı bir fark saptanmamıştır (p&gt;0,05)</w:t>
      </w:r>
      <w:r>
        <w:rPr>
          <w:rFonts w:ascii="Times New Roman" w:hAnsi="Times New Roman" w:cs="Times New Roman"/>
          <w:sz w:val="24"/>
          <w:szCs w:val="24"/>
          <w:lang w:val="de-LI"/>
        </w:rPr>
        <w:t>.</w:t>
      </w:r>
      <w:r w:rsidRPr="00602896">
        <w:rPr>
          <w:rFonts w:ascii="Times New Roman" w:hAnsi="Times New Roman" w:cs="Times New Roman"/>
          <w:sz w:val="24"/>
          <w:szCs w:val="24"/>
          <w:lang w:val="de-LI"/>
        </w:rPr>
        <w:t xml:space="preserve"> </w:t>
      </w:r>
      <w:r>
        <w:rPr>
          <w:rFonts w:ascii="Times New Roman" w:hAnsi="Times New Roman" w:cs="Times New Roman"/>
          <w:sz w:val="24"/>
          <w:szCs w:val="24"/>
          <w:lang w:val="de-LI"/>
        </w:rPr>
        <w:t>Çalışmadaki ailelerin sosyodemografik özellikleri aşağıdaki çizelgelerde gösterilmektedir (Çizelge 3.1 ve 3.2</w:t>
      </w:r>
      <w:r w:rsidRPr="00626EAC">
        <w:rPr>
          <w:rFonts w:ascii="Times New Roman" w:hAnsi="Times New Roman" w:cs="Times New Roman"/>
          <w:sz w:val="24"/>
          <w:szCs w:val="24"/>
          <w:lang w:val="de-LI"/>
        </w:rPr>
        <w:t>).</w:t>
      </w:r>
    </w:p>
    <w:p w:rsidR="00167E0F" w:rsidRDefault="00167E0F" w:rsidP="00167E0F">
      <w:pPr>
        <w:pStyle w:val="AralkYok"/>
        <w:spacing w:line="360" w:lineRule="auto"/>
        <w:ind w:firstLine="708"/>
        <w:jc w:val="both"/>
        <w:rPr>
          <w:rFonts w:ascii="Times New Roman" w:hAnsi="Times New Roman" w:cs="Times New Roman"/>
          <w:b/>
          <w:sz w:val="24"/>
          <w:szCs w:val="24"/>
          <w:lang w:val="de-LI"/>
        </w:rPr>
      </w:pPr>
    </w:p>
    <w:p w:rsidR="00167E0F" w:rsidRDefault="00167E0F" w:rsidP="00167E0F">
      <w:pPr>
        <w:pStyle w:val="AralkYok"/>
        <w:spacing w:line="360" w:lineRule="auto"/>
        <w:jc w:val="both"/>
        <w:rPr>
          <w:rFonts w:ascii="Times New Roman" w:hAnsi="Times New Roman" w:cs="Times New Roman"/>
          <w:b/>
          <w:sz w:val="24"/>
          <w:szCs w:val="24"/>
          <w:lang w:val="de-LI"/>
        </w:rPr>
      </w:pPr>
    </w:p>
    <w:p w:rsidR="00167E0F" w:rsidRDefault="00167E0F" w:rsidP="00167E0F">
      <w:pPr>
        <w:spacing w:line="360" w:lineRule="auto"/>
        <w:rPr>
          <w:rFonts w:ascii="Times New Roman" w:eastAsiaTheme="minorHAnsi" w:hAnsi="Times New Roman"/>
          <w:sz w:val="22"/>
          <w:szCs w:val="22"/>
          <w:lang w:val="en-GB" w:eastAsia="en-US"/>
        </w:rPr>
      </w:pPr>
    </w:p>
    <w:p w:rsidR="00167E0F" w:rsidRPr="00744ACD" w:rsidRDefault="00167E0F" w:rsidP="00167E0F">
      <w:pPr>
        <w:pStyle w:val="AralkYok"/>
        <w:rPr>
          <w:rFonts w:ascii="Times New Roman" w:hAnsi="Times New Roman" w:cs="Times New Roman"/>
          <w:lang w:val="de-LI"/>
        </w:rPr>
      </w:pPr>
      <w:r w:rsidRPr="00D06C8D">
        <w:rPr>
          <w:rFonts w:ascii="Times New Roman" w:hAnsi="Times New Roman" w:cs="Times New Roman"/>
          <w:b/>
          <w:lang w:val="de-LI"/>
        </w:rPr>
        <w:lastRenderedPageBreak/>
        <w:t>Çizelge 3.1</w:t>
      </w:r>
      <w:r w:rsidRPr="00744ACD">
        <w:rPr>
          <w:rFonts w:ascii="Times New Roman" w:hAnsi="Times New Roman" w:cs="Times New Roman"/>
          <w:b/>
          <w:lang w:val="de-LI"/>
        </w:rPr>
        <w:t>.</w:t>
      </w:r>
      <w:r w:rsidRPr="00744ACD">
        <w:rPr>
          <w:rFonts w:ascii="Times New Roman" w:hAnsi="Times New Roman" w:cs="Times New Roman"/>
          <w:lang w:val="de-LI"/>
        </w:rPr>
        <w:t xml:space="preserve"> Çalışmadaki ailelerin sosyodemografik özellikleri (sayısal karşılaştırma)</w:t>
      </w:r>
    </w:p>
    <w:p w:rsidR="00167E0F" w:rsidRPr="00744ACD" w:rsidRDefault="00167E0F" w:rsidP="00167E0F">
      <w:pPr>
        <w:pStyle w:val="AralkYok"/>
        <w:rPr>
          <w:rFonts w:ascii="Times New Roman" w:hAnsi="Times New Roman" w:cs="Times New Roman"/>
          <w:lang w:val="de-LI"/>
        </w:rPr>
      </w:pPr>
    </w:p>
    <w:tbl>
      <w:tblPr>
        <w:tblStyle w:val="TabloKlavuzu"/>
        <w:tblW w:w="8217" w:type="dxa"/>
        <w:tblLayout w:type="fixed"/>
        <w:tblLook w:val="04A0" w:firstRow="1" w:lastRow="0" w:firstColumn="1" w:lastColumn="0" w:noHBand="0" w:noVBand="1"/>
      </w:tblPr>
      <w:tblGrid>
        <w:gridCol w:w="1555"/>
        <w:gridCol w:w="1559"/>
        <w:gridCol w:w="1417"/>
        <w:gridCol w:w="1418"/>
        <w:gridCol w:w="1276"/>
        <w:gridCol w:w="992"/>
      </w:tblGrid>
      <w:tr w:rsidR="00167E0F" w:rsidRPr="00AD3DB8" w:rsidTr="0006283E">
        <w:trPr>
          <w:trHeight w:val="767"/>
        </w:trPr>
        <w:tc>
          <w:tcPr>
            <w:tcW w:w="1555" w:type="dxa"/>
          </w:tcPr>
          <w:p w:rsidR="00167E0F" w:rsidRPr="00DF40DA" w:rsidRDefault="00167E0F" w:rsidP="0006283E">
            <w:pPr>
              <w:pStyle w:val="AralkYok"/>
              <w:jc w:val="center"/>
              <w:rPr>
                <w:rFonts w:ascii="Times New Roman" w:hAnsi="Times New Roman" w:cs="Times New Roman"/>
                <w:b/>
                <w:sz w:val="18"/>
                <w:szCs w:val="18"/>
                <w:lang w:val="de-LI"/>
              </w:rPr>
            </w:pPr>
            <w:r w:rsidRPr="00DF40DA">
              <w:rPr>
                <w:rFonts w:ascii="Times New Roman" w:hAnsi="Times New Roman" w:cs="Times New Roman"/>
                <w:b/>
                <w:sz w:val="18"/>
                <w:szCs w:val="18"/>
                <w:lang w:val="de-LI"/>
              </w:rPr>
              <w:t>Özellikler</w:t>
            </w:r>
          </w:p>
          <w:p w:rsidR="00167E0F" w:rsidRPr="00DF40DA" w:rsidRDefault="00167E0F" w:rsidP="0006283E">
            <w:pPr>
              <w:pStyle w:val="AralkYok"/>
              <w:jc w:val="center"/>
              <w:rPr>
                <w:rFonts w:ascii="Times New Roman" w:hAnsi="Times New Roman" w:cs="Times New Roman"/>
                <w:b/>
                <w:sz w:val="18"/>
                <w:szCs w:val="18"/>
                <w:lang w:val="de-LI"/>
              </w:rPr>
            </w:pPr>
            <w:r w:rsidRPr="00DF40DA">
              <w:rPr>
                <w:rFonts w:ascii="Times New Roman" w:hAnsi="Times New Roman" w:cs="Times New Roman"/>
                <w:b/>
                <w:sz w:val="18"/>
                <w:szCs w:val="18"/>
                <w:lang w:val="de-LI"/>
              </w:rPr>
              <w:t>(ortalama</w:t>
            </w:r>
            <w:r w:rsidRPr="00DF40DA">
              <w:rPr>
                <w:rFonts w:ascii="Times New Roman" w:hAnsi="Times New Roman" w:cs="Times New Roman"/>
                <w:b/>
                <w:sz w:val="18"/>
                <w:szCs w:val="18"/>
                <w:u w:val="single"/>
                <w:lang w:val="de-LI"/>
              </w:rPr>
              <w:t>+</w:t>
            </w:r>
            <w:r w:rsidRPr="00DF40DA">
              <w:rPr>
                <w:rFonts w:ascii="Times New Roman" w:hAnsi="Times New Roman" w:cs="Times New Roman"/>
                <w:b/>
                <w:sz w:val="18"/>
                <w:szCs w:val="18"/>
                <w:lang w:val="de-LI"/>
              </w:rPr>
              <w:t>ss)</w:t>
            </w:r>
          </w:p>
          <w:p w:rsidR="00167E0F" w:rsidRPr="00DF40DA" w:rsidRDefault="00167E0F" w:rsidP="0006283E">
            <w:pPr>
              <w:pStyle w:val="AralkYok"/>
              <w:jc w:val="center"/>
              <w:rPr>
                <w:rFonts w:ascii="Times New Roman" w:hAnsi="Times New Roman" w:cs="Times New Roman"/>
                <w:b/>
                <w:sz w:val="18"/>
                <w:szCs w:val="18"/>
                <w:lang w:val="de-LI"/>
              </w:rPr>
            </w:pPr>
            <w:r w:rsidRPr="00DF40DA">
              <w:rPr>
                <w:rFonts w:ascii="Times New Roman" w:hAnsi="Times New Roman" w:cs="Times New Roman"/>
                <w:b/>
                <w:sz w:val="18"/>
                <w:szCs w:val="18"/>
                <w:lang w:val="de-LI"/>
              </w:rPr>
              <w:t>(en az-en çok)</w:t>
            </w:r>
          </w:p>
        </w:tc>
        <w:tc>
          <w:tcPr>
            <w:tcW w:w="1559"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Standart Bakım Grubu</w:t>
            </w:r>
          </w:p>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n:22</w:t>
            </w:r>
          </w:p>
        </w:tc>
        <w:tc>
          <w:tcPr>
            <w:tcW w:w="1417"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Anne Eğitim Grubu</w:t>
            </w:r>
          </w:p>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n:22</w:t>
            </w:r>
          </w:p>
        </w:tc>
        <w:tc>
          <w:tcPr>
            <w:tcW w:w="1418"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Aile Eğitim Grubu</w:t>
            </w:r>
          </w:p>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n:22</w:t>
            </w:r>
          </w:p>
        </w:tc>
        <w:tc>
          <w:tcPr>
            <w:tcW w:w="1276"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Toplam</w:t>
            </w:r>
          </w:p>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n:66</w:t>
            </w:r>
          </w:p>
        </w:tc>
        <w:tc>
          <w:tcPr>
            <w:tcW w:w="992" w:type="dxa"/>
          </w:tcPr>
          <w:p w:rsidR="00167E0F" w:rsidRPr="00DF40DA" w:rsidRDefault="00167E0F" w:rsidP="0006283E">
            <w:pPr>
              <w:pStyle w:val="AralkYok"/>
              <w:jc w:val="center"/>
              <w:rPr>
                <w:rFonts w:ascii="Times New Roman" w:hAnsi="Times New Roman" w:cs="Times New Roman"/>
                <w:b/>
                <w:i/>
                <w:sz w:val="18"/>
                <w:szCs w:val="18"/>
              </w:rPr>
            </w:pPr>
            <w:r w:rsidRPr="00DF40DA">
              <w:rPr>
                <w:rFonts w:ascii="Times New Roman" w:hAnsi="Times New Roman" w:cs="Times New Roman"/>
                <w:b/>
                <w:i/>
                <w:sz w:val="18"/>
                <w:szCs w:val="18"/>
              </w:rPr>
              <w:t>p</w:t>
            </w:r>
          </w:p>
          <w:p w:rsidR="00167E0F" w:rsidRPr="00DF40DA" w:rsidRDefault="00167E0F" w:rsidP="0006283E">
            <w:pPr>
              <w:pStyle w:val="AralkYok"/>
              <w:jc w:val="center"/>
              <w:rPr>
                <w:rFonts w:ascii="Times New Roman" w:hAnsi="Times New Roman" w:cs="Times New Roman"/>
                <w:b/>
                <w:i/>
                <w:sz w:val="18"/>
                <w:szCs w:val="18"/>
              </w:rPr>
            </w:pPr>
            <w:r w:rsidRPr="00DF40DA">
              <w:rPr>
                <w:rFonts w:ascii="Times New Roman" w:hAnsi="Times New Roman" w:cs="Times New Roman"/>
                <w:b/>
                <w:i/>
                <w:sz w:val="18"/>
                <w:szCs w:val="18"/>
              </w:rPr>
              <w:t>değeri*</w:t>
            </w:r>
          </w:p>
          <w:p w:rsidR="00167E0F" w:rsidRPr="00DF40DA" w:rsidRDefault="00167E0F" w:rsidP="0006283E">
            <w:pPr>
              <w:pStyle w:val="AralkYok"/>
              <w:jc w:val="center"/>
              <w:rPr>
                <w:rFonts w:ascii="Times New Roman" w:hAnsi="Times New Roman" w:cs="Times New Roman"/>
                <w:b/>
                <w:i/>
                <w:sz w:val="18"/>
                <w:szCs w:val="18"/>
              </w:rPr>
            </w:pPr>
          </w:p>
        </w:tc>
      </w:tr>
      <w:tr w:rsidR="00167E0F" w:rsidRPr="00AD3DB8" w:rsidTr="0006283E">
        <w:tc>
          <w:tcPr>
            <w:tcW w:w="1555"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Anne yaşı</w:t>
            </w:r>
          </w:p>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(yıl)</w:t>
            </w:r>
          </w:p>
        </w:tc>
        <w:tc>
          <w:tcPr>
            <w:tcW w:w="1559"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30,04</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6,41</w:t>
            </w:r>
          </w:p>
          <w:p w:rsidR="00167E0F" w:rsidRPr="00DF40DA" w:rsidRDefault="00167E0F" w:rsidP="0006283E">
            <w:pPr>
              <w:pStyle w:val="AralkYok"/>
              <w:spacing w:line="276" w:lineRule="auto"/>
              <w:jc w:val="center"/>
              <w:rPr>
                <w:rFonts w:ascii="Times New Roman" w:hAnsi="Times New Roman" w:cs="Times New Roman"/>
                <w:sz w:val="18"/>
                <w:szCs w:val="18"/>
                <w:u w:val="single"/>
              </w:rPr>
            </w:pPr>
            <w:r w:rsidRPr="00DF40DA">
              <w:rPr>
                <w:rFonts w:ascii="Times New Roman" w:hAnsi="Times New Roman" w:cs="Times New Roman"/>
                <w:sz w:val="18"/>
                <w:szCs w:val="18"/>
              </w:rPr>
              <w:t>(20-38)</w:t>
            </w:r>
          </w:p>
        </w:tc>
        <w:tc>
          <w:tcPr>
            <w:tcW w:w="1417"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29,09</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5,34</w:t>
            </w:r>
          </w:p>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(18-37)</w:t>
            </w:r>
          </w:p>
        </w:tc>
        <w:tc>
          <w:tcPr>
            <w:tcW w:w="1418"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28,00</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4,87</w:t>
            </w:r>
          </w:p>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(19-38)</w:t>
            </w:r>
          </w:p>
        </w:tc>
        <w:tc>
          <w:tcPr>
            <w:tcW w:w="1276"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29,04</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5,55</w:t>
            </w:r>
          </w:p>
          <w:p w:rsidR="00167E0F" w:rsidRPr="00DF40DA" w:rsidRDefault="00167E0F" w:rsidP="0006283E">
            <w:pPr>
              <w:pStyle w:val="AralkYok"/>
              <w:spacing w:line="276" w:lineRule="auto"/>
              <w:jc w:val="center"/>
              <w:rPr>
                <w:rFonts w:ascii="Times New Roman" w:hAnsi="Times New Roman" w:cs="Times New Roman"/>
                <w:b/>
                <w:sz w:val="18"/>
                <w:szCs w:val="18"/>
              </w:rPr>
            </w:pPr>
            <w:r w:rsidRPr="00DF40DA">
              <w:rPr>
                <w:rFonts w:ascii="Times New Roman" w:hAnsi="Times New Roman" w:cs="Times New Roman"/>
                <w:sz w:val="18"/>
                <w:szCs w:val="18"/>
              </w:rPr>
              <w:t>(18-38)</w:t>
            </w:r>
          </w:p>
        </w:tc>
        <w:tc>
          <w:tcPr>
            <w:tcW w:w="992" w:type="dxa"/>
          </w:tcPr>
          <w:p w:rsidR="00167E0F" w:rsidRPr="00DF40DA" w:rsidRDefault="00167E0F" w:rsidP="0006283E">
            <w:pPr>
              <w:pStyle w:val="AralkYok"/>
              <w:spacing w:line="276" w:lineRule="auto"/>
              <w:rPr>
                <w:rFonts w:ascii="Times New Roman" w:hAnsi="Times New Roman" w:cs="Times New Roman"/>
                <w:i/>
                <w:sz w:val="18"/>
                <w:szCs w:val="18"/>
              </w:rPr>
            </w:pPr>
            <w:r w:rsidRPr="00DF40DA">
              <w:rPr>
                <w:rFonts w:ascii="Times New Roman" w:hAnsi="Times New Roman" w:cs="Times New Roman"/>
                <w:i/>
                <w:sz w:val="18"/>
                <w:szCs w:val="18"/>
              </w:rPr>
              <w:t xml:space="preserve">   0,481</w:t>
            </w:r>
          </w:p>
          <w:p w:rsidR="00167E0F" w:rsidRPr="00DF40DA" w:rsidRDefault="00167E0F" w:rsidP="0006283E">
            <w:pPr>
              <w:pStyle w:val="AralkYok"/>
              <w:spacing w:line="276" w:lineRule="auto"/>
              <w:jc w:val="center"/>
              <w:rPr>
                <w:rFonts w:ascii="Times New Roman" w:hAnsi="Times New Roman" w:cs="Times New Roman"/>
                <w:i/>
                <w:sz w:val="18"/>
                <w:szCs w:val="18"/>
              </w:rPr>
            </w:pPr>
          </w:p>
        </w:tc>
      </w:tr>
      <w:tr w:rsidR="00167E0F" w:rsidRPr="00AD3DB8" w:rsidTr="0006283E">
        <w:tc>
          <w:tcPr>
            <w:tcW w:w="1555"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Baba yaşı</w:t>
            </w:r>
          </w:p>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(yıl)</w:t>
            </w:r>
          </w:p>
        </w:tc>
        <w:tc>
          <w:tcPr>
            <w:tcW w:w="1559"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35,04</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6,95</w:t>
            </w:r>
          </w:p>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(24-48)</w:t>
            </w:r>
          </w:p>
        </w:tc>
        <w:tc>
          <w:tcPr>
            <w:tcW w:w="1417"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32,13</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6,00</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(19-</w:t>
            </w:r>
            <w:r w:rsidRPr="00DF40DA">
              <w:rPr>
                <w:rFonts w:ascii="Times New Roman" w:hAnsi="Times New Roman" w:cs="Times New Roman"/>
                <w:sz w:val="18"/>
                <w:szCs w:val="18"/>
              </w:rPr>
              <w:t>44)</w:t>
            </w:r>
          </w:p>
        </w:tc>
        <w:tc>
          <w:tcPr>
            <w:tcW w:w="1418"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32,86</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4,32</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(26-</w:t>
            </w:r>
            <w:r w:rsidRPr="00DF40DA">
              <w:rPr>
                <w:rFonts w:ascii="Times New Roman" w:hAnsi="Times New Roman" w:cs="Times New Roman"/>
                <w:sz w:val="18"/>
                <w:szCs w:val="18"/>
              </w:rPr>
              <w:t>42)</w:t>
            </w:r>
          </w:p>
        </w:tc>
        <w:tc>
          <w:tcPr>
            <w:tcW w:w="1276"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33,34</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5,90</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(19-</w:t>
            </w:r>
            <w:r w:rsidRPr="00DF40DA">
              <w:rPr>
                <w:rFonts w:ascii="Times New Roman" w:hAnsi="Times New Roman" w:cs="Times New Roman"/>
                <w:sz w:val="18"/>
                <w:szCs w:val="18"/>
              </w:rPr>
              <w:t>48)</w:t>
            </w:r>
          </w:p>
        </w:tc>
        <w:tc>
          <w:tcPr>
            <w:tcW w:w="992" w:type="dxa"/>
          </w:tcPr>
          <w:p w:rsidR="00167E0F" w:rsidRPr="00DF40DA" w:rsidRDefault="00167E0F" w:rsidP="0006283E">
            <w:pPr>
              <w:pStyle w:val="AralkYok"/>
              <w:spacing w:line="276" w:lineRule="auto"/>
              <w:rPr>
                <w:rFonts w:ascii="Times New Roman" w:hAnsi="Times New Roman" w:cs="Times New Roman"/>
                <w:i/>
                <w:sz w:val="18"/>
                <w:szCs w:val="18"/>
              </w:rPr>
            </w:pPr>
            <w:r w:rsidRPr="00DF40DA">
              <w:rPr>
                <w:rFonts w:ascii="Times New Roman" w:hAnsi="Times New Roman" w:cs="Times New Roman"/>
                <w:i/>
                <w:sz w:val="18"/>
                <w:szCs w:val="18"/>
              </w:rPr>
              <w:t xml:space="preserve">   0,238</w:t>
            </w:r>
          </w:p>
          <w:p w:rsidR="00167E0F" w:rsidRPr="00DF40DA" w:rsidRDefault="00167E0F" w:rsidP="0006283E">
            <w:pPr>
              <w:pStyle w:val="AralkYok"/>
              <w:spacing w:line="276" w:lineRule="auto"/>
              <w:jc w:val="center"/>
              <w:rPr>
                <w:rFonts w:ascii="Times New Roman" w:hAnsi="Times New Roman" w:cs="Times New Roman"/>
                <w:i/>
                <w:sz w:val="18"/>
                <w:szCs w:val="18"/>
              </w:rPr>
            </w:pPr>
          </w:p>
        </w:tc>
      </w:tr>
      <w:tr w:rsidR="00167E0F" w:rsidRPr="00AD3DB8" w:rsidTr="0006283E">
        <w:tc>
          <w:tcPr>
            <w:tcW w:w="1555"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Anne Eğitimi (yıl)</w:t>
            </w:r>
          </w:p>
        </w:tc>
        <w:tc>
          <w:tcPr>
            <w:tcW w:w="1559"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9,31</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4,23</w:t>
            </w:r>
          </w:p>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(0-15)</w:t>
            </w:r>
          </w:p>
        </w:tc>
        <w:tc>
          <w:tcPr>
            <w:tcW w:w="1417"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9,59</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3,71</w:t>
            </w:r>
          </w:p>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(5-15)</w:t>
            </w:r>
          </w:p>
        </w:tc>
        <w:tc>
          <w:tcPr>
            <w:tcW w:w="1418"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11,59</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3,76</w:t>
            </w:r>
          </w:p>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(5-15)</w:t>
            </w:r>
          </w:p>
        </w:tc>
        <w:tc>
          <w:tcPr>
            <w:tcW w:w="1276"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10,16</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3,98</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(0-</w:t>
            </w:r>
            <w:r w:rsidRPr="00DF40DA">
              <w:rPr>
                <w:rFonts w:ascii="Times New Roman" w:hAnsi="Times New Roman" w:cs="Times New Roman"/>
                <w:sz w:val="18"/>
                <w:szCs w:val="18"/>
              </w:rPr>
              <w:t>15)</w:t>
            </w:r>
          </w:p>
        </w:tc>
        <w:tc>
          <w:tcPr>
            <w:tcW w:w="992" w:type="dxa"/>
          </w:tcPr>
          <w:p w:rsidR="00167E0F" w:rsidRPr="00DF40DA" w:rsidRDefault="00167E0F" w:rsidP="0006283E">
            <w:pPr>
              <w:pStyle w:val="AralkYok"/>
              <w:spacing w:line="276" w:lineRule="auto"/>
              <w:rPr>
                <w:rFonts w:ascii="Times New Roman" w:hAnsi="Times New Roman" w:cs="Times New Roman"/>
                <w:i/>
                <w:sz w:val="18"/>
                <w:szCs w:val="18"/>
              </w:rPr>
            </w:pPr>
            <w:r w:rsidRPr="00DF40DA">
              <w:rPr>
                <w:rFonts w:ascii="Times New Roman" w:hAnsi="Times New Roman" w:cs="Times New Roman"/>
                <w:i/>
                <w:sz w:val="18"/>
                <w:szCs w:val="18"/>
              </w:rPr>
              <w:t xml:space="preserve">   0,118</w:t>
            </w:r>
          </w:p>
        </w:tc>
      </w:tr>
      <w:tr w:rsidR="00167E0F" w:rsidRPr="00AD3DB8" w:rsidTr="0006283E">
        <w:trPr>
          <w:trHeight w:val="621"/>
        </w:trPr>
        <w:tc>
          <w:tcPr>
            <w:tcW w:w="1555"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Baba Eğitimi (yıl)</w:t>
            </w:r>
          </w:p>
        </w:tc>
        <w:tc>
          <w:tcPr>
            <w:tcW w:w="1559"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9,36</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3,03</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(0-</w:t>
            </w:r>
            <w:r w:rsidRPr="00DF40DA">
              <w:rPr>
                <w:rFonts w:ascii="Times New Roman" w:hAnsi="Times New Roman" w:cs="Times New Roman"/>
                <w:sz w:val="18"/>
                <w:szCs w:val="18"/>
              </w:rPr>
              <w:t>15)</w:t>
            </w:r>
          </w:p>
        </w:tc>
        <w:tc>
          <w:tcPr>
            <w:tcW w:w="1417"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9,59</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3,71</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(5-</w:t>
            </w:r>
            <w:r w:rsidRPr="00DF40DA">
              <w:rPr>
                <w:rFonts w:ascii="Times New Roman" w:hAnsi="Times New Roman" w:cs="Times New Roman"/>
                <w:sz w:val="18"/>
                <w:szCs w:val="18"/>
              </w:rPr>
              <w:t>15)</w:t>
            </w:r>
          </w:p>
        </w:tc>
        <w:tc>
          <w:tcPr>
            <w:tcW w:w="1418"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11,36</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4,25</w:t>
            </w:r>
          </w:p>
          <w:p w:rsidR="00167E0F" w:rsidRPr="00DF40DA" w:rsidRDefault="00167E0F" w:rsidP="0006283E">
            <w:pPr>
              <w:jc w:val="center"/>
              <w:rPr>
                <w:rFonts w:ascii="Times New Roman" w:hAnsi="Times New Roman"/>
                <w:sz w:val="18"/>
                <w:szCs w:val="18"/>
              </w:rPr>
            </w:pPr>
            <w:r>
              <w:rPr>
                <w:rFonts w:ascii="Times New Roman" w:hAnsi="Times New Roman"/>
                <w:sz w:val="18"/>
                <w:szCs w:val="18"/>
              </w:rPr>
              <w:t>(5-</w:t>
            </w:r>
            <w:r w:rsidRPr="00DF40DA">
              <w:rPr>
                <w:rFonts w:ascii="Times New Roman" w:hAnsi="Times New Roman"/>
                <w:sz w:val="18"/>
                <w:szCs w:val="18"/>
              </w:rPr>
              <w:t>15)</w:t>
            </w:r>
          </w:p>
        </w:tc>
        <w:tc>
          <w:tcPr>
            <w:tcW w:w="1276"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10,10</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3,75</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(0-</w:t>
            </w:r>
            <w:r w:rsidRPr="00DF40DA">
              <w:rPr>
                <w:rFonts w:ascii="Times New Roman" w:hAnsi="Times New Roman" w:cs="Times New Roman"/>
                <w:sz w:val="18"/>
                <w:szCs w:val="18"/>
              </w:rPr>
              <w:t>15)</w:t>
            </w:r>
          </w:p>
        </w:tc>
        <w:tc>
          <w:tcPr>
            <w:tcW w:w="992" w:type="dxa"/>
          </w:tcPr>
          <w:p w:rsidR="00167E0F" w:rsidRPr="00DF40DA" w:rsidRDefault="00167E0F" w:rsidP="0006283E">
            <w:pPr>
              <w:pStyle w:val="AralkYok"/>
              <w:spacing w:line="276" w:lineRule="auto"/>
              <w:rPr>
                <w:rFonts w:ascii="Times New Roman" w:hAnsi="Times New Roman" w:cs="Times New Roman"/>
                <w:i/>
                <w:sz w:val="18"/>
                <w:szCs w:val="18"/>
              </w:rPr>
            </w:pPr>
            <w:r w:rsidRPr="00DF40DA">
              <w:rPr>
                <w:rFonts w:ascii="Times New Roman" w:hAnsi="Times New Roman" w:cs="Times New Roman"/>
                <w:i/>
                <w:sz w:val="18"/>
                <w:szCs w:val="18"/>
              </w:rPr>
              <w:t xml:space="preserve">   0,154</w:t>
            </w:r>
          </w:p>
        </w:tc>
      </w:tr>
      <w:tr w:rsidR="00167E0F" w:rsidRPr="00AD3DB8" w:rsidTr="0006283E">
        <w:trPr>
          <w:trHeight w:val="598"/>
        </w:trPr>
        <w:tc>
          <w:tcPr>
            <w:tcW w:w="1555"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Ailenin çocuk sayısı</w:t>
            </w:r>
          </w:p>
        </w:tc>
        <w:tc>
          <w:tcPr>
            <w:tcW w:w="1559"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1,77</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0,81</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Pr="00DF40DA">
              <w:rPr>
                <w:rFonts w:ascii="Times New Roman" w:hAnsi="Times New Roman" w:cs="Times New Roman"/>
                <w:sz w:val="18"/>
                <w:szCs w:val="18"/>
              </w:rPr>
              <w:t>3)</w:t>
            </w:r>
          </w:p>
        </w:tc>
        <w:tc>
          <w:tcPr>
            <w:tcW w:w="1417"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2,22</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1,02</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Pr="00DF40DA">
              <w:rPr>
                <w:rFonts w:ascii="Times New Roman" w:hAnsi="Times New Roman" w:cs="Times New Roman"/>
                <w:sz w:val="18"/>
                <w:szCs w:val="18"/>
              </w:rPr>
              <w:t>4)</w:t>
            </w:r>
          </w:p>
        </w:tc>
        <w:tc>
          <w:tcPr>
            <w:tcW w:w="1418"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1,54</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0,80</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Pr="00DF40DA">
              <w:rPr>
                <w:rFonts w:ascii="Times New Roman" w:hAnsi="Times New Roman" w:cs="Times New Roman"/>
                <w:sz w:val="18"/>
                <w:szCs w:val="18"/>
              </w:rPr>
              <w:t>4)</w:t>
            </w:r>
          </w:p>
        </w:tc>
        <w:tc>
          <w:tcPr>
            <w:tcW w:w="1276"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1,84</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0,91</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Pr="00DF40DA">
              <w:rPr>
                <w:rFonts w:ascii="Times New Roman" w:hAnsi="Times New Roman" w:cs="Times New Roman"/>
                <w:sz w:val="18"/>
                <w:szCs w:val="18"/>
              </w:rPr>
              <w:t>4)</w:t>
            </w:r>
          </w:p>
        </w:tc>
        <w:tc>
          <w:tcPr>
            <w:tcW w:w="992" w:type="dxa"/>
          </w:tcPr>
          <w:p w:rsidR="00167E0F" w:rsidRPr="00DF40DA" w:rsidRDefault="00167E0F" w:rsidP="0006283E">
            <w:pPr>
              <w:pStyle w:val="AralkYok"/>
              <w:spacing w:line="276" w:lineRule="auto"/>
              <w:rPr>
                <w:rFonts w:ascii="Times New Roman" w:hAnsi="Times New Roman" w:cs="Times New Roman"/>
                <w:i/>
                <w:sz w:val="18"/>
                <w:szCs w:val="18"/>
              </w:rPr>
            </w:pPr>
            <w:r w:rsidRPr="00DF40DA">
              <w:rPr>
                <w:rFonts w:ascii="Times New Roman" w:hAnsi="Times New Roman" w:cs="Times New Roman"/>
                <w:i/>
                <w:sz w:val="18"/>
                <w:szCs w:val="18"/>
              </w:rPr>
              <w:t xml:space="preserve">   0,400</w:t>
            </w:r>
          </w:p>
        </w:tc>
      </w:tr>
      <w:tr w:rsidR="00167E0F" w:rsidRPr="00AD3DB8" w:rsidTr="0006283E">
        <w:trPr>
          <w:trHeight w:val="603"/>
        </w:trPr>
        <w:tc>
          <w:tcPr>
            <w:tcW w:w="1555" w:type="dxa"/>
          </w:tcPr>
          <w:p w:rsidR="00167E0F" w:rsidRPr="00DF40DA" w:rsidRDefault="00167E0F" w:rsidP="0006283E">
            <w:pPr>
              <w:pStyle w:val="AralkYok"/>
              <w:jc w:val="center"/>
              <w:rPr>
                <w:rFonts w:ascii="Times New Roman" w:hAnsi="Times New Roman" w:cs="Times New Roman"/>
                <w:b/>
                <w:sz w:val="18"/>
                <w:szCs w:val="18"/>
              </w:rPr>
            </w:pPr>
            <w:r w:rsidRPr="00DF40DA">
              <w:rPr>
                <w:rFonts w:ascii="Times New Roman" w:hAnsi="Times New Roman" w:cs="Times New Roman"/>
                <w:b/>
                <w:sz w:val="18"/>
                <w:szCs w:val="18"/>
              </w:rPr>
              <w:t>Evlilik süresi (yıl)</w:t>
            </w:r>
          </w:p>
        </w:tc>
        <w:tc>
          <w:tcPr>
            <w:tcW w:w="1559"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6,40</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4,56</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Pr="00DF40DA">
              <w:rPr>
                <w:rFonts w:ascii="Times New Roman" w:hAnsi="Times New Roman" w:cs="Times New Roman"/>
                <w:sz w:val="18"/>
                <w:szCs w:val="18"/>
              </w:rPr>
              <w:t>15)</w:t>
            </w:r>
          </w:p>
        </w:tc>
        <w:tc>
          <w:tcPr>
            <w:tcW w:w="1417"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8,13</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4,97</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Pr="00DF40DA">
              <w:rPr>
                <w:rFonts w:ascii="Times New Roman" w:hAnsi="Times New Roman" w:cs="Times New Roman"/>
                <w:sz w:val="18"/>
                <w:szCs w:val="18"/>
              </w:rPr>
              <w:t>16)</w:t>
            </w:r>
          </w:p>
        </w:tc>
        <w:tc>
          <w:tcPr>
            <w:tcW w:w="1418"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5,68</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5,12</w:t>
            </w:r>
          </w:p>
          <w:p w:rsidR="00167E0F" w:rsidRPr="00DF40DA" w:rsidRDefault="00167E0F" w:rsidP="0006283E">
            <w:pPr>
              <w:pStyle w:val="AralkYok"/>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Pr="00DF40DA">
              <w:rPr>
                <w:rFonts w:ascii="Times New Roman" w:hAnsi="Times New Roman" w:cs="Times New Roman"/>
                <w:sz w:val="18"/>
                <w:szCs w:val="18"/>
              </w:rPr>
              <w:t>19)</w:t>
            </w:r>
          </w:p>
        </w:tc>
        <w:tc>
          <w:tcPr>
            <w:tcW w:w="1276" w:type="dxa"/>
          </w:tcPr>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6,74</w:t>
            </w:r>
            <w:r w:rsidRPr="00DF40DA">
              <w:rPr>
                <w:rFonts w:ascii="Times New Roman" w:hAnsi="Times New Roman" w:cs="Times New Roman"/>
                <w:sz w:val="18"/>
                <w:szCs w:val="18"/>
                <w:u w:val="single"/>
              </w:rPr>
              <w:t>+</w:t>
            </w:r>
            <w:r w:rsidRPr="00DF40DA">
              <w:rPr>
                <w:rFonts w:ascii="Times New Roman" w:hAnsi="Times New Roman" w:cs="Times New Roman"/>
                <w:sz w:val="18"/>
                <w:szCs w:val="18"/>
              </w:rPr>
              <w:t>4,92</w:t>
            </w:r>
          </w:p>
          <w:p w:rsidR="00167E0F" w:rsidRPr="00DF40DA" w:rsidRDefault="00167E0F" w:rsidP="0006283E">
            <w:pPr>
              <w:pStyle w:val="AralkYok"/>
              <w:spacing w:line="276" w:lineRule="auto"/>
              <w:jc w:val="center"/>
              <w:rPr>
                <w:rFonts w:ascii="Times New Roman" w:hAnsi="Times New Roman" w:cs="Times New Roman"/>
                <w:sz w:val="18"/>
                <w:szCs w:val="18"/>
              </w:rPr>
            </w:pPr>
            <w:r w:rsidRPr="00DF40DA">
              <w:rPr>
                <w:rFonts w:ascii="Times New Roman" w:hAnsi="Times New Roman" w:cs="Times New Roman"/>
                <w:sz w:val="18"/>
                <w:szCs w:val="18"/>
              </w:rPr>
              <w:t>(</w:t>
            </w:r>
            <w:r>
              <w:rPr>
                <w:rFonts w:ascii="Times New Roman" w:hAnsi="Times New Roman" w:cs="Times New Roman"/>
                <w:sz w:val="18"/>
                <w:szCs w:val="18"/>
              </w:rPr>
              <w:t>1-</w:t>
            </w:r>
            <w:r w:rsidRPr="00DF40DA">
              <w:rPr>
                <w:rFonts w:ascii="Times New Roman" w:hAnsi="Times New Roman" w:cs="Times New Roman"/>
                <w:sz w:val="18"/>
                <w:szCs w:val="18"/>
              </w:rPr>
              <w:t>19)</w:t>
            </w:r>
          </w:p>
        </w:tc>
        <w:tc>
          <w:tcPr>
            <w:tcW w:w="992" w:type="dxa"/>
          </w:tcPr>
          <w:p w:rsidR="00167E0F" w:rsidRPr="00DF40DA" w:rsidRDefault="00167E0F" w:rsidP="0006283E">
            <w:pPr>
              <w:pStyle w:val="AralkYok"/>
              <w:spacing w:line="276" w:lineRule="auto"/>
              <w:rPr>
                <w:rFonts w:ascii="Times New Roman" w:hAnsi="Times New Roman" w:cs="Times New Roman"/>
                <w:i/>
                <w:sz w:val="18"/>
                <w:szCs w:val="18"/>
              </w:rPr>
            </w:pPr>
            <w:r w:rsidRPr="00DF40DA">
              <w:rPr>
                <w:rFonts w:ascii="Times New Roman" w:hAnsi="Times New Roman" w:cs="Times New Roman"/>
                <w:i/>
                <w:sz w:val="18"/>
                <w:szCs w:val="18"/>
              </w:rPr>
              <w:t xml:space="preserve">   0,240</w:t>
            </w:r>
          </w:p>
        </w:tc>
      </w:tr>
    </w:tbl>
    <w:p w:rsidR="00167E0F" w:rsidRDefault="00167E0F" w:rsidP="00167E0F">
      <w:pPr>
        <w:pStyle w:val="AralkYok"/>
        <w:spacing w:line="360" w:lineRule="auto"/>
        <w:rPr>
          <w:rFonts w:ascii="Times New Roman" w:hAnsi="Times New Roman" w:cs="Times New Roman"/>
          <w:sz w:val="20"/>
          <w:szCs w:val="20"/>
        </w:rPr>
      </w:pPr>
      <w:r w:rsidRPr="009F5FEE">
        <w:rPr>
          <w:rFonts w:ascii="Times New Roman" w:hAnsi="Times New Roman" w:cs="Times New Roman"/>
          <w:i/>
          <w:sz w:val="20"/>
          <w:szCs w:val="20"/>
        </w:rPr>
        <w:t>*Anova testi</w:t>
      </w:r>
    </w:p>
    <w:p w:rsidR="00167E0F" w:rsidRPr="00AE40A1" w:rsidRDefault="00167E0F" w:rsidP="00167E0F">
      <w:pPr>
        <w:pStyle w:val="AralkYok"/>
        <w:spacing w:line="360" w:lineRule="auto"/>
        <w:rPr>
          <w:rFonts w:ascii="Times New Roman" w:hAnsi="Times New Roman" w:cs="Times New Roman"/>
          <w:sz w:val="20"/>
          <w:szCs w:val="20"/>
        </w:rPr>
      </w:pPr>
    </w:p>
    <w:p w:rsidR="00167E0F" w:rsidRDefault="00167E0F" w:rsidP="00167E0F">
      <w:pPr>
        <w:pStyle w:val="AralkYok"/>
        <w:rPr>
          <w:rFonts w:ascii="Times New Roman" w:hAnsi="Times New Roman" w:cs="Times New Roman"/>
        </w:rPr>
      </w:pPr>
      <w:r w:rsidRPr="00744ACD">
        <w:rPr>
          <w:rFonts w:ascii="Times New Roman" w:hAnsi="Times New Roman" w:cs="Times New Roman"/>
          <w:b/>
        </w:rPr>
        <w:t>Çizelge 3.2</w:t>
      </w:r>
      <w:r w:rsidRPr="00D06C8D">
        <w:rPr>
          <w:rFonts w:ascii="Times New Roman" w:hAnsi="Times New Roman" w:cs="Times New Roman"/>
          <w:b/>
        </w:rPr>
        <w:t>.</w:t>
      </w:r>
      <w:r w:rsidRPr="00BD4CBC">
        <w:rPr>
          <w:rFonts w:ascii="Times New Roman" w:hAnsi="Times New Roman" w:cs="Times New Roman"/>
        </w:rPr>
        <w:t xml:space="preserve"> Çalışmadaki ailelerin sosyodemografik özellikleri</w:t>
      </w:r>
      <w:r>
        <w:rPr>
          <w:rFonts w:ascii="Times New Roman" w:hAnsi="Times New Roman" w:cs="Times New Roman"/>
        </w:rPr>
        <w:t xml:space="preserve"> (kategorik</w:t>
      </w:r>
      <w:r w:rsidRPr="00BD4CBC">
        <w:rPr>
          <w:rFonts w:ascii="Times New Roman" w:hAnsi="Times New Roman" w:cs="Times New Roman"/>
        </w:rPr>
        <w:t xml:space="preserve"> karşılaştırma)</w:t>
      </w:r>
    </w:p>
    <w:p w:rsidR="00167E0F" w:rsidRPr="001C7364" w:rsidRDefault="00167E0F" w:rsidP="00167E0F">
      <w:pPr>
        <w:pStyle w:val="AralkYok"/>
        <w:rPr>
          <w:rFonts w:ascii="Times New Roman" w:hAnsi="Times New Roman" w:cs="Times New Roman"/>
        </w:rPr>
      </w:pPr>
    </w:p>
    <w:tbl>
      <w:tblPr>
        <w:tblStyle w:val="TabloKlavuzu"/>
        <w:tblW w:w="8243" w:type="dxa"/>
        <w:tblLook w:val="04A0" w:firstRow="1" w:lastRow="0" w:firstColumn="1" w:lastColumn="0" w:noHBand="0" w:noVBand="1"/>
      </w:tblPr>
      <w:tblGrid>
        <w:gridCol w:w="1911"/>
        <w:gridCol w:w="1550"/>
        <w:gridCol w:w="1488"/>
        <w:gridCol w:w="1308"/>
        <w:gridCol w:w="968"/>
        <w:gridCol w:w="1018"/>
      </w:tblGrid>
      <w:tr w:rsidR="00167E0F" w:rsidTr="0006283E">
        <w:tc>
          <w:tcPr>
            <w:tcW w:w="1911" w:type="dxa"/>
          </w:tcPr>
          <w:p w:rsidR="00167E0F" w:rsidRPr="00AE40A1" w:rsidRDefault="00167E0F" w:rsidP="0006283E">
            <w:pPr>
              <w:pStyle w:val="AralkYok"/>
              <w:spacing w:line="360" w:lineRule="auto"/>
              <w:rPr>
                <w:rFonts w:ascii="Times New Roman" w:hAnsi="Times New Roman" w:cs="Times New Roman"/>
                <w:b/>
                <w:sz w:val="18"/>
                <w:szCs w:val="18"/>
              </w:rPr>
            </w:pPr>
            <w:r w:rsidRPr="00AE40A1">
              <w:rPr>
                <w:rFonts w:ascii="Times New Roman" w:hAnsi="Times New Roman" w:cs="Times New Roman"/>
                <w:b/>
                <w:sz w:val="18"/>
                <w:szCs w:val="18"/>
              </w:rPr>
              <w:t xml:space="preserve">      Özellikler</w:t>
            </w:r>
          </w:p>
          <w:p w:rsidR="00167E0F" w:rsidRPr="00AE40A1" w:rsidRDefault="00167E0F" w:rsidP="0006283E">
            <w:pPr>
              <w:pStyle w:val="AralkYok"/>
              <w:spacing w:line="360" w:lineRule="auto"/>
              <w:rPr>
                <w:rFonts w:ascii="Times New Roman" w:hAnsi="Times New Roman" w:cs="Times New Roman"/>
                <w:b/>
                <w:sz w:val="18"/>
                <w:szCs w:val="18"/>
              </w:rPr>
            </w:pPr>
            <w:r>
              <w:rPr>
                <w:rFonts w:ascii="Times New Roman" w:hAnsi="Times New Roman" w:cs="Times New Roman"/>
                <w:b/>
                <w:sz w:val="18"/>
                <w:szCs w:val="18"/>
              </w:rPr>
              <w:t xml:space="preserve">        </w:t>
            </w:r>
            <w:r w:rsidRPr="00AE40A1">
              <w:rPr>
                <w:rFonts w:ascii="Times New Roman" w:hAnsi="Times New Roman" w:cs="Times New Roman"/>
                <w:b/>
                <w:sz w:val="18"/>
                <w:szCs w:val="18"/>
              </w:rPr>
              <w:t>n (%)</w:t>
            </w:r>
          </w:p>
        </w:tc>
        <w:tc>
          <w:tcPr>
            <w:tcW w:w="1550" w:type="dxa"/>
          </w:tcPr>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Standart</w:t>
            </w:r>
          </w:p>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Bakım Grubu</w:t>
            </w:r>
          </w:p>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n:22</w:t>
            </w:r>
          </w:p>
        </w:tc>
        <w:tc>
          <w:tcPr>
            <w:tcW w:w="1488" w:type="dxa"/>
          </w:tcPr>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Anne Eğitim  Grubu</w:t>
            </w:r>
          </w:p>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n:22</w:t>
            </w:r>
          </w:p>
        </w:tc>
        <w:tc>
          <w:tcPr>
            <w:tcW w:w="1308" w:type="dxa"/>
          </w:tcPr>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Aile Eğitim    Grubu</w:t>
            </w:r>
          </w:p>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n:22</w:t>
            </w:r>
          </w:p>
        </w:tc>
        <w:tc>
          <w:tcPr>
            <w:tcW w:w="968" w:type="dxa"/>
          </w:tcPr>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Toplam</w:t>
            </w:r>
          </w:p>
          <w:p w:rsidR="00167E0F" w:rsidRPr="00AE40A1" w:rsidRDefault="00167E0F" w:rsidP="0006283E">
            <w:pPr>
              <w:pStyle w:val="AralkYok"/>
              <w:jc w:val="center"/>
              <w:rPr>
                <w:rFonts w:ascii="Times New Roman" w:hAnsi="Times New Roman" w:cs="Times New Roman"/>
                <w:b/>
                <w:sz w:val="18"/>
                <w:szCs w:val="18"/>
              </w:rPr>
            </w:pPr>
            <w:r w:rsidRPr="00AE40A1">
              <w:rPr>
                <w:rFonts w:ascii="Times New Roman" w:hAnsi="Times New Roman" w:cs="Times New Roman"/>
                <w:b/>
                <w:sz w:val="18"/>
                <w:szCs w:val="18"/>
              </w:rPr>
              <w:t>n:66</w:t>
            </w:r>
          </w:p>
        </w:tc>
        <w:tc>
          <w:tcPr>
            <w:tcW w:w="1018" w:type="dxa"/>
          </w:tcPr>
          <w:p w:rsidR="00167E0F" w:rsidRPr="00AE40A1" w:rsidRDefault="00167E0F" w:rsidP="0006283E">
            <w:pPr>
              <w:pStyle w:val="AralkYok"/>
              <w:jc w:val="center"/>
              <w:rPr>
                <w:rFonts w:ascii="Times New Roman" w:hAnsi="Times New Roman" w:cs="Times New Roman"/>
                <w:b/>
                <w:i/>
                <w:sz w:val="18"/>
                <w:szCs w:val="18"/>
              </w:rPr>
            </w:pPr>
            <w:r w:rsidRPr="00AE40A1">
              <w:rPr>
                <w:rFonts w:ascii="Times New Roman" w:hAnsi="Times New Roman" w:cs="Times New Roman"/>
                <w:b/>
                <w:i/>
                <w:sz w:val="18"/>
                <w:szCs w:val="18"/>
              </w:rPr>
              <w:t>p</w:t>
            </w:r>
          </w:p>
          <w:p w:rsidR="00167E0F" w:rsidRPr="00AE40A1" w:rsidRDefault="00167E0F" w:rsidP="0006283E">
            <w:pPr>
              <w:pStyle w:val="AralkYok"/>
              <w:jc w:val="center"/>
              <w:rPr>
                <w:rFonts w:ascii="Times New Roman" w:hAnsi="Times New Roman" w:cs="Times New Roman"/>
                <w:b/>
                <w:i/>
                <w:sz w:val="18"/>
                <w:szCs w:val="18"/>
              </w:rPr>
            </w:pPr>
            <w:r w:rsidRPr="00AE40A1">
              <w:rPr>
                <w:rFonts w:ascii="Times New Roman" w:hAnsi="Times New Roman" w:cs="Times New Roman"/>
                <w:b/>
                <w:i/>
                <w:sz w:val="18"/>
                <w:szCs w:val="18"/>
              </w:rPr>
              <w:t>değeri*</w:t>
            </w:r>
          </w:p>
          <w:p w:rsidR="00167E0F" w:rsidRPr="00AE40A1" w:rsidRDefault="00167E0F" w:rsidP="0006283E">
            <w:pPr>
              <w:pStyle w:val="AralkYok"/>
              <w:jc w:val="center"/>
              <w:rPr>
                <w:rFonts w:ascii="Times New Roman" w:hAnsi="Times New Roman" w:cs="Times New Roman"/>
                <w:b/>
                <w:i/>
                <w:sz w:val="18"/>
                <w:szCs w:val="18"/>
              </w:rPr>
            </w:pPr>
          </w:p>
        </w:tc>
      </w:tr>
      <w:tr w:rsidR="00167E0F" w:rsidRPr="006146F7" w:rsidTr="0006283E">
        <w:trPr>
          <w:trHeight w:val="222"/>
        </w:trPr>
        <w:tc>
          <w:tcPr>
            <w:tcW w:w="8243" w:type="dxa"/>
            <w:gridSpan w:val="6"/>
          </w:tcPr>
          <w:p w:rsidR="00167E0F" w:rsidRPr="00347591" w:rsidRDefault="00167E0F"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Annenin Eğitim Düzeyi</w:t>
            </w:r>
          </w:p>
        </w:tc>
      </w:tr>
      <w:tr w:rsidR="00167E0F" w:rsidRPr="006146F7" w:rsidTr="0006283E">
        <w:trPr>
          <w:trHeight w:val="873"/>
        </w:trPr>
        <w:tc>
          <w:tcPr>
            <w:tcW w:w="1911"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Okuma-yazma yok İlkokul</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Ortaokul</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Lise/Üniversite</w:t>
            </w:r>
          </w:p>
        </w:tc>
        <w:tc>
          <w:tcPr>
            <w:tcW w:w="1550"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E40A1">
              <w:rPr>
                <w:rFonts w:ascii="Times New Roman" w:hAnsi="Times New Roman" w:cs="Times New Roman"/>
                <w:sz w:val="18"/>
                <w:szCs w:val="18"/>
              </w:rPr>
              <w:t>2 (9,1)</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4 (18,2)</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6 (27,3)</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10 (45,5)</w:t>
            </w:r>
          </w:p>
        </w:tc>
        <w:tc>
          <w:tcPr>
            <w:tcW w:w="148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0 (0)</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6 (27,3)</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5 (22,7)</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11 (50,0)</w:t>
            </w:r>
          </w:p>
        </w:tc>
        <w:tc>
          <w:tcPr>
            <w:tcW w:w="130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0 (0)</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4 (18,2)</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 (4,5)</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17 (77,3)</w:t>
            </w:r>
          </w:p>
        </w:tc>
        <w:tc>
          <w:tcPr>
            <w:tcW w:w="96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2(9,1)</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14 (21,2)</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12 (18,2)</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38 (57,6)</w:t>
            </w:r>
          </w:p>
        </w:tc>
        <w:tc>
          <w:tcPr>
            <w:tcW w:w="1018" w:type="dxa"/>
          </w:tcPr>
          <w:p w:rsidR="00167E0F" w:rsidRPr="00AE40A1" w:rsidRDefault="00167E0F" w:rsidP="0006283E">
            <w:pPr>
              <w:pStyle w:val="AralkYok"/>
              <w:jc w:val="center"/>
              <w:rPr>
                <w:rFonts w:ascii="Times New Roman" w:hAnsi="Times New Roman" w:cs="Times New Roman"/>
                <w:i/>
                <w:sz w:val="18"/>
                <w:szCs w:val="18"/>
              </w:rPr>
            </w:pPr>
            <w:r w:rsidRPr="00AE40A1">
              <w:rPr>
                <w:rFonts w:ascii="Times New Roman" w:hAnsi="Times New Roman" w:cs="Times New Roman"/>
                <w:i/>
                <w:sz w:val="18"/>
                <w:szCs w:val="18"/>
              </w:rPr>
              <w:t>0,111</w:t>
            </w:r>
          </w:p>
        </w:tc>
      </w:tr>
      <w:tr w:rsidR="00167E0F" w:rsidRPr="006146F7" w:rsidTr="0006283E">
        <w:trPr>
          <w:trHeight w:val="227"/>
        </w:trPr>
        <w:tc>
          <w:tcPr>
            <w:tcW w:w="8243" w:type="dxa"/>
            <w:gridSpan w:val="6"/>
          </w:tcPr>
          <w:p w:rsidR="00167E0F" w:rsidRPr="00347591" w:rsidRDefault="00167E0F"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Babanın Eğitim Düzeyi</w:t>
            </w:r>
          </w:p>
        </w:tc>
      </w:tr>
      <w:tr w:rsidR="00167E0F" w:rsidRPr="006146F7" w:rsidTr="0006283E">
        <w:tc>
          <w:tcPr>
            <w:tcW w:w="1911"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Okuma-yazma yok İlkokul</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Ortaokul</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Lise/Üniversite</w:t>
            </w:r>
          </w:p>
        </w:tc>
        <w:tc>
          <w:tcPr>
            <w:tcW w:w="1550"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 (4,5)</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0 (0)</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11 (50)</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 xml:space="preserve">  10 (45,5)</w:t>
            </w:r>
          </w:p>
        </w:tc>
        <w:tc>
          <w:tcPr>
            <w:tcW w:w="148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0 (0)</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6 (27,3)</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5 (22,7)</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11 (50,0)</w:t>
            </w:r>
          </w:p>
        </w:tc>
        <w:tc>
          <w:tcPr>
            <w:tcW w:w="130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0 (0)</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6 (27,3)</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0 (0)</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16 (72,7)</w:t>
            </w:r>
          </w:p>
        </w:tc>
        <w:tc>
          <w:tcPr>
            <w:tcW w:w="96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 (4,5)</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12 (18,2)</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16 (72,7)</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37 (56,1)</w:t>
            </w:r>
          </w:p>
        </w:tc>
        <w:tc>
          <w:tcPr>
            <w:tcW w:w="1018" w:type="dxa"/>
          </w:tcPr>
          <w:p w:rsidR="00167E0F" w:rsidRPr="00AE40A1" w:rsidRDefault="00167E0F" w:rsidP="0006283E">
            <w:pPr>
              <w:pStyle w:val="AralkYok"/>
              <w:jc w:val="center"/>
              <w:rPr>
                <w:rFonts w:ascii="Times New Roman" w:hAnsi="Times New Roman" w:cs="Times New Roman"/>
                <w:i/>
                <w:sz w:val="18"/>
                <w:szCs w:val="18"/>
              </w:rPr>
            </w:pPr>
            <w:r w:rsidRPr="00AE40A1">
              <w:rPr>
                <w:rFonts w:ascii="Times New Roman" w:hAnsi="Times New Roman" w:cs="Times New Roman"/>
                <w:i/>
                <w:sz w:val="18"/>
                <w:szCs w:val="18"/>
              </w:rPr>
              <w:t>0,061</w:t>
            </w:r>
          </w:p>
        </w:tc>
      </w:tr>
      <w:tr w:rsidR="00167E0F" w:rsidRPr="006146F7" w:rsidTr="0006283E">
        <w:tc>
          <w:tcPr>
            <w:tcW w:w="8243" w:type="dxa"/>
            <w:gridSpan w:val="6"/>
          </w:tcPr>
          <w:p w:rsidR="00167E0F" w:rsidRPr="00347591" w:rsidRDefault="00167E0F"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Annenin çalışma durumu</w:t>
            </w:r>
          </w:p>
        </w:tc>
      </w:tr>
      <w:tr w:rsidR="00167E0F" w:rsidRPr="006146F7" w:rsidTr="0006283E">
        <w:tc>
          <w:tcPr>
            <w:tcW w:w="1911"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Ev Hanımı</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Çalışıyor</w:t>
            </w:r>
          </w:p>
        </w:tc>
        <w:tc>
          <w:tcPr>
            <w:tcW w:w="1550"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16 (72,7)</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6 (27,3)</w:t>
            </w:r>
          </w:p>
        </w:tc>
        <w:tc>
          <w:tcPr>
            <w:tcW w:w="148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15 (68,2)</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7 (31,8)</w:t>
            </w:r>
          </w:p>
        </w:tc>
        <w:tc>
          <w:tcPr>
            <w:tcW w:w="130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12 (54,5)</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10 (45,5)</w:t>
            </w:r>
          </w:p>
        </w:tc>
        <w:tc>
          <w:tcPr>
            <w:tcW w:w="96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43 (65,2)</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23 (34,8)</w:t>
            </w:r>
          </w:p>
        </w:tc>
        <w:tc>
          <w:tcPr>
            <w:tcW w:w="1018" w:type="dxa"/>
          </w:tcPr>
          <w:p w:rsidR="00167E0F" w:rsidRPr="00AE40A1" w:rsidRDefault="00167E0F" w:rsidP="0006283E">
            <w:pPr>
              <w:pStyle w:val="AralkYok"/>
              <w:jc w:val="center"/>
              <w:rPr>
                <w:rFonts w:ascii="Times New Roman" w:hAnsi="Times New Roman" w:cs="Times New Roman"/>
                <w:i/>
                <w:sz w:val="18"/>
                <w:szCs w:val="18"/>
              </w:rPr>
            </w:pPr>
            <w:r w:rsidRPr="00AE40A1">
              <w:rPr>
                <w:rFonts w:ascii="Times New Roman" w:hAnsi="Times New Roman" w:cs="Times New Roman"/>
                <w:i/>
                <w:sz w:val="18"/>
                <w:szCs w:val="18"/>
              </w:rPr>
              <w:t>0,420</w:t>
            </w:r>
          </w:p>
        </w:tc>
      </w:tr>
      <w:tr w:rsidR="00167E0F" w:rsidRPr="006146F7" w:rsidTr="0006283E">
        <w:tc>
          <w:tcPr>
            <w:tcW w:w="8243" w:type="dxa"/>
            <w:gridSpan w:val="6"/>
          </w:tcPr>
          <w:p w:rsidR="00167E0F" w:rsidRPr="00347591" w:rsidRDefault="00167E0F"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Aile tipi</w:t>
            </w:r>
          </w:p>
        </w:tc>
      </w:tr>
      <w:tr w:rsidR="00167E0F" w:rsidRPr="006146F7" w:rsidTr="0006283E">
        <w:tc>
          <w:tcPr>
            <w:tcW w:w="1911"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Çekirdek</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Geniş</w:t>
            </w:r>
          </w:p>
        </w:tc>
        <w:tc>
          <w:tcPr>
            <w:tcW w:w="1550"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16 (72,7)</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6 (27,3)</w:t>
            </w:r>
          </w:p>
        </w:tc>
        <w:tc>
          <w:tcPr>
            <w:tcW w:w="148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14 (63,6)</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8 (36,4)</w:t>
            </w:r>
          </w:p>
        </w:tc>
        <w:tc>
          <w:tcPr>
            <w:tcW w:w="130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18 (81,8)</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4 (18,2)</w:t>
            </w:r>
          </w:p>
        </w:tc>
        <w:tc>
          <w:tcPr>
            <w:tcW w:w="96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48 (72,7)</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18 (27,3)</w:t>
            </w:r>
          </w:p>
        </w:tc>
        <w:tc>
          <w:tcPr>
            <w:tcW w:w="1018" w:type="dxa"/>
          </w:tcPr>
          <w:p w:rsidR="00167E0F" w:rsidRPr="00AE40A1" w:rsidRDefault="00167E0F" w:rsidP="0006283E">
            <w:pPr>
              <w:pStyle w:val="AralkYok"/>
              <w:jc w:val="center"/>
              <w:rPr>
                <w:rFonts w:ascii="Times New Roman" w:hAnsi="Times New Roman" w:cs="Times New Roman"/>
                <w:i/>
                <w:sz w:val="18"/>
                <w:szCs w:val="18"/>
              </w:rPr>
            </w:pPr>
            <w:r w:rsidRPr="00AE40A1">
              <w:rPr>
                <w:rFonts w:ascii="Times New Roman" w:hAnsi="Times New Roman" w:cs="Times New Roman"/>
                <w:i/>
                <w:sz w:val="18"/>
                <w:szCs w:val="18"/>
              </w:rPr>
              <w:t>0,400</w:t>
            </w:r>
          </w:p>
        </w:tc>
      </w:tr>
      <w:tr w:rsidR="00167E0F" w:rsidRPr="006146F7" w:rsidTr="0006283E">
        <w:tc>
          <w:tcPr>
            <w:tcW w:w="8243" w:type="dxa"/>
            <w:gridSpan w:val="6"/>
          </w:tcPr>
          <w:p w:rsidR="00167E0F" w:rsidRPr="00347591" w:rsidRDefault="00167E0F"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Planlı gebelik</w:t>
            </w:r>
          </w:p>
        </w:tc>
      </w:tr>
      <w:tr w:rsidR="00167E0F" w:rsidRPr="006146F7" w:rsidTr="0006283E">
        <w:tc>
          <w:tcPr>
            <w:tcW w:w="1911"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Evet</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Hayır</w:t>
            </w:r>
          </w:p>
        </w:tc>
        <w:tc>
          <w:tcPr>
            <w:tcW w:w="1550"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17 (77,3)</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5 (22,7)</w:t>
            </w:r>
          </w:p>
        </w:tc>
        <w:tc>
          <w:tcPr>
            <w:tcW w:w="148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12 (54,5)</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10 (45,5)</w:t>
            </w:r>
          </w:p>
        </w:tc>
        <w:tc>
          <w:tcPr>
            <w:tcW w:w="130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17 (77,3)</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5 (22,7)</w:t>
            </w:r>
          </w:p>
        </w:tc>
        <w:tc>
          <w:tcPr>
            <w:tcW w:w="96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46 (69,7)</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20 (30,3)</w:t>
            </w:r>
          </w:p>
        </w:tc>
        <w:tc>
          <w:tcPr>
            <w:tcW w:w="1018" w:type="dxa"/>
          </w:tcPr>
          <w:p w:rsidR="00167E0F" w:rsidRPr="00AE40A1" w:rsidRDefault="00167E0F" w:rsidP="0006283E">
            <w:pPr>
              <w:pStyle w:val="AralkYok"/>
              <w:jc w:val="center"/>
              <w:rPr>
                <w:rFonts w:ascii="Times New Roman" w:hAnsi="Times New Roman" w:cs="Times New Roman"/>
                <w:i/>
                <w:sz w:val="18"/>
                <w:szCs w:val="18"/>
              </w:rPr>
            </w:pPr>
            <w:r w:rsidRPr="00AE40A1">
              <w:rPr>
                <w:rFonts w:ascii="Times New Roman" w:hAnsi="Times New Roman" w:cs="Times New Roman"/>
                <w:i/>
                <w:sz w:val="18"/>
                <w:szCs w:val="18"/>
              </w:rPr>
              <w:t>0,166</w:t>
            </w:r>
          </w:p>
        </w:tc>
      </w:tr>
      <w:tr w:rsidR="00167E0F" w:rsidRPr="006146F7" w:rsidTr="0006283E">
        <w:tc>
          <w:tcPr>
            <w:tcW w:w="8243" w:type="dxa"/>
            <w:gridSpan w:val="6"/>
          </w:tcPr>
          <w:p w:rsidR="00167E0F" w:rsidRPr="00347591" w:rsidRDefault="00167E0F"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Ev sahipliği</w:t>
            </w:r>
          </w:p>
        </w:tc>
      </w:tr>
      <w:tr w:rsidR="00167E0F" w:rsidRPr="006146F7" w:rsidTr="0006283E">
        <w:tc>
          <w:tcPr>
            <w:tcW w:w="1911"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Evet</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Hayır</w:t>
            </w:r>
          </w:p>
        </w:tc>
        <w:tc>
          <w:tcPr>
            <w:tcW w:w="1550"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10 (45,5)</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12 (54,5)</w:t>
            </w:r>
          </w:p>
        </w:tc>
        <w:tc>
          <w:tcPr>
            <w:tcW w:w="148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8 (36,4)</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14 (63,6)</w:t>
            </w:r>
          </w:p>
        </w:tc>
        <w:tc>
          <w:tcPr>
            <w:tcW w:w="130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10 (45,5)</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12 (54,5)</w:t>
            </w:r>
          </w:p>
        </w:tc>
        <w:tc>
          <w:tcPr>
            <w:tcW w:w="96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28 (42,4)</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38 (57,6)</w:t>
            </w:r>
          </w:p>
        </w:tc>
        <w:tc>
          <w:tcPr>
            <w:tcW w:w="1018" w:type="dxa"/>
          </w:tcPr>
          <w:p w:rsidR="00167E0F" w:rsidRPr="00AE40A1" w:rsidRDefault="00167E0F" w:rsidP="0006283E">
            <w:pPr>
              <w:pStyle w:val="AralkYok"/>
              <w:jc w:val="center"/>
              <w:rPr>
                <w:rFonts w:ascii="Times New Roman" w:hAnsi="Times New Roman" w:cs="Times New Roman"/>
                <w:i/>
                <w:sz w:val="18"/>
                <w:szCs w:val="18"/>
              </w:rPr>
            </w:pPr>
            <w:r w:rsidRPr="00AE40A1">
              <w:rPr>
                <w:rFonts w:ascii="Times New Roman" w:hAnsi="Times New Roman" w:cs="Times New Roman"/>
                <w:i/>
                <w:sz w:val="18"/>
                <w:szCs w:val="18"/>
              </w:rPr>
              <w:t>0,780</w:t>
            </w:r>
          </w:p>
        </w:tc>
      </w:tr>
      <w:tr w:rsidR="00167E0F" w:rsidRPr="006146F7" w:rsidTr="0006283E">
        <w:tc>
          <w:tcPr>
            <w:tcW w:w="8243" w:type="dxa"/>
            <w:gridSpan w:val="6"/>
          </w:tcPr>
          <w:p w:rsidR="00167E0F" w:rsidRPr="00347591" w:rsidRDefault="00167E0F"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Araba sahipliği</w:t>
            </w:r>
          </w:p>
        </w:tc>
      </w:tr>
      <w:tr w:rsidR="00167E0F" w:rsidRPr="006146F7" w:rsidTr="0006283E">
        <w:tc>
          <w:tcPr>
            <w:tcW w:w="1911"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Evet</w:t>
            </w:r>
          </w:p>
          <w:p w:rsidR="00167E0F" w:rsidRPr="00AE40A1" w:rsidRDefault="00167E0F" w:rsidP="0006283E">
            <w:pPr>
              <w:pStyle w:val="AralkYok"/>
              <w:rPr>
                <w:rFonts w:ascii="Times New Roman" w:hAnsi="Times New Roman" w:cs="Times New Roman"/>
                <w:b/>
                <w:sz w:val="18"/>
                <w:szCs w:val="18"/>
              </w:rPr>
            </w:pPr>
            <w:r w:rsidRPr="00AE40A1">
              <w:rPr>
                <w:rFonts w:ascii="Times New Roman" w:hAnsi="Times New Roman" w:cs="Times New Roman"/>
                <w:sz w:val="18"/>
                <w:szCs w:val="18"/>
              </w:rPr>
              <w:t>Hayır</w:t>
            </w:r>
          </w:p>
        </w:tc>
        <w:tc>
          <w:tcPr>
            <w:tcW w:w="1550"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13 (59,1)</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9 (40,9)</w:t>
            </w:r>
          </w:p>
        </w:tc>
        <w:tc>
          <w:tcPr>
            <w:tcW w:w="148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9 (40,9)</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13 (59,1)</w:t>
            </w:r>
          </w:p>
        </w:tc>
        <w:tc>
          <w:tcPr>
            <w:tcW w:w="1308"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 xml:space="preserve">     15 (68,2)</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 xml:space="preserve">      7 (31,8)</w:t>
            </w:r>
          </w:p>
        </w:tc>
        <w:tc>
          <w:tcPr>
            <w:tcW w:w="96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 xml:space="preserve"> 37 (56,1)</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29 (43,9)</w:t>
            </w:r>
          </w:p>
        </w:tc>
        <w:tc>
          <w:tcPr>
            <w:tcW w:w="1018" w:type="dxa"/>
          </w:tcPr>
          <w:p w:rsidR="00167E0F" w:rsidRPr="00AE40A1" w:rsidRDefault="00167E0F" w:rsidP="0006283E">
            <w:pPr>
              <w:pStyle w:val="AralkYok"/>
              <w:jc w:val="center"/>
              <w:rPr>
                <w:rFonts w:ascii="Times New Roman" w:hAnsi="Times New Roman" w:cs="Times New Roman"/>
                <w:i/>
                <w:sz w:val="18"/>
                <w:szCs w:val="18"/>
              </w:rPr>
            </w:pPr>
            <w:r w:rsidRPr="00AE40A1">
              <w:rPr>
                <w:rFonts w:ascii="Times New Roman" w:hAnsi="Times New Roman" w:cs="Times New Roman"/>
                <w:i/>
                <w:sz w:val="18"/>
                <w:szCs w:val="18"/>
              </w:rPr>
              <w:t>0,179</w:t>
            </w:r>
          </w:p>
        </w:tc>
      </w:tr>
      <w:tr w:rsidR="00167E0F" w:rsidRPr="006146F7" w:rsidTr="0006283E">
        <w:trPr>
          <w:trHeight w:val="166"/>
        </w:trPr>
        <w:tc>
          <w:tcPr>
            <w:tcW w:w="1911" w:type="dxa"/>
          </w:tcPr>
          <w:p w:rsidR="00167E0F" w:rsidRPr="00347591" w:rsidRDefault="00167E0F" w:rsidP="0006283E">
            <w:pPr>
              <w:pStyle w:val="AralkYok"/>
              <w:spacing w:line="276" w:lineRule="auto"/>
              <w:rPr>
                <w:rFonts w:ascii="Times New Roman" w:hAnsi="Times New Roman" w:cs="Times New Roman"/>
                <w:b/>
                <w:i/>
                <w:sz w:val="18"/>
                <w:szCs w:val="18"/>
              </w:rPr>
            </w:pPr>
            <w:r w:rsidRPr="00347591">
              <w:rPr>
                <w:rFonts w:ascii="Times New Roman" w:hAnsi="Times New Roman" w:cs="Times New Roman"/>
                <w:b/>
                <w:i/>
                <w:sz w:val="18"/>
                <w:szCs w:val="18"/>
              </w:rPr>
              <w:t>Aylık Gelir Düzeyi</w:t>
            </w:r>
          </w:p>
        </w:tc>
        <w:tc>
          <w:tcPr>
            <w:tcW w:w="1550" w:type="dxa"/>
          </w:tcPr>
          <w:p w:rsidR="00167E0F" w:rsidRPr="00AE40A1" w:rsidRDefault="00167E0F" w:rsidP="0006283E">
            <w:pPr>
              <w:pStyle w:val="AralkYok"/>
              <w:spacing w:line="276" w:lineRule="auto"/>
              <w:jc w:val="center"/>
              <w:rPr>
                <w:rFonts w:ascii="Times New Roman" w:hAnsi="Times New Roman" w:cs="Times New Roman"/>
                <w:sz w:val="18"/>
                <w:szCs w:val="18"/>
              </w:rPr>
            </w:pPr>
          </w:p>
        </w:tc>
        <w:tc>
          <w:tcPr>
            <w:tcW w:w="1488" w:type="dxa"/>
          </w:tcPr>
          <w:p w:rsidR="00167E0F" w:rsidRPr="00AE40A1" w:rsidRDefault="00167E0F" w:rsidP="0006283E">
            <w:pPr>
              <w:pStyle w:val="AralkYok"/>
              <w:spacing w:line="276" w:lineRule="auto"/>
              <w:jc w:val="center"/>
              <w:rPr>
                <w:rFonts w:ascii="Times New Roman" w:hAnsi="Times New Roman" w:cs="Times New Roman"/>
                <w:sz w:val="18"/>
                <w:szCs w:val="18"/>
              </w:rPr>
            </w:pPr>
          </w:p>
        </w:tc>
        <w:tc>
          <w:tcPr>
            <w:tcW w:w="1308" w:type="dxa"/>
          </w:tcPr>
          <w:p w:rsidR="00167E0F" w:rsidRPr="00AE40A1" w:rsidRDefault="00167E0F" w:rsidP="0006283E">
            <w:pPr>
              <w:pStyle w:val="AralkYok"/>
              <w:spacing w:line="276" w:lineRule="auto"/>
              <w:rPr>
                <w:rFonts w:ascii="Times New Roman" w:hAnsi="Times New Roman" w:cs="Times New Roman"/>
                <w:sz w:val="18"/>
                <w:szCs w:val="18"/>
              </w:rPr>
            </w:pPr>
          </w:p>
        </w:tc>
        <w:tc>
          <w:tcPr>
            <w:tcW w:w="968" w:type="dxa"/>
          </w:tcPr>
          <w:p w:rsidR="00167E0F" w:rsidRPr="00AE40A1" w:rsidRDefault="00167E0F" w:rsidP="0006283E">
            <w:pPr>
              <w:pStyle w:val="AralkYok"/>
              <w:spacing w:line="276" w:lineRule="auto"/>
              <w:jc w:val="center"/>
              <w:rPr>
                <w:rFonts w:ascii="Times New Roman" w:hAnsi="Times New Roman" w:cs="Times New Roman"/>
                <w:sz w:val="18"/>
                <w:szCs w:val="18"/>
              </w:rPr>
            </w:pPr>
          </w:p>
        </w:tc>
        <w:tc>
          <w:tcPr>
            <w:tcW w:w="1018" w:type="dxa"/>
          </w:tcPr>
          <w:p w:rsidR="00167E0F" w:rsidRPr="00AE40A1" w:rsidRDefault="00167E0F" w:rsidP="0006283E">
            <w:pPr>
              <w:pStyle w:val="AralkYok"/>
              <w:spacing w:line="360" w:lineRule="auto"/>
              <w:jc w:val="center"/>
              <w:rPr>
                <w:rFonts w:ascii="Times New Roman" w:hAnsi="Times New Roman" w:cs="Times New Roman"/>
                <w:i/>
                <w:sz w:val="18"/>
                <w:szCs w:val="18"/>
              </w:rPr>
            </w:pPr>
          </w:p>
        </w:tc>
      </w:tr>
      <w:tr w:rsidR="00167E0F" w:rsidRPr="006146F7" w:rsidTr="0006283E">
        <w:tc>
          <w:tcPr>
            <w:tcW w:w="1911" w:type="dxa"/>
          </w:tcPr>
          <w:p w:rsidR="00167E0F" w:rsidRPr="00744ACD" w:rsidRDefault="00167E0F" w:rsidP="0006283E">
            <w:pPr>
              <w:pStyle w:val="AralkYok"/>
              <w:rPr>
                <w:rFonts w:ascii="Times New Roman" w:hAnsi="Times New Roman" w:cs="Times New Roman"/>
                <w:sz w:val="18"/>
                <w:szCs w:val="18"/>
                <w:lang w:val="de-LI"/>
              </w:rPr>
            </w:pPr>
            <w:r w:rsidRPr="00744ACD">
              <w:rPr>
                <w:rFonts w:ascii="Times New Roman" w:hAnsi="Times New Roman" w:cs="Times New Roman"/>
                <w:sz w:val="18"/>
                <w:szCs w:val="18"/>
                <w:lang w:val="de-LI"/>
              </w:rPr>
              <w:t>Gelir &gt;Gider</w:t>
            </w:r>
          </w:p>
          <w:p w:rsidR="00167E0F" w:rsidRPr="00744ACD" w:rsidRDefault="00167E0F" w:rsidP="0006283E">
            <w:pPr>
              <w:pStyle w:val="AralkYok"/>
              <w:rPr>
                <w:rFonts w:ascii="Times New Roman" w:hAnsi="Times New Roman" w:cs="Times New Roman"/>
                <w:sz w:val="18"/>
                <w:szCs w:val="18"/>
                <w:lang w:val="de-LI"/>
              </w:rPr>
            </w:pPr>
            <w:r w:rsidRPr="00744ACD">
              <w:rPr>
                <w:rFonts w:ascii="Times New Roman" w:hAnsi="Times New Roman" w:cs="Times New Roman"/>
                <w:sz w:val="18"/>
                <w:szCs w:val="18"/>
                <w:lang w:val="de-LI"/>
              </w:rPr>
              <w:t>Gelir = Gider</w:t>
            </w:r>
          </w:p>
          <w:p w:rsidR="00167E0F" w:rsidRPr="00744ACD" w:rsidRDefault="00167E0F" w:rsidP="0006283E">
            <w:pPr>
              <w:pStyle w:val="AralkYok"/>
              <w:rPr>
                <w:rFonts w:ascii="Times New Roman" w:hAnsi="Times New Roman" w:cs="Times New Roman"/>
                <w:sz w:val="18"/>
                <w:szCs w:val="18"/>
                <w:lang w:val="de-LI"/>
              </w:rPr>
            </w:pPr>
            <w:r w:rsidRPr="00744ACD">
              <w:rPr>
                <w:rFonts w:ascii="Times New Roman" w:hAnsi="Times New Roman" w:cs="Times New Roman"/>
                <w:sz w:val="18"/>
                <w:szCs w:val="18"/>
                <w:lang w:val="de-LI"/>
              </w:rPr>
              <w:t>Gider &gt; Gelir</w:t>
            </w:r>
          </w:p>
        </w:tc>
        <w:tc>
          <w:tcPr>
            <w:tcW w:w="1550"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2 (9,1)</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15 (68,2)</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5 (22,7)</w:t>
            </w:r>
          </w:p>
        </w:tc>
        <w:tc>
          <w:tcPr>
            <w:tcW w:w="1488"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E40A1">
              <w:rPr>
                <w:rFonts w:ascii="Times New Roman" w:hAnsi="Times New Roman" w:cs="Times New Roman"/>
                <w:sz w:val="18"/>
                <w:szCs w:val="18"/>
              </w:rPr>
              <w:t xml:space="preserve"> 1 (4,5)</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13 (59,1)</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8 (36,4)</w:t>
            </w:r>
          </w:p>
        </w:tc>
        <w:tc>
          <w:tcPr>
            <w:tcW w:w="1308" w:type="dxa"/>
          </w:tcPr>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 xml:space="preserve">      5 (22,7)</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 xml:space="preserve">     13 (59,1)</w:t>
            </w:r>
          </w:p>
          <w:p w:rsidR="00167E0F" w:rsidRPr="00AE40A1" w:rsidRDefault="00167E0F" w:rsidP="0006283E">
            <w:pPr>
              <w:pStyle w:val="AralkYok"/>
              <w:rPr>
                <w:rFonts w:ascii="Times New Roman" w:hAnsi="Times New Roman" w:cs="Times New Roman"/>
                <w:sz w:val="18"/>
                <w:szCs w:val="18"/>
              </w:rPr>
            </w:pPr>
            <w:r w:rsidRPr="00AE40A1">
              <w:rPr>
                <w:rFonts w:ascii="Times New Roman" w:hAnsi="Times New Roman" w:cs="Times New Roman"/>
                <w:sz w:val="18"/>
                <w:szCs w:val="18"/>
              </w:rPr>
              <w:t xml:space="preserve">      4 (18,2)</w:t>
            </w:r>
          </w:p>
        </w:tc>
        <w:tc>
          <w:tcPr>
            <w:tcW w:w="968" w:type="dxa"/>
          </w:tcPr>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8 (12,1)</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41 (62,1)</w:t>
            </w:r>
          </w:p>
          <w:p w:rsidR="00167E0F" w:rsidRPr="00AE40A1" w:rsidRDefault="00167E0F" w:rsidP="0006283E">
            <w:pPr>
              <w:pStyle w:val="AralkYok"/>
              <w:jc w:val="center"/>
              <w:rPr>
                <w:rFonts w:ascii="Times New Roman" w:hAnsi="Times New Roman" w:cs="Times New Roman"/>
                <w:sz w:val="18"/>
                <w:szCs w:val="18"/>
              </w:rPr>
            </w:pPr>
            <w:r w:rsidRPr="00AE40A1">
              <w:rPr>
                <w:rFonts w:ascii="Times New Roman" w:hAnsi="Times New Roman" w:cs="Times New Roman"/>
                <w:sz w:val="18"/>
                <w:szCs w:val="18"/>
              </w:rPr>
              <w:t>17 (25,8)</w:t>
            </w:r>
          </w:p>
        </w:tc>
        <w:tc>
          <w:tcPr>
            <w:tcW w:w="1018" w:type="dxa"/>
          </w:tcPr>
          <w:p w:rsidR="00167E0F" w:rsidRPr="00AE40A1" w:rsidRDefault="00167E0F" w:rsidP="0006283E">
            <w:pPr>
              <w:pStyle w:val="AralkYok"/>
              <w:jc w:val="center"/>
              <w:rPr>
                <w:rFonts w:ascii="Times New Roman" w:hAnsi="Times New Roman" w:cs="Times New Roman"/>
                <w:i/>
                <w:sz w:val="18"/>
                <w:szCs w:val="18"/>
              </w:rPr>
            </w:pPr>
            <w:r w:rsidRPr="00AE40A1">
              <w:rPr>
                <w:rFonts w:ascii="Times New Roman" w:hAnsi="Times New Roman" w:cs="Times New Roman"/>
                <w:i/>
                <w:sz w:val="18"/>
                <w:szCs w:val="18"/>
              </w:rPr>
              <w:t>0,290</w:t>
            </w:r>
          </w:p>
        </w:tc>
      </w:tr>
    </w:tbl>
    <w:p w:rsidR="00167E0F" w:rsidRDefault="00167E0F" w:rsidP="00167E0F">
      <w:pPr>
        <w:pStyle w:val="AralkYok"/>
        <w:rPr>
          <w:rFonts w:ascii="Times New Roman" w:hAnsi="Times New Roman" w:cs="Times New Roman"/>
          <w:i/>
          <w:sz w:val="20"/>
          <w:szCs w:val="20"/>
        </w:rPr>
      </w:pPr>
      <w:r w:rsidRPr="00107756">
        <w:rPr>
          <w:rFonts w:ascii="Times New Roman" w:hAnsi="Times New Roman" w:cs="Times New Roman"/>
          <w:i/>
          <w:sz w:val="20"/>
          <w:szCs w:val="20"/>
        </w:rPr>
        <w:t>*Ki-Kare testi</w:t>
      </w:r>
    </w:p>
    <w:p w:rsidR="005A30C5" w:rsidRDefault="005A30C5" w:rsidP="00167E0F">
      <w:pPr>
        <w:pStyle w:val="AralkYok"/>
        <w:rPr>
          <w:rFonts w:ascii="Times New Roman" w:hAnsi="Times New Roman" w:cs="Times New Roman"/>
          <w:i/>
          <w:sz w:val="20"/>
          <w:szCs w:val="20"/>
        </w:rPr>
      </w:pPr>
    </w:p>
    <w:p w:rsidR="005A30C5" w:rsidRDefault="005A30C5" w:rsidP="005A30C5">
      <w:pPr>
        <w:pStyle w:val="AralkYok"/>
        <w:rPr>
          <w:rFonts w:ascii="Times New Roman" w:hAnsi="Times New Roman" w:cs="Times New Roman"/>
          <w:b/>
          <w:sz w:val="24"/>
          <w:szCs w:val="24"/>
        </w:rPr>
      </w:pPr>
      <w:r>
        <w:rPr>
          <w:rFonts w:ascii="Times New Roman" w:hAnsi="Times New Roman" w:cs="Times New Roman"/>
          <w:b/>
          <w:sz w:val="24"/>
          <w:szCs w:val="24"/>
        </w:rPr>
        <w:lastRenderedPageBreak/>
        <w:t>3.2</w:t>
      </w:r>
      <w:r w:rsidRPr="00B057FD">
        <w:rPr>
          <w:rFonts w:ascii="Times New Roman" w:hAnsi="Times New Roman" w:cs="Times New Roman"/>
          <w:b/>
          <w:sz w:val="24"/>
          <w:szCs w:val="24"/>
        </w:rPr>
        <w:t xml:space="preserve">. Bebeklerin </w:t>
      </w:r>
      <w:r>
        <w:rPr>
          <w:rFonts w:ascii="Times New Roman" w:hAnsi="Times New Roman" w:cs="Times New Roman"/>
          <w:b/>
          <w:sz w:val="24"/>
          <w:szCs w:val="24"/>
        </w:rPr>
        <w:t xml:space="preserve">Doğum ve Postnatal </w:t>
      </w:r>
      <w:r w:rsidRPr="00B057FD">
        <w:rPr>
          <w:rFonts w:ascii="Times New Roman" w:hAnsi="Times New Roman" w:cs="Times New Roman"/>
          <w:b/>
          <w:sz w:val="24"/>
          <w:szCs w:val="24"/>
        </w:rPr>
        <w:t>Özellikleri</w:t>
      </w:r>
    </w:p>
    <w:p w:rsidR="005A30C5" w:rsidRDefault="005A30C5" w:rsidP="005A30C5">
      <w:pPr>
        <w:pStyle w:val="AralkYok"/>
        <w:spacing w:line="360" w:lineRule="auto"/>
        <w:jc w:val="both"/>
        <w:rPr>
          <w:rFonts w:ascii="Times New Roman" w:hAnsi="Times New Roman" w:cs="Times New Roman"/>
          <w:b/>
          <w:sz w:val="24"/>
          <w:szCs w:val="24"/>
        </w:rPr>
      </w:pPr>
    </w:p>
    <w:p w:rsidR="005A30C5" w:rsidRDefault="005A30C5" w:rsidP="005A30C5">
      <w:pPr>
        <w:pStyle w:val="AralkYok"/>
        <w:spacing w:line="360" w:lineRule="auto"/>
        <w:ind w:firstLine="708"/>
        <w:jc w:val="both"/>
        <w:rPr>
          <w:rFonts w:ascii="Times New Roman" w:hAnsi="Times New Roman" w:cs="Times New Roman"/>
          <w:sz w:val="24"/>
          <w:szCs w:val="24"/>
        </w:rPr>
      </w:pPr>
      <w:r w:rsidRPr="0088256A">
        <w:rPr>
          <w:rFonts w:ascii="Times New Roman" w:hAnsi="Times New Roman" w:cs="Times New Roman"/>
          <w:sz w:val="24"/>
          <w:szCs w:val="24"/>
        </w:rPr>
        <w:t>Araştırmaya dahil edilen bebeklerin gebelik haftası, doğum</w:t>
      </w:r>
      <w:r>
        <w:rPr>
          <w:rFonts w:ascii="Times New Roman" w:hAnsi="Times New Roman" w:cs="Times New Roman"/>
          <w:sz w:val="24"/>
          <w:szCs w:val="24"/>
        </w:rPr>
        <w:t xml:space="preserve"> ağırlığı, doğum boyu, doğum </w:t>
      </w:r>
      <w:r w:rsidRPr="0088256A">
        <w:rPr>
          <w:rFonts w:ascii="Times New Roman" w:hAnsi="Times New Roman" w:cs="Times New Roman"/>
          <w:sz w:val="24"/>
          <w:szCs w:val="24"/>
        </w:rPr>
        <w:t>baş</w:t>
      </w:r>
      <w:r>
        <w:rPr>
          <w:rFonts w:ascii="Times New Roman" w:hAnsi="Times New Roman" w:cs="Times New Roman"/>
          <w:sz w:val="24"/>
          <w:szCs w:val="24"/>
        </w:rPr>
        <w:t xml:space="preserve"> </w:t>
      </w:r>
      <w:r w:rsidRPr="0088256A">
        <w:rPr>
          <w:rFonts w:ascii="Times New Roman" w:hAnsi="Times New Roman" w:cs="Times New Roman"/>
          <w:sz w:val="24"/>
          <w:szCs w:val="24"/>
        </w:rPr>
        <w:t>çevresi, 1</w:t>
      </w:r>
      <w:r w:rsidR="00321885">
        <w:rPr>
          <w:rFonts w:ascii="Times New Roman" w:hAnsi="Times New Roman" w:cs="Times New Roman"/>
          <w:sz w:val="24"/>
          <w:szCs w:val="24"/>
        </w:rPr>
        <w:t>. v</w:t>
      </w:r>
      <w:r w:rsidRPr="0088256A">
        <w:rPr>
          <w:rFonts w:ascii="Times New Roman" w:hAnsi="Times New Roman" w:cs="Times New Roman"/>
          <w:sz w:val="24"/>
          <w:szCs w:val="24"/>
        </w:rPr>
        <w:t xml:space="preserve">e 5. </w:t>
      </w:r>
      <w:r w:rsidR="00321885">
        <w:rPr>
          <w:rFonts w:ascii="Times New Roman" w:hAnsi="Times New Roman" w:cs="Times New Roman"/>
          <w:sz w:val="24"/>
          <w:szCs w:val="24"/>
        </w:rPr>
        <w:t>d</w:t>
      </w:r>
      <w:r w:rsidRPr="0088256A">
        <w:rPr>
          <w:rFonts w:ascii="Times New Roman" w:hAnsi="Times New Roman" w:cs="Times New Roman"/>
          <w:sz w:val="24"/>
          <w:szCs w:val="24"/>
        </w:rPr>
        <w:t>akika APGAR puanları ve YDYBÜ’nde yatış süre</w:t>
      </w:r>
      <w:r>
        <w:rPr>
          <w:rFonts w:ascii="Times New Roman" w:hAnsi="Times New Roman" w:cs="Times New Roman"/>
          <w:sz w:val="24"/>
          <w:szCs w:val="24"/>
        </w:rPr>
        <w:t>leri açısından h</w:t>
      </w:r>
      <w:r w:rsidRPr="0088256A">
        <w:rPr>
          <w:rFonts w:ascii="Times New Roman" w:hAnsi="Times New Roman" w:cs="Times New Roman"/>
          <w:sz w:val="24"/>
          <w:szCs w:val="24"/>
        </w:rPr>
        <w:t xml:space="preserve">er üç gruptaki </w:t>
      </w:r>
      <w:r>
        <w:rPr>
          <w:rFonts w:ascii="Times New Roman" w:hAnsi="Times New Roman" w:cs="Times New Roman"/>
          <w:sz w:val="24"/>
          <w:szCs w:val="24"/>
        </w:rPr>
        <w:t>veriler</w:t>
      </w:r>
      <w:r w:rsidRPr="0088256A">
        <w:rPr>
          <w:rFonts w:ascii="Times New Roman" w:hAnsi="Times New Roman" w:cs="Times New Roman"/>
          <w:sz w:val="24"/>
          <w:szCs w:val="24"/>
        </w:rPr>
        <w:t xml:space="preserve"> birbir</w:t>
      </w:r>
      <w:r>
        <w:rPr>
          <w:rFonts w:ascii="Times New Roman" w:hAnsi="Times New Roman" w:cs="Times New Roman"/>
          <w:sz w:val="24"/>
          <w:szCs w:val="24"/>
        </w:rPr>
        <w:t>ine benzer bulunmuştur (p&gt;0,05)</w:t>
      </w:r>
      <w:r w:rsidRPr="0088256A">
        <w:rPr>
          <w:rFonts w:ascii="Times New Roman" w:hAnsi="Times New Roman" w:cs="Times New Roman"/>
          <w:sz w:val="24"/>
          <w:szCs w:val="24"/>
        </w:rPr>
        <w:t xml:space="preserve">. </w:t>
      </w:r>
      <w:r>
        <w:rPr>
          <w:rFonts w:ascii="Times New Roman" w:hAnsi="Times New Roman" w:cs="Times New Roman"/>
          <w:sz w:val="24"/>
          <w:szCs w:val="24"/>
        </w:rPr>
        <w:t xml:space="preserve">Bebeklerin doğum ve YDYBÜ’ndeki takip özelliklerini gösteren çizelge aşağıda belirtilmektedir (Çizelge 3.3). </w:t>
      </w:r>
    </w:p>
    <w:p w:rsidR="005A30C5" w:rsidRDefault="005A30C5" w:rsidP="005A30C5">
      <w:pPr>
        <w:pStyle w:val="AralkYok"/>
        <w:spacing w:line="360" w:lineRule="auto"/>
        <w:ind w:firstLine="708"/>
        <w:jc w:val="both"/>
        <w:rPr>
          <w:rFonts w:ascii="Times New Roman" w:hAnsi="Times New Roman" w:cs="Times New Roman"/>
          <w:sz w:val="24"/>
          <w:szCs w:val="24"/>
        </w:rPr>
      </w:pPr>
    </w:p>
    <w:p w:rsidR="005A30C5" w:rsidRPr="00744ACD" w:rsidRDefault="005A30C5" w:rsidP="005A30C5">
      <w:pPr>
        <w:pStyle w:val="AralkYok"/>
        <w:jc w:val="both"/>
        <w:rPr>
          <w:rFonts w:ascii="Times New Roman" w:hAnsi="Times New Roman" w:cs="Times New Roman"/>
          <w:lang w:val="de-LI"/>
        </w:rPr>
      </w:pPr>
      <w:r w:rsidRPr="00744ACD">
        <w:rPr>
          <w:rFonts w:ascii="Times New Roman" w:hAnsi="Times New Roman" w:cs="Times New Roman"/>
          <w:b/>
          <w:lang w:val="de-LI"/>
        </w:rPr>
        <w:t xml:space="preserve">Çizelge 3.3. </w:t>
      </w:r>
      <w:r w:rsidRPr="00744ACD">
        <w:rPr>
          <w:rFonts w:ascii="Times New Roman" w:hAnsi="Times New Roman" w:cs="Times New Roman"/>
          <w:lang w:val="de-LI"/>
        </w:rPr>
        <w:t>Orta ve geç prematüre bebeklerin postnatal özellikleri</w:t>
      </w:r>
    </w:p>
    <w:p w:rsidR="005A30C5" w:rsidRPr="00744ACD" w:rsidRDefault="005A30C5" w:rsidP="005A30C5">
      <w:pPr>
        <w:pStyle w:val="AralkYok"/>
        <w:jc w:val="both"/>
        <w:rPr>
          <w:rFonts w:ascii="Times New Roman" w:hAnsi="Times New Roman" w:cs="Times New Roman"/>
          <w:lang w:val="de-LI"/>
        </w:rPr>
      </w:pPr>
    </w:p>
    <w:tbl>
      <w:tblPr>
        <w:tblStyle w:val="TabloKlavuzu"/>
        <w:tblW w:w="8357" w:type="dxa"/>
        <w:tblLayout w:type="fixed"/>
        <w:tblLook w:val="04A0" w:firstRow="1" w:lastRow="0" w:firstColumn="1" w:lastColumn="0" w:noHBand="0" w:noVBand="1"/>
      </w:tblPr>
      <w:tblGrid>
        <w:gridCol w:w="1555"/>
        <w:gridCol w:w="1559"/>
        <w:gridCol w:w="1417"/>
        <w:gridCol w:w="1418"/>
        <w:gridCol w:w="1417"/>
        <w:gridCol w:w="991"/>
      </w:tblGrid>
      <w:tr w:rsidR="005A30C5" w:rsidRPr="00AD3DB8" w:rsidTr="0006283E">
        <w:tc>
          <w:tcPr>
            <w:tcW w:w="1555" w:type="dxa"/>
          </w:tcPr>
          <w:p w:rsidR="005A30C5" w:rsidRPr="00744ACD" w:rsidRDefault="005A30C5"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Özellikler</w:t>
            </w:r>
          </w:p>
          <w:p w:rsidR="005A30C5" w:rsidRPr="00744ACD" w:rsidRDefault="005A30C5"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5A30C5" w:rsidRPr="00744ACD" w:rsidRDefault="005A30C5"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559" w:type="dxa"/>
          </w:tcPr>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Standart</w:t>
            </w:r>
          </w:p>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Bakım Grubu</w:t>
            </w:r>
          </w:p>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n:22</w:t>
            </w:r>
          </w:p>
        </w:tc>
        <w:tc>
          <w:tcPr>
            <w:tcW w:w="1417" w:type="dxa"/>
          </w:tcPr>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Anne Eğitim Grubu</w:t>
            </w:r>
          </w:p>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n:22</w:t>
            </w:r>
          </w:p>
        </w:tc>
        <w:tc>
          <w:tcPr>
            <w:tcW w:w="1418" w:type="dxa"/>
          </w:tcPr>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Aile Eğitim Grubu</w:t>
            </w:r>
          </w:p>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n:22</w:t>
            </w:r>
          </w:p>
        </w:tc>
        <w:tc>
          <w:tcPr>
            <w:tcW w:w="1417" w:type="dxa"/>
          </w:tcPr>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Toplam</w:t>
            </w:r>
          </w:p>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n:66</w:t>
            </w:r>
          </w:p>
        </w:tc>
        <w:tc>
          <w:tcPr>
            <w:tcW w:w="991" w:type="dxa"/>
          </w:tcPr>
          <w:p w:rsidR="005A30C5" w:rsidRPr="00D3327F" w:rsidRDefault="005A30C5" w:rsidP="0006283E">
            <w:pPr>
              <w:pStyle w:val="AralkYok"/>
              <w:spacing w:line="276" w:lineRule="auto"/>
              <w:jc w:val="center"/>
              <w:rPr>
                <w:rFonts w:ascii="Times New Roman" w:hAnsi="Times New Roman" w:cs="Times New Roman"/>
                <w:b/>
                <w:i/>
                <w:sz w:val="18"/>
                <w:szCs w:val="18"/>
              </w:rPr>
            </w:pPr>
            <w:r w:rsidRPr="00D3327F">
              <w:rPr>
                <w:rFonts w:ascii="Times New Roman" w:hAnsi="Times New Roman" w:cs="Times New Roman"/>
                <w:b/>
                <w:i/>
                <w:sz w:val="18"/>
                <w:szCs w:val="18"/>
              </w:rPr>
              <w:t>p değeri*</w:t>
            </w:r>
          </w:p>
          <w:p w:rsidR="005A30C5" w:rsidRPr="00D3327F" w:rsidRDefault="005A30C5" w:rsidP="0006283E">
            <w:pPr>
              <w:pStyle w:val="AralkYok"/>
              <w:spacing w:line="276" w:lineRule="auto"/>
              <w:jc w:val="center"/>
              <w:rPr>
                <w:rFonts w:ascii="Times New Roman" w:hAnsi="Times New Roman" w:cs="Times New Roman"/>
                <w:b/>
                <w:i/>
                <w:sz w:val="18"/>
                <w:szCs w:val="18"/>
              </w:rPr>
            </w:pPr>
          </w:p>
        </w:tc>
      </w:tr>
      <w:tr w:rsidR="005A30C5" w:rsidRPr="00AD3DB8" w:rsidTr="0006283E">
        <w:trPr>
          <w:trHeight w:val="457"/>
        </w:trPr>
        <w:tc>
          <w:tcPr>
            <w:tcW w:w="1555" w:type="dxa"/>
          </w:tcPr>
          <w:p w:rsidR="005A30C5" w:rsidRPr="00D3327F" w:rsidRDefault="005A30C5" w:rsidP="0006283E">
            <w:pPr>
              <w:pStyle w:val="AralkYok"/>
              <w:spacing w:line="276" w:lineRule="auto"/>
              <w:jc w:val="center"/>
              <w:rPr>
                <w:rFonts w:ascii="Times New Roman" w:hAnsi="Times New Roman" w:cs="Times New Roman"/>
                <w:b/>
                <w:sz w:val="18"/>
                <w:szCs w:val="18"/>
              </w:rPr>
            </w:pPr>
            <w:r>
              <w:rPr>
                <w:rFonts w:ascii="Times New Roman" w:hAnsi="Times New Roman" w:cs="Times New Roman"/>
                <w:b/>
                <w:sz w:val="18"/>
                <w:szCs w:val="18"/>
              </w:rPr>
              <w:t>Gebelik h</w:t>
            </w:r>
            <w:r w:rsidRPr="00D3327F">
              <w:rPr>
                <w:rFonts w:ascii="Times New Roman" w:hAnsi="Times New Roman" w:cs="Times New Roman"/>
                <w:b/>
                <w:sz w:val="18"/>
                <w:szCs w:val="18"/>
              </w:rPr>
              <w:t>aftası (hf)</w:t>
            </w:r>
          </w:p>
        </w:tc>
        <w:tc>
          <w:tcPr>
            <w:tcW w:w="1559"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33,89</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1,32</w:t>
            </w:r>
          </w:p>
          <w:p w:rsidR="005A30C5" w:rsidRPr="00D3327F" w:rsidRDefault="005A30C5" w:rsidP="0006283E">
            <w:pPr>
              <w:pStyle w:val="AralkYok"/>
              <w:spacing w:line="276" w:lineRule="auto"/>
              <w:jc w:val="center"/>
              <w:rPr>
                <w:rFonts w:ascii="Times New Roman" w:hAnsi="Times New Roman" w:cs="Times New Roman"/>
                <w:sz w:val="18"/>
                <w:szCs w:val="18"/>
                <w:u w:val="single"/>
              </w:rPr>
            </w:pPr>
            <w:r w:rsidRPr="00D3327F">
              <w:rPr>
                <w:rFonts w:ascii="Times New Roman" w:hAnsi="Times New Roman" w:cs="Times New Roman"/>
                <w:sz w:val="18"/>
                <w:szCs w:val="18"/>
              </w:rPr>
              <w:t>(32-36</w:t>
            </w:r>
            <w:r w:rsidRPr="00D3327F">
              <w:rPr>
                <w:rFonts w:ascii="Times New Roman" w:hAnsi="Times New Roman" w:cs="Times New Roman"/>
                <w:sz w:val="18"/>
                <w:szCs w:val="18"/>
                <w:vertAlign w:val="superscript"/>
              </w:rPr>
              <w:t>0/7</w:t>
            </w:r>
            <w:r w:rsidRPr="00D3327F">
              <w:rPr>
                <w:rFonts w:ascii="Times New Roman" w:hAnsi="Times New Roman" w:cs="Times New Roman"/>
                <w:sz w:val="18"/>
                <w:szCs w:val="18"/>
              </w:rPr>
              <w:t>)</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34,09</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1,13</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(32-36</w:t>
            </w:r>
            <w:r w:rsidRPr="00D3327F">
              <w:rPr>
                <w:rFonts w:ascii="Times New Roman" w:hAnsi="Times New Roman" w:cs="Times New Roman"/>
                <w:sz w:val="18"/>
                <w:szCs w:val="18"/>
                <w:vertAlign w:val="superscript"/>
              </w:rPr>
              <w:t>2/7</w:t>
            </w:r>
            <w:r w:rsidRPr="00D3327F">
              <w:rPr>
                <w:rFonts w:ascii="Times New Roman" w:hAnsi="Times New Roman" w:cs="Times New Roman"/>
                <w:sz w:val="18"/>
                <w:szCs w:val="18"/>
              </w:rPr>
              <w:t>)</w:t>
            </w:r>
          </w:p>
        </w:tc>
        <w:tc>
          <w:tcPr>
            <w:tcW w:w="1418"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34,07</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1,53</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(32-36</w:t>
            </w:r>
            <w:r w:rsidRPr="00D3327F">
              <w:rPr>
                <w:rFonts w:ascii="Times New Roman" w:hAnsi="Times New Roman" w:cs="Times New Roman"/>
                <w:sz w:val="18"/>
                <w:szCs w:val="18"/>
                <w:vertAlign w:val="superscript"/>
              </w:rPr>
              <w:t>3/7</w:t>
            </w:r>
            <w:r w:rsidRPr="00D3327F">
              <w:rPr>
                <w:rFonts w:ascii="Times New Roman" w:hAnsi="Times New Roman" w:cs="Times New Roman"/>
                <w:sz w:val="18"/>
                <w:szCs w:val="18"/>
              </w:rPr>
              <w:t>)</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34,02</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1,32</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(32-36</w:t>
            </w:r>
            <w:r w:rsidRPr="00D3327F">
              <w:rPr>
                <w:rFonts w:ascii="Times New Roman" w:hAnsi="Times New Roman" w:cs="Times New Roman"/>
                <w:sz w:val="18"/>
                <w:szCs w:val="18"/>
                <w:vertAlign w:val="superscript"/>
              </w:rPr>
              <w:t>3/7</w:t>
            </w:r>
            <w:r w:rsidRPr="00D3327F">
              <w:rPr>
                <w:rFonts w:ascii="Times New Roman" w:hAnsi="Times New Roman" w:cs="Times New Roman"/>
                <w:sz w:val="18"/>
                <w:szCs w:val="18"/>
              </w:rPr>
              <w:t>)</w:t>
            </w:r>
          </w:p>
        </w:tc>
        <w:tc>
          <w:tcPr>
            <w:tcW w:w="991" w:type="dxa"/>
          </w:tcPr>
          <w:p w:rsidR="005A30C5" w:rsidRPr="00D3327F" w:rsidRDefault="005A30C5" w:rsidP="0006283E">
            <w:pPr>
              <w:pStyle w:val="AralkYok"/>
              <w:spacing w:line="276" w:lineRule="auto"/>
              <w:jc w:val="center"/>
              <w:rPr>
                <w:rFonts w:ascii="Times New Roman" w:hAnsi="Times New Roman" w:cs="Times New Roman"/>
                <w:i/>
                <w:sz w:val="18"/>
                <w:szCs w:val="18"/>
              </w:rPr>
            </w:pPr>
            <w:r w:rsidRPr="00D3327F">
              <w:rPr>
                <w:rFonts w:ascii="Times New Roman" w:hAnsi="Times New Roman" w:cs="Times New Roman"/>
                <w:i/>
                <w:sz w:val="18"/>
                <w:szCs w:val="18"/>
              </w:rPr>
              <w:t>0,869</w:t>
            </w:r>
          </w:p>
        </w:tc>
      </w:tr>
      <w:tr w:rsidR="005A30C5" w:rsidRPr="00AD3DB8" w:rsidTr="0006283E">
        <w:tc>
          <w:tcPr>
            <w:tcW w:w="1555" w:type="dxa"/>
          </w:tcPr>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 xml:space="preserve">Doğum </w:t>
            </w:r>
            <w:r>
              <w:rPr>
                <w:rFonts w:ascii="Times New Roman" w:hAnsi="Times New Roman" w:cs="Times New Roman"/>
                <w:b/>
                <w:sz w:val="18"/>
                <w:szCs w:val="18"/>
              </w:rPr>
              <w:t>a</w:t>
            </w:r>
            <w:r w:rsidRPr="00D3327F">
              <w:rPr>
                <w:rFonts w:ascii="Times New Roman" w:hAnsi="Times New Roman" w:cs="Times New Roman"/>
                <w:b/>
                <w:sz w:val="18"/>
                <w:szCs w:val="18"/>
              </w:rPr>
              <w:t>ğırlığı (gr)</w:t>
            </w:r>
          </w:p>
        </w:tc>
        <w:tc>
          <w:tcPr>
            <w:tcW w:w="1559"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2050,2</w:t>
            </w:r>
            <w:r>
              <w:rPr>
                <w:rFonts w:ascii="Times New Roman" w:hAnsi="Times New Roman" w:cs="Times New Roman"/>
                <w:sz w:val="18"/>
                <w:szCs w:val="18"/>
              </w:rPr>
              <w:t>0</w:t>
            </w:r>
            <w:r w:rsidRPr="00D3327F">
              <w:rPr>
                <w:rFonts w:ascii="Times New Roman" w:hAnsi="Times New Roman" w:cs="Times New Roman"/>
                <w:sz w:val="18"/>
                <w:szCs w:val="18"/>
                <w:u w:val="single"/>
              </w:rPr>
              <w:t>+</w:t>
            </w:r>
            <w:r>
              <w:rPr>
                <w:rFonts w:ascii="Times New Roman" w:hAnsi="Times New Roman" w:cs="Times New Roman"/>
                <w:sz w:val="18"/>
                <w:szCs w:val="18"/>
              </w:rPr>
              <w:t>466,58</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(1340-2980)</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2086,8</w:t>
            </w:r>
            <w:r>
              <w:rPr>
                <w:rFonts w:ascii="Times New Roman" w:hAnsi="Times New Roman" w:cs="Times New Roman"/>
                <w:sz w:val="18"/>
                <w:szCs w:val="18"/>
              </w:rPr>
              <w:t>0</w:t>
            </w:r>
            <w:r w:rsidRPr="00D3327F">
              <w:rPr>
                <w:rFonts w:ascii="Times New Roman" w:hAnsi="Times New Roman" w:cs="Times New Roman"/>
                <w:sz w:val="18"/>
                <w:szCs w:val="18"/>
                <w:u w:val="single"/>
              </w:rPr>
              <w:t>+</w:t>
            </w:r>
            <w:r>
              <w:rPr>
                <w:rFonts w:ascii="Times New Roman" w:hAnsi="Times New Roman" w:cs="Times New Roman"/>
                <w:sz w:val="18"/>
                <w:szCs w:val="18"/>
              </w:rPr>
              <w:t>485,86</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(1300-2970)</w:t>
            </w:r>
          </w:p>
        </w:tc>
        <w:tc>
          <w:tcPr>
            <w:tcW w:w="1418"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2086,1</w:t>
            </w:r>
            <w:r>
              <w:rPr>
                <w:rFonts w:ascii="Times New Roman" w:hAnsi="Times New Roman" w:cs="Times New Roman"/>
                <w:sz w:val="18"/>
                <w:szCs w:val="18"/>
              </w:rPr>
              <w:t>0</w:t>
            </w:r>
            <w:r w:rsidRPr="00D3327F">
              <w:rPr>
                <w:rFonts w:ascii="Times New Roman" w:hAnsi="Times New Roman" w:cs="Times New Roman"/>
                <w:sz w:val="18"/>
                <w:szCs w:val="18"/>
                <w:u w:val="single"/>
              </w:rPr>
              <w:t>+</w:t>
            </w:r>
            <w:r>
              <w:rPr>
                <w:rFonts w:ascii="Times New Roman" w:hAnsi="Times New Roman" w:cs="Times New Roman"/>
                <w:sz w:val="18"/>
                <w:szCs w:val="18"/>
              </w:rPr>
              <w:t>398,47</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(1200-2800)</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2074,4</w:t>
            </w:r>
            <w:r>
              <w:rPr>
                <w:rFonts w:ascii="Times New Roman" w:hAnsi="Times New Roman" w:cs="Times New Roman"/>
                <w:sz w:val="18"/>
                <w:szCs w:val="18"/>
              </w:rPr>
              <w:t>0</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448,7</w:t>
            </w:r>
            <w:r>
              <w:rPr>
                <w:rFonts w:ascii="Times New Roman" w:hAnsi="Times New Roman" w:cs="Times New Roman"/>
                <w:sz w:val="18"/>
                <w:szCs w:val="18"/>
              </w:rPr>
              <w:t>3</w:t>
            </w:r>
            <w:r w:rsidRPr="00D3327F">
              <w:rPr>
                <w:rFonts w:ascii="Times New Roman" w:hAnsi="Times New Roman" w:cs="Times New Roman"/>
                <w:sz w:val="18"/>
                <w:szCs w:val="18"/>
              </w:rPr>
              <w:t xml:space="preserve"> (1200-2980)</w:t>
            </w:r>
          </w:p>
        </w:tc>
        <w:tc>
          <w:tcPr>
            <w:tcW w:w="991" w:type="dxa"/>
          </w:tcPr>
          <w:p w:rsidR="005A30C5" w:rsidRPr="00D3327F" w:rsidRDefault="005A30C5" w:rsidP="0006283E">
            <w:pPr>
              <w:pStyle w:val="AralkYok"/>
              <w:spacing w:line="276" w:lineRule="auto"/>
              <w:jc w:val="center"/>
              <w:rPr>
                <w:rFonts w:ascii="Times New Roman" w:hAnsi="Times New Roman" w:cs="Times New Roman"/>
                <w:i/>
                <w:sz w:val="18"/>
                <w:szCs w:val="18"/>
              </w:rPr>
            </w:pPr>
            <w:r w:rsidRPr="00D3327F">
              <w:rPr>
                <w:rFonts w:ascii="Times New Roman" w:hAnsi="Times New Roman" w:cs="Times New Roman"/>
                <w:i/>
                <w:sz w:val="18"/>
                <w:szCs w:val="18"/>
              </w:rPr>
              <w:t>0,955</w:t>
            </w:r>
          </w:p>
        </w:tc>
      </w:tr>
      <w:tr w:rsidR="005A30C5" w:rsidRPr="00AD3DB8" w:rsidTr="0006283E">
        <w:tc>
          <w:tcPr>
            <w:tcW w:w="1555" w:type="dxa"/>
          </w:tcPr>
          <w:p w:rsidR="005A30C5" w:rsidRPr="00D3327F" w:rsidRDefault="005A30C5" w:rsidP="0006283E">
            <w:pPr>
              <w:pStyle w:val="AralkYok"/>
              <w:spacing w:line="276" w:lineRule="auto"/>
              <w:jc w:val="center"/>
              <w:rPr>
                <w:rFonts w:ascii="Times New Roman" w:hAnsi="Times New Roman" w:cs="Times New Roman"/>
                <w:b/>
                <w:sz w:val="18"/>
                <w:szCs w:val="18"/>
              </w:rPr>
            </w:pPr>
            <w:r>
              <w:rPr>
                <w:rFonts w:ascii="Times New Roman" w:hAnsi="Times New Roman" w:cs="Times New Roman"/>
                <w:b/>
                <w:sz w:val="18"/>
                <w:szCs w:val="18"/>
              </w:rPr>
              <w:t>Doğum b</w:t>
            </w:r>
            <w:r w:rsidRPr="00D3327F">
              <w:rPr>
                <w:rFonts w:ascii="Times New Roman" w:hAnsi="Times New Roman" w:cs="Times New Roman"/>
                <w:b/>
                <w:sz w:val="18"/>
                <w:szCs w:val="18"/>
              </w:rPr>
              <w:t>oyu (cm)</w:t>
            </w:r>
          </w:p>
        </w:tc>
        <w:tc>
          <w:tcPr>
            <w:tcW w:w="1559"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43,04</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3,45</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(37-48)</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43,68</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3,13</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(39-49)</w:t>
            </w:r>
          </w:p>
        </w:tc>
        <w:tc>
          <w:tcPr>
            <w:tcW w:w="1418"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44,52</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2,46</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(40-49)</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43,75</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3,05</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(37-49)</w:t>
            </w:r>
          </w:p>
        </w:tc>
        <w:tc>
          <w:tcPr>
            <w:tcW w:w="991" w:type="dxa"/>
          </w:tcPr>
          <w:p w:rsidR="005A30C5" w:rsidRPr="00D3327F" w:rsidRDefault="005A30C5" w:rsidP="0006283E">
            <w:pPr>
              <w:pStyle w:val="AralkYok"/>
              <w:spacing w:line="276" w:lineRule="auto"/>
              <w:jc w:val="center"/>
              <w:rPr>
                <w:rFonts w:ascii="Times New Roman" w:hAnsi="Times New Roman" w:cs="Times New Roman"/>
                <w:i/>
                <w:sz w:val="18"/>
                <w:szCs w:val="18"/>
              </w:rPr>
            </w:pPr>
            <w:r w:rsidRPr="00D3327F">
              <w:rPr>
                <w:rFonts w:ascii="Times New Roman" w:hAnsi="Times New Roman" w:cs="Times New Roman"/>
                <w:i/>
                <w:sz w:val="18"/>
                <w:szCs w:val="18"/>
              </w:rPr>
              <w:t>0,279</w:t>
            </w:r>
          </w:p>
        </w:tc>
      </w:tr>
      <w:tr w:rsidR="005A30C5" w:rsidRPr="00AD3DB8" w:rsidTr="0006283E">
        <w:trPr>
          <w:trHeight w:val="489"/>
        </w:trPr>
        <w:tc>
          <w:tcPr>
            <w:tcW w:w="1555" w:type="dxa"/>
          </w:tcPr>
          <w:p w:rsidR="005A30C5" w:rsidRPr="00D3327F" w:rsidRDefault="005A30C5" w:rsidP="0006283E">
            <w:pPr>
              <w:pStyle w:val="AralkYok"/>
              <w:spacing w:line="276" w:lineRule="auto"/>
              <w:jc w:val="center"/>
              <w:rPr>
                <w:rFonts w:ascii="Times New Roman" w:hAnsi="Times New Roman" w:cs="Times New Roman"/>
                <w:b/>
                <w:sz w:val="18"/>
                <w:szCs w:val="18"/>
              </w:rPr>
            </w:pPr>
            <w:r>
              <w:rPr>
                <w:rFonts w:ascii="Times New Roman" w:hAnsi="Times New Roman" w:cs="Times New Roman"/>
                <w:b/>
                <w:sz w:val="18"/>
                <w:szCs w:val="18"/>
              </w:rPr>
              <w:t>Doğum b</w:t>
            </w:r>
            <w:r w:rsidRPr="00D3327F">
              <w:rPr>
                <w:rFonts w:ascii="Times New Roman" w:hAnsi="Times New Roman" w:cs="Times New Roman"/>
                <w:b/>
                <w:sz w:val="18"/>
                <w:szCs w:val="18"/>
              </w:rPr>
              <w:t>aş çevresi (cm)</w:t>
            </w:r>
          </w:p>
        </w:tc>
        <w:tc>
          <w:tcPr>
            <w:tcW w:w="1559"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31,09</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2,02</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(27-35)</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31,46</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1,30</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(28-33,80)</w:t>
            </w:r>
          </w:p>
        </w:tc>
        <w:tc>
          <w:tcPr>
            <w:tcW w:w="1418"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31,31</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1,86</w:t>
            </w:r>
          </w:p>
          <w:p w:rsidR="005A30C5" w:rsidRPr="00D3327F" w:rsidRDefault="005A30C5" w:rsidP="0006283E">
            <w:pPr>
              <w:jc w:val="center"/>
              <w:rPr>
                <w:rFonts w:ascii="Times New Roman" w:hAnsi="Times New Roman"/>
                <w:sz w:val="18"/>
                <w:szCs w:val="18"/>
              </w:rPr>
            </w:pPr>
            <w:r w:rsidRPr="00D3327F">
              <w:rPr>
                <w:rFonts w:ascii="Times New Roman" w:hAnsi="Times New Roman"/>
                <w:sz w:val="18"/>
                <w:szCs w:val="18"/>
              </w:rPr>
              <w:t>(27-34)</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31,29</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1,73</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(27-35)</w:t>
            </w:r>
          </w:p>
        </w:tc>
        <w:tc>
          <w:tcPr>
            <w:tcW w:w="991" w:type="dxa"/>
          </w:tcPr>
          <w:p w:rsidR="005A30C5" w:rsidRPr="00D3327F" w:rsidRDefault="005A30C5" w:rsidP="0006283E">
            <w:pPr>
              <w:pStyle w:val="AralkYok"/>
              <w:spacing w:line="276" w:lineRule="auto"/>
              <w:jc w:val="center"/>
              <w:rPr>
                <w:rFonts w:ascii="Times New Roman" w:hAnsi="Times New Roman" w:cs="Times New Roman"/>
                <w:i/>
                <w:sz w:val="18"/>
                <w:szCs w:val="18"/>
              </w:rPr>
            </w:pPr>
            <w:r w:rsidRPr="00D3327F">
              <w:rPr>
                <w:rFonts w:ascii="Times New Roman" w:hAnsi="Times New Roman" w:cs="Times New Roman"/>
                <w:i/>
                <w:sz w:val="18"/>
                <w:szCs w:val="18"/>
              </w:rPr>
              <w:t>0,774</w:t>
            </w:r>
          </w:p>
        </w:tc>
      </w:tr>
      <w:tr w:rsidR="005A30C5" w:rsidRPr="00AD3DB8" w:rsidTr="0006283E">
        <w:tc>
          <w:tcPr>
            <w:tcW w:w="1555" w:type="dxa"/>
          </w:tcPr>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 xml:space="preserve">APGAR 1. </w:t>
            </w:r>
            <w:r w:rsidR="0002045E" w:rsidRPr="00D3327F">
              <w:rPr>
                <w:rFonts w:ascii="Times New Roman" w:hAnsi="Times New Roman" w:cs="Times New Roman"/>
                <w:b/>
                <w:sz w:val="18"/>
                <w:szCs w:val="18"/>
              </w:rPr>
              <w:t>D</w:t>
            </w:r>
            <w:r w:rsidRPr="00D3327F">
              <w:rPr>
                <w:rFonts w:ascii="Times New Roman" w:hAnsi="Times New Roman" w:cs="Times New Roman"/>
                <w:b/>
                <w:sz w:val="18"/>
                <w:szCs w:val="18"/>
              </w:rPr>
              <w:t>k</w:t>
            </w:r>
          </w:p>
          <w:p w:rsidR="005A30C5" w:rsidRPr="00D3327F" w:rsidRDefault="005A30C5" w:rsidP="0006283E">
            <w:pPr>
              <w:pStyle w:val="AralkYok"/>
              <w:spacing w:line="276" w:lineRule="auto"/>
              <w:jc w:val="center"/>
              <w:rPr>
                <w:rFonts w:ascii="Times New Roman" w:hAnsi="Times New Roman" w:cs="Times New Roman"/>
                <w:b/>
                <w:sz w:val="18"/>
                <w:szCs w:val="18"/>
              </w:rPr>
            </w:pPr>
            <w:r>
              <w:rPr>
                <w:rFonts w:ascii="Times New Roman" w:hAnsi="Times New Roman" w:cs="Times New Roman"/>
                <w:b/>
                <w:sz w:val="18"/>
                <w:szCs w:val="18"/>
              </w:rPr>
              <w:t>p</w:t>
            </w:r>
            <w:r w:rsidRPr="00D3327F">
              <w:rPr>
                <w:rFonts w:ascii="Times New Roman" w:hAnsi="Times New Roman" w:cs="Times New Roman"/>
                <w:b/>
                <w:sz w:val="18"/>
                <w:szCs w:val="18"/>
              </w:rPr>
              <w:t>uanı</w:t>
            </w:r>
          </w:p>
        </w:tc>
        <w:tc>
          <w:tcPr>
            <w:tcW w:w="1559"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6,63</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1,36</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(2-9)</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6,95</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0,95</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(5-9)</w:t>
            </w:r>
          </w:p>
        </w:tc>
        <w:tc>
          <w:tcPr>
            <w:tcW w:w="1418"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6,63</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1,09</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(5-8)</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6,74</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1,14</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(2-9)</w:t>
            </w:r>
          </w:p>
        </w:tc>
        <w:tc>
          <w:tcPr>
            <w:tcW w:w="991"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0,563</w:t>
            </w:r>
          </w:p>
        </w:tc>
      </w:tr>
      <w:tr w:rsidR="005A30C5" w:rsidRPr="00AD3DB8" w:rsidTr="0006283E">
        <w:tc>
          <w:tcPr>
            <w:tcW w:w="1555" w:type="dxa"/>
          </w:tcPr>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 xml:space="preserve">APGAR 5. </w:t>
            </w:r>
            <w:r w:rsidR="0002045E" w:rsidRPr="00D3327F">
              <w:rPr>
                <w:rFonts w:ascii="Times New Roman" w:hAnsi="Times New Roman" w:cs="Times New Roman"/>
                <w:b/>
                <w:sz w:val="18"/>
                <w:szCs w:val="18"/>
              </w:rPr>
              <w:t>D</w:t>
            </w:r>
            <w:r w:rsidRPr="00D3327F">
              <w:rPr>
                <w:rFonts w:ascii="Times New Roman" w:hAnsi="Times New Roman" w:cs="Times New Roman"/>
                <w:b/>
                <w:sz w:val="18"/>
                <w:szCs w:val="18"/>
              </w:rPr>
              <w:t>k</w:t>
            </w:r>
          </w:p>
          <w:p w:rsidR="005A30C5" w:rsidRPr="00D3327F" w:rsidRDefault="005A30C5" w:rsidP="0006283E">
            <w:pPr>
              <w:pStyle w:val="AralkYok"/>
              <w:spacing w:line="276" w:lineRule="auto"/>
              <w:jc w:val="center"/>
              <w:rPr>
                <w:rFonts w:ascii="Times New Roman" w:hAnsi="Times New Roman" w:cs="Times New Roman"/>
                <w:b/>
                <w:sz w:val="18"/>
                <w:szCs w:val="18"/>
              </w:rPr>
            </w:pPr>
            <w:r>
              <w:rPr>
                <w:rFonts w:ascii="Times New Roman" w:hAnsi="Times New Roman" w:cs="Times New Roman"/>
                <w:b/>
                <w:sz w:val="18"/>
                <w:szCs w:val="18"/>
              </w:rPr>
              <w:t>p</w:t>
            </w:r>
            <w:r w:rsidRPr="00D3327F">
              <w:rPr>
                <w:rFonts w:ascii="Times New Roman" w:hAnsi="Times New Roman" w:cs="Times New Roman"/>
                <w:b/>
                <w:sz w:val="18"/>
                <w:szCs w:val="18"/>
              </w:rPr>
              <w:t>uanı</w:t>
            </w:r>
          </w:p>
        </w:tc>
        <w:tc>
          <w:tcPr>
            <w:tcW w:w="1559"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7,90</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0,92</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(6-10)</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8,09</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0,86</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(7-10)</w:t>
            </w:r>
          </w:p>
        </w:tc>
        <w:tc>
          <w:tcPr>
            <w:tcW w:w="1418"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7,90</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1,01</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(6-9)</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7,96</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0,92</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(6-10)</w:t>
            </w:r>
          </w:p>
        </w:tc>
        <w:tc>
          <w:tcPr>
            <w:tcW w:w="991"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0,760</w:t>
            </w:r>
          </w:p>
        </w:tc>
      </w:tr>
      <w:tr w:rsidR="005A30C5" w:rsidRPr="00AD3DB8" w:rsidTr="0006283E">
        <w:trPr>
          <w:trHeight w:val="595"/>
        </w:trPr>
        <w:tc>
          <w:tcPr>
            <w:tcW w:w="1555" w:type="dxa"/>
          </w:tcPr>
          <w:p w:rsidR="005A30C5" w:rsidRPr="00D3327F" w:rsidRDefault="005A30C5" w:rsidP="0006283E">
            <w:pPr>
              <w:pStyle w:val="AralkYok"/>
              <w:spacing w:line="276" w:lineRule="auto"/>
              <w:jc w:val="center"/>
              <w:rPr>
                <w:rFonts w:ascii="Times New Roman" w:hAnsi="Times New Roman" w:cs="Times New Roman"/>
                <w:b/>
                <w:sz w:val="18"/>
                <w:szCs w:val="18"/>
              </w:rPr>
            </w:pPr>
            <w:r w:rsidRPr="00D3327F">
              <w:rPr>
                <w:rFonts w:ascii="Times New Roman" w:hAnsi="Times New Roman" w:cs="Times New Roman"/>
                <w:b/>
                <w:sz w:val="18"/>
                <w:szCs w:val="18"/>
              </w:rPr>
              <w:t>YDYBÜ’nde yatış süresi (gün)</w:t>
            </w:r>
          </w:p>
        </w:tc>
        <w:tc>
          <w:tcPr>
            <w:tcW w:w="1559"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16,45</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9,87</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(4-42)</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15,90</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11,04</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(4-48)</w:t>
            </w:r>
          </w:p>
        </w:tc>
        <w:tc>
          <w:tcPr>
            <w:tcW w:w="1418"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16,13</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11,23</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(3-42)</w:t>
            </w:r>
          </w:p>
        </w:tc>
        <w:tc>
          <w:tcPr>
            <w:tcW w:w="1417"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16,16</w:t>
            </w:r>
            <w:r w:rsidRPr="00D3327F">
              <w:rPr>
                <w:rFonts w:ascii="Times New Roman" w:hAnsi="Times New Roman" w:cs="Times New Roman"/>
                <w:sz w:val="18"/>
                <w:szCs w:val="18"/>
                <w:u w:val="single"/>
              </w:rPr>
              <w:t>+</w:t>
            </w:r>
            <w:r w:rsidRPr="00D3327F">
              <w:rPr>
                <w:rFonts w:ascii="Times New Roman" w:hAnsi="Times New Roman" w:cs="Times New Roman"/>
                <w:sz w:val="18"/>
                <w:szCs w:val="18"/>
              </w:rPr>
              <w:t>10,57</w:t>
            </w:r>
          </w:p>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(3-48)</w:t>
            </w:r>
          </w:p>
        </w:tc>
        <w:tc>
          <w:tcPr>
            <w:tcW w:w="991" w:type="dxa"/>
          </w:tcPr>
          <w:p w:rsidR="005A30C5" w:rsidRPr="00D3327F" w:rsidRDefault="005A30C5" w:rsidP="0006283E">
            <w:pPr>
              <w:pStyle w:val="AralkYok"/>
              <w:spacing w:line="276" w:lineRule="auto"/>
              <w:jc w:val="center"/>
              <w:rPr>
                <w:rFonts w:ascii="Times New Roman" w:hAnsi="Times New Roman" w:cs="Times New Roman"/>
                <w:sz w:val="18"/>
                <w:szCs w:val="18"/>
              </w:rPr>
            </w:pPr>
            <w:r w:rsidRPr="00D3327F">
              <w:rPr>
                <w:rFonts w:ascii="Times New Roman" w:hAnsi="Times New Roman" w:cs="Times New Roman"/>
                <w:sz w:val="18"/>
                <w:szCs w:val="18"/>
              </w:rPr>
              <w:t>0,986</w:t>
            </w:r>
          </w:p>
        </w:tc>
      </w:tr>
    </w:tbl>
    <w:p w:rsidR="005A30C5" w:rsidRPr="001C7364" w:rsidRDefault="005A30C5" w:rsidP="005A30C5">
      <w:pPr>
        <w:pStyle w:val="AralkYok"/>
        <w:rPr>
          <w:rFonts w:ascii="Times New Roman" w:hAnsi="Times New Roman" w:cs="Times New Roman"/>
          <w:sz w:val="20"/>
          <w:szCs w:val="20"/>
        </w:rPr>
      </w:pPr>
      <w:r w:rsidRPr="001C7364">
        <w:rPr>
          <w:rFonts w:ascii="Times New Roman" w:hAnsi="Times New Roman" w:cs="Times New Roman"/>
          <w:i/>
          <w:sz w:val="20"/>
          <w:szCs w:val="20"/>
        </w:rPr>
        <w:t>*Anova testi</w:t>
      </w:r>
    </w:p>
    <w:p w:rsidR="005A30C5" w:rsidRPr="001C7364" w:rsidRDefault="005A30C5" w:rsidP="005A30C5">
      <w:pPr>
        <w:pStyle w:val="AralkYok"/>
        <w:rPr>
          <w:rFonts w:ascii="Times New Roman" w:hAnsi="Times New Roman" w:cs="Times New Roman"/>
          <w:sz w:val="20"/>
          <w:szCs w:val="20"/>
        </w:rPr>
      </w:pPr>
      <w:r>
        <w:rPr>
          <w:rFonts w:ascii="Times New Roman" w:hAnsi="Times New Roman" w:cs="Times New Roman"/>
          <w:sz w:val="20"/>
          <w:szCs w:val="20"/>
        </w:rPr>
        <w:t xml:space="preserve"> </w:t>
      </w:r>
      <w:r w:rsidRPr="001C7364">
        <w:rPr>
          <w:rFonts w:ascii="Times New Roman" w:hAnsi="Times New Roman" w:cs="Times New Roman"/>
          <w:sz w:val="20"/>
          <w:szCs w:val="20"/>
        </w:rPr>
        <w:t>hf:</w:t>
      </w:r>
      <w:r>
        <w:rPr>
          <w:rFonts w:ascii="Times New Roman" w:hAnsi="Times New Roman" w:cs="Times New Roman"/>
          <w:sz w:val="20"/>
          <w:szCs w:val="20"/>
        </w:rPr>
        <w:t xml:space="preserve"> hafta, gr:gram, cm:santimetre, </w:t>
      </w:r>
      <w:r w:rsidRPr="001C7364">
        <w:rPr>
          <w:rFonts w:ascii="Times New Roman" w:hAnsi="Times New Roman" w:cs="Times New Roman"/>
          <w:sz w:val="20"/>
          <w:szCs w:val="20"/>
        </w:rPr>
        <w:t>dk: dakika, YDYBÜ:Yenidoğan Yoğun Bakım Ünitesi</w:t>
      </w:r>
    </w:p>
    <w:p w:rsidR="005A30C5" w:rsidRDefault="005A30C5" w:rsidP="005A30C5">
      <w:pPr>
        <w:pStyle w:val="AralkYok"/>
        <w:spacing w:line="360" w:lineRule="auto"/>
        <w:jc w:val="both"/>
        <w:rPr>
          <w:rFonts w:ascii="Times New Roman" w:hAnsi="Times New Roman" w:cs="Times New Roman"/>
          <w:sz w:val="24"/>
          <w:szCs w:val="24"/>
        </w:rPr>
      </w:pPr>
    </w:p>
    <w:p w:rsidR="005A30C5" w:rsidRPr="00626EAC" w:rsidRDefault="005A30C5" w:rsidP="005A30C5">
      <w:pPr>
        <w:pStyle w:val="AralkYok"/>
        <w:spacing w:line="360" w:lineRule="auto"/>
        <w:ind w:firstLine="708"/>
        <w:jc w:val="both"/>
        <w:rPr>
          <w:rFonts w:ascii="Times New Roman" w:hAnsi="Times New Roman" w:cs="Times New Roman"/>
          <w:sz w:val="24"/>
          <w:szCs w:val="24"/>
          <w:lang w:val="de-LI"/>
        </w:rPr>
      </w:pPr>
      <w:r>
        <w:rPr>
          <w:rFonts w:ascii="Times New Roman" w:hAnsi="Times New Roman" w:cs="Times New Roman"/>
          <w:sz w:val="24"/>
          <w:szCs w:val="24"/>
        </w:rPr>
        <w:t xml:space="preserve">Çalışmaya katılan bebeklerin yarısı kız ve yarısı erkektir. </w:t>
      </w:r>
      <w:r w:rsidRPr="00626EAC">
        <w:rPr>
          <w:rFonts w:ascii="Times New Roman" w:hAnsi="Times New Roman" w:cs="Times New Roman"/>
          <w:sz w:val="24"/>
          <w:szCs w:val="24"/>
          <w:lang w:val="de-LI"/>
        </w:rPr>
        <w:t>Bebeklerin 45’i (%68,2) sezeryan doğum ile dünyaya gelmiştir. Bebeklerin tamamı YDYBÜ’nde yatırılarak izlenmiş, 16’sı (%24,2) mekanik ventilator desteği, 32’si (</w:t>
      </w:r>
      <w:r>
        <w:rPr>
          <w:rFonts w:ascii="Times New Roman" w:hAnsi="Times New Roman" w:cs="Times New Roman"/>
          <w:sz w:val="24"/>
          <w:szCs w:val="24"/>
          <w:lang w:val="de-LI"/>
        </w:rPr>
        <w:t>%</w:t>
      </w:r>
      <w:r w:rsidRPr="00626EAC">
        <w:rPr>
          <w:rFonts w:ascii="Times New Roman" w:hAnsi="Times New Roman" w:cs="Times New Roman"/>
          <w:sz w:val="24"/>
          <w:szCs w:val="24"/>
          <w:lang w:val="de-LI"/>
        </w:rPr>
        <w:t>48,5)  ise nazal CPAP desteği almıştır.</w:t>
      </w:r>
      <w:r>
        <w:rPr>
          <w:rFonts w:ascii="Times New Roman" w:hAnsi="Times New Roman" w:cs="Times New Roman"/>
          <w:sz w:val="24"/>
          <w:szCs w:val="24"/>
          <w:lang w:val="de-LI"/>
        </w:rPr>
        <w:t xml:space="preserve"> </w:t>
      </w:r>
      <w:r w:rsidRPr="00626EAC">
        <w:rPr>
          <w:rFonts w:ascii="Times New Roman" w:hAnsi="Times New Roman" w:cs="Times New Roman"/>
          <w:sz w:val="24"/>
          <w:szCs w:val="24"/>
          <w:lang w:val="de-LI"/>
        </w:rPr>
        <w:t>Bebeklerin 18</w:t>
      </w:r>
      <w:r>
        <w:rPr>
          <w:rFonts w:ascii="Times New Roman" w:hAnsi="Times New Roman" w:cs="Times New Roman"/>
          <w:sz w:val="24"/>
          <w:szCs w:val="24"/>
          <w:lang w:val="de-LI"/>
        </w:rPr>
        <w:t xml:space="preserve">’ine </w:t>
      </w:r>
      <w:r w:rsidRPr="00626EAC">
        <w:rPr>
          <w:rFonts w:ascii="Times New Roman" w:hAnsi="Times New Roman" w:cs="Times New Roman"/>
          <w:sz w:val="24"/>
          <w:szCs w:val="24"/>
          <w:lang w:val="de-LI"/>
        </w:rPr>
        <w:t>(%27,3) sürfaktan uygulanmış ve 21</w:t>
      </w:r>
      <w:r>
        <w:rPr>
          <w:rFonts w:ascii="Times New Roman" w:hAnsi="Times New Roman" w:cs="Times New Roman"/>
          <w:sz w:val="24"/>
          <w:szCs w:val="24"/>
          <w:lang w:val="de-LI"/>
        </w:rPr>
        <w:t xml:space="preserve">’ine </w:t>
      </w:r>
      <w:r w:rsidRPr="00626EAC">
        <w:rPr>
          <w:rFonts w:ascii="Times New Roman" w:hAnsi="Times New Roman" w:cs="Times New Roman"/>
          <w:sz w:val="24"/>
          <w:szCs w:val="24"/>
          <w:lang w:val="de-LI"/>
        </w:rPr>
        <w:t>(%31,8) total parenteral nutrisyon verilmiştir</w:t>
      </w:r>
      <w:r>
        <w:rPr>
          <w:rFonts w:ascii="Times New Roman" w:hAnsi="Times New Roman" w:cs="Times New Roman"/>
          <w:sz w:val="24"/>
          <w:szCs w:val="24"/>
          <w:lang w:val="de-LI"/>
        </w:rPr>
        <w:t xml:space="preserve">. </w:t>
      </w:r>
      <w:r w:rsidRPr="00626EAC">
        <w:rPr>
          <w:rFonts w:ascii="Times New Roman" w:hAnsi="Times New Roman" w:cs="Times New Roman"/>
          <w:sz w:val="24"/>
          <w:szCs w:val="24"/>
          <w:lang w:val="de-LI"/>
        </w:rPr>
        <w:t xml:space="preserve">Araştırmaya dahil edilen bebeklerin cinsiyet, doğum şekli, mekanik ventilatör desteği, nazal CPAP desteği, sürfaktan uygulanma durumları ve total parenteral beslenme uygulaması açısından her üç grup arasında bir farklılık </w:t>
      </w:r>
      <w:r>
        <w:rPr>
          <w:rFonts w:ascii="Times New Roman" w:hAnsi="Times New Roman" w:cs="Times New Roman"/>
          <w:sz w:val="24"/>
          <w:szCs w:val="24"/>
          <w:lang w:val="de-LI"/>
        </w:rPr>
        <w:t>saptanmamıştır (p&gt;0,05) Çizelge 3.4, çalışmadaki orta ve geç prematüre bebeklerin YDYBÜ’nde izlendikleri dönemdeki klinik takip özelliklerini göstermektedir.</w:t>
      </w:r>
    </w:p>
    <w:p w:rsidR="005A30C5" w:rsidRDefault="005A30C5" w:rsidP="005A30C5">
      <w:pPr>
        <w:pStyle w:val="AralkYok"/>
        <w:rPr>
          <w:rFonts w:ascii="Times New Roman" w:hAnsi="Times New Roman" w:cs="Times New Roman"/>
          <w:sz w:val="24"/>
          <w:szCs w:val="24"/>
          <w:lang w:val="de-LI"/>
        </w:rPr>
      </w:pPr>
    </w:p>
    <w:p w:rsidR="006A0DE2" w:rsidRPr="00744ACD" w:rsidRDefault="006A0DE2" w:rsidP="006A0DE2">
      <w:pPr>
        <w:pStyle w:val="AralkYok"/>
        <w:rPr>
          <w:rFonts w:ascii="Times New Roman" w:hAnsi="Times New Roman" w:cs="Times New Roman"/>
          <w:lang w:val="de-LI"/>
        </w:rPr>
      </w:pPr>
      <w:r w:rsidRPr="00D06C8D">
        <w:rPr>
          <w:rFonts w:ascii="Times New Roman" w:hAnsi="Times New Roman" w:cs="Times New Roman"/>
          <w:b/>
          <w:lang w:val="de-LI"/>
        </w:rPr>
        <w:lastRenderedPageBreak/>
        <w:t>Çizelge 3.4.</w:t>
      </w:r>
      <w:r w:rsidRPr="00744ACD">
        <w:rPr>
          <w:rFonts w:ascii="Times New Roman" w:hAnsi="Times New Roman" w:cs="Times New Roman"/>
          <w:b/>
          <w:lang w:val="de-LI"/>
        </w:rPr>
        <w:t xml:space="preserve"> </w:t>
      </w:r>
      <w:r w:rsidRPr="00744ACD">
        <w:rPr>
          <w:rFonts w:ascii="Times New Roman" w:hAnsi="Times New Roman" w:cs="Times New Roman"/>
          <w:lang w:val="de-LI"/>
        </w:rPr>
        <w:t>Çalışmadaki orta ve geç prematüre bebeklerin klinik takip özellikleri</w:t>
      </w:r>
    </w:p>
    <w:p w:rsidR="006A0DE2" w:rsidRPr="00744ACD" w:rsidRDefault="006A0DE2" w:rsidP="006A0DE2">
      <w:pPr>
        <w:pStyle w:val="AralkYok"/>
        <w:rPr>
          <w:rFonts w:ascii="Times New Roman" w:hAnsi="Times New Roman" w:cs="Times New Roman"/>
          <w:lang w:val="de-LI"/>
        </w:rPr>
      </w:pPr>
    </w:p>
    <w:tbl>
      <w:tblPr>
        <w:tblStyle w:val="TabloKlavuzu"/>
        <w:tblW w:w="8359" w:type="dxa"/>
        <w:tblLook w:val="04A0" w:firstRow="1" w:lastRow="0" w:firstColumn="1" w:lastColumn="0" w:noHBand="0" w:noVBand="1"/>
      </w:tblPr>
      <w:tblGrid>
        <w:gridCol w:w="1555"/>
        <w:gridCol w:w="1701"/>
        <w:gridCol w:w="1559"/>
        <w:gridCol w:w="1417"/>
        <w:gridCol w:w="1134"/>
        <w:gridCol w:w="993"/>
      </w:tblGrid>
      <w:tr w:rsidR="006A0DE2" w:rsidTr="0006283E">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Özellikler</w:t>
            </w:r>
          </w:p>
          <w:p w:rsidR="006A0DE2" w:rsidRPr="00873C58" w:rsidRDefault="006A0DE2"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n </w:t>
            </w:r>
            <w:r w:rsidRPr="00873C58">
              <w:rPr>
                <w:rFonts w:ascii="Times New Roman" w:hAnsi="Times New Roman" w:cs="Times New Roman"/>
                <w:b/>
                <w:sz w:val="18"/>
                <w:szCs w:val="18"/>
              </w:rPr>
              <w:t>(%)</w:t>
            </w:r>
          </w:p>
        </w:tc>
        <w:tc>
          <w:tcPr>
            <w:tcW w:w="1701" w:type="dxa"/>
          </w:tcPr>
          <w:p w:rsidR="006A0DE2" w:rsidRPr="00873C58" w:rsidRDefault="006A0DE2" w:rsidP="0006283E">
            <w:pPr>
              <w:pStyle w:val="AralkYok"/>
              <w:spacing w:line="276" w:lineRule="auto"/>
              <w:jc w:val="center"/>
              <w:rPr>
                <w:rFonts w:ascii="Times New Roman" w:hAnsi="Times New Roman" w:cs="Times New Roman"/>
                <w:b/>
                <w:sz w:val="18"/>
                <w:szCs w:val="18"/>
              </w:rPr>
            </w:pPr>
            <w:r w:rsidRPr="00873C58">
              <w:rPr>
                <w:rFonts w:ascii="Times New Roman" w:hAnsi="Times New Roman" w:cs="Times New Roman"/>
                <w:b/>
                <w:sz w:val="18"/>
                <w:szCs w:val="18"/>
              </w:rPr>
              <w:t>Standart Bakım Grubu</w:t>
            </w:r>
          </w:p>
          <w:p w:rsidR="006A0DE2" w:rsidRPr="00873C58" w:rsidRDefault="006A0DE2" w:rsidP="0006283E">
            <w:pPr>
              <w:pStyle w:val="AralkYok"/>
              <w:spacing w:line="276" w:lineRule="auto"/>
              <w:jc w:val="center"/>
              <w:rPr>
                <w:rFonts w:ascii="Times New Roman" w:hAnsi="Times New Roman" w:cs="Times New Roman"/>
                <w:b/>
                <w:sz w:val="18"/>
                <w:szCs w:val="18"/>
              </w:rPr>
            </w:pPr>
            <w:r w:rsidRPr="00873C58">
              <w:rPr>
                <w:rFonts w:ascii="Times New Roman" w:hAnsi="Times New Roman" w:cs="Times New Roman"/>
                <w:b/>
                <w:sz w:val="18"/>
                <w:szCs w:val="18"/>
              </w:rPr>
              <w:t>n:22</w:t>
            </w:r>
          </w:p>
        </w:tc>
        <w:tc>
          <w:tcPr>
            <w:tcW w:w="1559" w:type="dxa"/>
          </w:tcPr>
          <w:p w:rsidR="006A0DE2" w:rsidRPr="00873C58" w:rsidRDefault="006A0DE2" w:rsidP="0006283E">
            <w:pPr>
              <w:pStyle w:val="AralkYok"/>
              <w:spacing w:line="276" w:lineRule="auto"/>
              <w:jc w:val="center"/>
              <w:rPr>
                <w:rFonts w:ascii="Times New Roman" w:hAnsi="Times New Roman" w:cs="Times New Roman"/>
                <w:b/>
                <w:sz w:val="18"/>
                <w:szCs w:val="18"/>
              </w:rPr>
            </w:pPr>
            <w:r w:rsidRPr="00873C58">
              <w:rPr>
                <w:rFonts w:ascii="Times New Roman" w:hAnsi="Times New Roman" w:cs="Times New Roman"/>
                <w:b/>
                <w:sz w:val="18"/>
                <w:szCs w:val="18"/>
              </w:rPr>
              <w:t>Anne Eğitim Grubu</w:t>
            </w:r>
          </w:p>
          <w:p w:rsidR="006A0DE2" w:rsidRPr="00873C58" w:rsidRDefault="006A0DE2" w:rsidP="0006283E">
            <w:pPr>
              <w:pStyle w:val="AralkYok"/>
              <w:spacing w:line="276" w:lineRule="auto"/>
              <w:jc w:val="center"/>
              <w:rPr>
                <w:rFonts w:ascii="Times New Roman" w:hAnsi="Times New Roman" w:cs="Times New Roman"/>
                <w:b/>
                <w:sz w:val="18"/>
                <w:szCs w:val="18"/>
              </w:rPr>
            </w:pPr>
            <w:r w:rsidRPr="00873C58">
              <w:rPr>
                <w:rFonts w:ascii="Times New Roman" w:hAnsi="Times New Roman" w:cs="Times New Roman"/>
                <w:b/>
                <w:sz w:val="18"/>
                <w:szCs w:val="18"/>
              </w:rPr>
              <w:t>n:22</w:t>
            </w:r>
          </w:p>
        </w:tc>
        <w:tc>
          <w:tcPr>
            <w:tcW w:w="1417" w:type="dxa"/>
          </w:tcPr>
          <w:p w:rsidR="006A0DE2" w:rsidRPr="00873C58" w:rsidRDefault="006A0DE2" w:rsidP="0006283E">
            <w:pPr>
              <w:pStyle w:val="AralkYok"/>
              <w:spacing w:line="276" w:lineRule="auto"/>
              <w:jc w:val="center"/>
              <w:rPr>
                <w:rFonts w:ascii="Times New Roman" w:hAnsi="Times New Roman" w:cs="Times New Roman"/>
                <w:b/>
                <w:sz w:val="18"/>
                <w:szCs w:val="18"/>
              </w:rPr>
            </w:pPr>
            <w:r w:rsidRPr="00873C58">
              <w:rPr>
                <w:rFonts w:ascii="Times New Roman" w:hAnsi="Times New Roman" w:cs="Times New Roman"/>
                <w:b/>
                <w:sz w:val="18"/>
                <w:szCs w:val="18"/>
              </w:rPr>
              <w:t>Aile Eğitim Grubu</w:t>
            </w:r>
          </w:p>
          <w:p w:rsidR="006A0DE2" w:rsidRPr="00873C58" w:rsidRDefault="006A0DE2" w:rsidP="0006283E">
            <w:pPr>
              <w:pStyle w:val="AralkYok"/>
              <w:spacing w:line="276" w:lineRule="auto"/>
              <w:jc w:val="center"/>
              <w:rPr>
                <w:rFonts w:ascii="Times New Roman" w:hAnsi="Times New Roman" w:cs="Times New Roman"/>
                <w:b/>
                <w:sz w:val="18"/>
                <w:szCs w:val="18"/>
              </w:rPr>
            </w:pPr>
            <w:r w:rsidRPr="00873C58">
              <w:rPr>
                <w:rFonts w:ascii="Times New Roman" w:hAnsi="Times New Roman" w:cs="Times New Roman"/>
                <w:b/>
                <w:sz w:val="18"/>
                <w:szCs w:val="18"/>
              </w:rPr>
              <w:t>n:22</w:t>
            </w:r>
          </w:p>
        </w:tc>
        <w:tc>
          <w:tcPr>
            <w:tcW w:w="1134" w:type="dxa"/>
          </w:tcPr>
          <w:p w:rsidR="006A0DE2" w:rsidRPr="00873C58" w:rsidRDefault="006A0DE2" w:rsidP="0006283E">
            <w:pPr>
              <w:pStyle w:val="AralkYok"/>
              <w:spacing w:line="276" w:lineRule="auto"/>
              <w:jc w:val="center"/>
              <w:rPr>
                <w:rFonts w:ascii="Times New Roman" w:hAnsi="Times New Roman" w:cs="Times New Roman"/>
                <w:b/>
                <w:sz w:val="18"/>
                <w:szCs w:val="18"/>
              </w:rPr>
            </w:pPr>
            <w:r w:rsidRPr="00873C58">
              <w:rPr>
                <w:rFonts w:ascii="Times New Roman" w:hAnsi="Times New Roman" w:cs="Times New Roman"/>
                <w:b/>
                <w:sz w:val="18"/>
                <w:szCs w:val="18"/>
              </w:rPr>
              <w:t>Toplam</w:t>
            </w:r>
          </w:p>
          <w:p w:rsidR="006A0DE2" w:rsidRPr="00873C58" w:rsidRDefault="006A0DE2" w:rsidP="0006283E">
            <w:pPr>
              <w:pStyle w:val="AralkYok"/>
              <w:spacing w:line="276" w:lineRule="auto"/>
              <w:jc w:val="center"/>
              <w:rPr>
                <w:rFonts w:ascii="Times New Roman" w:hAnsi="Times New Roman" w:cs="Times New Roman"/>
                <w:b/>
                <w:sz w:val="18"/>
                <w:szCs w:val="18"/>
              </w:rPr>
            </w:pPr>
            <w:r w:rsidRPr="00873C58">
              <w:rPr>
                <w:rFonts w:ascii="Times New Roman" w:hAnsi="Times New Roman" w:cs="Times New Roman"/>
                <w:b/>
                <w:sz w:val="18"/>
                <w:szCs w:val="18"/>
              </w:rPr>
              <w:t>n:66</w:t>
            </w:r>
          </w:p>
          <w:p w:rsidR="006A0DE2" w:rsidRPr="00873C58" w:rsidRDefault="006A0DE2" w:rsidP="0006283E">
            <w:pPr>
              <w:pStyle w:val="AralkYok"/>
              <w:spacing w:line="276" w:lineRule="auto"/>
              <w:jc w:val="center"/>
              <w:rPr>
                <w:rFonts w:ascii="Times New Roman" w:hAnsi="Times New Roman" w:cs="Times New Roman"/>
                <w:b/>
                <w:sz w:val="18"/>
                <w:szCs w:val="18"/>
              </w:rPr>
            </w:pPr>
          </w:p>
        </w:tc>
        <w:tc>
          <w:tcPr>
            <w:tcW w:w="993" w:type="dxa"/>
          </w:tcPr>
          <w:p w:rsidR="006A0DE2" w:rsidRDefault="006A0DE2" w:rsidP="0006283E">
            <w:pPr>
              <w:pStyle w:val="AralkYok"/>
              <w:spacing w:line="276" w:lineRule="auto"/>
              <w:jc w:val="center"/>
              <w:rPr>
                <w:rFonts w:ascii="Times New Roman" w:hAnsi="Times New Roman" w:cs="Times New Roman"/>
                <w:b/>
                <w:i/>
                <w:sz w:val="18"/>
                <w:szCs w:val="18"/>
              </w:rPr>
            </w:pPr>
            <w:r w:rsidRPr="00873C58">
              <w:rPr>
                <w:rFonts w:ascii="Times New Roman" w:hAnsi="Times New Roman" w:cs="Times New Roman"/>
                <w:b/>
                <w:i/>
                <w:sz w:val="18"/>
                <w:szCs w:val="18"/>
              </w:rPr>
              <w:t xml:space="preserve">p </w:t>
            </w:r>
          </w:p>
          <w:p w:rsidR="006A0DE2" w:rsidRPr="00873C58" w:rsidRDefault="006A0DE2" w:rsidP="0006283E">
            <w:pPr>
              <w:pStyle w:val="AralkYok"/>
              <w:spacing w:line="276" w:lineRule="auto"/>
              <w:jc w:val="center"/>
              <w:rPr>
                <w:rFonts w:ascii="Times New Roman" w:hAnsi="Times New Roman" w:cs="Times New Roman"/>
                <w:b/>
                <w:i/>
                <w:sz w:val="18"/>
                <w:szCs w:val="18"/>
              </w:rPr>
            </w:pPr>
            <w:r w:rsidRPr="00873C58">
              <w:rPr>
                <w:rFonts w:ascii="Times New Roman" w:hAnsi="Times New Roman" w:cs="Times New Roman"/>
                <w:b/>
                <w:i/>
                <w:sz w:val="18"/>
                <w:szCs w:val="18"/>
              </w:rPr>
              <w:t>değeri*</w:t>
            </w:r>
          </w:p>
          <w:p w:rsidR="006A0DE2" w:rsidRPr="00873C58" w:rsidRDefault="006A0DE2" w:rsidP="0006283E">
            <w:pPr>
              <w:pStyle w:val="AralkYok"/>
              <w:spacing w:line="276" w:lineRule="auto"/>
              <w:jc w:val="center"/>
              <w:rPr>
                <w:rFonts w:ascii="Times New Roman" w:hAnsi="Times New Roman" w:cs="Times New Roman"/>
                <w:b/>
                <w:sz w:val="18"/>
                <w:szCs w:val="18"/>
              </w:rPr>
            </w:pPr>
          </w:p>
        </w:tc>
      </w:tr>
      <w:tr w:rsidR="006A0DE2" w:rsidRPr="006146F7" w:rsidTr="0006283E">
        <w:tc>
          <w:tcPr>
            <w:tcW w:w="8359" w:type="dxa"/>
            <w:gridSpan w:val="6"/>
          </w:tcPr>
          <w:p w:rsidR="006A0DE2" w:rsidRPr="00347591" w:rsidRDefault="006A0DE2"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Cinsiyet</w:t>
            </w:r>
          </w:p>
        </w:tc>
      </w:tr>
      <w:tr w:rsidR="006A0DE2" w:rsidRPr="006146F7" w:rsidTr="0006283E">
        <w:tc>
          <w:tcPr>
            <w:tcW w:w="1555"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Kız</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Erkek</w:t>
            </w:r>
          </w:p>
        </w:tc>
        <w:tc>
          <w:tcPr>
            <w:tcW w:w="1701"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10 (45,5)</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12 (54,5)</w:t>
            </w:r>
          </w:p>
        </w:tc>
        <w:tc>
          <w:tcPr>
            <w:tcW w:w="1559"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13 (59,1)</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9 (40,9)</w:t>
            </w:r>
          </w:p>
        </w:tc>
        <w:tc>
          <w:tcPr>
            <w:tcW w:w="1417"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10 (45,5)</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12 (54,5)</w:t>
            </w:r>
          </w:p>
        </w:tc>
        <w:tc>
          <w:tcPr>
            <w:tcW w:w="1134"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33 (50)</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33 (50)</w:t>
            </w:r>
          </w:p>
        </w:tc>
        <w:tc>
          <w:tcPr>
            <w:tcW w:w="993" w:type="dxa"/>
          </w:tcPr>
          <w:p w:rsidR="006A0DE2" w:rsidRPr="00873C58" w:rsidRDefault="006A0DE2" w:rsidP="0006283E">
            <w:pPr>
              <w:pStyle w:val="AralkYok"/>
              <w:spacing w:line="276" w:lineRule="auto"/>
              <w:jc w:val="center"/>
              <w:rPr>
                <w:rFonts w:ascii="Times New Roman" w:hAnsi="Times New Roman" w:cs="Times New Roman"/>
                <w:i/>
                <w:sz w:val="18"/>
                <w:szCs w:val="18"/>
              </w:rPr>
            </w:pPr>
            <w:r w:rsidRPr="00873C58">
              <w:rPr>
                <w:rFonts w:ascii="Times New Roman" w:hAnsi="Times New Roman" w:cs="Times New Roman"/>
                <w:i/>
                <w:sz w:val="18"/>
                <w:szCs w:val="18"/>
              </w:rPr>
              <w:t>0,580</w:t>
            </w:r>
          </w:p>
        </w:tc>
      </w:tr>
      <w:tr w:rsidR="006A0DE2" w:rsidRPr="006146F7" w:rsidTr="0006283E">
        <w:tc>
          <w:tcPr>
            <w:tcW w:w="8359" w:type="dxa"/>
            <w:gridSpan w:val="6"/>
          </w:tcPr>
          <w:p w:rsidR="006A0DE2" w:rsidRPr="00347591" w:rsidRDefault="006A0DE2"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Doğum Şekli</w:t>
            </w:r>
          </w:p>
        </w:tc>
      </w:tr>
      <w:tr w:rsidR="006A0DE2" w:rsidRPr="006146F7" w:rsidTr="0006283E">
        <w:tc>
          <w:tcPr>
            <w:tcW w:w="1555"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NSVY</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C/S</w:t>
            </w:r>
          </w:p>
        </w:tc>
        <w:tc>
          <w:tcPr>
            <w:tcW w:w="1701"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6 (27,3)</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16 (72,7)</w:t>
            </w:r>
          </w:p>
        </w:tc>
        <w:tc>
          <w:tcPr>
            <w:tcW w:w="1559"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8 (36,4)</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14 (63,6)</w:t>
            </w:r>
          </w:p>
        </w:tc>
        <w:tc>
          <w:tcPr>
            <w:tcW w:w="1417"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7 (31,8)</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15 (68,2)</w:t>
            </w:r>
          </w:p>
        </w:tc>
        <w:tc>
          <w:tcPr>
            <w:tcW w:w="1134"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21 (31,8)</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45 (68,2)</w:t>
            </w:r>
          </w:p>
        </w:tc>
        <w:tc>
          <w:tcPr>
            <w:tcW w:w="993" w:type="dxa"/>
          </w:tcPr>
          <w:p w:rsidR="006A0DE2" w:rsidRPr="00873C58" w:rsidRDefault="006A0DE2" w:rsidP="0006283E">
            <w:pPr>
              <w:pStyle w:val="AralkYok"/>
              <w:spacing w:line="276" w:lineRule="auto"/>
              <w:jc w:val="center"/>
              <w:rPr>
                <w:rFonts w:ascii="Times New Roman" w:hAnsi="Times New Roman" w:cs="Times New Roman"/>
                <w:i/>
                <w:sz w:val="18"/>
                <w:szCs w:val="18"/>
              </w:rPr>
            </w:pPr>
            <w:r w:rsidRPr="00873C58">
              <w:rPr>
                <w:rFonts w:ascii="Times New Roman" w:hAnsi="Times New Roman" w:cs="Times New Roman"/>
                <w:i/>
                <w:sz w:val="18"/>
                <w:szCs w:val="18"/>
              </w:rPr>
              <w:t>0,811</w:t>
            </w:r>
          </w:p>
        </w:tc>
      </w:tr>
      <w:tr w:rsidR="006A0DE2" w:rsidRPr="006146F7" w:rsidTr="0006283E">
        <w:tc>
          <w:tcPr>
            <w:tcW w:w="8359" w:type="dxa"/>
            <w:gridSpan w:val="6"/>
          </w:tcPr>
          <w:p w:rsidR="006A0DE2" w:rsidRPr="00347591" w:rsidRDefault="006A0DE2"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Mekanik Ventilatör</w:t>
            </w:r>
          </w:p>
        </w:tc>
      </w:tr>
      <w:tr w:rsidR="006A0DE2" w:rsidRPr="006146F7" w:rsidTr="0006283E">
        <w:tc>
          <w:tcPr>
            <w:tcW w:w="1555"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Evet</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Hayır</w:t>
            </w:r>
          </w:p>
        </w:tc>
        <w:tc>
          <w:tcPr>
            <w:tcW w:w="1701"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6 (27,3)</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16 (72,7)</w:t>
            </w:r>
          </w:p>
        </w:tc>
        <w:tc>
          <w:tcPr>
            <w:tcW w:w="1559"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5 (22,7)</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17 (77,3)</w:t>
            </w:r>
          </w:p>
        </w:tc>
        <w:tc>
          <w:tcPr>
            <w:tcW w:w="1417"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5 (22,7)</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17 (77,3)</w:t>
            </w:r>
          </w:p>
        </w:tc>
        <w:tc>
          <w:tcPr>
            <w:tcW w:w="1134"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16 (24,2)</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50 (75,8)</w:t>
            </w:r>
          </w:p>
        </w:tc>
        <w:tc>
          <w:tcPr>
            <w:tcW w:w="993" w:type="dxa"/>
          </w:tcPr>
          <w:p w:rsidR="006A0DE2" w:rsidRPr="00873C58" w:rsidRDefault="006A0DE2" w:rsidP="0006283E">
            <w:pPr>
              <w:pStyle w:val="AralkYok"/>
              <w:spacing w:line="276" w:lineRule="auto"/>
              <w:jc w:val="center"/>
              <w:rPr>
                <w:rFonts w:ascii="Times New Roman" w:hAnsi="Times New Roman" w:cs="Times New Roman"/>
                <w:i/>
                <w:sz w:val="18"/>
                <w:szCs w:val="18"/>
              </w:rPr>
            </w:pPr>
            <w:r w:rsidRPr="00873C58">
              <w:rPr>
                <w:rFonts w:ascii="Times New Roman" w:hAnsi="Times New Roman" w:cs="Times New Roman"/>
                <w:i/>
                <w:sz w:val="18"/>
                <w:szCs w:val="18"/>
              </w:rPr>
              <w:t>0,921</w:t>
            </w:r>
          </w:p>
        </w:tc>
      </w:tr>
      <w:tr w:rsidR="006A0DE2" w:rsidRPr="006146F7" w:rsidTr="0006283E">
        <w:tc>
          <w:tcPr>
            <w:tcW w:w="8359" w:type="dxa"/>
            <w:gridSpan w:val="6"/>
          </w:tcPr>
          <w:p w:rsidR="006A0DE2" w:rsidRPr="00347591" w:rsidRDefault="006A0DE2"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Nazal CPAP</w:t>
            </w:r>
          </w:p>
        </w:tc>
      </w:tr>
      <w:tr w:rsidR="006A0DE2" w:rsidRPr="006146F7" w:rsidTr="0006283E">
        <w:tc>
          <w:tcPr>
            <w:tcW w:w="1555"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Evet</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Hayır</w:t>
            </w:r>
          </w:p>
        </w:tc>
        <w:tc>
          <w:tcPr>
            <w:tcW w:w="1701"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12 (54,5)</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10 (45,5)</w:t>
            </w:r>
          </w:p>
        </w:tc>
        <w:tc>
          <w:tcPr>
            <w:tcW w:w="1559"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10 (45,5)</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12 (54,5)</w:t>
            </w:r>
          </w:p>
        </w:tc>
        <w:tc>
          <w:tcPr>
            <w:tcW w:w="1417"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10 (45,5)</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12 (54,5)</w:t>
            </w:r>
          </w:p>
        </w:tc>
        <w:tc>
          <w:tcPr>
            <w:tcW w:w="1134"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32 (48,5)</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34 (51,5)</w:t>
            </w:r>
          </w:p>
        </w:tc>
        <w:tc>
          <w:tcPr>
            <w:tcW w:w="993" w:type="dxa"/>
          </w:tcPr>
          <w:p w:rsidR="006A0DE2" w:rsidRPr="00873C58" w:rsidRDefault="006A0DE2" w:rsidP="0006283E">
            <w:pPr>
              <w:pStyle w:val="AralkYok"/>
              <w:spacing w:line="276" w:lineRule="auto"/>
              <w:jc w:val="center"/>
              <w:rPr>
                <w:rFonts w:ascii="Times New Roman" w:hAnsi="Times New Roman" w:cs="Times New Roman"/>
                <w:i/>
                <w:sz w:val="18"/>
                <w:szCs w:val="18"/>
              </w:rPr>
            </w:pPr>
            <w:r w:rsidRPr="00873C58">
              <w:rPr>
                <w:rFonts w:ascii="Times New Roman" w:hAnsi="Times New Roman" w:cs="Times New Roman"/>
                <w:i/>
                <w:sz w:val="18"/>
                <w:szCs w:val="18"/>
              </w:rPr>
              <w:t>0,785</w:t>
            </w:r>
          </w:p>
        </w:tc>
      </w:tr>
      <w:tr w:rsidR="006A0DE2" w:rsidRPr="006146F7" w:rsidTr="0006283E">
        <w:tc>
          <w:tcPr>
            <w:tcW w:w="8359" w:type="dxa"/>
            <w:gridSpan w:val="6"/>
          </w:tcPr>
          <w:p w:rsidR="006A0DE2" w:rsidRPr="00347591" w:rsidRDefault="006A0DE2"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Surfaktan</w:t>
            </w:r>
          </w:p>
        </w:tc>
      </w:tr>
      <w:tr w:rsidR="006A0DE2" w:rsidRPr="006146F7" w:rsidTr="0006283E">
        <w:tc>
          <w:tcPr>
            <w:tcW w:w="1555"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Evet</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Hayır</w:t>
            </w:r>
          </w:p>
        </w:tc>
        <w:tc>
          <w:tcPr>
            <w:tcW w:w="1701"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6 (27,3)</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16 (72,7)</w:t>
            </w:r>
          </w:p>
        </w:tc>
        <w:tc>
          <w:tcPr>
            <w:tcW w:w="1559"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5 (22,7)</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17 (77,3)</w:t>
            </w:r>
          </w:p>
        </w:tc>
        <w:tc>
          <w:tcPr>
            <w:tcW w:w="1417"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7 (31,8)</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15 (68,2)</w:t>
            </w:r>
          </w:p>
        </w:tc>
        <w:tc>
          <w:tcPr>
            <w:tcW w:w="1134"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18 (27,3)</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48 (72,7)</w:t>
            </w:r>
          </w:p>
        </w:tc>
        <w:tc>
          <w:tcPr>
            <w:tcW w:w="993" w:type="dxa"/>
          </w:tcPr>
          <w:p w:rsidR="006A0DE2" w:rsidRPr="00873C58" w:rsidRDefault="006A0DE2" w:rsidP="0006283E">
            <w:pPr>
              <w:pStyle w:val="AralkYok"/>
              <w:spacing w:line="276" w:lineRule="auto"/>
              <w:jc w:val="center"/>
              <w:rPr>
                <w:rFonts w:ascii="Times New Roman" w:hAnsi="Times New Roman" w:cs="Times New Roman"/>
                <w:i/>
                <w:sz w:val="18"/>
                <w:szCs w:val="18"/>
              </w:rPr>
            </w:pPr>
            <w:r w:rsidRPr="00873C58">
              <w:rPr>
                <w:rFonts w:ascii="Times New Roman" w:hAnsi="Times New Roman" w:cs="Times New Roman"/>
                <w:i/>
                <w:sz w:val="18"/>
                <w:szCs w:val="18"/>
              </w:rPr>
              <w:t>0,795</w:t>
            </w:r>
          </w:p>
        </w:tc>
      </w:tr>
      <w:tr w:rsidR="006A0DE2" w:rsidRPr="006146F7" w:rsidTr="0006283E">
        <w:tc>
          <w:tcPr>
            <w:tcW w:w="8359" w:type="dxa"/>
            <w:gridSpan w:val="6"/>
          </w:tcPr>
          <w:p w:rsidR="006A0DE2" w:rsidRPr="00347591" w:rsidRDefault="006A0DE2" w:rsidP="0006283E">
            <w:pPr>
              <w:pStyle w:val="AralkYok"/>
              <w:spacing w:line="276" w:lineRule="auto"/>
              <w:rPr>
                <w:rFonts w:ascii="Times New Roman" w:hAnsi="Times New Roman" w:cs="Times New Roman"/>
                <w:i/>
                <w:sz w:val="18"/>
                <w:szCs w:val="18"/>
              </w:rPr>
            </w:pPr>
            <w:r w:rsidRPr="00347591">
              <w:rPr>
                <w:rFonts w:ascii="Times New Roman" w:hAnsi="Times New Roman" w:cs="Times New Roman"/>
                <w:b/>
                <w:i/>
                <w:sz w:val="18"/>
                <w:szCs w:val="18"/>
              </w:rPr>
              <w:t>TPN</w:t>
            </w:r>
          </w:p>
        </w:tc>
      </w:tr>
      <w:tr w:rsidR="006A0DE2" w:rsidRPr="006146F7" w:rsidTr="0006283E">
        <w:tc>
          <w:tcPr>
            <w:tcW w:w="1555"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Evet</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Hayır</w:t>
            </w:r>
          </w:p>
        </w:tc>
        <w:tc>
          <w:tcPr>
            <w:tcW w:w="1701"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8 (36,4)</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14 (63,6)</w:t>
            </w:r>
          </w:p>
        </w:tc>
        <w:tc>
          <w:tcPr>
            <w:tcW w:w="1559"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7 (31,8)</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15 (68,2)</w:t>
            </w:r>
          </w:p>
        </w:tc>
        <w:tc>
          <w:tcPr>
            <w:tcW w:w="1417"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6 (27,3)</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16 (72,7)</w:t>
            </w:r>
          </w:p>
        </w:tc>
        <w:tc>
          <w:tcPr>
            <w:tcW w:w="1134" w:type="dxa"/>
          </w:tcPr>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21 (31,8)</w:t>
            </w:r>
          </w:p>
          <w:p w:rsidR="006A0DE2" w:rsidRPr="00873C58" w:rsidRDefault="006A0DE2" w:rsidP="0006283E">
            <w:pPr>
              <w:pStyle w:val="AralkYok"/>
              <w:spacing w:line="276" w:lineRule="auto"/>
              <w:jc w:val="center"/>
              <w:rPr>
                <w:rFonts w:ascii="Times New Roman" w:hAnsi="Times New Roman" w:cs="Times New Roman"/>
                <w:sz w:val="18"/>
                <w:szCs w:val="18"/>
              </w:rPr>
            </w:pPr>
            <w:r w:rsidRPr="00873C58">
              <w:rPr>
                <w:rFonts w:ascii="Times New Roman" w:hAnsi="Times New Roman" w:cs="Times New Roman"/>
                <w:sz w:val="18"/>
                <w:szCs w:val="18"/>
              </w:rPr>
              <w:t>45 (68,2)</w:t>
            </w:r>
          </w:p>
        </w:tc>
        <w:tc>
          <w:tcPr>
            <w:tcW w:w="993" w:type="dxa"/>
          </w:tcPr>
          <w:p w:rsidR="006A0DE2" w:rsidRPr="00873C58" w:rsidRDefault="006A0DE2" w:rsidP="0006283E">
            <w:pPr>
              <w:pStyle w:val="AralkYok"/>
              <w:spacing w:line="276" w:lineRule="auto"/>
              <w:jc w:val="center"/>
              <w:rPr>
                <w:rFonts w:ascii="Times New Roman" w:hAnsi="Times New Roman" w:cs="Times New Roman"/>
                <w:i/>
                <w:sz w:val="18"/>
                <w:szCs w:val="18"/>
              </w:rPr>
            </w:pPr>
            <w:r w:rsidRPr="00873C58">
              <w:rPr>
                <w:rFonts w:ascii="Times New Roman" w:hAnsi="Times New Roman" w:cs="Times New Roman"/>
                <w:i/>
                <w:sz w:val="18"/>
                <w:szCs w:val="18"/>
              </w:rPr>
              <w:t>0,811</w:t>
            </w:r>
          </w:p>
        </w:tc>
      </w:tr>
    </w:tbl>
    <w:p w:rsidR="006A0DE2" w:rsidRDefault="006A0DE2" w:rsidP="006A0DE2">
      <w:pPr>
        <w:pStyle w:val="AralkYok"/>
        <w:jc w:val="both"/>
        <w:rPr>
          <w:rFonts w:ascii="Times New Roman" w:hAnsi="Times New Roman" w:cs="Times New Roman"/>
          <w:i/>
          <w:sz w:val="20"/>
          <w:szCs w:val="20"/>
        </w:rPr>
      </w:pPr>
      <w:r w:rsidRPr="008A3581">
        <w:rPr>
          <w:rFonts w:ascii="Times New Roman" w:hAnsi="Times New Roman" w:cs="Times New Roman"/>
          <w:i/>
          <w:sz w:val="20"/>
          <w:szCs w:val="20"/>
        </w:rPr>
        <w:t>*Ki-Kare testi</w:t>
      </w:r>
    </w:p>
    <w:p w:rsidR="006A0DE2" w:rsidRPr="00873C58" w:rsidRDefault="006A0DE2" w:rsidP="006A0DE2">
      <w:pPr>
        <w:pStyle w:val="AralkYok"/>
        <w:jc w:val="both"/>
        <w:rPr>
          <w:rFonts w:ascii="Times New Roman" w:hAnsi="Times New Roman" w:cs="Times New Roman"/>
          <w:i/>
          <w:sz w:val="20"/>
          <w:szCs w:val="20"/>
        </w:rPr>
      </w:pPr>
      <w:r w:rsidRPr="008A3581">
        <w:rPr>
          <w:rFonts w:ascii="Times New Roman" w:hAnsi="Times New Roman" w:cs="Times New Roman"/>
          <w:sz w:val="20"/>
          <w:szCs w:val="20"/>
        </w:rPr>
        <w:t>NSVY:</w:t>
      </w:r>
      <w:r>
        <w:rPr>
          <w:rFonts w:ascii="Times New Roman" w:hAnsi="Times New Roman" w:cs="Times New Roman"/>
          <w:sz w:val="20"/>
          <w:szCs w:val="20"/>
        </w:rPr>
        <w:t xml:space="preserve"> </w:t>
      </w:r>
      <w:r w:rsidRPr="008A3581">
        <w:rPr>
          <w:rFonts w:ascii="Times New Roman" w:hAnsi="Times New Roman" w:cs="Times New Roman"/>
          <w:sz w:val="20"/>
          <w:szCs w:val="20"/>
        </w:rPr>
        <w:t>Normal spontan vajinal yol, C/S:Sezaryen doğum, CPAP: Sürekli pozitif hava yolu basıncı, TPN: Total parenteral nutrisyon</w:t>
      </w:r>
    </w:p>
    <w:p w:rsidR="006A0DE2" w:rsidRPr="008A3581" w:rsidRDefault="006A0DE2" w:rsidP="006A0DE2">
      <w:pPr>
        <w:pStyle w:val="AralkYok"/>
        <w:spacing w:line="360" w:lineRule="auto"/>
        <w:rPr>
          <w:rFonts w:ascii="Times New Roman" w:hAnsi="Times New Roman" w:cs="Times New Roman"/>
          <w:sz w:val="20"/>
          <w:szCs w:val="20"/>
        </w:rPr>
      </w:pPr>
    </w:p>
    <w:p w:rsidR="006A0DE2" w:rsidRDefault="006A0DE2" w:rsidP="006A0DE2">
      <w:pPr>
        <w:pStyle w:val="AralkYok"/>
        <w:spacing w:line="360" w:lineRule="auto"/>
        <w:jc w:val="both"/>
        <w:rPr>
          <w:rFonts w:ascii="Times New Roman" w:hAnsi="Times New Roman" w:cs="Times New Roman"/>
        </w:rPr>
      </w:pPr>
    </w:p>
    <w:p w:rsidR="006A0DE2" w:rsidRPr="00744ACD" w:rsidRDefault="006A0DE2" w:rsidP="006A0DE2">
      <w:pPr>
        <w:pStyle w:val="AralkYok"/>
        <w:spacing w:line="360" w:lineRule="auto"/>
        <w:jc w:val="both"/>
        <w:rPr>
          <w:rFonts w:ascii="Times New Roman" w:hAnsi="Times New Roman" w:cs="Times New Roman"/>
          <w:b/>
          <w:sz w:val="24"/>
          <w:szCs w:val="24"/>
          <w:lang w:val="de-LI"/>
        </w:rPr>
      </w:pPr>
      <w:r w:rsidRPr="00744ACD">
        <w:rPr>
          <w:rFonts w:ascii="Times New Roman" w:hAnsi="Times New Roman" w:cs="Times New Roman"/>
          <w:b/>
          <w:sz w:val="24"/>
          <w:szCs w:val="24"/>
          <w:lang w:val="de-LI"/>
        </w:rPr>
        <w:t>3.3. Bebeklerin Sadece Anne Sütüyle Beslenme Durumları</w:t>
      </w:r>
    </w:p>
    <w:p w:rsidR="006A0DE2" w:rsidRPr="00744ACD" w:rsidRDefault="006A0DE2" w:rsidP="006A0DE2">
      <w:pPr>
        <w:pStyle w:val="AralkYok"/>
        <w:spacing w:line="360" w:lineRule="auto"/>
        <w:jc w:val="both"/>
        <w:rPr>
          <w:rFonts w:ascii="Times New Roman" w:hAnsi="Times New Roman" w:cs="Times New Roman"/>
          <w:sz w:val="24"/>
          <w:szCs w:val="24"/>
          <w:lang w:val="de-LI"/>
        </w:rPr>
      </w:pPr>
    </w:p>
    <w:p w:rsidR="006A0DE2" w:rsidRPr="00744ACD" w:rsidRDefault="006A0DE2" w:rsidP="006A0DE2">
      <w:pPr>
        <w:pStyle w:val="AralkYok"/>
        <w:spacing w:line="360" w:lineRule="auto"/>
        <w:ind w:firstLine="708"/>
        <w:jc w:val="both"/>
        <w:rPr>
          <w:rFonts w:ascii="Times New Roman" w:hAnsi="Times New Roman" w:cs="Times New Roman"/>
          <w:sz w:val="24"/>
          <w:szCs w:val="24"/>
          <w:lang w:val="de-LI"/>
        </w:rPr>
      </w:pPr>
      <w:r w:rsidRPr="00744ACD">
        <w:rPr>
          <w:rFonts w:ascii="Times New Roman" w:hAnsi="Times New Roman" w:cs="Times New Roman"/>
          <w:sz w:val="24"/>
          <w:szCs w:val="24"/>
          <w:lang w:val="de-LI"/>
        </w:rPr>
        <w:t>Araştırmaya dahil edilen 66 bebeğin tamamı YDYBÜ’nden taburculuk sırasında ve TS 1</w:t>
      </w:r>
      <w:r w:rsidR="00321885">
        <w:rPr>
          <w:rFonts w:ascii="Times New Roman" w:hAnsi="Times New Roman" w:cs="Times New Roman"/>
          <w:sz w:val="24"/>
          <w:szCs w:val="24"/>
          <w:lang w:val="de-LI"/>
        </w:rPr>
        <w:t>. h</w:t>
      </w:r>
      <w:r w:rsidRPr="00744ACD">
        <w:rPr>
          <w:rFonts w:ascii="Times New Roman" w:hAnsi="Times New Roman" w:cs="Times New Roman"/>
          <w:sz w:val="24"/>
          <w:szCs w:val="24"/>
          <w:lang w:val="de-LI"/>
        </w:rPr>
        <w:t>aftada anne sütüyle beslenmektedir. Ancak SBG’ndaki bebeklerin 19’u (%86,4), Anne EG’ndaki bebeklerin 20’si (%90,9) ve Aile EG’ndakilerin ise 16’sı (%72,7) SAS ile beslenmektedir. Diğer bebekler ise anne sütü ve formüla mama ile karışık beslenmektedir</w:t>
      </w:r>
      <w:r>
        <w:rPr>
          <w:rFonts w:ascii="Times New Roman" w:hAnsi="Times New Roman" w:cs="Times New Roman"/>
          <w:sz w:val="24"/>
          <w:szCs w:val="24"/>
          <w:lang w:val="de-LI"/>
        </w:rPr>
        <w:t xml:space="preserve">. </w:t>
      </w:r>
      <w:r w:rsidRPr="00744ACD">
        <w:rPr>
          <w:rFonts w:ascii="Times New Roman" w:hAnsi="Times New Roman" w:cs="Times New Roman"/>
          <w:sz w:val="24"/>
          <w:szCs w:val="24"/>
          <w:lang w:val="de-LI"/>
        </w:rPr>
        <w:t>Bebeklerin yaşı DY 3, 4, 5, ve 6</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 xml:space="preserve"> olduğunda SAS ile beslenme oranları hem Anne EG’nda hem de Aile EG’nda, SBG’na göre anlamlı olarak yüksek bulunmuştur (P&lt;0,05). Bu sonuçlara göre Anne EG’ndaki annelerin bebeklerini SAS ile besleme oranları SBG’ndaki annelerden DY 3</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da 2,7 kat ( %95 Cl 1,29-5,53), DY 4.ayda 3,2 kat (%95 Cl 1,57-6,39) ve DY 5</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da ise 2,7 kat (%95 Cl 1,44-5,12) daha yüksektir. Aile EG’ndaki anneler ise SBG’ndaki annelere göre bebeklerini DY 3.ayda 1,8 kat (%95 Cl 1,01-3,12), DY 4</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da 1,9 kat (%95 Cl 1,17-3,1) ve DY 5</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 xml:space="preserve">da ise 1,7 kat (%95 Cl 1,1-2,71) daha fazla SAS ile beslemektedirler. </w:t>
      </w:r>
    </w:p>
    <w:p w:rsidR="00167E0F" w:rsidRDefault="00167E0F" w:rsidP="00167E0F">
      <w:pPr>
        <w:spacing w:line="360" w:lineRule="auto"/>
        <w:rPr>
          <w:rFonts w:ascii="Times New Roman" w:eastAsiaTheme="minorHAnsi" w:hAnsi="Times New Roman"/>
          <w:sz w:val="22"/>
          <w:szCs w:val="22"/>
          <w:lang w:val="en-GB" w:eastAsia="en-US"/>
        </w:rPr>
      </w:pPr>
    </w:p>
    <w:p w:rsidR="006A0DE2" w:rsidRPr="00744ACD" w:rsidRDefault="006A0DE2" w:rsidP="006A0DE2">
      <w:pPr>
        <w:pStyle w:val="AralkYok"/>
        <w:spacing w:line="360" w:lineRule="auto"/>
        <w:ind w:firstLine="708"/>
        <w:jc w:val="both"/>
        <w:rPr>
          <w:rFonts w:ascii="Times New Roman" w:hAnsi="Times New Roman" w:cs="Times New Roman"/>
          <w:sz w:val="24"/>
          <w:szCs w:val="24"/>
          <w:lang w:val="de-LI"/>
        </w:rPr>
      </w:pPr>
      <w:r w:rsidRPr="00744ACD">
        <w:rPr>
          <w:rFonts w:ascii="Times New Roman" w:hAnsi="Times New Roman" w:cs="Times New Roman"/>
          <w:sz w:val="24"/>
          <w:szCs w:val="24"/>
          <w:lang w:val="de-LI"/>
        </w:rPr>
        <w:lastRenderedPageBreak/>
        <w:t>Bebeklerin hiç anne sütü almama durumları karşılaştırıldığında DY 1, 2, 3, 4, 5 ve 6</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larda gruplar arasında anlamlı bir fark saptanmamıştır (p&gt;0,05). Düzeltilmiş yaş 9 ay olduğunda SBG’ndaki bebeklerin 8’i (%36,4), Anne EG ve Aile EG’ndaki bebeklerin ise sırasıyla 2’si (%9,1) ve 3’ü (%13,6) hiç anne sütü almamaktadır. Düzeltilmiş yaş 12 ay olduğunda, SBG’nda 11 bebek (%50), Anne EG’nda 4 bebek (%18,2) ve Aile EG’nda ise 5 bebek (%22,7) hiç anne sütü almamaktadır. DY 12 aylık olduğunda Anne EG ve Aile EG’ndaki bebeklerin anne sütü alma oranları SBG’ndaki bebeklerden anlamlı olarak daha yüksektir (p&lt;0,05). Bebeklerin yaşı DY 1, 3, 4, 5 ve 6 ay olduğunda SAS beslenme oranları ve aylara göre hiç anne sütü almama oranları aşağıdaki tabloda gösterilmiştir (Çizelge 3.5).</w:t>
      </w:r>
    </w:p>
    <w:p w:rsidR="006A0DE2" w:rsidRPr="00744ACD" w:rsidRDefault="006A0DE2" w:rsidP="006A0DE2">
      <w:pPr>
        <w:pStyle w:val="AralkYok"/>
        <w:spacing w:line="360" w:lineRule="auto"/>
        <w:ind w:firstLine="708"/>
        <w:jc w:val="both"/>
        <w:rPr>
          <w:rFonts w:ascii="Times New Roman" w:hAnsi="Times New Roman" w:cs="Times New Roman"/>
          <w:sz w:val="24"/>
          <w:szCs w:val="24"/>
          <w:lang w:val="de-LI"/>
        </w:rPr>
      </w:pPr>
    </w:p>
    <w:p w:rsidR="006A0DE2" w:rsidRPr="00744ACD" w:rsidRDefault="006A0DE2" w:rsidP="006A0DE2">
      <w:pPr>
        <w:pStyle w:val="AralkYok"/>
        <w:rPr>
          <w:rFonts w:ascii="Times New Roman" w:hAnsi="Times New Roman" w:cs="Times New Roman"/>
          <w:lang w:val="de-LI"/>
        </w:rPr>
      </w:pPr>
      <w:r w:rsidRPr="00744ACD">
        <w:rPr>
          <w:rFonts w:ascii="Times New Roman" w:hAnsi="Times New Roman" w:cs="Times New Roman"/>
          <w:b/>
          <w:lang w:val="de-LI"/>
        </w:rPr>
        <w:t xml:space="preserve">Çizelge 3.5. </w:t>
      </w:r>
      <w:r w:rsidRPr="00744ACD">
        <w:rPr>
          <w:rFonts w:ascii="Times New Roman" w:hAnsi="Times New Roman" w:cs="Times New Roman"/>
          <w:lang w:val="de-LI"/>
        </w:rPr>
        <w:t>Çalışmadaki orta ve geç prematüre bebeklerin aylara göre SAS ile beslenme ve hiç anne sütü almama oranları</w:t>
      </w:r>
    </w:p>
    <w:p w:rsidR="006A0DE2" w:rsidRPr="00744ACD" w:rsidRDefault="006A0DE2" w:rsidP="006A0DE2">
      <w:pPr>
        <w:pStyle w:val="AralkYok"/>
        <w:rPr>
          <w:rFonts w:ascii="Times New Roman" w:hAnsi="Times New Roman" w:cs="Times New Roman"/>
          <w:lang w:val="de-LI"/>
        </w:rPr>
      </w:pPr>
    </w:p>
    <w:tbl>
      <w:tblPr>
        <w:tblStyle w:val="TabloKlavuzu"/>
        <w:tblW w:w="0" w:type="auto"/>
        <w:tblLayout w:type="fixed"/>
        <w:tblLook w:val="04A0" w:firstRow="1" w:lastRow="0" w:firstColumn="1" w:lastColumn="0" w:noHBand="0" w:noVBand="1"/>
      </w:tblPr>
      <w:tblGrid>
        <w:gridCol w:w="1555"/>
        <w:gridCol w:w="1559"/>
        <w:gridCol w:w="1559"/>
        <w:gridCol w:w="1418"/>
        <w:gridCol w:w="1134"/>
        <w:gridCol w:w="985"/>
      </w:tblGrid>
      <w:tr w:rsidR="006A0DE2" w:rsidTr="0006283E">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Özellikler</w:t>
            </w:r>
          </w:p>
          <w:p w:rsidR="006A0DE2" w:rsidRPr="00873C58" w:rsidRDefault="006A0DE2"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n </w:t>
            </w:r>
            <w:r w:rsidRPr="00873C58">
              <w:rPr>
                <w:rFonts w:ascii="Times New Roman" w:hAnsi="Times New Roman" w:cs="Times New Roman"/>
                <w:b/>
                <w:sz w:val="18"/>
                <w:szCs w:val="18"/>
              </w:rPr>
              <w:t>(%)</w:t>
            </w:r>
          </w:p>
        </w:tc>
        <w:tc>
          <w:tcPr>
            <w:tcW w:w="1559" w:type="dxa"/>
          </w:tcPr>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Standart Bakım Grubu</w:t>
            </w:r>
          </w:p>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n:22</w:t>
            </w:r>
          </w:p>
        </w:tc>
        <w:tc>
          <w:tcPr>
            <w:tcW w:w="1559" w:type="dxa"/>
          </w:tcPr>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Anne Eğitim Grubu</w:t>
            </w:r>
          </w:p>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n:22</w:t>
            </w:r>
          </w:p>
        </w:tc>
        <w:tc>
          <w:tcPr>
            <w:tcW w:w="1418" w:type="dxa"/>
          </w:tcPr>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Aile Eğitim</w:t>
            </w:r>
          </w:p>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Grubu</w:t>
            </w:r>
          </w:p>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n:22</w:t>
            </w:r>
          </w:p>
        </w:tc>
        <w:tc>
          <w:tcPr>
            <w:tcW w:w="1134" w:type="dxa"/>
          </w:tcPr>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Toplam</w:t>
            </w:r>
          </w:p>
          <w:p w:rsidR="006A0DE2" w:rsidRPr="00873C58" w:rsidRDefault="006A0DE2" w:rsidP="0006283E">
            <w:pPr>
              <w:pStyle w:val="AralkYok"/>
              <w:jc w:val="center"/>
              <w:rPr>
                <w:rFonts w:ascii="Times New Roman" w:hAnsi="Times New Roman" w:cs="Times New Roman"/>
                <w:b/>
                <w:sz w:val="18"/>
                <w:szCs w:val="18"/>
              </w:rPr>
            </w:pPr>
            <w:r w:rsidRPr="00873C58">
              <w:rPr>
                <w:rFonts w:ascii="Times New Roman" w:hAnsi="Times New Roman" w:cs="Times New Roman"/>
                <w:b/>
                <w:sz w:val="18"/>
                <w:szCs w:val="18"/>
              </w:rPr>
              <w:t>n:66</w:t>
            </w:r>
          </w:p>
          <w:p w:rsidR="006A0DE2" w:rsidRPr="00873C58" w:rsidRDefault="006A0DE2" w:rsidP="0006283E">
            <w:pPr>
              <w:pStyle w:val="AralkYok"/>
              <w:jc w:val="center"/>
              <w:rPr>
                <w:rFonts w:ascii="Times New Roman" w:hAnsi="Times New Roman" w:cs="Times New Roman"/>
                <w:b/>
                <w:sz w:val="18"/>
                <w:szCs w:val="18"/>
              </w:rPr>
            </w:pPr>
          </w:p>
        </w:tc>
        <w:tc>
          <w:tcPr>
            <w:tcW w:w="985" w:type="dxa"/>
          </w:tcPr>
          <w:p w:rsidR="006A0DE2" w:rsidRPr="00873C58" w:rsidRDefault="006A0DE2" w:rsidP="0006283E">
            <w:pPr>
              <w:pStyle w:val="AralkYok"/>
              <w:jc w:val="center"/>
              <w:rPr>
                <w:rFonts w:ascii="Times New Roman" w:hAnsi="Times New Roman" w:cs="Times New Roman"/>
                <w:b/>
                <w:i/>
                <w:sz w:val="18"/>
                <w:szCs w:val="18"/>
              </w:rPr>
            </w:pPr>
            <w:r w:rsidRPr="00873C58">
              <w:rPr>
                <w:rFonts w:ascii="Times New Roman" w:hAnsi="Times New Roman" w:cs="Times New Roman"/>
                <w:b/>
                <w:i/>
                <w:sz w:val="18"/>
                <w:szCs w:val="18"/>
              </w:rPr>
              <w:t>p değeri*</w:t>
            </w:r>
          </w:p>
          <w:p w:rsidR="006A0DE2" w:rsidRPr="00873C58" w:rsidRDefault="006A0DE2" w:rsidP="0006283E">
            <w:pPr>
              <w:pStyle w:val="AralkYok"/>
              <w:rPr>
                <w:rFonts w:ascii="Times New Roman" w:hAnsi="Times New Roman" w:cs="Times New Roman"/>
                <w:b/>
                <w:i/>
                <w:sz w:val="18"/>
                <w:szCs w:val="18"/>
              </w:rPr>
            </w:pPr>
          </w:p>
        </w:tc>
      </w:tr>
      <w:tr w:rsidR="006A0DE2" w:rsidTr="0006283E">
        <w:tc>
          <w:tcPr>
            <w:tcW w:w="8210" w:type="dxa"/>
            <w:gridSpan w:val="6"/>
          </w:tcPr>
          <w:p w:rsidR="006A0DE2" w:rsidRPr="00347591" w:rsidRDefault="006A0DE2" w:rsidP="0006283E">
            <w:pPr>
              <w:pStyle w:val="AralkYok"/>
              <w:rPr>
                <w:rFonts w:ascii="Times New Roman" w:hAnsi="Times New Roman" w:cs="Times New Roman"/>
                <w:b/>
                <w:i/>
                <w:sz w:val="18"/>
                <w:szCs w:val="18"/>
              </w:rPr>
            </w:pPr>
            <w:r>
              <w:rPr>
                <w:rFonts w:ascii="Times New Roman" w:hAnsi="Times New Roman" w:cs="Times New Roman"/>
                <w:b/>
                <w:sz w:val="18"/>
                <w:szCs w:val="18"/>
              </w:rPr>
              <w:t xml:space="preserve">       </w:t>
            </w:r>
            <w:r w:rsidRPr="00347591">
              <w:rPr>
                <w:rFonts w:ascii="Times New Roman" w:hAnsi="Times New Roman" w:cs="Times New Roman"/>
                <w:b/>
                <w:i/>
                <w:sz w:val="18"/>
                <w:szCs w:val="18"/>
              </w:rPr>
              <w:t xml:space="preserve"> SAS ile </w:t>
            </w:r>
          </w:p>
          <w:p w:rsidR="006A0DE2" w:rsidRPr="00873C58" w:rsidRDefault="006A0DE2" w:rsidP="0006283E">
            <w:pPr>
              <w:pStyle w:val="AralkYok"/>
              <w:rPr>
                <w:rFonts w:ascii="Times New Roman" w:hAnsi="Times New Roman" w:cs="Times New Roman"/>
                <w:b/>
                <w:sz w:val="18"/>
                <w:szCs w:val="18"/>
              </w:rPr>
            </w:pPr>
            <w:r w:rsidRPr="00347591">
              <w:rPr>
                <w:rFonts w:ascii="Times New Roman" w:hAnsi="Times New Roman" w:cs="Times New Roman"/>
                <w:b/>
                <w:i/>
                <w:sz w:val="18"/>
                <w:szCs w:val="18"/>
              </w:rPr>
              <w:t xml:space="preserve">      Beslenme</w:t>
            </w:r>
          </w:p>
        </w:tc>
      </w:tr>
      <w:tr w:rsidR="006A0DE2" w:rsidRPr="006146F7" w:rsidTr="0006283E">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Taburculukta</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19 (86,4)</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20 (90,9)</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16 (72,7)</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55 (83,3)</w:t>
            </w:r>
          </w:p>
        </w:tc>
        <w:tc>
          <w:tcPr>
            <w:tcW w:w="985" w:type="dxa"/>
          </w:tcPr>
          <w:p w:rsidR="006A0DE2" w:rsidRPr="00873C58" w:rsidRDefault="006A0DE2" w:rsidP="0006283E">
            <w:pPr>
              <w:pStyle w:val="AralkYok"/>
              <w:spacing w:line="360" w:lineRule="auto"/>
              <w:jc w:val="center"/>
              <w:rPr>
                <w:rFonts w:ascii="Times New Roman" w:hAnsi="Times New Roman" w:cs="Times New Roman"/>
                <w:i/>
                <w:sz w:val="18"/>
                <w:szCs w:val="18"/>
              </w:rPr>
            </w:pPr>
            <w:r w:rsidRPr="00873C58">
              <w:rPr>
                <w:rFonts w:ascii="Times New Roman" w:hAnsi="Times New Roman" w:cs="Times New Roman"/>
                <w:i/>
                <w:sz w:val="18"/>
                <w:szCs w:val="18"/>
              </w:rPr>
              <w:t>0,242</w:t>
            </w:r>
          </w:p>
        </w:tc>
      </w:tr>
      <w:tr w:rsidR="006A0DE2" w:rsidRPr="006146F7" w:rsidTr="0006283E">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TS 1</w:t>
            </w:r>
            <w:r w:rsidR="00321885">
              <w:rPr>
                <w:rFonts w:ascii="Times New Roman" w:hAnsi="Times New Roman" w:cs="Times New Roman"/>
                <w:b/>
                <w:sz w:val="18"/>
                <w:szCs w:val="18"/>
              </w:rPr>
              <w:t>. h</w:t>
            </w:r>
            <w:r w:rsidRPr="00873C58">
              <w:rPr>
                <w:rFonts w:ascii="Times New Roman" w:hAnsi="Times New Roman" w:cs="Times New Roman"/>
                <w:b/>
                <w:sz w:val="18"/>
                <w:szCs w:val="18"/>
              </w:rPr>
              <w:t>afta</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19 (86,4)</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20 (90,9)</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16 (72,7)</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55 (83,3)</w:t>
            </w:r>
          </w:p>
        </w:tc>
        <w:tc>
          <w:tcPr>
            <w:tcW w:w="985" w:type="dxa"/>
          </w:tcPr>
          <w:p w:rsidR="006A0DE2" w:rsidRPr="00873C58" w:rsidRDefault="006A0DE2" w:rsidP="0006283E">
            <w:pPr>
              <w:pStyle w:val="AralkYok"/>
              <w:spacing w:line="360" w:lineRule="auto"/>
              <w:jc w:val="center"/>
              <w:rPr>
                <w:rFonts w:ascii="Times New Roman" w:hAnsi="Times New Roman" w:cs="Times New Roman"/>
                <w:i/>
                <w:sz w:val="18"/>
                <w:szCs w:val="18"/>
              </w:rPr>
            </w:pPr>
            <w:r w:rsidRPr="00873C58">
              <w:rPr>
                <w:rFonts w:ascii="Times New Roman" w:hAnsi="Times New Roman" w:cs="Times New Roman"/>
                <w:i/>
                <w:sz w:val="18"/>
                <w:szCs w:val="18"/>
              </w:rPr>
              <w:t>0,242</w:t>
            </w:r>
          </w:p>
        </w:tc>
      </w:tr>
      <w:tr w:rsidR="006A0DE2" w:rsidRPr="006146F7" w:rsidTr="0006283E">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1.ay</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12 (54,5)</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18 (81,8)</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13 (59,1)</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43 (65,2)</w:t>
            </w:r>
          </w:p>
        </w:tc>
        <w:tc>
          <w:tcPr>
            <w:tcW w:w="985" w:type="dxa"/>
          </w:tcPr>
          <w:p w:rsidR="006A0DE2" w:rsidRPr="00873C58" w:rsidRDefault="006A0DE2" w:rsidP="0006283E">
            <w:pPr>
              <w:pStyle w:val="AralkYok"/>
              <w:spacing w:line="360" w:lineRule="auto"/>
              <w:jc w:val="center"/>
              <w:rPr>
                <w:rFonts w:ascii="Times New Roman" w:hAnsi="Times New Roman" w:cs="Times New Roman"/>
                <w:i/>
                <w:sz w:val="18"/>
                <w:szCs w:val="18"/>
              </w:rPr>
            </w:pPr>
            <w:r w:rsidRPr="00873C58">
              <w:rPr>
                <w:rFonts w:ascii="Times New Roman" w:hAnsi="Times New Roman" w:cs="Times New Roman"/>
                <w:i/>
                <w:sz w:val="18"/>
                <w:szCs w:val="18"/>
              </w:rPr>
              <w:t>0,126</w:t>
            </w:r>
          </w:p>
        </w:tc>
      </w:tr>
      <w:tr w:rsidR="006A0DE2" w:rsidRPr="006146F7" w:rsidTr="0006283E">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6 (27,3)</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16 (72,7)</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13 (59,1)</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35 (53,0)</w:t>
            </w:r>
          </w:p>
        </w:tc>
        <w:tc>
          <w:tcPr>
            <w:tcW w:w="985" w:type="dxa"/>
          </w:tcPr>
          <w:p w:rsidR="006A0DE2" w:rsidRPr="00873C58" w:rsidRDefault="006A0DE2" w:rsidP="0006283E">
            <w:pPr>
              <w:pStyle w:val="AralkYok"/>
              <w:spacing w:line="360" w:lineRule="auto"/>
              <w:jc w:val="center"/>
              <w:rPr>
                <w:rFonts w:ascii="Times New Roman" w:hAnsi="Times New Roman" w:cs="Times New Roman"/>
                <w:b/>
                <w:i/>
                <w:sz w:val="18"/>
                <w:szCs w:val="18"/>
              </w:rPr>
            </w:pPr>
            <w:r w:rsidRPr="00873C58">
              <w:rPr>
                <w:rFonts w:ascii="Times New Roman" w:hAnsi="Times New Roman" w:cs="Times New Roman"/>
                <w:b/>
                <w:i/>
                <w:sz w:val="18"/>
                <w:szCs w:val="18"/>
              </w:rPr>
              <w:t>0,008</w:t>
            </w:r>
          </w:p>
        </w:tc>
      </w:tr>
      <w:tr w:rsidR="006A0DE2" w:rsidRPr="006146F7" w:rsidTr="0006283E">
        <w:trPr>
          <w:trHeight w:val="287"/>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DY 4.a</w:t>
            </w:r>
            <w:r w:rsidRPr="00873C58">
              <w:rPr>
                <w:rFonts w:ascii="Times New Roman" w:hAnsi="Times New Roman" w:cs="Times New Roman"/>
                <w:b/>
                <w:sz w:val="18"/>
                <w:szCs w:val="18"/>
              </w:rPr>
              <w:t>y</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3 (13,6)</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16 (72,7)</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12 (54,5)</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31 (47,0)</w:t>
            </w:r>
          </w:p>
        </w:tc>
        <w:tc>
          <w:tcPr>
            <w:tcW w:w="985" w:type="dxa"/>
          </w:tcPr>
          <w:p w:rsidR="006A0DE2" w:rsidRPr="00873C58" w:rsidRDefault="006A0DE2" w:rsidP="0006283E">
            <w:pPr>
              <w:pStyle w:val="AralkYok"/>
              <w:spacing w:line="360" w:lineRule="auto"/>
              <w:jc w:val="center"/>
              <w:rPr>
                <w:rFonts w:ascii="Times New Roman" w:hAnsi="Times New Roman" w:cs="Times New Roman"/>
                <w:b/>
                <w:i/>
                <w:sz w:val="18"/>
                <w:szCs w:val="18"/>
              </w:rPr>
            </w:pPr>
            <w:r w:rsidRPr="00873C58">
              <w:rPr>
                <w:rFonts w:ascii="Times New Roman" w:hAnsi="Times New Roman" w:cs="Times New Roman"/>
                <w:b/>
                <w:i/>
                <w:sz w:val="18"/>
                <w:szCs w:val="18"/>
              </w:rPr>
              <w:t>0,000</w:t>
            </w:r>
          </w:p>
        </w:tc>
      </w:tr>
      <w:tr w:rsidR="006A0DE2" w:rsidRPr="006146F7" w:rsidTr="0006283E">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5</w:t>
            </w:r>
            <w:r w:rsidR="00321885">
              <w:rPr>
                <w:rFonts w:ascii="Times New Roman" w:hAnsi="Times New Roman" w:cs="Times New Roman"/>
                <w:b/>
                <w:sz w:val="18"/>
                <w:szCs w:val="18"/>
              </w:rPr>
              <w:t>. ay</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3 (13,6)</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15 (68,2)</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11 (50,0)</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29 (43,9)</w:t>
            </w:r>
          </w:p>
        </w:tc>
        <w:tc>
          <w:tcPr>
            <w:tcW w:w="985" w:type="dxa"/>
          </w:tcPr>
          <w:p w:rsidR="006A0DE2" w:rsidRPr="00873C58" w:rsidRDefault="006A0DE2" w:rsidP="0006283E">
            <w:pPr>
              <w:pStyle w:val="AralkYok"/>
              <w:spacing w:line="360" w:lineRule="auto"/>
              <w:jc w:val="center"/>
              <w:rPr>
                <w:rFonts w:ascii="Times New Roman" w:hAnsi="Times New Roman" w:cs="Times New Roman"/>
                <w:b/>
                <w:i/>
                <w:sz w:val="18"/>
                <w:szCs w:val="18"/>
              </w:rPr>
            </w:pPr>
            <w:r w:rsidRPr="00873C58">
              <w:rPr>
                <w:rFonts w:ascii="Times New Roman" w:hAnsi="Times New Roman" w:cs="Times New Roman"/>
                <w:b/>
                <w:i/>
                <w:sz w:val="18"/>
                <w:szCs w:val="18"/>
              </w:rPr>
              <w:t>0,001</w:t>
            </w:r>
          </w:p>
        </w:tc>
      </w:tr>
      <w:tr w:rsidR="006A0DE2" w:rsidRPr="006146F7" w:rsidTr="0006283E">
        <w:trPr>
          <w:trHeight w:val="253"/>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color w:val="000000" w:themeColor="text1"/>
                <w:sz w:val="18"/>
                <w:szCs w:val="18"/>
              </w:rPr>
              <w:t>6 (27,3)</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15 (68,2)</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12 (54,5)</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29 (43,9)</w:t>
            </w:r>
          </w:p>
        </w:tc>
        <w:tc>
          <w:tcPr>
            <w:tcW w:w="985" w:type="dxa"/>
          </w:tcPr>
          <w:p w:rsidR="006A0DE2" w:rsidRPr="00873C58" w:rsidRDefault="006A0DE2" w:rsidP="0006283E">
            <w:pPr>
              <w:pStyle w:val="AralkYok"/>
              <w:spacing w:line="360" w:lineRule="auto"/>
              <w:jc w:val="center"/>
              <w:rPr>
                <w:rFonts w:ascii="Times New Roman" w:hAnsi="Times New Roman" w:cs="Times New Roman"/>
                <w:b/>
                <w:i/>
                <w:sz w:val="18"/>
                <w:szCs w:val="18"/>
              </w:rPr>
            </w:pPr>
            <w:r w:rsidRPr="00873C58">
              <w:rPr>
                <w:rFonts w:ascii="Times New Roman" w:hAnsi="Times New Roman" w:cs="Times New Roman"/>
                <w:b/>
                <w:i/>
                <w:color w:val="000000" w:themeColor="text1"/>
                <w:sz w:val="18"/>
                <w:szCs w:val="18"/>
              </w:rPr>
              <w:t>0,022</w:t>
            </w:r>
          </w:p>
        </w:tc>
      </w:tr>
      <w:tr w:rsidR="006A0DE2" w:rsidRPr="006146F7" w:rsidTr="0006283E">
        <w:trPr>
          <w:trHeight w:val="289"/>
        </w:trPr>
        <w:tc>
          <w:tcPr>
            <w:tcW w:w="8210" w:type="dxa"/>
            <w:gridSpan w:val="6"/>
          </w:tcPr>
          <w:p w:rsidR="006A0DE2" w:rsidRPr="00347591" w:rsidRDefault="006A0DE2" w:rsidP="0006283E">
            <w:pPr>
              <w:pStyle w:val="AralkYok"/>
              <w:rPr>
                <w:rFonts w:ascii="Times New Roman" w:hAnsi="Times New Roman" w:cs="Times New Roman"/>
                <w:b/>
                <w:i/>
                <w:sz w:val="18"/>
                <w:szCs w:val="18"/>
              </w:rPr>
            </w:pPr>
            <w:r w:rsidRPr="00347591">
              <w:rPr>
                <w:rFonts w:ascii="Times New Roman" w:hAnsi="Times New Roman" w:cs="Times New Roman"/>
                <w:b/>
                <w:i/>
                <w:sz w:val="18"/>
                <w:szCs w:val="18"/>
              </w:rPr>
              <w:t>Hiç AS Almama</w:t>
            </w:r>
          </w:p>
          <w:p w:rsidR="006A0DE2" w:rsidRPr="00347591" w:rsidRDefault="006A0DE2" w:rsidP="0006283E">
            <w:pPr>
              <w:pStyle w:val="AralkYok"/>
              <w:rPr>
                <w:rFonts w:ascii="Times New Roman" w:hAnsi="Times New Roman" w:cs="Times New Roman"/>
                <w:b/>
                <w:sz w:val="18"/>
                <w:szCs w:val="18"/>
              </w:rPr>
            </w:pPr>
            <w:r w:rsidRPr="00347591">
              <w:rPr>
                <w:rFonts w:ascii="Times New Roman" w:hAnsi="Times New Roman" w:cs="Times New Roman"/>
                <w:b/>
                <w:i/>
                <w:sz w:val="18"/>
                <w:szCs w:val="18"/>
              </w:rPr>
              <w:t xml:space="preserve">       Durumu</w:t>
            </w:r>
          </w:p>
        </w:tc>
      </w:tr>
      <w:tr w:rsidR="006A0DE2" w:rsidRPr="006146F7" w:rsidTr="0006283E">
        <w:trPr>
          <w:trHeight w:val="185"/>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TS 1</w:t>
            </w:r>
            <w:r w:rsidR="00321885">
              <w:rPr>
                <w:rFonts w:ascii="Times New Roman" w:hAnsi="Times New Roman" w:cs="Times New Roman"/>
                <w:b/>
                <w:sz w:val="18"/>
                <w:szCs w:val="18"/>
              </w:rPr>
              <w:t>. h</w:t>
            </w:r>
            <w:r w:rsidRPr="00873C58">
              <w:rPr>
                <w:rFonts w:ascii="Times New Roman" w:hAnsi="Times New Roman" w:cs="Times New Roman"/>
                <w:b/>
                <w:sz w:val="18"/>
                <w:szCs w:val="18"/>
              </w:rPr>
              <w:t>afta</w:t>
            </w:r>
          </w:p>
        </w:tc>
        <w:tc>
          <w:tcPr>
            <w:tcW w:w="1559" w:type="dxa"/>
          </w:tcPr>
          <w:p w:rsidR="006A0DE2" w:rsidRPr="00873C58" w:rsidRDefault="006A0DE2" w:rsidP="0006283E">
            <w:pPr>
              <w:pStyle w:val="AralkYok"/>
              <w:spacing w:line="360" w:lineRule="auto"/>
              <w:jc w:val="center"/>
              <w:rPr>
                <w:rFonts w:ascii="Times New Roman" w:hAnsi="Times New Roman" w:cs="Times New Roman"/>
                <w:color w:val="000000" w:themeColor="text1"/>
                <w:sz w:val="18"/>
                <w:szCs w:val="18"/>
              </w:rPr>
            </w:pPr>
            <w:r w:rsidRPr="00873C58">
              <w:rPr>
                <w:rFonts w:ascii="Times New Roman" w:hAnsi="Times New Roman" w:cs="Times New Roman"/>
                <w:sz w:val="18"/>
                <w:szCs w:val="18"/>
              </w:rPr>
              <w:t>0 (0)</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0 (0)</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0 (0)</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0 (0)</w:t>
            </w:r>
          </w:p>
        </w:tc>
        <w:tc>
          <w:tcPr>
            <w:tcW w:w="985" w:type="dxa"/>
          </w:tcPr>
          <w:p w:rsidR="006A0DE2" w:rsidRPr="00873C58" w:rsidRDefault="006A0DE2" w:rsidP="0006283E">
            <w:pPr>
              <w:pStyle w:val="AralkYok"/>
              <w:spacing w:line="360" w:lineRule="auto"/>
              <w:jc w:val="center"/>
              <w:rPr>
                <w:rFonts w:ascii="Times New Roman" w:hAnsi="Times New Roman" w:cs="Times New Roman"/>
                <w:b/>
                <w:i/>
                <w:color w:val="000000" w:themeColor="text1"/>
                <w:sz w:val="18"/>
                <w:szCs w:val="18"/>
              </w:rPr>
            </w:pPr>
            <w:r w:rsidRPr="00873C58">
              <w:rPr>
                <w:rFonts w:ascii="Times New Roman" w:hAnsi="Times New Roman" w:cs="Times New Roman"/>
                <w:i/>
                <w:sz w:val="18"/>
                <w:szCs w:val="18"/>
              </w:rPr>
              <w:t>-</w:t>
            </w:r>
          </w:p>
        </w:tc>
      </w:tr>
      <w:tr w:rsidR="006A0DE2" w:rsidRPr="006146F7" w:rsidTr="0006283E">
        <w:trPr>
          <w:trHeight w:val="290"/>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1.ay</w:t>
            </w:r>
          </w:p>
        </w:tc>
        <w:tc>
          <w:tcPr>
            <w:tcW w:w="1559" w:type="dxa"/>
          </w:tcPr>
          <w:p w:rsidR="006A0DE2" w:rsidRPr="00873C58" w:rsidRDefault="006A0DE2" w:rsidP="0006283E">
            <w:pPr>
              <w:pStyle w:val="AralkYok"/>
              <w:spacing w:line="360" w:lineRule="auto"/>
              <w:jc w:val="center"/>
              <w:rPr>
                <w:rFonts w:ascii="Times New Roman" w:hAnsi="Times New Roman" w:cs="Times New Roman"/>
                <w:color w:val="000000" w:themeColor="text1"/>
                <w:sz w:val="18"/>
                <w:szCs w:val="18"/>
              </w:rPr>
            </w:pPr>
            <w:r w:rsidRPr="00873C58">
              <w:rPr>
                <w:rFonts w:ascii="Times New Roman" w:hAnsi="Times New Roman" w:cs="Times New Roman"/>
                <w:sz w:val="18"/>
                <w:szCs w:val="18"/>
              </w:rPr>
              <w:t>2 (9,1)</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1(4,5)</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0 (0)</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3 (4,5)</w:t>
            </w:r>
          </w:p>
        </w:tc>
        <w:tc>
          <w:tcPr>
            <w:tcW w:w="985" w:type="dxa"/>
          </w:tcPr>
          <w:p w:rsidR="006A0DE2" w:rsidRPr="00873C58" w:rsidRDefault="006A0DE2" w:rsidP="0006283E">
            <w:pPr>
              <w:pStyle w:val="AralkYok"/>
              <w:spacing w:line="360" w:lineRule="auto"/>
              <w:jc w:val="center"/>
              <w:rPr>
                <w:rFonts w:ascii="Times New Roman" w:hAnsi="Times New Roman" w:cs="Times New Roman"/>
                <w:b/>
                <w:i/>
                <w:color w:val="000000" w:themeColor="text1"/>
                <w:sz w:val="18"/>
                <w:szCs w:val="18"/>
              </w:rPr>
            </w:pPr>
            <w:r w:rsidRPr="00873C58">
              <w:rPr>
                <w:rFonts w:ascii="Times New Roman" w:hAnsi="Times New Roman" w:cs="Times New Roman"/>
                <w:i/>
                <w:sz w:val="18"/>
                <w:szCs w:val="18"/>
              </w:rPr>
              <w:t>0,351</w:t>
            </w:r>
          </w:p>
        </w:tc>
      </w:tr>
      <w:tr w:rsidR="006A0DE2" w:rsidRPr="006146F7" w:rsidTr="0006283E">
        <w:trPr>
          <w:trHeight w:val="246"/>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559" w:type="dxa"/>
          </w:tcPr>
          <w:p w:rsidR="006A0DE2" w:rsidRPr="00873C58" w:rsidRDefault="006A0DE2" w:rsidP="0006283E">
            <w:pPr>
              <w:pStyle w:val="AralkYok"/>
              <w:spacing w:line="360" w:lineRule="auto"/>
              <w:jc w:val="center"/>
              <w:rPr>
                <w:rFonts w:ascii="Times New Roman" w:hAnsi="Times New Roman" w:cs="Times New Roman"/>
                <w:color w:val="000000" w:themeColor="text1"/>
                <w:sz w:val="18"/>
                <w:szCs w:val="18"/>
              </w:rPr>
            </w:pPr>
            <w:r w:rsidRPr="00873C58">
              <w:rPr>
                <w:rFonts w:ascii="Times New Roman" w:hAnsi="Times New Roman" w:cs="Times New Roman"/>
                <w:sz w:val="18"/>
                <w:szCs w:val="18"/>
              </w:rPr>
              <w:t>3 (13,6)</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1(4,5)</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1(4,5)</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5 (7,6)</w:t>
            </w:r>
          </w:p>
        </w:tc>
        <w:tc>
          <w:tcPr>
            <w:tcW w:w="985" w:type="dxa"/>
          </w:tcPr>
          <w:p w:rsidR="006A0DE2" w:rsidRPr="00873C58" w:rsidRDefault="006A0DE2" w:rsidP="0006283E">
            <w:pPr>
              <w:pStyle w:val="AralkYok"/>
              <w:spacing w:line="360" w:lineRule="auto"/>
              <w:jc w:val="center"/>
              <w:rPr>
                <w:rFonts w:ascii="Times New Roman" w:hAnsi="Times New Roman" w:cs="Times New Roman"/>
                <w:b/>
                <w:i/>
                <w:color w:val="000000" w:themeColor="text1"/>
                <w:sz w:val="18"/>
                <w:szCs w:val="18"/>
              </w:rPr>
            </w:pPr>
            <w:r w:rsidRPr="00873C58">
              <w:rPr>
                <w:rFonts w:ascii="Times New Roman" w:hAnsi="Times New Roman" w:cs="Times New Roman"/>
                <w:i/>
                <w:sz w:val="18"/>
                <w:szCs w:val="18"/>
              </w:rPr>
              <w:t>0,421</w:t>
            </w:r>
          </w:p>
        </w:tc>
      </w:tr>
      <w:tr w:rsidR="006A0DE2" w:rsidRPr="006146F7" w:rsidTr="0006283E">
        <w:trPr>
          <w:trHeight w:val="335"/>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4.ay</w:t>
            </w:r>
          </w:p>
        </w:tc>
        <w:tc>
          <w:tcPr>
            <w:tcW w:w="1559" w:type="dxa"/>
          </w:tcPr>
          <w:p w:rsidR="006A0DE2" w:rsidRPr="00873C58" w:rsidRDefault="006A0DE2" w:rsidP="0006283E">
            <w:pPr>
              <w:pStyle w:val="AralkYok"/>
              <w:spacing w:line="360" w:lineRule="auto"/>
              <w:jc w:val="center"/>
              <w:rPr>
                <w:rFonts w:ascii="Times New Roman" w:hAnsi="Times New Roman" w:cs="Times New Roman"/>
                <w:color w:val="000000" w:themeColor="text1"/>
                <w:sz w:val="18"/>
                <w:szCs w:val="18"/>
              </w:rPr>
            </w:pPr>
            <w:r w:rsidRPr="00873C58">
              <w:rPr>
                <w:rFonts w:ascii="Times New Roman" w:hAnsi="Times New Roman" w:cs="Times New Roman"/>
                <w:sz w:val="18"/>
                <w:szCs w:val="18"/>
              </w:rPr>
              <w:t>5 (22,7)</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1(4,5)</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 (9,1)</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8 (12,1)</w:t>
            </w:r>
          </w:p>
        </w:tc>
        <w:tc>
          <w:tcPr>
            <w:tcW w:w="985" w:type="dxa"/>
          </w:tcPr>
          <w:p w:rsidR="006A0DE2" w:rsidRPr="00873C58" w:rsidRDefault="006A0DE2" w:rsidP="0006283E">
            <w:pPr>
              <w:pStyle w:val="AralkYok"/>
              <w:spacing w:line="360" w:lineRule="auto"/>
              <w:jc w:val="center"/>
              <w:rPr>
                <w:rFonts w:ascii="Times New Roman" w:hAnsi="Times New Roman" w:cs="Times New Roman"/>
                <w:b/>
                <w:i/>
                <w:color w:val="000000" w:themeColor="text1"/>
                <w:sz w:val="18"/>
                <w:szCs w:val="18"/>
              </w:rPr>
            </w:pPr>
            <w:r w:rsidRPr="00873C58">
              <w:rPr>
                <w:rFonts w:ascii="Times New Roman" w:hAnsi="Times New Roman" w:cs="Times New Roman"/>
                <w:i/>
                <w:sz w:val="18"/>
                <w:szCs w:val="18"/>
              </w:rPr>
              <w:t>0,157</w:t>
            </w:r>
          </w:p>
        </w:tc>
      </w:tr>
      <w:tr w:rsidR="006A0DE2" w:rsidRPr="006146F7" w:rsidTr="0006283E">
        <w:trPr>
          <w:trHeight w:val="284"/>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5</w:t>
            </w:r>
            <w:r w:rsidR="00321885">
              <w:rPr>
                <w:rFonts w:ascii="Times New Roman" w:hAnsi="Times New Roman" w:cs="Times New Roman"/>
                <w:b/>
                <w:sz w:val="18"/>
                <w:szCs w:val="18"/>
              </w:rPr>
              <w:t>. ay</w:t>
            </w:r>
          </w:p>
        </w:tc>
        <w:tc>
          <w:tcPr>
            <w:tcW w:w="1559" w:type="dxa"/>
          </w:tcPr>
          <w:p w:rsidR="006A0DE2" w:rsidRPr="00873C58" w:rsidRDefault="006A0DE2" w:rsidP="0006283E">
            <w:pPr>
              <w:pStyle w:val="AralkYok"/>
              <w:spacing w:line="360" w:lineRule="auto"/>
              <w:jc w:val="center"/>
              <w:rPr>
                <w:rFonts w:ascii="Times New Roman" w:hAnsi="Times New Roman" w:cs="Times New Roman"/>
                <w:color w:val="000000" w:themeColor="text1"/>
                <w:sz w:val="18"/>
                <w:szCs w:val="18"/>
              </w:rPr>
            </w:pPr>
            <w:r w:rsidRPr="00873C58">
              <w:rPr>
                <w:rFonts w:ascii="Times New Roman" w:hAnsi="Times New Roman" w:cs="Times New Roman"/>
                <w:sz w:val="18"/>
                <w:szCs w:val="18"/>
              </w:rPr>
              <w:t>6 (27,3)</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 (9,1)</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 (9,1)</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10 (15,2)</w:t>
            </w:r>
          </w:p>
        </w:tc>
        <w:tc>
          <w:tcPr>
            <w:tcW w:w="985" w:type="dxa"/>
          </w:tcPr>
          <w:p w:rsidR="006A0DE2" w:rsidRPr="00873C58" w:rsidRDefault="006A0DE2" w:rsidP="0006283E">
            <w:pPr>
              <w:pStyle w:val="AralkYok"/>
              <w:spacing w:line="360" w:lineRule="auto"/>
              <w:jc w:val="center"/>
              <w:rPr>
                <w:rFonts w:ascii="Times New Roman" w:hAnsi="Times New Roman" w:cs="Times New Roman"/>
                <w:b/>
                <w:i/>
                <w:color w:val="000000" w:themeColor="text1"/>
                <w:sz w:val="18"/>
                <w:szCs w:val="18"/>
              </w:rPr>
            </w:pPr>
            <w:r w:rsidRPr="00873C58">
              <w:rPr>
                <w:rFonts w:ascii="Times New Roman" w:hAnsi="Times New Roman" w:cs="Times New Roman"/>
                <w:i/>
                <w:sz w:val="18"/>
                <w:szCs w:val="18"/>
              </w:rPr>
              <w:t>0,152</w:t>
            </w:r>
          </w:p>
        </w:tc>
      </w:tr>
      <w:tr w:rsidR="006A0DE2" w:rsidRPr="006146F7" w:rsidTr="0006283E">
        <w:trPr>
          <w:trHeight w:val="259"/>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559" w:type="dxa"/>
          </w:tcPr>
          <w:p w:rsidR="006A0DE2" w:rsidRPr="00873C58" w:rsidRDefault="006A0DE2" w:rsidP="0006283E">
            <w:pPr>
              <w:pStyle w:val="AralkYok"/>
              <w:spacing w:line="360" w:lineRule="auto"/>
              <w:jc w:val="center"/>
              <w:rPr>
                <w:rFonts w:ascii="Times New Roman" w:hAnsi="Times New Roman" w:cs="Times New Roman"/>
                <w:color w:val="000000" w:themeColor="text1"/>
                <w:sz w:val="18"/>
                <w:szCs w:val="18"/>
              </w:rPr>
            </w:pPr>
            <w:r w:rsidRPr="00873C58">
              <w:rPr>
                <w:rFonts w:ascii="Times New Roman" w:hAnsi="Times New Roman" w:cs="Times New Roman"/>
                <w:sz w:val="18"/>
                <w:szCs w:val="18"/>
              </w:rPr>
              <w:t>7 (31,8)</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 (9,1)</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 (9,1)</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11 (16,7)</w:t>
            </w:r>
          </w:p>
        </w:tc>
        <w:tc>
          <w:tcPr>
            <w:tcW w:w="985" w:type="dxa"/>
          </w:tcPr>
          <w:p w:rsidR="006A0DE2" w:rsidRPr="00873C58" w:rsidRDefault="006A0DE2" w:rsidP="0006283E">
            <w:pPr>
              <w:pStyle w:val="AralkYok"/>
              <w:spacing w:line="360" w:lineRule="auto"/>
              <w:jc w:val="center"/>
              <w:rPr>
                <w:rFonts w:ascii="Times New Roman" w:hAnsi="Times New Roman" w:cs="Times New Roman"/>
                <w:b/>
                <w:i/>
                <w:color w:val="000000" w:themeColor="text1"/>
                <w:sz w:val="18"/>
                <w:szCs w:val="18"/>
              </w:rPr>
            </w:pPr>
            <w:r w:rsidRPr="00873C58">
              <w:rPr>
                <w:rFonts w:ascii="Times New Roman" w:hAnsi="Times New Roman" w:cs="Times New Roman"/>
                <w:i/>
                <w:sz w:val="18"/>
                <w:szCs w:val="18"/>
              </w:rPr>
              <w:t>0,065</w:t>
            </w:r>
          </w:p>
        </w:tc>
      </w:tr>
      <w:tr w:rsidR="006A0DE2" w:rsidRPr="006146F7" w:rsidTr="0006283E">
        <w:trPr>
          <w:trHeight w:val="208"/>
        </w:trPr>
        <w:tc>
          <w:tcPr>
            <w:tcW w:w="1555" w:type="dxa"/>
          </w:tcPr>
          <w:p w:rsidR="006A0DE2" w:rsidRPr="00873C58" w:rsidRDefault="006A0DE2" w:rsidP="0006283E">
            <w:pPr>
              <w:pStyle w:val="AralkYok"/>
              <w:spacing w:line="360" w:lineRule="auto"/>
              <w:jc w:val="center"/>
              <w:rPr>
                <w:rFonts w:ascii="Times New Roman" w:hAnsi="Times New Roman" w:cs="Times New Roman"/>
                <w:b/>
                <w:sz w:val="18"/>
                <w:szCs w:val="18"/>
              </w:rPr>
            </w:pPr>
            <w:r w:rsidRPr="00873C58">
              <w:rPr>
                <w:rFonts w:ascii="Times New Roman" w:hAnsi="Times New Roman" w:cs="Times New Roman"/>
                <w:b/>
                <w:sz w:val="18"/>
                <w:szCs w:val="18"/>
              </w:rPr>
              <w:t>DY 9</w:t>
            </w:r>
            <w:r w:rsidR="00321885">
              <w:rPr>
                <w:rFonts w:ascii="Times New Roman" w:hAnsi="Times New Roman" w:cs="Times New Roman"/>
                <w:b/>
                <w:sz w:val="18"/>
                <w:szCs w:val="18"/>
              </w:rPr>
              <w:t>. ay</w:t>
            </w:r>
          </w:p>
        </w:tc>
        <w:tc>
          <w:tcPr>
            <w:tcW w:w="1559" w:type="dxa"/>
          </w:tcPr>
          <w:p w:rsidR="006A0DE2" w:rsidRPr="00873C58" w:rsidRDefault="006A0DE2" w:rsidP="0006283E">
            <w:pPr>
              <w:pStyle w:val="AralkYok"/>
              <w:spacing w:line="360" w:lineRule="auto"/>
              <w:jc w:val="center"/>
              <w:rPr>
                <w:rFonts w:ascii="Times New Roman" w:hAnsi="Times New Roman" w:cs="Times New Roman"/>
                <w:color w:val="000000" w:themeColor="text1"/>
                <w:sz w:val="18"/>
                <w:szCs w:val="18"/>
              </w:rPr>
            </w:pPr>
            <w:r w:rsidRPr="00873C58">
              <w:rPr>
                <w:rFonts w:ascii="Times New Roman" w:hAnsi="Times New Roman" w:cs="Times New Roman"/>
                <w:sz w:val="18"/>
                <w:szCs w:val="18"/>
              </w:rPr>
              <w:t>8 (36,4)</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 (9,1)</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3 (13,6)</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13 (19,7)</w:t>
            </w:r>
          </w:p>
        </w:tc>
        <w:tc>
          <w:tcPr>
            <w:tcW w:w="985" w:type="dxa"/>
          </w:tcPr>
          <w:p w:rsidR="006A0DE2" w:rsidRPr="00F13E8E" w:rsidRDefault="006A0DE2" w:rsidP="0006283E">
            <w:pPr>
              <w:pStyle w:val="AralkYok"/>
              <w:spacing w:line="360" w:lineRule="auto"/>
              <w:jc w:val="center"/>
              <w:rPr>
                <w:rFonts w:ascii="Times New Roman" w:hAnsi="Times New Roman" w:cs="Times New Roman"/>
                <w:i/>
                <w:color w:val="000000" w:themeColor="text1"/>
                <w:sz w:val="18"/>
                <w:szCs w:val="18"/>
              </w:rPr>
            </w:pPr>
            <w:r w:rsidRPr="00F13E8E">
              <w:rPr>
                <w:rFonts w:ascii="Times New Roman" w:hAnsi="Times New Roman" w:cs="Times New Roman"/>
                <w:i/>
                <w:sz w:val="18"/>
                <w:szCs w:val="18"/>
              </w:rPr>
              <w:t>0,051</w:t>
            </w:r>
          </w:p>
        </w:tc>
      </w:tr>
      <w:tr w:rsidR="006A0DE2" w:rsidRPr="006146F7" w:rsidTr="0006283E">
        <w:trPr>
          <w:trHeight w:val="200"/>
        </w:trPr>
        <w:tc>
          <w:tcPr>
            <w:tcW w:w="1555" w:type="dxa"/>
          </w:tcPr>
          <w:p w:rsidR="006A0DE2" w:rsidRPr="00873C58" w:rsidRDefault="009F54D8"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 </w:t>
            </w:r>
            <w:r w:rsidR="006A0DE2" w:rsidRPr="00873C58">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559" w:type="dxa"/>
          </w:tcPr>
          <w:p w:rsidR="006A0DE2" w:rsidRPr="00873C58" w:rsidRDefault="006A0DE2" w:rsidP="0006283E">
            <w:pPr>
              <w:pStyle w:val="AralkYok"/>
              <w:spacing w:line="360" w:lineRule="auto"/>
              <w:jc w:val="center"/>
              <w:rPr>
                <w:rFonts w:ascii="Times New Roman" w:hAnsi="Times New Roman" w:cs="Times New Roman"/>
                <w:color w:val="000000" w:themeColor="text1"/>
                <w:sz w:val="18"/>
                <w:szCs w:val="18"/>
              </w:rPr>
            </w:pPr>
            <w:r w:rsidRPr="00873C58">
              <w:rPr>
                <w:rFonts w:ascii="Times New Roman" w:hAnsi="Times New Roman" w:cs="Times New Roman"/>
                <w:sz w:val="18"/>
                <w:szCs w:val="18"/>
              </w:rPr>
              <w:t>11 (50,0)</w:t>
            </w:r>
          </w:p>
        </w:tc>
        <w:tc>
          <w:tcPr>
            <w:tcW w:w="1559"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4 (18,2)</w:t>
            </w:r>
          </w:p>
        </w:tc>
        <w:tc>
          <w:tcPr>
            <w:tcW w:w="1418"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5 (22,7)</w:t>
            </w:r>
          </w:p>
        </w:tc>
        <w:tc>
          <w:tcPr>
            <w:tcW w:w="1134" w:type="dxa"/>
          </w:tcPr>
          <w:p w:rsidR="006A0DE2" w:rsidRPr="00873C58" w:rsidRDefault="006A0DE2" w:rsidP="0006283E">
            <w:pPr>
              <w:pStyle w:val="AralkYok"/>
              <w:spacing w:line="360" w:lineRule="auto"/>
              <w:jc w:val="center"/>
              <w:rPr>
                <w:rFonts w:ascii="Times New Roman" w:hAnsi="Times New Roman" w:cs="Times New Roman"/>
                <w:sz w:val="18"/>
                <w:szCs w:val="18"/>
              </w:rPr>
            </w:pPr>
            <w:r w:rsidRPr="00873C58">
              <w:rPr>
                <w:rFonts w:ascii="Times New Roman" w:hAnsi="Times New Roman" w:cs="Times New Roman"/>
                <w:sz w:val="18"/>
                <w:szCs w:val="18"/>
              </w:rPr>
              <w:t>20 (30,3)</w:t>
            </w:r>
          </w:p>
        </w:tc>
        <w:tc>
          <w:tcPr>
            <w:tcW w:w="985" w:type="dxa"/>
          </w:tcPr>
          <w:p w:rsidR="006A0DE2" w:rsidRPr="00873C58" w:rsidRDefault="006A0DE2" w:rsidP="0006283E">
            <w:pPr>
              <w:pStyle w:val="AralkYok"/>
              <w:spacing w:line="360" w:lineRule="auto"/>
              <w:jc w:val="center"/>
              <w:rPr>
                <w:rFonts w:ascii="Times New Roman" w:hAnsi="Times New Roman" w:cs="Times New Roman"/>
                <w:b/>
                <w:i/>
                <w:color w:val="000000" w:themeColor="text1"/>
                <w:sz w:val="18"/>
                <w:szCs w:val="18"/>
              </w:rPr>
            </w:pPr>
            <w:r w:rsidRPr="00873C58">
              <w:rPr>
                <w:rFonts w:ascii="Times New Roman" w:hAnsi="Times New Roman" w:cs="Times New Roman"/>
                <w:b/>
                <w:i/>
                <w:sz w:val="18"/>
                <w:szCs w:val="18"/>
              </w:rPr>
              <w:t>0,046</w:t>
            </w:r>
          </w:p>
        </w:tc>
      </w:tr>
    </w:tbl>
    <w:p w:rsidR="006A0DE2" w:rsidRDefault="006A0DE2" w:rsidP="006A0DE2">
      <w:pPr>
        <w:pStyle w:val="AralkYok"/>
        <w:jc w:val="both"/>
        <w:rPr>
          <w:rFonts w:ascii="Times New Roman" w:hAnsi="Times New Roman" w:cs="Times New Roman"/>
          <w:i/>
          <w:sz w:val="20"/>
          <w:szCs w:val="20"/>
        </w:rPr>
      </w:pPr>
      <w:r w:rsidRPr="00626EAC">
        <w:rPr>
          <w:rFonts w:ascii="Times New Roman" w:hAnsi="Times New Roman" w:cs="Times New Roman"/>
          <w:i/>
          <w:sz w:val="20"/>
          <w:szCs w:val="20"/>
        </w:rPr>
        <w:t>*Ki kare testi</w:t>
      </w:r>
    </w:p>
    <w:p w:rsidR="006A0DE2" w:rsidRDefault="006A0DE2" w:rsidP="006A0DE2">
      <w:pPr>
        <w:pStyle w:val="AralkYok"/>
        <w:spacing w:line="360" w:lineRule="auto"/>
        <w:rPr>
          <w:rFonts w:ascii="Times New Roman" w:hAnsi="Times New Roman" w:cs="Times New Roman"/>
        </w:rPr>
      </w:pPr>
    </w:p>
    <w:p w:rsidR="006A0DE2" w:rsidRPr="00321885" w:rsidRDefault="006A0DE2" w:rsidP="00321885">
      <w:pPr>
        <w:spacing w:line="360" w:lineRule="auto"/>
        <w:ind w:firstLine="708"/>
        <w:jc w:val="both"/>
        <w:rPr>
          <w:rFonts w:ascii="Times New Roman" w:hAnsi="Times New Roman"/>
        </w:rPr>
      </w:pPr>
      <w:r w:rsidRPr="00C47D9B">
        <w:rPr>
          <w:rFonts w:ascii="Times New Roman" w:hAnsi="Times New Roman"/>
        </w:rPr>
        <w:t>Çalışmamızda annelerin daha önce emzirme deneyimi olup olmadığı, bebeğ</w:t>
      </w:r>
      <w:r>
        <w:rPr>
          <w:rFonts w:ascii="Times New Roman" w:hAnsi="Times New Roman"/>
        </w:rPr>
        <w:t>ini emzirmek isteyen annelerin e</w:t>
      </w:r>
      <w:r w:rsidRPr="00C47D9B">
        <w:rPr>
          <w:rFonts w:ascii="Times New Roman" w:hAnsi="Times New Roman"/>
        </w:rPr>
        <w:t xml:space="preserve">mzirme kararını ne zaman verdiği ve bebeğini ne kadar emzirmeyi planladığı </w:t>
      </w:r>
      <w:r>
        <w:rPr>
          <w:rFonts w:ascii="Times New Roman" w:hAnsi="Times New Roman"/>
        </w:rPr>
        <w:t>incelendiğinde; tüm annelerin bebeklerini emzirmek istedikleri</w:t>
      </w:r>
      <w:r w:rsidR="00321885">
        <w:rPr>
          <w:rFonts w:ascii="Times New Roman" w:hAnsi="Times New Roman"/>
        </w:rPr>
        <w:t xml:space="preserve"> </w:t>
      </w:r>
      <w:r>
        <w:rPr>
          <w:rFonts w:ascii="Times New Roman" w:hAnsi="Times New Roman"/>
        </w:rPr>
        <w:lastRenderedPageBreak/>
        <w:t>saptanmıştır</w:t>
      </w:r>
      <w:r w:rsidR="00321885">
        <w:rPr>
          <w:rFonts w:ascii="Times New Roman" w:hAnsi="Times New Roman"/>
        </w:rPr>
        <w:t>. h</w:t>
      </w:r>
      <w:r>
        <w:rPr>
          <w:rFonts w:ascii="Times New Roman" w:hAnsi="Times New Roman"/>
        </w:rPr>
        <w:t>er üç grupta da annelerin emzirme deneyim oranları ve emzirme kararını verdikleri zamanlar birbirine benzer bulunmuş, buna karşın bebeğini en az 2 yıl emzirmeyi planlayan annelerin sayısı Anne EG ve Aile EG’nda SBG’a kıyasla anlamlı olarak daha fazla saptanmıştır (p&lt;0,05).</w:t>
      </w:r>
      <w:r w:rsidRPr="00F13E8E">
        <w:rPr>
          <w:rFonts w:ascii="Times New Roman" w:hAnsi="Times New Roman"/>
        </w:rPr>
        <w:t xml:space="preserve"> </w:t>
      </w:r>
      <w:r w:rsidRPr="00B704BF">
        <w:rPr>
          <w:rFonts w:ascii="Times New Roman" w:hAnsi="Times New Roman"/>
          <w:lang w:val="de-LI"/>
        </w:rPr>
        <w:t xml:space="preserve">Annelerin emzirmeye dair özellikleri Çizelge 3.6’da gösterilmektedir. </w:t>
      </w:r>
    </w:p>
    <w:p w:rsidR="006A0DE2" w:rsidRPr="00B704BF" w:rsidRDefault="006A0DE2" w:rsidP="006A0DE2">
      <w:pPr>
        <w:pStyle w:val="AralkYok"/>
        <w:spacing w:line="360" w:lineRule="auto"/>
        <w:ind w:firstLine="708"/>
        <w:jc w:val="both"/>
        <w:rPr>
          <w:rFonts w:ascii="Times New Roman" w:hAnsi="Times New Roman" w:cs="Times New Roman"/>
          <w:sz w:val="24"/>
          <w:szCs w:val="24"/>
          <w:lang w:val="de-LI"/>
        </w:rPr>
      </w:pPr>
    </w:p>
    <w:p w:rsidR="006A0DE2" w:rsidRPr="00B704BF" w:rsidRDefault="006A0DE2" w:rsidP="006A0DE2">
      <w:pPr>
        <w:pStyle w:val="AralkYok"/>
        <w:jc w:val="both"/>
        <w:rPr>
          <w:rFonts w:ascii="Times New Roman" w:hAnsi="Times New Roman" w:cs="Times New Roman"/>
          <w:lang w:val="de-LI"/>
        </w:rPr>
      </w:pPr>
      <w:r w:rsidRPr="00B704BF">
        <w:rPr>
          <w:rFonts w:ascii="Times New Roman" w:hAnsi="Times New Roman" w:cs="Times New Roman"/>
          <w:b/>
          <w:lang w:val="de-LI"/>
        </w:rPr>
        <w:t>Çizelge 3.6.</w:t>
      </w:r>
      <w:r w:rsidRPr="00B704BF">
        <w:rPr>
          <w:rFonts w:ascii="Times New Roman" w:hAnsi="Times New Roman" w:cs="Times New Roman"/>
          <w:lang w:val="de-LI"/>
        </w:rPr>
        <w:t xml:space="preserve"> Annelerin emzirmeye dair özellikleri</w:t>
      </w:r>
    </w:p>
    <w:p w:rsidR="006A0DE2" w:rsidRPr="00B704BF" w:rsidRDefault="006A0DE2" w:rsidP="006A0DE2">
      <w:pPr>
        <w:pStyle w:val="AralkYok"/>
        <w:jc w:val="both"/>
        <w:rPr>
          <w:rFonts w:ascii="Times New Roman" w:hAnsi="Times New Roman" w:cs="Times New Roman"/>
          <w:lang w:val="de-LI"/>
        </w:rPr>
      </w:pPr>
    </w:p>
    <w:tbl>
      <w:tblPr>
        <w:tblStyle w:val="TabloKlavuzu"/>
        <w:tblW w:w="8359" w:type="dxa"/>
        <w:tblLayout w:type="fixed"/>
        <w:tblLook w:val="04A0" w:firstRow="1" w:lastRow="0" w:firstColumn="1" w:lastColumn="0" w:noHBand="0" w:noVBand="1"/>
      </w:tblPr>
      <w:tblGrid>
        <w:gridCol w:w="1980"/>
        <w:gridCol w:w="1559"/>
        <w:gridCol w:w="1418"/>
        <w:gridCol w:w="1417"/>
        <w:gridCol w:w="1134"/>
        <w:gridCol w:w="851"/>
      </w:tblGrid>
      <w:tr w:rsidR="006A0DE2" w:rsidRPr="000B323B" w:rsidTr="0006283E">
        <w:trPr>
          <w:trHeight w:val="799"/>
        </w:trPr>
        <w:tc>
          <w:tcPr>
            <w:tcW w:w="1980" w:type="dxa"/>
          </w:tcPr>
          <w:p w:rsidR="006A0DE2" w:rsidRPr="000B323B" w:rsidRDefault="006A0DE2" w:rsidP="0006283E">
            <w:pPr>
              <w:pStyle w:val="AralkYok"/>
              <w:spacing w:line="360" w:lineRule="auto"/>
              <w:jc w:val="center"/>
              <w:rPr>
                <w:rFonts w:ascii="Times New Roman" w:hAnsi="Times New Roman" w:cs="Times New Roman"/>
                <w:b/>
                <w:sz w:val="18"/>
                <w:szCs w:val="18"/>
              </w:rPr>
            </w:pPr>
            <w:r w:rsidRPr="000B323B">
              <w:rPr>
                <w:rFonts w:ascii="Times New Roman" w:hAnsi="Times New Roman" w:cs="Times New Roman"/>
                <w:b/>
                <w:sz w:val="18"/>
                <w:szCs w:val="18"/>
              </w:rPr>
              <w:t>Özellikler</w:t>
            </w:r>
          </w:p>
          <w:p w:rsidR="006A0DE2" w:rsidRPr="000B323B" w:rsidRDefault="006A0DE2" w:rsidP="0006283E">
            <w:pPr>
              <w:pStyle w:val="AralkYok"/>
              <w:tabs>
                <w:tab w:val="center" w:pos="882"/>
                <w:tab w:val="right" w:pos="1764"/>
              </w:tabs>
              <w:spacing w:line="360" w:lineRule="auto"/>
              <w:rPr>
                <w:rFonts w:ascii="Times New Roman" w:hAnsi="Times New Roman" w:cs="Times New Roman"/>
                <w:b/>
                <w:sz w:val="18"/>
                <w:szCs w:val="18"/>
              </w:rPr>
            </w:pPr>
            <w:r>
              <w:rPr>
                <w:rFonts w:ascii="Times New Roman" w:hAnsi="Times New Roman" w:cs="Times New Roman"/>
                <w:b/>
                <w:sz w:val="18"/>
                <w:szCs w:val="18"/>
              </w:rPr>
              <w:tab/>
              <w:t xml:space="preserve">n </w:t>
            </w:r>
            <w:r w:rsidRPr="000B323B">
              <w:rPr>
                <w:rFonts w:ascii="Times New Roman" w:hAnsi="Times New Roman" w:cs="Times New Roman"/>
                <w:b/>
                <w:sz w:val="18"/>
                <w:szCs w:val="18"/>
              </w:rPr>
              <w:t>(%)</w:t>
            </w:r>
            <w:r>
              <w:rPr>
                <w:rFonts w:ascii="Times New Roman" w:hAnsi="Times New Roman" w:cs="Times New Roman"/>
                <w:b/>
                <w:sz w:val="18"/>
                <w:szCs w:val="18"/>
              </w:rPr>
              <w:tab/>
            </w:r>
          </w:p>
        </w:tc>
        <w:tc>
          <w:tcPr>
            <w:tcW w:w="1559" w:type="dxa"/>
          </w:tcPr>
          <w:p w:rsidR="006A0DE2" w:rsidRPr="000B323B" w:rsidRDefault="006A0DE2" w:rsidP="0006283E">
            <w:pPr>
              <w:pStyle w:val="AralkYok"/>
              <w:spacing w:line="276" w:lineRule="auto"/>
              <w:jc w:val="center"/>
              <w:rPr>
                <w:rFonts w:ascii="Times New Roman" w:hAnsi="Times New Roman" w:cs="Times New Roman"/>
                <w:b/>
                <w:sz w:val="18"/>
                <w:szCs w:val="18"/>
              </w:rPr>
            </w:pPr>
            <w:r w:rsidRPr="000B323B">
              <w:rPr>
                <w:rFonts w:ascii="Times New Roman" w:hAnsi="Times New Roman" w:cs="Times New Roman"/>
                <w:b/>
                <w:sz w:val="18"/>
                <w:szCs w:val="18"/>
              </w:rPr>
              <w:t>Standart Bakım Grubu</w:t>
            </w:r>
          </w:p>
          <w:p w:rsidR="006A0DE2" w:rsidRPr="000B323B" w:rsidRDefault="006A0DE2" w:rsidP="0006283E">
            <w:pPr>
              <w:pStyle w:val="AralkYok"/>
              <w:spacing w:line="276" w:lineRule="auto"/>
              <w:jc w:val="center"/>
              <w:rPr>
                <w:rFonts w:ascii="Times New Roman" w:hAnsi="Times New Roman" w:cs="Times New Roman"/>
                <w:b/>
                <w:sz w:val="18"/>
                <w:szCs w:val="18"/>
              </w:rPr>
            </w:pPr>
            <w:r w:rsidRPr="000B323B">
              <w:rPr>
                <w:rFonts w:ascii="Times New Roman" w:hAnsi="Times New Roman" w:cs="Times New Roman"/>
                <w:b/>
                <w:sz w:val="18"/>
                <w:szCs w:val="18"/>
              </w:rPr>
              <w:t>n:22</w:t>
            </w:r>
          </w:p>
        </w:tc>
        <w:tc>
          <w:tcPr>
            <w:tcW w:w="1418" w:type="dxa"/>
          </w:tcPr>
          <w:p w:rsidR="006A0DE2" w:rsidRPr="000B323B" w:rsidRDefault="006A0DE2" w:rsidP="0006283E">
            <w:pPr>
              <w:pStyle w:val="AralkYok"/>
              <w:spacing w:line="276" w:lineRule="auto"/>
              <w:jc w:val="center"/>
              <w:rPr>
                <w:rFonts w:ascii="Times New Roman" w:hAnsi="Times New Roman" w:cs="Times New Roman"/>
                <w:b/>
                <w:sz w:val="18"/>
                <w:szCs w:val="18"/>
              </w:rPr>
            </w:pPr>
            <w:r w:rsidRPr="000B323B">
              <w:rPr>
                <w:rFonts w:ascii="Times New Roman" w:hAnsi="Times New Roman" w:cs="Times New Roman"/>
                <w:b/>
                <w:sz w:val="18"/>
                <w:szCs w:val="18"/>
              </w:rPr>
              <w:t>Anne Eğitim Grubu</w:t>
            </w:r>
          </w:p>
          <w:p w:rsidR="006A0DE2" w:rsidRPr="000B323B" w:rsidRDefault="006A0DE2" w:rsidP="0006283E">
            <w:pPr>
              <w:pStyle w:val="AralkYok"/>
              <w:spacing w:line="276" w:lineRule="auto"/>
              <w:jc w:val="center"/>
              <w:rPr>
                <w:rFonts w:ascii="Times New Roman" w:hAnsi="Times New Roman" w:cs="Times New Roman"/>
                <w:b/>
                <w:sz w:val="18"/>
                <w:szCs w:val="18"/>
              </w:rPr>
            </w:pPr>
            <w:r w:rsidRPr="000B323B">
              <w:rPr>
                <w:rFonts w:ascii="Times New Roman" w:hAnsi="Times New Roman" w:cs="Times New Roman"/>
                <w:b/>
                <w:sz w:val="18"/>
                <w:szCs w:val="18"/>
              </w:rPr>
              <w:t>n:22</w:t>
            </w:r>
          </w:p>
        </w:tc>
        <w:tc>
          <w:tcPr>
            <w:tcW w:w="1417" w:type="dxa"/>
          </w:tcPr>
          <w:p w:rsidR="006A0DE2" w:rsidRPr="000B323B" w:rsidRDefault="006A0DE2" w:rsidP="0006283E">
            <w:pPr>
              <w:pStyle w:val="AralkYok"/>
              <w:spacing w:line="276" w:lineRule="auto"/>
              <w:jc w:val="center"/>
              <w:rPr>
                <w:rFonts w:ascii="Times New Roman" w:hAnsi="Times New Roman" w:cs="Times New Roman"/>
                <w:b/>
                <w:sz w:val="18"/>
                <w:szCs w:val="18"/>
              </w:rPr>
            </w:pPr>
            <w:r w:rsidRPr="000B323B">
              <w:rPr>
                <w:rFonts w:ascii="Times New Roman" w:hAnsi="Times New Roman" w:cs="Times New Roman"/>
                <w:b/>
                <w:sz w:val="18"/>
                <w:szCs w:val="18"/>
              </w:rPr>
              <w:t>Aile Eğitim Grubu</w:t>
            </w:r>
          </w:p>
          <w:p w:rsidR="006A0DE2" w:rsidRPr="000B323B" w:rsidRDefault="006A0DE2" w:rsidP="0006283E">
            <w:pPr>
              <w:pStyle w:val="AralkYok"/>
              <w:spacing w:line="276" w:lineRule="auto"/>
              <w:jc w:val="center"/>
              <w:rPr>
                <w:rFonts w:ascii="Times New Roman" w:hAnsi="Times New Roman" w:cs="Times New Roman"/>
                <w:b/>
                <w:sz w:val="18"/>
                <w:szCs w:val="18"/>
              </w:rPr>
            </w:pPr>
            <w:r w:rsidRPr="000B323B">
              <w:rPr>
                <w:rFonts w:ascii="Times New Roman" w:hAnsi="Times New Roman" w:cs="Times New Roman"/>
                <w:b/>
                <w:sz w:val="18"/>
                <w:szCs w:val="18"/>
              </w:rPr>
              <w:t>n:22</w:t>
            </w:r>
          </w:p>
        </w:tc>
        <w:tc>
          <w:tcPr>
            <w:tcW w:w="1134" w:type="dxa"/>
          </w:tcPr>
          <w:p w:rsidR="006A0DE2" w:rsidRPr="000B323B" w:rsidRDefault="006A0DE2" w:rsidP="0006283E">
            <w:pPr>
              <w:pStyle w:val="AralkYok"/>
              <w:spacing w:line="276" w:lineRule="auto"/>
              <w:jc w:val="center"/>
              <w:rPr>
                <w:rFonts w:ascii="Times New Roman" w:hAnsi="Times New Roman" w:cs="Times New Roman"/>
                <w:b/>
                <w:sz w:val="18"/>
                <w:szCs w:val="18"/>
              </w:rPr>
            </w:pPr>
            <w:r w:rsidRPr="000B323B">
              <w:rPr>
                <w:rFonts w:ascii="Times New Roman" w:hAnsi="Times New Roman" w:cs="Times New Roman"/>
                <w:b/>
                <w:sz w:val="18"/>
                <w:szCs w:val="18"/>
              </w:rPr>
              <w:t>Toplam</w:t>
            </w:r>
          </w:p>
          <w:p w:rsidR="006A0DE2" w:rsidRPr="000B323B" w:rsidRDefault="006A0DE2" w:rsidP="0006283E">
            <w:pPr>
              <w:pStyle w:val="AralkYok"/>
              <w:spacing w:line="276" w:lineRule="auto"/>
              <w:jc w:val="center"/>
              <w:rPr>
                <w:rFonts w:ascii="Times New Roman" w:hAnsi="Times New Roman" w:cs="Times New Roman"/>
                <w:b/>
                <w:sz w:val="18"/>
                <w:szCs w:val="18"/>
              </w:rPr>
            </w:pPr>
            <w:r w:rsidRPr="000B323B">
              <w:rPr>
                <w:rFonts w:ascii="Times New Roman" w:hAnsi="Times New Roman" w:cs="Times New Roman"/>
                <w:b/>
                <w:sz w:val="18"/>
                <w:szCs w:val="18"/>
              </w:rPr>
              <w:t>n:66</w:t>
            </w:r>
          </w:p>
          <w:p w:rsidR="006A0DE2" w:rsidRPr="000B323B" w:rsidRDefault="006A0DE2" w:rsidP="0006283E">
            <w:pPr>
              <w:pStyle w:val="AralkYok"/>
              <w:spacing w:line="276" w:lineRule="auto"/>
              <w:jc w:val="center"/>
              <w:rPr>
                <w:rFonts w:ascii="Times New Roman" w:hAnsi="Times New Roman" w:cs="Times New Roman"/>
                <w:b/>
                <w:sz w:val="18"/>
                <w:szCs w:val="18"/>
              </w:rPr>
            </w:pPr>
          </w:p>
        </w:tc>
        <w:tc>
          <w:tcPr>
            <w:tcW w:w="851" w:type="dxa"/>
          </w:tcPr>
          <w:p w:rsidR="006A0DE2" w:rsidRPr="000B323B" w:rsidRDefault="006A0DE2" w:rsidP="0006283E">
            <w:pPr>
              <w:pStyle w:val="AralkYok"/>
              <w:spacing w:line="276" w:lineRule="auto"/>
              <w:jc w:val="center"/>
              <w:rPr>
                <w:rFonts w:ascii="Times New Roman" w:hAnsi="Times New Roman" w:cs="Times New Roman"/>
                <w:b/>
                <w:i/>
                <w:sz w:val="18"/>
                <w:szCs w:val="18"/>
              </w:rPr>
            </w:pPr>
            <w:r>
              <w:rPr>
                <w:rFonts w:ascii="Times New Roman" w:hAnsi="Times New Roman" w:cs="Times New Roman"/>
                <w:b/>
                <w:i/>
                <w:sz w:val="18"/>
                <w:szCs w:val="18"/>
              </w:rPr>
              <w:t>p</w:t>
            </w:r>
          </w:p>
          <w:p w:rsidR="006A0DE2" w:rsidRPr="00806FB8" w:rsidRDefault="006A0DE2" w:rsidP="0006283E">
            <w:pPr>
              <w:pStyle w:val="AralkYok"/>
              <w:spacing w:line="276" w:lineRule="auto"/>
              <w:jc w:val="center"/>
              <w:rPr>
                <w:rFonts w:ascii="Times New Roman" w:hAnsi="Times New Roman" w:cs="Times New Roman"/>
                <w:b/>
                <w:i/>
                <w:sz w:val="18"/>
                <w:szCs w:val="18"/>
              </w:rPr>
            </w:pPr>
            <w:r w:rsidRPr="00806FB8">
              <w:rPr>
                <w:rFonts w:ascii="Times New Roman" w:hAnsi="Times New Roman" w:cs="Times New Roman"/>
                <w:b/>
                <w:i/>
                <w:sz w:val="18"/>
                <w:szCs w:val="18"/>
              </w:rPr>
              <w:t>değeri*</w:t>
            </w:r>
          </w:p>
        </w:tc>
      </w:tr>
      <w:tr w:rsidR="006A0DE2" w:rsidRPr="00B704BF" w:rsidTr="0006283E">
        <w:tc>
          <w:tcPr>
            <w:tcW w:w="8359" w:type="dxa"/>
            <w:gridSpan w:val="6"/>
          </w:tcPr>
          <w:p w:rsidR="006A0DE2" w:rsidRPr="00744ACD" w:rsidRDefault="006A0DE2" w:rsidP="0006283E">
            <w:pPr>
              <w:pStyle w:val="AralkYok"/>
              <w:spacing w:line="276" w:lineRule="auto"/>
              <w:rPr>
                <w:rFonts w:ascii="Times New Roman" w:hAnsi="Times New Roman" w:cs="Times New Roman"/>
                <w:b/>
                <w:i/>
                <w:sz w:val="18"/>
                <w:szCs w:val="18"/>
                <w:lang w:val="de-LI"/>
              </w:rPr>
            </w:pPr>
            <w:r w:rsidRPr="00744ACD">
              <w:rPr>
                <w:rFonts w:ascii="Times New Roman" w:hAnsi="Times New Roman" w:cs="Times New Roman"/>
                <w:b/>
                <w:i/>
                <w:sz w:val="18"/>
                <w:szCs w:val="18"/>
                <w:lang w:val="de-LI"/>
              </w:rPr>
              <w:t>Emzirmeye ne zaman</w:t>
            </w:r>
          </w:p>
          <w:p w:rsidR="006A0DE2" w:rsidRPr="00744ACD" w:rsidRDefault="006A0DE2" w:rsidP="0006283E">
            <w:pPr>
              <w:pStyle w:val="AralkYok"/>
              <w:spacing w:line="276" w:lineRule="auto"/>
              <w:rPr>
                <w:rFonts w:ascii="Times New Roman" w:hAnsi="Times New Roman" w:cs="Times New Roman"/>
                <w:sz w:val="18"/>
                <w:szCs w:val="18"/>
                <w:lang w:val="de-LI"/>
              </w:rPr>
            </w:pPr>
            <w:r w:rsidRPr="00744ACD">
              <w:rPr>
                <w:rFonts w:ascii="Times New Roman" w:hAnsi="Times New Roman" w:cs="Times New Roman"/>
                <w:b/>
                <w:i/>
                <w:sz w:val="18"/>
                <w:szCs w:val="18"/>
                <w:lang w:val="de-LI"/>
              </w:rPr>
              <w:t xml:space="preserve">    karar verdiniz?</w:t>
            </w:r>
          </w:p>
        </w:tc>
      </w:tr>
      <w:tr w:rsidR="006A0DE2" w:rsidRPr="000B323B" w:rsidTr="0006283E">
        <w:tc>
          <w:tcPr>
            <w:tcW w:w="1980"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Gebelikten önce</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Gebelikten sonra</w:t>
            </w:r>
          </w:p>
        </w:tc>
        <w:tc>
          <w:tcPr>
            <w:tcW w:w="1559"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16 (72,7)</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 xml:space="preserve"> 6 (27,3)</w:t>
            </w:r>
          </w:p>
        </w:tc>
        <w:tc>
          <w:tcPr>
            <w:tcW w:w="1418"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17 (77,3)</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5 (22,7)</w:t>
            </w:r>
          </w:p>
        </w:tc>
        <w:tc>
          <w:tcPr>
            <w:tcW w:w="1417"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21 (95,5)</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 (4,5)</w:t>
            </w:r>
          </w:p>
        </w:tc>
        <w:tc>
          <w:tcPr>
            <w:tcW w:w="1134"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49 (74,2)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17 (25,8)</w:t>
            </w:r>
          </w:p>
        </w:tc>
        <w:tc>
          <w:tcPr>
            <w:tcW w:w="851" w:type="dxa"/>
          </w:tcPr>
          <w:p w:rsidR="006A0DE2" w:rsidRPr="000B323B" w:rsidRDefault="006A0DE2" w:rsidP="0006283E">
            <w:pPr>
              <w:pStyle w:val="AralkYok"/>
              <w:spacing w:line="276" w:lineRule="auto"/>
              <w:jc w:val="center"/>
              <w:rPr>
                <w:rFonts w:ascii="Times New Roman" w:hAnsi="Times New Roman" w:cs="Times New Roman"/>
                <w:i/>
                <w:sz w:val="18"/>
                <w:szCs w:val="18"/>
              </w:rPr>
            </w:pPr>
            <w:r w:rsidRPr="000B323B">
              <w:rPr>
                <w:rFonts w:ascii="Times New Roman" w:hAnsi="Times New Roman" w:cs="Times New Roman"/>
                <w:i/>
                <w:sz w:val="18"/>
                <w:szCs w:val="18"/>
              </w:rPr>
              <w:t>0,345</w:t>
            </w:r>
          </w:p>
        </w:tc>
      </w:tr>
      <w:tr w:rsidR="006A0DE2" w:rsidRPr="000B323B" w:rsidTr="0006283E">
        <w:tc>
          <w:tcPr>
            <w:tcW w:w="8359" w:type="dxa"/>
            <w:gridSpan w:val="6"/>
          </w:tcPr>
          <w:p w:rsidR="006A0DE2" w:rsidRPr="000B323B" w:rsidRDefault="006A0DE2" w:rsidP="0006283E">
            <w:pPr>
              <w:pStyle w:val="AralkYok"/>
              <w:spacing w:line="276" w:lineRule="auto"/>
              <w:rPr>
                <w:rFonts w:ascii="Times New Roman" w:hAnsi="Times New Roman" w:cs="Times New Roman"/>
                <w:b/>
                <w:i/>
                <w:sz w:val="18"/>
                <w:szCs w:val="18"/>
              </w:rPr>
            </w:pPr>
            <w:r w:rsidRPr="000B323B">
              <w:rPr>
                <w:rFonts w:ascii="Times New Roman" w:hAnsi="Times New Roman" w:cs="Times New Roman"/>
                <w:b/>
                <w:sz w:val="18"/>
                <w:szCs w:val="18"/>
              </w:rPr>
              <w:t xml:space="preserve"> </w:t>
            </w:r>
            <w:r w:rsidRPr="000B323B">
              <w:rPr>
                <w:rFonts w:ascii="Times New Roman" w:hAnsi="Times New Roman" w:cs="Times New Roman"/>
                <w:b/>
                <w:i/>
                <w:sz w:val="18"/>
                <w:szCs w:val="18"/>
              </w:rPr>
              <w:t>Öncede</w:t>
            </w:r>
            <w:r>
              <w:rPr>
                <w:rFonts w:ascii="Times New Roman" w:hAnsi="Times New Roman" w:cs="Times New Roman"/>
                <w:b/>
                <w:i/>
                <w:sz w:val="18"/>
                <w:szCs w:val="18"/>
              </w:rPr>
              <w:t>n</w:t>
            </w:r>
            <w:r w:rsidRPr="000B323B">
              <w:rPr>
                <w:rFonts w:ascii="Times New Roman" w:hAnsi="Times New Roman" w:cs="Times New Roman"/>
                <w:b/>
                <w:i/>
                <w:sz w:val="18"/>
                <w:szCs w:val="18"/>
              </w:rPr>
              <w:t xml:space="preserve"> emzirme </w:t>
            </w:r>
          </w:p>
          <w:p w:rsidR="006A0DE2" w:rsidRPr="000B323B" w:rsidRDefault="006A0DE2" w:rsidP="0006283E">
            <w:pPr>
              <w:pStyle w:val="AralkYok"/>
              <w:spacing w:line="276" w:lineRule="auto"/>
              <w:rPr>
                <w:rFonts w:ascii="Times New Roman" w:hAnsi="Times New Roman" w:cs="Times New Roman"/>
                <w:i/>
                <w:sz w:val="18"/>
                <w:szCs w:val="18"/>
              </w:rPr>
            </w:pPr>
            <w:r w:rsidRPr="000B323B">
              <w:rPr>
                <w:rFonts w:ascii="Times New Roman" w:hAnsi="Times New Roman" w:cs="Times New Roman"/>
                <w:b/>
                <w:i/>
                <w:sz w:val="18"/>
                <w:szCs w:val="18"/>
              </w:rPr>
              <w:t xml:space="preserve">        deneyimi</w:t>
            </w:r>
          </w:p>
        </w:tc>
      </w:tr>
      <w:tr w:rsidR="006A0DE2" w:rsidRPr="000B323B" w:rsidTr="0006283E">
        <w:tc>
          <w:tcPr>
            <w:tcW w:w="1980"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Evet</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Hayır</w:t>
            </w:r>
          </w:p>
        </w:tc>
        <w:tc>
          <w:tcPr>
            <w:tcW w:w="1559"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10 (45,5)</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12 (54,5)</w:t>
            </w:r>
          </w:p>
        </w:tc>
        <w:tc>
          <w:tcPr>
            <w:tcW w:w="1418"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15 (68,2)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7 (31,8)</w:t>
            </w:r>
          </w:p>
        </w:tc>
        <w:tc>
          <w:tcPr>
            <w:tcW w:w="1417"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8 (36,4)</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14 (63,6)</w:t>
            </w:r>
          </w:p>
        </w:tc>
        <w:tc>
          <w:tcPr>
            <w:tcW w:w="1134" w:type="dxa"/>
          </w:tcPr>
          <w:p w:rsidR="006A0DE2" w:rsidRPr="000B323B" w:rsidRDefault="006A0DE2" w:rsidP="0006283E">
            <w:pPr>
              <w:pStyle w:val="AralkYok"/>
              <w:spacing w:line="276" w:lineRule="auto"/>
              <w:rPr>
                <w:rFonts w:ascii="Times New Roman" w:hAnsi="Times New Roman" w:cs="Times New Roman"/>
                <w:sz w:val="18"/>
                <w:szCs w:val="18"/>
              </w:rPr>
            </w:pPr>
            <w:r w:rsidRPr="000B323B">
              <w:rPr>
                <w:rFonts w:ascii="Times New Roman" w:hAnsi="Times New Roman" w:cs="Times New Roman"/>
                <w:sz w:val="18"/>
                <w:szCs w:val="18"/>
              </w:rPr>
              <w:t xml:space="preserve">  33(50,0)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33 (50,0)</w:t>
            </w:r>
          </w:p>
        </w:tc>
        <w:tc>
          <w:tcPr>
            <w:tcW w:w="851" w:type="dxa"/>
          </w:tcPr>
          <w:p w:rsidR="006A0DE2" w:rsidRPr="000B323B" w:rsidRDefault="006A0DE2" w:rsidP="0006283E">
            <w:pPr>
              <w:pStyle w:val="AralkYok"/>
              <w:spacing w:line="276" w:lineRule="auto"/>
              <w:rPr>
                <w:rFonts w:ascii="Times New Roman" w:hAnsi="Times New Roman" w:cs="Times New Roman"/>
                <w:i/>
                <w:sz w:val="18"/>
                <w:szCs w:val="18"/>
              </w:rPr>
            </w:pPr>
            <w:r w:rsidRPr="000B323B">
              <w:rPr>
                <w:rFonts w:ascii="Times New Roman" w:hAnsi="Times New Roman" w:cs="Times New Roman"/>
                <w:i/>
                <w:sz w:val="18"/>
                <w:szCs w:val="18"/>
              </w:rPr>
              <w:t xml:space="preserve">  0,094</w:t>
            </w:r>
          </w:p>
        </w:tc>
      </w:tr>
      <w:tr w:rsidR="006A0DE2" w:rsidRPr="000B323B" w:rsidTr="0006283E">
        <w:tc>
          <w:tcPr>
            <w:tcW w:w="8359" w:type="dxa"/>
            <w:gridSpan w:val="6"/>
          </w:tcPr>
          <w:p w:rsidR="006A0DE2" w:rsidRPr="00806FB8" w:rsidRDefault="006A0DE2" w:rsidP="0006283E">
            <w:pPr>
              <w:pStyle w:val="AralkYok"/>
              <w:spacing w:line="276" w:lineRule="auto"/>
              <w:rPr>
                <w:rFonts w:ascii="Times New Roman" w:hAnsi="Times New Roman" w:cs="Times New Roman"/>
                <w:b/>
                <w:i/>
                <w:sz w:val="18"/>
                <w:szCs w:val="18"/>
              </w:rPr>
            </w:pPr>
            <w:r w:rsidRPr="00806FB8">
              <w:rPr>
                <w:rFonts w:ascii="Times New Roman" w:hAnsi="Times New Roman" w:cs="Times New Roman"/>
                <w:b/>
                <w:i/>
                <w:sz w:val="18"/>
                <w:szCs w:val="18"/>
              </w:rPr>
              <w:t>Ne kadar emzirmeyi</w:t>
            </w:r>
          </w:p>
          <w:p w:rsidR="006A0DE2" w:rsidRPr="000B323B" w:rsidRDefault="006A0DE2" w:rsidP="0006283E">
            <w:pPr>
              <w:pStyle w:val="AralkYok"/>
              <w:spacing w:line="276" w:lineRule="auto"/>
              <w:rPr>
                <w:rFonts w:ascii="Times New Roman" w:hAnsi="Times New Roman" w:cs="Times New Roman"/>
                <w:i/>
                <w:sz w:val="18"/>
                <w:szCs w:val="18"/>
              </w:rPr>
            </w:pPr>
            <w:r w:rsidRPr="00806FB8">
              <w:rPr>
                <w:rFonts w:ascii="Times New Roman" w:hAnsi="Times New Roman" w:cs="Times New Roman"/>
                <w:b/>
                <w:i/>
                <w:sz w:val="18"/>
                <w:szCs w:val="18"/>
              </w:rPr>
              <w:t xml:space="preserve">   düşünüyorsunuz?</w:t>
            </w:r>
            <w:r w:rsidRPr="00806FB8">
              <w:rPr>
                <w:rFonts w:ascii="Times New Roman" w:hAnsi="Times New Roman" w:cs="Times New Roman"/>
                <w:b/>
                <w:i/>
                <w:sz w:val="18"/>
                <w:szCs w:val="18"/>
                <w:vertAlign w:val="superscript"/>
              </w:rPr>
              <w:t xml:space="preserve"> </w:t>
            </w:r>
          </w:p>
        </w:tc>
      </w:tr>
      <w:tr w:rsidR="006A0DE2" w:rsidRPr="000B323B" w:rsidTr="0006283E">
        <w:tc>
          <w:tcPr>
            <w:tcW w:w="1980"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&lt; 1 yıl</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1-2 yıl</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 2 yıl</w:t>
            </w:r>
          </w:p>
        </w:tc>
        <w:tc>
          <w:tcPr>
            <w:tcW w:w="1559"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 (18,2)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7 (31,8)</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11 (50,0)</w:t>
            </w:r>
          </w:p>
        </w:tc>
        <w:tc>
          <w:tcPr>
            <w:tcW w:w="1418"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 (4,5)</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21 (95,5)</w:t>
            </w:r>
          </w:p>
        </w:tc>
        <w:tc>
          <w:tcPr>
            <w:tcW w:w="1417"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 (9,1)</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20 (90,9)</w:t>
            </w:r>
          </w:p>
        </w:tc>
        <w:tc>
          <w:tcPr>
            <w:tcW w:w="1134" w:type="dxa"/>
          </w:tcPr>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 (6,1)</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10 (15,2)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52 (78,8)</w:t>
            </w:r>
          </w:p>
        </w:tc>
        <w:tc>
          <w:tcPr>
            <w:tcW w:w="851" w:type="dxa"/>
          </w:tcPr>
          <w:p w:rsidR="006A0DE2" w:rsidRPr="000B323B" w:rsidRDefault="006A0DE2" w:rsidP="0006283E">
            <w:pPr>
              <w:pStyle w:val="AralkYok"/>
              <w:spacing w:line="276" w:lineRule="auto"/>
              <w:rPr>
                <w:rFonts w:ascii="Times New Roman" w:hAnsi="Times New Roman" w:cs="Times New Roman"/>
                <w:b/>
                <w:i/>
                <w:sz w:val="18"/>
                <w:szCs w:val="18"/>
                <w:vertAlign w:val="superscript"/>
              </w:rPr>
            </w:pPr>
            <w:r w:rsidRPr="000B323B">
              <w:rPr>
                <w:rFonts w:ascii="Times New Roman" w:hAnsi="Times New Roman" w:cs="Times New Roman"/>
                <w:b/>
                <w:i/>
                <w:sz w:val="18"/>
                <w:szCs w:val="18"/>
              </w:rPr>
              <w:t>0,014</w:t>
            </w:r>
            <w:r w:rsidRPr="000B323B">
              <w:rPr>
                <w:rFonts w:ascii="Times New Roman" w:hAnsi="Times New Roman" w:cs="Times New Roman"/>
                <w:b/>
                <w:i/>
                <w:sz w:val="18"/>
                <w:szCs w:val="18"/>
                <w:vertAlign w:val="superscript"/>
              </w:rPr>
              <w:t>**</w:t>
            </w:r>
          </w:p>
        </w:tc>
      </w:tr>
      <w:tr w:rsidR="006A0DE2" w:rsidRPr="000B323B" w:rsidTr="0006283E">
        <w:tc>
          <w:tcPr>
            <w:tcW w:w="8359" w:type="dxa"/>
            <w:gridSpan w:val="6"/>
          </w:tcPr>
          <w:p w:rsidR="006A0DE2" w:rsidRPr="00806FB8" w:rsidRDefault="006A0DE2" w:rsidP="0006283E">
            <w:pPr>
              <w:pStyle w:val="AralkYok"/>
              <w:spacing w:line="276" w:lineRule="auto"/>
              <w:rPr>
                <w:rFonts w:ascii="Times New Roman" w:hAnsi="Times New Roman" w:cs="Times New Roman"/>
                <w:b/>
                <w:i/>
                <w:sz w:val="18"/>
                <w:szCs w:val="18"/>
              </w:rPr>
            </w:pPr>
            <w:r w:rsidRPr="00806FB8">
              <w:rPr>
                <w:rFonts w:ascii="Times New Roman" w:hAnsi="Times New Roman" w:cs="Times New Roman"/>
                <w:b/>
                <w:i/>
                <w:sz w:val="18"/>
                <w:szCs w:val="18"/>
              </w:rPr>
              <w:t xml:space="preserve">Emzirmeyi nasıl bir iş </w:t>
            </w:r>
          </w:p>
          <w:p w:rsidR="006A0DE2" w:rsidRPr="000B323B" w:rsidRDefault="006A0DE2" w:rsidP="0006283E">
            <w:pPr>
              <w:pStyle w:val="AralkYok"/>
              <w:spacing w:line="276" w:lineRule="auto"/>
              <w:rPr>
                <w:rFonts w:ascii="Times New Roman" w:hAnsi="Times New Roman" w:cs="Times New Roman"/>
                <w:b/>
                <w:i/>
                <w:sz w:val="18"/>
                <w:szCs w:val="18"/>
              </w:rPr>
            </w:pPr>
            <w:r w:rsidRPr="00806FB8">
              <w:rPr>
                <w:rFonts w:ascii="Times New Roman" w:hAnsi="Times New Roman" w:cs="Times New Roman"/>
                <w:b/>
                <w:i/>
                <w:sz w:val="18"/>
                <w:szCs w:val="18"/>
              </w:rPr>
              <w:t>olarak tanımlarsınız?</w:t>
            </w:r>
            <w:r w:rsidRPr="00806FB8">
              <w:rPr>
                <w:rFonts w:ascii="Times New Roman" w:hAnsi="Times New Roman" w:cs="Times New Roman"/>
                <w:b/>
                <w:i/>
                <w:sz w:val="18"/>
                <w:szCs w:val="18"/>
                <w:vertAlign w:val="superscript"/>
              </w:rPr>
              <w:t>ɣ</w:t>
            </w:r>
          </w:p>
        </w:tc>
      </w:tr>
      <w:tr w:rsidR="006A0DE2" w:rsidRPr="000B323B" w:rsidTr="0006283E">
        <w:tc>
          <w:tcPr>
            <w:tcW w:w="1980" w:type="dxa"/>
          </w:tcPr>
          <w:p w:rsidR="006A0DE2" w:rsidRPr="000B323B" w:rsidRDefault="006A0DE2" w:rsidP="0006283E">
            <w:pPr>
              <w:pStyle w:val="AralkYok"/>
              <w:spacing w:line="276" w:lineRule="auto"/>
              <w:rPr>
                <w:rFonts w:ascii="Times New Roman" w:hAnsi="Times New Roman" w:cs="Times New Roman"/>
                <w:b/>
                <w:sz w:val="18"/>
                <w:szCs w:val="18"/>
              </w:rPr>
            </w:pPr>
            <w:r w:rsidRPr="000B323B">
              <w:rPr>
                <w:rFonts w:ascii="Times New Roman" w:hAnsi="Times New Roman" w:cs="Times New Roman"/>
                <w:b/>
                <w:sz w:val="18"/>
                <w:szCs w:val="18"/>
              </w:rPr>
              <w:t>TS 1</w:t>
            </w:r>
            <w:r w:rsidR="00321885">
              <w:rPr>
                <w:rFonts w:ascii="Times New Roman" w:hAnsi="Times New Roman" w:cs="Times New Roman"/>
                <w:b/>
                <w:sz w:val="18"/>
                <w:szCs w:val="18"/>
              </w:rPr>
              <w:t>. h</w:t>
            </w:r>
            <w:r w:rsidRPr="000B323B">
              <w:rPr>
                <w:rFonts w:ascii="Times New Roman" w:hAnsi="Times New Roman" w:cs="Times New Roman"/>
                <w:b/>
                <w:sz w:val="18"/>
                <w:szCs w:val="18"/>
              </w:rPr>
              <w:t xml:space="preserve">f   </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Kolay</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Zor/çok zor</w:t>
            </w:r>
          </w:p>
          <w:p w:rsidR="006A0DE2" w:rsidRPr="000B323B" w:rsidRDefault="006A0DE2" w:rsidP="0006283E">
            <w:pPr>
              <w:pStyle w:val="AralkYok"/>
              <w:spacing w:line="276" w:lineRule="auto"/>
              <w:jc w:val="both"/>
              <w:rPr>
                <w:rFonts w:ascii="Times New Roman" w:hAnsi="Times New Roman" w:cs="Times New Roman"/>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Emzirmiyorum</w:t>
            </w:r>
          </w:p>
        </w:tc>
        <w:tc>
          <w:tcPr>
            <w:tcW w:w="1559"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15 (68,2)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7 (31,8)</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tc>
        <w:tc>
          <w:tcPr>
            <w:tcW w:w="1418"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18 (81,8)</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 (18,2)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tc>
        <w:tc>
          <w:tcPr>
            <w:tcW w:w="1417"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16 (72,7)</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6 (27,3)</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tc>
        <w:tc>
          <w:tcPr>
            <w:tcW w:w="1134"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49(74,2)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17 (25,8)</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tc>
        <w:tc>
          <w:tcPr>
            <w:tcW w:w="851" w:type="dxa"/>
          </w:tcPr>
          <w:p w:rsidR="006A0DE2" w:rsidRPr="000B323B" w:rsidRDefault="006A0DE2" w:rsidP="0006283E">
            <w:pPr>
              <w:pStyle w:val="AralkYok"/>
              <w:spacing w:line="276" w:lineRule="auto"/>
              <w:jc w:val="center"/>
              <w:rPr>
                <w:rFonts w:ascii="Times New Roman" w:hAnsi="Times New Roman" w:cs="Times New Roman"/>
                <w:i/>
                <w:sz w:val="18"/>
                <w:szCs w:val="18"/>
              </w:rPr>
            </w:pPr>
          </w:p>
          <w:p w:rsidR="006A0DE2" w:rsidRPr="000B323B" w:rsidRDefault="006A0DE2" w:rsidP="0006283E">
            <w:pPr>
              <w:pStyle w:val="AralkYok"/>
              <w:spacing w:line="276" w:lineRule="auto"/>
              <w:jc w:val="center"/>
              <w:rPr>
                <w:rFonts w:ascii="Times New Roman" w:hAnsi="Times New Roman" w:cs="Times New Roman"/>
                <w:i/>
                <w:sz w:val="18"/>
                <w:szCs w:val="18"/>
              </w:rPr>
            </w:pPr>
            <w:r w:rsidRPr="000B323B">
              <w:rPr>
                <w:rFonts w:ascii="Times New Roman" w:hAnsi="Times New Roman" w:cs="Times New Roman"/>
                <w:i/>
                <w:sz w:val="18"/>
                <w:szCs w:val="18"/>
              </w:rPr>
              <w:t>0,574</w:t>
            </w:r>
          </w:p>
        </w:tc>
      </w:tr>
      <w:tr w:rsidR="006A0DE2" w:rsidRPr="000B323B" w:rsidTr="0006283E">
        <w:trPr>
          <w:trHeight w:val="854"/>
        </w:trPr>
        <w:tc>
          <w:tcPr>
            <w:tcW w:w="1980" w:type="dxa"/>
          </w:tcPr>
          <w:p w:rsidR="006A0DE2" w:rsidRPr="000B323B" w:rsidRDefault="006A0DE2" w:rsidP="0006283E">
            <w:pPr>
              <w:pStyle w:val="AralkYok"/>
              <w:spacing w:line="276" w:lineRule="auto"/>
              <w:rPr>
                <w:rFonts w:ascii="Times New Roman" w:hAnsi="Times New Roman" w:cs="Times New Roman"/>
                <w:b/>
                <w:sz w:val="18"/>
                <w:szCs w:val="18"/>
              </w:rPr>
            </w:pPr>
            <w:r w:rsidRPr="000B323B">
              <w:rPr>
                <w:rFonts w:ascii="Times New Roman" w:hAnsi="Times New Roman" w:cs="Times New Roman"/>
                <w:b/>
                <w:sz w:val="18"/>
                <w:szCs w:val="18"/>
              </w:rPr>
              <w:t>DY 1</w:t>
            </w:r>
            <w:r w:rsidR="00321885">
              <w:rPr>
                <w:rFonts w:ascii="Times New Roman" w:hAnsi="Times New Roman" w:cs="Times New Roman"/>
                <w:b/>
                <w:sz w:val="18"/>
                <w:szCs w:val="18"/>
              </w:rPr>
              <w:t>. ay</w:t>
            </w:r>
            <w:r w:rsidRPr="000B323B">
              <w:rPr>
                <w:rFonts w:ascii="Times New Roman" w:hAnsi="Times New Roman" w:cs="Times New Roman"/>
                <w:b/>
                <w:sz w:val="18"/>
                <w:szCs w:val="18"/>
              </w:rPr>
              <w:t xml:space="preserve"> </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0B323B">
              <w:rPr>
                <w:rFonts w:ascii="Times New Roman" w:hAnsi="Times New Roman" w:cs="Times New Roman"/>
                <w:i/>
                <w:sz w:val="18"/>
                <w:szCs w:val="18"/>
              </w:rPr>
              <w:t>Kolay</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Zor/çok zor</w:t>
            </w:r>
          </w:p>
          <w:p w:rsidR="006A0DE2" w:rsidRPr="000B323B" w:rsidRDefault="006A0DE2" w:rsidP="0006283E">
            <w:pPr>
              <w:pStyle w:val="AralkYok"/>
              <w:spacing w:line="276" w:lineRule="auto"/>
              <w:rPr>
                <w:rFonts w:ascii="Times New Roman" w:hAnsi="Times New Roman" w:cs="Times New Roman"/>
                <w:b/>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Emzirmiyorum</w:t>
            </w:r>
          </w:p>
        </w:tc>
        <w:tc>
          <w:tcPr>
            <w:tcW w:w="1559"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17 (77,3)</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3 (13,6)</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 (9,1)</w:t>
            </w:r>
          </w:p>
        </w:tc>
        <w:tc>
          <w:tcPr>
            <w:tcW w:w="1418"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18 (81,8)</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3 (13,6)</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 (4,5)</w:t>
            </w:r>
          </w:p>
        </w:tc>
        <w:tc>
          <w:tcPr>
            <w:tcW w:w="1417"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16 (72,7)</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6 (27,3)</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tc>
        <w:tc>
          <w:tcPr>
            <w:tcW w:w="1134"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51 (77,3)</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12 (18,2)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3 (4,5)</w:t>
            </w:r>
          </w:p>
        </w:tc>
        <w:tc>
          <w:tcPr>
            <w:tcW w:w="851" w:type="dxa"/>
          </w:tcPr>
          <w:p w:rsidR="006A0DE2" w:rsidRPr="000B323B" w:rsidRDefault="006A0DE2" w:rsidP="0006283E">
            <w:pPr>
              <w:pStyle w:val="AralkYok"/>
              <w:spacing w:line="276" w:lineRule="auto"/>
              <w:jc w:val="center"/>
              <w:rPr>
                <w:rFonts w:ascii="Times New Roman" w:hAnsi="Times New Roman" w:cs="Times New Roman"/>
                <w:i/>
                <w:sz w:val="18"/>
                <w:szCs w:val="18"/>
              </w:rPr>
            </w:pPr>
          </w:p>
          <w:p w:rsidR="006A0DE2" w:rsidRPr="000B323B" w:rsidRDefault="006A0DE2" w:rsidP="0006283E">
            <w:pPr>
              <w:pStyle w:val="AralkYok"/>
              <w:spacing w:line="276" w:lineRule="auto"/>
              <w:jc w:val="center"/>
              <w:rPr>
                <w:rFonts w:ascii="Times New Roman" w:hAnsi="Times New Roman" w:cs="Times New Roman"/>
                <w:i/>
                <w:sz w:val="18"/>
                <w:szCs w:val="18"/>
              </w:rPr>
            </w:pPr>
            <w:r w:rsidRPr="000B323B">
              <w:rPr>
                <w:rFonts w:ascii="Times New Roman" w:hAnsi="Times New Roman" w:cs="Times New Roman"/>
                <w:i/>
                <w:sz w:val="18"/>
                <w:szCs w:val="18"/>
              </w:rPr>
              <w:t>0,772</w:t>
            </w:r>
          </w:p>
        </w:tc>
      </w:tr>
      <w:tr w:rsidR="006A0DE2" w:rsidRPr="000B323B" w:rsidTr="0006283E">
        <w:tc>
          <w:tcPr>
            <w:tcW w:w="1980" w:type="dxa"/>
          </w:tcPr>
          <w:p w:rsidR="006A0DE2" w:rsidRPr="000B323B" w:rsidRDefault="006A0DE2" w:rsidP="0006283E">
            <w:pPr>
              <w:pStyle w:val="AralkYok"/>
              <w:spacing w:line="276" w:lineRule="auto"/>
              <w:rPr>
                <w:rFonts w:ascii="Times New Roman" w:hAnsi="Times New Roman" w:cs="Times New Roman"/>
                <w:b/>
                <w:sz w:val="18"/>
                <w:szCs w:val="18"/>
              </w:rPr>
            </w:pPr>
            <w:r w:rsidRPr="000B323B">
              <w:rPr>
                <w:rFonts w:ascii="Times New Roman" w:hAnsi="Times New Roman" w:cs="Times New Roman"/>
                <w:b/>
                <w:sz w:val="18"/>
                <w:szCs w:val="18"/>
              </w:rPr>
              <w:t>DY 3</w:t>
            </w:r>
            <w:r w:rsidR="00321885">
              <w:rPr>
                <w:rFonts w:ascii="Times New Roman" w:hAnsi="Times New Roman" w:cs="Times New Roman"/>
                <w:b/>
                <w:sz w:val="18"/>
                <w:szCs w:val="18"/>
              </w:rPr>
              <w:t>. ay</w:t>
            </w:r>
            <w:r w:rsidRPr="000B323B">
              <w:rPr>
                <w:rFonts w:ascii="Times New Roman" w:hAnsi="Times New Roman" w:cs="Times New Roman"/>
                <w:b/>
                <w:sz w:val="18"/>
                <w:szCs w:val="18"/>
              </w:rPr>
              <w:t xml:space="preserve">   </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Kolay</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Zor/çok zor</w:t>
            </w:r>
          </w:p>
          <w:p w:rsidR="006A0DE2" w:rsidRPr="000B323B" w:rsidRDefault="006A0DE2" w:rsidP="0006283E">
            <w:pPr>
              <w:pStyle w:val="AralkYok"/>
              <w:spacing w:line="276" w:lineRule="auto"/>
              <w:rPr>
                <w:rFonts w:ascii="Times New Roman" w:hAnsi="Times New Roman" w:cs="Times New Roman"/>
                <w:b/>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Emzirmiyorum</w:t>
            </w:r>
          </w:p>
        </w:tc>
        <w:tc>
          <w:tcPr>
            <w:tcW w:w="1559"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15 (68,2)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 (18,2)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3 (13,6)</w:t>
            </w:r>
          </w:p>
        </w:tc>
        <w:tc>
          <w:tcPr>
            <w:tcW w:w="1418"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21 (95,5)</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 (4,5)</w:t>
            </w:r>
          </w:p>
        </w:tc>
        <w:tc>
          <w:tcPr>
            <w:tcW w:w="1417"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18 (81,8)</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3 (13,6)</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 (4,5)</w:t>
            </w:r>
          </w:p>
        </w:tc>
        <w:tc>
          <w:tcPr>
            <w:tcW w:w="1134"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54 (81,8)</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7 (10,6)</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5 (7,6)</w:t>
            </w:r>
          </w:p>
        </w:tc>
        <w:tc>
          <w:tcPr>
            <w:tcW w:w="851" w:type="dxa"/>
          </w:tcPr>
          <w:p w:rsidR="006A0DE2" w:rsidRPr="000B323B" w:rsidRDefault="006A0DE2" w:rsidP="0006283E">
            <w:pPr>
              <w:pStyle w:val="AralkYok"/>
              <w:spacing w:line="276" w:lineRule="auto"/>
              <w:jc w:val="center"/>
              <w:rPr>
                <w:rFonts w:ascii="Times New Roman" w:hAnsi="Times New Roman" w:cs="Times New Roman"/>
                <w:i/>
                <w:sz w:val="18"/>
                <w:szCs w:val="18"/>
              </w:rPr>
            </w:pPr>
          </w:p>
          <w:p w:rsidR="006A0DE2" w:rsidRPr="000B323B" w:rsidRDefault="006A0DE2" w:rsidP="0006283E">
            <w:pPr>
              <w:pStyle w:val="AralkYok"/>
              <w:spacing w:line="276" w:lineRule="auto"/>
              <w:jc w:val="center"/>
              <w:rPr>
                <w:rFonts w:ascii="Times New Roman" w:hAnsi="Times New Roman" w:cs="Times New Roman"/>
                <w:i/>
                <w:sz w:val="18"/>
                <w:szCs w:val="18"/>
              </w:rPr>
            </w:pPr>
            <w:r w:rsidRPr="000B323B">
              <w:rPr>
                <w:rFonts w:ascii="Times New Roman" w:hAnsi="Times New Roman" w:cs="Times New Roman"/>
                <w:i/>
                <w:sz w:val="18"/>
                <w:szCs w:val="18"/>
              </w:rPr>
              <w:t>0,064</w:t>
            </w:r>
          </w:p>
        </w:tc>
      </w:tr>
      <w:tr w:rsidR="006A0DE2" w:rsidRPr="000B323B" w:rsidTr="0006283E">
        <w:trPr>
          <w:trHeight w:val="472"/>
        </w:trPr>
        <w:tc>
          <w:tcPr>
            <w:tcW w:w="1980" w:type="dxa"/>
          </w:tcPr>
          <w:p w:rsidR="006A0DE2" w:rsidRPr="000B323B" w:rsidRDefault="006A0DE2" w:rsidP="0006283E">
            <w:pPr>
              <w:pStyle w:val="AralkYok"/>
              <w:spacing w:line="276" w:lineRule="auto"/>
              <w:rPr>
                <w:rFonts w:ascii="Times New Roman" w:hAnsi="Times New Roman" w:cs="Times New Roman"/>
                <w:b/>
                <w:sz w:val="18"/>
                <w:szCs w:val="18"/>
              </w:rPr>
            </w:pPr>
            <w:r w:rsidRPr="000B323B">
              <w:rPr>
                <w:rFonts w:ascii="Times New Roman" w:hAnsi="Times New Roman" w:cs="Times New Roman"/>
                <w:b/>
                <w:sz w:val="18"/>
                <w:szCs w:val="18"/>
              </w:rPr>
              <w:t>DY 6</w:t>
            </w:r>
            <w:r w:rsidR="00321885">
              <w:rPr>
                <w:rFonts w:ascii="Times New Roman" w:hAnsi="Times New Roman" w:cs="Times New Roman"/>
                <w:b/>
                <w:sz w:val="18"/>
                <w:szCs w:val="18"/>
              </w:rPr>
              <w:t>. ay</w:t>
            </w:r>
            <w:r w:rsidRPr="000B323B">
              <w:rPr>
                <w:rFonts w:ascii="Times New Roman" w:hAnsi="Times New Roman" w:cs="Times New Roman"/>
                <w:b/>
                <w:sz w:val="18"/>
                <w:szCs w:val="18"/>
              </w:rPr>
              <w:t xml:space="preserve">   </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Kolay</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Zor/çok zor</w:t>
            </w:r>
          </w:p>
          <w:p w:rsidR="006A0DE2" w:rsidRPr="000B323B" w:rsidRDefault="006A0DE2" w:rsidP="0006283E">
            <w:pPr>
              <w:pStyle w:val="AralkYok"/>
              <w:spacing w:line="276" w:lineRule="auto"/>
              <w:rPr>
                <w:rFonts w:ascii="Times New Roman" w:hAnsi="Times New Roman" w:cs="Times New Roman"/>
                <w:b/>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Emzirmiyorum</w:t>
            </w:r>
          </w:p>
        </w:tc>
        <w:tc>
          <w:tcPr>
            <w:tcW w:w="1559"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13 (59,1)</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 (9,1)</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7 (31,8)</w:t>
            </w:r>
          </w:p>
        </w:tc>
        <w:tc>
          <w:tcPr>
            <w:tcW w:w="1418"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20 (90,9)</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 (9,1)</w:t>
            </w:r>
          </w:p>
        </w:tc>
        <w:tc>
          <w:tcPr>
            <w:tcW w:w="1417"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18 (81,8)</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 (9,1)</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 (9,1)</w:t>
            </w:r>
          </w:p>
        </w:tc>
        <w:tc>
          <w:tcPr>
            <w:tcW w:w="1134" w:type="dxa"/>
          </w:tcPr>
          <w:p w:rsidR="006A0DE2" w:rsidRPr="000B323B" w:rsidRDefault="006A0DE2"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51 (77,3)</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 (6,0)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11 (16,7)</w:t>
            </w:r>
          </w:p>
        </w:tc>
        <w:tc>
          <w:tcPr>
            <w:tcW w:w="851" w:type="dxa"/>
          </w:tcPr>
          <w:p w:rsidR="006A0DE2" w:rsidRPr="000B323B" w:rsidRDefault="006A0DE2" w:rsidP="0006283E">
            <w:pPr>
              <w:pStyle w:val="AralkYok"/>
              <w:spacing w:line="276" w:lineRule="auto"/>
              <w:jc w:val="center"/>
              <w:rPr>
                <w:rFonts w:ascii="Times New Roman" w:hAnsi="Times New Roman" w:cs="Times New Roman"/>
                <w:b/>
                <w:i/>
                <w:sz w:val="18"/>
                <w:szCs w:val="18"/>
              </w:rPr>
            </w:pPr>
          </w:p>
          <w:p w:rsidR="006A0DE2" w:rsidRPr="000B323B" w:rsidRDefault="006A0DE2" w:rsidP="0006283E">
            <w:pPr>
              <w:pStyle w:val="AralkYok"/>
              <w:spacing w:line="276" w:lineRule="auto"/>
              <w:jc w:val="center"/>
              <w:rPr>
                <w:rFonts w:ascii="Times New Roman" w:hAnsi="Times New Roman" w:cs="Times New Roman"/>
                <w:b/>
                <w:i/>
                <w:sz w:val="18"/>
                <w:szCs w:val="18"/>
              </w:rPr>
            </w:pPr>
            <w:r w:rsidRPr="000B323B">
              <w:rPr>
                <w:rFonts w:ascii="Times New Roman" w:hAnsi="Times New Roman" w:cs="Times New Roman"/>
                <w:b/>
                <w:i/>
                <w:sz w:val="18"/>
                <w:szCs w:val="18"/>
              </w:rPr>
              <w:t>0,035</w:t>
            </w:r>
          </w:p>
        </w:tc>
      </w:tr>
      <w:tr w:rsidR="006A0DE2" w:rsidRPr="000B323B" w:rsidTr="0006283E">
        <w:trPr>
          <w:trHeight w:val="588"/>
        </w:trPr>
        <w:tc>
          <w:tcPr>
            <w:tcW w:w="1980" w:type="dxa"/>
          </w:tcPr>
          <w:p w:rsidR="006A0DE2" w:rsidRPr="000B323B" w:rsidRDefault="006A0DE2" w:rsidP="0006283E">
            <w:pPr>
              <w:pStyle w:val="AralkYok"/>
              <w:spacing w:line="276" w:lineRule="auto"/>
              <w:jc w:val="both"/>
              <w:rPr>
                <w:rFonts w:ascii="Times New Roman" w:hAnsi="Times New Roman" w:cs="Times New Roman"/>
                <w:b/>
                <w:sz w:val="18"/>
                <w:szCs w:val="18"/>
              </w:rPr>
            </w:pPr>
            <w:r w:rsidRPr="000B323B">
              <w:rPr>
                <w:rFonts w:ascii="Times New Roman" w:hAnsi="Times New Roman" w:cs="Times New Roman"/>
                <w:b/>
                <w:sz w:val="18"/>
                <w:szCs w:val="18"/>
              </w:rPr>
              <w:t>DY 12</w:t>
            </w:r>
            <w:r w:rsidR="00321885">
              <w:rPr>
                <w:rFonts w:ascii="Times New Roman" w:hAnsi="Times New Roman" w:cs="Times New Roman"/>
                <w:b/>
                <w:sz w:val="18"/>
                <w:szCs w:val="18"/>
              </w:rPr>
              <w:t>. ay</w:t>
            </w:r>
            <w:r w:rsidRPr="000B323B">
              <w:rPr>
                <w:rFonts w:ascii="Times New Roman" w:hAnsi="Times New Roman" w:cs="Times New Roman"/>
                <w:b/>
                <w:sz w:val="18"/>
                <w:szCs w:val="18"/>
              </w:rPr>
              <w:t xml:space="preserve"> </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0B323B">
              <w:rPr>
                <w:rFonts w:ascii="Times New Roman" w:hAnsi="Times New Roman" w:cs="Times New Roman"/>
                <w:i/>
                <w:sz w:val="18"/>
                <w:szCs w:val="18"/>
              </w:rPr>
              <w:t>Kolay</w:t>
            </w:r>
          </w:p>
          <w:p w:rsidR="006A0DE2" w:rsidRPr="000B323B" w:rsidRDefault="006A0DE2" w:rsidP="0006283E">
            <w:pPr>
              <w:pStyle w:val="AralkYok"/>
              <w:spacing w:line="276" w:lineRule="auto"/>
              <w:jc w:val="both"/>
              <w:rPr>
                <w:rFonts w:ascii="Times New Roman" w:hAnsi="Times New Roman" w:cs="Times New Roman"/>
                <w:i/>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Zor/çok zor</w:t>
            </w:r>
          </w:p>
          <w:p w:rsidR="006A0DE2" w:rsidRPr="000B323B" w:rsidRDefault="006A0DE2" w:rsidP="0006283E">
            <w:pPr>
              <w:pStyle w:val="AralkYok"/>
              <w:spacing w:line="276" w:lineRule="auto"/>
              <w:rPr>
                <w:rFonts w:ascii="Times New Roman" w:hAnsi="Times New Roman" w:cs="Times New Roman"/>
                <w:b/>
                <w:sz w:val="18"/>
                <w:szCs w:val="18"/>
              </w:rPr>
            </w:pPr>
            <w:r w:rsidRPr="000B323B">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0B323B">
              <w:rPr>
                <w:rFonts w:ascii="Times New Roman" w:hAnsi="Times New Roman" w:cs="Times New Roman"/>
                <w:i/>
                <w:sz w:val="18"/>
                <w:szCs w:val="18"/>
              </w:rPr>
              <w:t>Emzirmiyorum</w:t>
            </w:r>
          </w:p>
        </w:tc>
        <w:tc>
          <w:tcPr>
            <w:tcW w:w="1559" w:type="dxa"/>
          </w:tcPr>
          <w:p w:rsidR="00C36488" w:rsidRDefault="00C36488"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11 (50,0)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1(4,5)</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10 (45,5)</w:t>
            </w:r>
          </w:p>
        </w:tc>
        <w:tc>
          <w:tcPr>
            <w:tcW w:w="1418" w:type="dxa"/>
          </w:tcPr>
          <w:p w:rsidR="00C36488" w:rsidRDefault="00C36488"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19 (86,4)</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0 (0)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3 (13,6)</w:t>
            </w:r>
          </w:p>
        </w:tc>
        <w:tc>
          <w:tcPr>
            <w:tcW w:w="1417" w:type="dxa"/>
          </w:tcPr>
          <w:p w:rsidR="00C36488" w:rsidRDefault="00C36488"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17 (77,3)</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 (4,5)</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 (18,2)</w:t>
            </w:r>
          </w:p>
        </w:tc>
        <w:tc>
          <w:tcPr>
            <w:tcW w:w="1134" w:type="dxa"/>
          </w:tcPr>
          <w:p w:rsidR="00C36488" w:rsidRDefault="00C36488" w:rsidP="0006283E">
            <w:pPr>
              <w:pStyle w:val="AralkYok"/>
              <w:spacing w:line="276" w:lineRule="auto"/>
              <w:jc w:val="center"/>
              <w:rPr>
                <w:rFonts w:ascii="Times New Roman" w:hAnsi="Times New Roman" w:cs="Times New Roman"/>
                <w:sz w:val="18"/>
                <w:szCs w:val="18"/>
              </w:rPr>
            </w:pP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47 (71,2)</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2 (3,0)</w:t>
            </w:r>
          </w:p>
          <w:p w:rsidR="006A0DE2" w:rsidRPr="000B323B" w:rsidRDefault="006A0DE2" w:rsidP="0006283E">
            <w:pPr>
              <w:pStyle w:val="AralkYok"/>
              <w:spacing w:line="276" w:lineRule="auto"/>
              <w:jc w:val="center"/>
              <w:rPr>
                <w:rFonts w:ascii="Times New Roman" w:hAnsi="Times New Roman" w:cs="Times New Roman"/>
                <w:sz w:val="18"/>
                <w:szCs w:val="18"/>
              </w:rPr>
            </w:pPr>
            <w:r w:rsidRPr="000B323B">
              <w:rPr>
                <w:rFonts w:ascii="Times New Roman" w:hAnsi="Times New Roman" w:cs="Times New Roman"/>
                <w:sz w:val="18"/>
                <w:szCs w:val="18"/>
              </w:rPr>
              <w:t>17 (25,8)</w:t>
            </w:r>
          </w:p>
        </w:tc>
        <w:tc>
          <w:tcPr>
            <w:tcW w:w="851" w:type="dxa"/>
          </w:tcPr>
          <w:p w:rsidR="006A0DE2" w:rsidRPr="000B323B" w:rsidRDefault="006A0DE2" w:rsidP="0006283E">
            <w:pPr>
              <w:pStyle w:val="AralkYok"/>
              <w:spacing w:line="276" w:lineRule="auto"/>
              <w:jc w:val="center"/>
              <w:rPr>
                <w:rFonts w:ascii="Times New Roman" w:hAnsi="Times New Roman" w:cs="Times New Roman"/>
                <w:b/>
                <w:i/>
                <w:sz w:val="18"/>
                <w:szCs w:val="18"/>
              </w:rPr>
            </w:pPr>
          </w:p>
          <w:p w:rsidR="006A0DE2" w:rsidRPr="000B323B" w:rsidRDefault="006A0DE2" w:rsidP="0006283E">
            <w:pPr>
              <w:pStyle w:val="AralkYok"/>
              <w:spacing w:line="276" w:lineRule="auto"/>
              <w:jc w:val="center"/>
              <w:rPr>
                <w:rFonts w:ascii="Times New Roman" w:hAnsi="Times New Roman" w:cs="Times New Roman"/>
                <w:b/>
                <w:i/>
                <w:sz w:val="18"/>
                <w:szCs w:val="18"/>
              </w:rPr>
            </w:pPr>
            <w:r w:rsidRPr="000B323B">
              <w:rPr>
                <w:rFonts w:ascii="Times New Roman" w:hAnsi="Times New Roman" w:cs="Times New Roman"/>
                <w:b/>
                <w:i/>
                <w:sz w:val="18"/>
                <w:szCs w:val="18"/>
              </w:rPr>
              <w:t>0,021</w:t>
            </w:r>
          </w:p>
        </w:tc>
      </w:tr>
    </w:tbl>
    <w:p w:rsidR="006A0DE2" w:rsidRPr="007405B2" w:rsidRDefault="006A0DE2" w:rsidP="006A0DE2">
      <w:pPr>
        <w:pStyle w:val="AralkYok"/>
        <w:jc w:val="both"/>
        <w:rPr>
          <w:rFonts w:ascii="Times New Roman" w:hAnsi="Times New Roman" w:cs="Times New Roman"/>
          <w:i/>
          <w:sz w:val="20"/>
          <w:szCs w:val="20"/>
        </w:rPr>
      </w:pPr>
      <w:r>
        <w:rPr>
          <w:rFonts w:ascii="Times New Roman" w:hAnsi="Times New Roman" w:cs="Times New Roman"/>
          <w:i/>
          <w:sz w:val="20"/>
          <w:szCs w:val="20"/>
        </w:rPr>
        <w:t xml:space="preserve"> *Ki-Kare testi</w:t>
      </w:r>
    </w:p>
    <w:p w:rsidR="006A0DE2" w:rsidRDefault="006A0DE2" w:rsidP="006A0DE2">
      <w:pPr>
        <w:pStyle w:val="AralkYok"/>
        <w:jc w:val="both"/>
        <w:rPr>
          <w:rFonts w:ascii="Times New Roman" w:hAnsi="Times New Roman" w:cs="Times New Roman"/>
          <w:sz w:val="20"/>
          <w:szCs w:val="20"/>
        </w:rPr>
      </w:pPr>
      <w:r>
        <w:rPr>
          <w:rFonts w:ascii="Times New Roman" w:hAnsi="Times New Roman" w:cs="Times New Roman"/>
          <w:sz w:val="20"/>
          <w:szCs w:val="20"/>
        </w:rPr>
        <w:t xml:space="preserve"> </w:t>
      </w:r>
      <w:r w:rsidRPr="007405B2">
        <w:rPr>
          <w:rFonts w:ascii="Times New Roman" w:hAnsi="Times New Roman" w:cs="Times New Roman"/>
          <w:sz w:val="20"/>
          <w:szCs w:val="20"/>
        </w:rPr>
        <w:t>** p değeri emzirme planı &lt;2 yıl ve ≥ 2 yıl şeklinde karşılaştırma yapılarak elde edilmiştir.</w:t>
      </w:r>
    </w:p>
    <w:p w:rsidR="006A0DE2" w:rsidRDefault="006A0DE2" w:rsidP="006A0DE2">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405B2">
        <w:rPr>
          <w:rFonts w:ascii="Times New Roman" w:hAnsi="Times New Roman" w:cs="Times New Roman"/>
          <w:sz w:val="20"/>
          <w:szCs w:val="20"/>
          <w:vertAlign w:val="superscript"/>
        </w:rPr>
        <w:t>ɣ</w:t>
      </w:r>
      <w:r>
        <w:rPr>
          <w:rFonts w:ascii="Times New Roman" w:hAnsi="Times New Roman" w:cs="Times New Roman"/>
          <w:sz w:val="20"/>
          <w:szCs w:val="20"/>
        </w:rPr>
        <w:t xml:space="preserve">    </w:t>
      </w:r>
      <w:r w:rsidRPr="007405B2">
        <w:rPr>
          <w:rFonts w:ascii="Times New Roman" w:hAnsi="Times New Roman" w:cs="Times New Roman"/>
          <w:sz w:val="20"/>
          <w:szCs w:val="20"/>
        </w:rPr>
        <w:t>p değeri hesaplanırken zor/çok</w:t>
      </w:r>
      <w:r w:rsidR="002F63C1">
        <w:rPr>
          <w:rFonts w:ascii="Times New Roman" w:hAnsi="Times New Roman" w:cs="Times New Roman"/>
          <w:sz w:val="20"/>
          <w:szCs w:val="20"/>
        </w:rPr>
        <w:t xml:space="preserve"> zor</w:t>
      </w:r>
      <w:r w:rsidRPr="007405B2">
        <w:rPr>
          <w:rFonts w:ascii="Times New Roman" w:hAnsi="Times New Roman" w:cs="Times New Roman"/>
          <w:sz w:val="20"/>
          <w:szCs w:val="20"/>
        </w:rPr>
        <w:t xml:space="preserve"> </w:t>
      </w:r>
      <w:r w:rsidR="002F63C1">
        <w:rPr>
          <w:rFonts w:ascii="Times New Roman" w:hAnsi="Times New Roman" w:cs="Times New Roman"/>
          <w:sz w:val="20"/>
          <w:szCs w:val="20"/>
        </w:rPr>
        <w:t>ve</w:t>
      </w:r>
      <w:r w:rsidRPr="007405B2">
        <w:rPr>
          <w:rFonts w:ascii="Times New Roman" w:hAnsi="Times New Roman" w:cs="Times New Roman"/>
          <w:sz w:val="20"/>
          <w:szCs w:val="20"/>
        </w:rPr>
        <w:t xml:space="preserve"> emzirmiyorum hücresi birleştirilmiştir</w:t>
      </w:r>
      <w:r>
        <w:rPr>
          <w:rFonts w:ascii="Times New Roman" w:hAnsi="Times New Roman" w:cs="Times New Roman"/>
          <w:sz w:val="20"/>
          <w:szCs w:val="20"/>
        </w:rPr>
        <w:t>.</w:t>
      </w:r>
    </w:p>
    <w:p w:rsidR="006A0DE2" w:rsidRDefault="006A0DE2" w:rsidP="006A0DE2">
      <w:pPr>
        <w:spacing w:line="360" w:lineRule="auto"/>
        <w:rPr>
          <w:rFonts w:ascii="Times New Roman" w:eastAsiaTheme="minorHAnsi" w:hAnsi="Times New Roman"/>
          <w:sz w:val="22"/>
          <w:szCs w:val="22"/>
          <w:lang w:val="en-GB" w:eastAsia="en-US"/>
        </w:rPr>
      </w:pPr>
    </w:p>
    <w:p w:rsidR="006A0DE2" w:rsidRPr="00F13E8E"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w:t>
      </w:r>
      <w:r w:rsidRPr="00B85E1B">
        <w:rPr>
          <w:rFonts w:ascii="Times New Roman" w:hAnsi="Times New Roman" w:cs="Times New Roman"/>
          <w:sz w:val="24"/>
          <w:szCs w:val="24"/>
        </w:rPr>
        <w:t>nnelerin bebeklerini emzirme durumları</w:t>
      </w:r>
      <w:r>
        <w:rPr>
          <w:rFonts w:ascii="Times New Roman" w:hAnsi="Times New Roman" w:cs="Times New Roman"/>
          <w:sz w:val="24"/>
          <w:szCs w:val="24"/>
        </w:rPr>
        <w:t xml:space="preserve"> ile ilgili olarak </w:t>
      </w:r>
      <w:r w:rsidRPr="00626EAC">
        <w:rPr>
          <w:rFonts w:ascii="Times New Roman" w:hAnsi="Times New Roman" w:cs="Times New Roman"/>
          <w:sz w:val="24"/>
          <w:szCs w:val="24"/>
        </w:rPr>
        <w:t xml:space="preserve">emzirme için kolay, zor ya da çok zor seçeneklerinden birini seçmeleri istenmiştir. </w:t>
      </w:r>
      <w:r w:rsidRPr="00744ACD">
        <w:rPr>
          <w:rFonts w:ascii="Times New Roman" w:hAnsi="Times New Roman" w:cs="Times New Roman"/>
          <w:sz w:val="24"/>
          <w:szCs w:val="24"/>
        </w:rPr>
        <w:t>Taburculuk sonrası 1</w:t>
      </w:r>
      <w:r w:rsidR="00321885">
        <w:rPr>
          <w:rFonts w:ascii="Times New Roman" w:hAnsi="Times New Roman" w:cs="Times New Roman"/>
          <w:sz w:val="24"/>
          <w:szCs w:val="24"/>
        </w:rPr>
        <w:t>. h</w:t>
      </w:r>
      <w:r w:rsidRPr="00744ACD">
        <w:rPr>
          <w:rFonts w:ascii="Times New Roman" w:hAnsi="Times New Roman" w:cs="Times New Roman"/>
          <w:sz w:val="24"/>
          <w:szCs w:val="24"/>
        </w:rPr>
        <w:t>aftada, DY 1.ve 3.ayda gruplar arasında bu konuda anlamlı bir fark saptanmazken, DY 6</w:t>
      </w:r>
      <w:r w:rsidR="00321885">
        <w:rPr>
          <w:rFonts w:ascii="Times New Roman" w:hAnsi="Times New Roman" w:cs="Times New Roman"/>
          <w:sz w:val="24"/>
          <w:szCs w:val="24"/>
        </w:rPr>
        <w:t>. v</w:t>
      </w:r>
      <w:r w:rsidRPr="00744ACD">
        <w:rPr>
          <w:rFonts w:ascii="Times New Roman" w:hAnsi="Times New Roman" w:cs="Times New Roman"/>
          <w:sz w:val="24"/>
          <w:szCs w:val="24"/>
        </w:rPr>
        <w:t>e 12</w:t>
      </w:r>
      <w:r w:rsidR="00321885">
        <w:rPr>
          <w:rFonts w:ascii="Times New Roman" w:hAnsi="Times New Roman" w:cs="Times New Roman"/>
          <w:sz w:val="24"/>
          <w:szCs w:val="24"/>
        </w:rPr>
        <w:t>. ay</w:t>
      </w:r>
      <w:r w:rsidRPr="00744ACD">
        <w:rPr>
          <w:rFonts w:ascii="Times New Roman" w:hAnsi="Times New Roman" w:cs="Times New Roman"/>
          <w:sz w:val="24"/>
          <w:szCs w:val="24"/>
        </w:rPr>
        <w:t>da Anne EG ve Aile EG’ndaki annelerin, SBG’ndaki annelere kıyasla emzirmeyi istatistiksel olarak anlamlı düzeyde  daha kolay bir iş olarak değerlendirdikleri saptanmıştır (p&lt;0,05)</w:t>
      </w:r>
      <w:r>
        <w:rPr>
          <w:rFonts w:ascii="Times New Roman" w:hAnsi="Times New Roman" w:cs="Times New Roman"/>
          <w:sz w:val="24"/>
          <w:szCs w:val="24"/>
        </w:rPr>
        <w:t xml:space="preserve"> (Çizelge 3.6)</w:t>
      </w:r>
      <w:r w:rsidRPr="00744ACD">
        <w:rPr>
          <w:rFonts w:ascii="Times New Roman" w:hAnsi="Times New Roman" w:cs="Times New Roman"/>
          <w:sz w:val="24"/>
          <w:szCs w:val="24"/>
        </w:rPr>
        <w:t xml:space="preserve">. </w:t>
      </w:r>
    </w:p>
    <w:p w:rsidR="006A0DE2" w:rsidRPr="00F13E8E" w:rsidRDefault="006A0DE2" w:rsidP="006A0DE2">
      <w:pPr>
        <w:pStyle w:val="AralkYok"/>
        <w:tabs>
          <w:tab w:val="left" w:pos="1141"/>
        </w:tabs>
        <w:spacing w:line="360" w:lineRule="auto"/>
        <w:jc w:val="both"/>
        <w:rPr>
          <w:rFonts w:ascii="Times New Roman" w:hAnsi="Times New Roman" w:cs="Times New Roman"/>
          <w:sz w:val="24"/>
          <w:szCs w:val="24"/>
        </w:rPr>
      </w:pPr>
    </w:p>
    <w:p w:rsidR="006A0DE2" w:rsidRPr="00F13E8E" w:rsidRDefault="006A0DE2" w:rsidP="006A0DE2">
      <w:pPr>
        <w:pStyle w:val="AralkYok"/>
        <w:tabs>
          <w:tab w:val="left" w:pos="1141"/>
        </w:tabs>
        <w:spacing w:line="360" w:lineRule="auto"/>
        <w:jc w:val="both"/>
        <w:rPr>
          <w:rFonts w:ascii="Times New Roman" w:hAnsi="Times New Roman" w:cs="Times New Roman"/>
          <w:sz w:val="24"/>
          <w:szCs w:val="24"/>
        </w:rPr>
      </w:pPr>
    </w:p>
    <w:p w:rsidR="006A0DE2" w:rsidRPr="00B704BF" w:rsidRDefault="006A0DE2" w:rsidP="006A0DE2">
      <w:pPr>
        <w:pStyle w:val="AralkYok"/>
        <w:spacing w:line="360" w:lineRule="auto"/>
        <w:rPr>
          <w:rFonts w:ascii="Times New Roman" w:hAnsi="Times New Roman" w:cs="Times New Roman"/>
          <w:b/>
          <w:sz w:val="24"/>
          <w:szCs w:val="24"/>
        </w:rPr>
      </w:pPr>
      <w:r w:rsidRPr="00B704BF">
        <w:rPr>
          <w:rFonts w:ascii="Times New Roman" w:hAnsi="Times New Roman" w:cs="Times New Roman"/>
          <w:b/>
          <w:sz w:val="24"/>
          <w:szCs w:val="24"/>
        </w:rPr>
        <w:t xml:space="preserve">3.4. Bebeklerin Ek Besine Başlama Zamanları </w:t>
      </w:r>
    </w:p>
    <w:p w:rsidR="006A0DE2" w:rsidRPr="00B704BF" w:rsidRDefault="006A0DE2" w:rsidP="006A0DE2">
      <w:pPr>
        <w:pStyle w:val="AralkYok"/>
        <w:spacing w:line="360" w:lineRule="auto"/>
        <w:rPr>
          <w:rFonts w:ascii="Times New Roman" w:hAnsi="Times New Roman" w:cs="Times New Roman"/>
          <w:b/>
          <w:sz w:val="24"/>
          <w:szCs w:val="24"/>
        </w:rPr>
      </w:pPr>
    </w:p>
    <w:p w:rsidR="006A0DE2" w:rsidRPr="00B704BF" w:rsidRDefault="006A0DE2" w:rsidP="006A0DE2">
      <w:pPr>
        <w:pStyle w:val="AralkYok"/>
        <w:spacing w:line="360" w:lineRule="auto"/>
        <w:ind w:firstLine="708"/>
        <w:jc w:val="both"/>
        <w:rPr>
          <w:rFonts w:ascii="Times New Roman" w:hAnsi="Times New Roman" w:cs="Times New Roman"/>
          <w:sz w:val="24"/>
          <w:szCs w:val="24"/>
        </w:rPr>
      </w:pPr>
      <w:r w:rsidRPr="00B704BF">
        <w:rPr>
          <w:rFonts w:ascii="Times New Roman" w:hAnsi="Times New Roman" w:cs="Times New Roman"/>
          <w:sz w:val="24"/>
          <w:szCs w:val="24"/>
        </w:rPr>
        <w:t xml:space="preserve">Çalışmamızda bebeğin yaşı DY 3 ay olana kadar hiçbir bebeğe, anne sütü ya da </w:t>
      </w:r>
      <w:r w:rsidR="0002045E">
        <w:rPr>
          <w:rFonts w:ascii="Times New Roman" w:hAnsi="Times New Roman" w:cs="Times New Roman"/>
          <w:sz w:val="24"/>
          <w:szCs w:val="24"/>
        </w:rPr>
        <w:pgNum/>
      </w:r>
      <w:r w:rsidR="0002045E">
        <w:rPr>
          <w:rFonts w:ascii="Times New Roman" w:hAnsi="Times New Roman" w:cs="Times New Roman"/>
          <w:sz w:val="24"/>
          <w:szCs w:val="24"/>
        </w:rPr>
        <w:t>ar efo</w:t>
      </w:r>
      <w:r w:rsidRPr="00B704BF">
        <w:rPr>
          <w:rFonts w:ascii="Times New Roman" w:hAnsi="Times New Roman" w:cs="Times New Roman"/>
          <w:sz w:val="24"/>
          <w:szCs w:val="24"/>
        </w:rPr>
        <w:t xml:space="preserve"> mama dışında ek besin verilmediği, ancak DY 3.ayda SBG’nda 1 bebeğe (%4,5) ek besin verilmeye başlandığı saptanmıştır. Düzeltilmiş yaş 4</w:t>
      </w:r>
      <w:r w:rsidR="00321885">
        <w:rPr>
          <w:rFonts w:ascii="Times New Roman" w:hAnsi="Times New Roman" w:cs="Times New Roman"/>
          <w:sz w:val="24"/>
          <w:szCs w:val="24"/>
        </w:rPr>
        <w:t>. ay</w:t>
      </w:r>
      <w:r w:rsidRPr="00B704BF">
        <w:rPr>
          <w:rFonts w:ascii="Times New Roman" w:hAnsi="Times New Roman" w:cs="Times New Roman"/>
          <w:sz w:val="24"/>
          <w:szCs w:val="24"/>
        </w:rPr>
        <w:t>da SBG’nda 9 bebeğe (%40,9) ek besin verilirken, Anne EG ve Aile EG’nda 1’er bebeğe (%4,5) ek besin verilmektedir. Bebeklerin yaşı DY 5 ay olduğunda ise SBG’nda 17 bebek (%77,3), Anne EG’nda 3 bebek (%13,6) ve Aile EG’nda 3 bebek (%13,6) ek besin almaktadır. Çalışmamızda hem DY 4</w:t>
      </w:r>
      <w:r w:rsidR="00321885">
        <w:rPr>
          <w:rFonts w:ascii="Times New Roman" w:hAnsi="Times New Roman" w:cs="Times New Roman"/>
          <w:sz w:val="24"/>
          <w:szCs w:val="24"/>
        </w:rPr>
        <w:t>. ay</w:t>
      </w:r>
      <w:r w:rsidRPr="00B704BF">
        <w:rPr>
          <w:rFonts w:ascii="Times New Roman" w:hAnsi="Times New Roman" w:cs="Times New Roman"/>
          <w:sz w:val="24"/>
          <w:szCs w:val="24"/>
        </w:rPr>
        <w:t xml:space="preserve"> hem de DY 5</w:t>
      </w:r>
      <w:r w:rsidR="00321885">
        <w:rPr>
          <w:rFonts w:ascii="Times New Roman" w:hAnsi="Times New Roman" w:cs="Times New Roman"/>
          <w:sz w:val="24"/>
          <w:szCs w:val="24"/>
        </w:rPr>
        <w:t>. ay</w:t>
      </w:r>
      <w:r w:rsidRPr="00B704BF">
        <w:rPr>
          <w:rFonts w:ascii="Times New Roman" w:hAnsi="Times New Roman" w:cs="Times New Roman"/>
          <w:sz w:val="24"/>
          <w:szCs w:val="24"/>
        </w:rPr>
        <w:t>da SBG’nda ek besin verme oranlarının diğer iki gruba göre anlamlı olarak daha yüksek olduğu saptanmıştır (p&lt;0,05). Düzeltilmiş yaş 6</w:t>
      </w:r>
      <w:r w:rsidR="00321885">
        <w:rPr>
          <w:rFonts w:ascii="Times New Roman" w:hAnsi="Times New Roman" w:cs="Times New Roman"/>
          <w:sz w:val="24"/>
          <w:szCs w:val="24"/>
        </w:rPr>
        <w:t>. ay</w:t>
      </w:r>
      <w:r w:rsidRPr="00B704BF">
        <w:rPr>
          <w:rFonts w:ascii="Times New Roman" w:hAnsi="Times New Roman" w:cs="Times New Roman"/>
          <w:sz w:val="24"/>
          <w:szCs w:val="24"/>
        </w:rPr>
        <w:t>da ise Anne EG ve Aile EG’ndaki tüm bebeklere ek besin başlanmışken, SBG’nda 3 bebek (%13,6) henüz ek besinle tanıştırılmamıştır. Düzeltilmiş yaşı 6 aylık olduğu halde henüz ek besine başlanmayan bebek oranı SBG’nda hem Anne EG hemde Aile EG’na göre anlamlı olarak yüksek saptanmıştır (p&lt;0,05). Standart Bakım Grubu’ndaki annelerin bebeklerine daha erken ya da daha geç ek besin başlama eğiliminde olduğu gözlenmiştir. Çalışmamızdaki bebeklerin gruplara ve yaşlarına göre ek besine başlama durumlarını gösteren Çizelge 3.7 aşağıdadır (Çizelge 3.7)</w:t>
      </w:r>
    </w:p>
    <w:p w:rsidR="006A0DE2" w:rsidRPr="00B704BF" w:rsidRDefault="006A0DE2" w:rsidP="006A0DE2">
      <w:pPr>
        <w:pStyle w:val="AralkYok"/>
        <w:spacing w:line="360" w:lineRule="auto"/>
        <w:rPr>
          <w:rFonts w:ascii="Times New Roman" w:hAnsi="Times New Roman" w:cs="Times New Roman"/>
          <w:sz w:val="24"/>
          <w:szCs w:val="24"/>
        </w:rPr>
      </w:pPr>
    </w:p>
    <w:p w:rsidR="006A0DE2" w:rsidRPr="00B704BF" w:rsidRDefault="006A0DE2" w:rsidP="006A0DE2">
      <w:pPr>
        <w:pStyle w:val="AralkYok"/>
        <w:spacing w:line="360" w:lineRule="auto"/>
        <w:rPr>
          <w:rFonts w:ascii="Times New Roman" w:hAnsi="Times New Roman" w:cs="Times New Roman"/>
          <w:sz w:val="24"/>
          <w:szCs w:val="24"/>
        </w:rPr>
      </w:pPr>
    </w:p>
    <w:p w:rsidR="006A0DE2" w:rsidRPr="00B704BF" w:rsidRDefault="006A0DE2" w:rsidP="006A0DE2">
      <w:pPr>
        <w:pStyle w:val="AralkYok"/>
        <w:spacing w:line="360" w:lineRule="auto"/>
        <w:rPr>
          <w:rFonts w:ascii="Times New Roman" w:hAnsi="Times New Roman" w:cs="Times New Roman"/>
          <w:sz w:val="24"/>
          <w:szCs w:val="24"/>
        </w:rPr>
      </w:pPr>
    </w:p>
    <w:p w:rsidR="006A0DE2" w:rsidRPr="00B704BF" w:rsidRDefault="006A0DE2" w:rsidP="006A0DE2">
      <w:pPr>
        <w:pStyle w:val="AralkYok"/>
        <w:spacing w:line="360" w:lineRule="auto"/>
        <w:rPr>
          <w:rFonts w:ascii="Times New Roman" w:hAnsi="Times New Roman" w:cs="Times New Roman"/>
          <w:sz w:val="24"/>
          <w:szCs w:val="24"/>
        </w:rPr>
      </w:pPr>
    </w:p>
    <w:p w:rsidR="006A0DE2" w:rsidRPr="00B704BF" w:rsidRDefault="006A0DE2" w:rsidP="006A0DE2">
      <w:pPr>
        <w:pStyle w:val="AralkYok"/>
        <w:spacing w:line="360" w:lineRule="auto"/>
        <w:rPr>
          <w:rFonts w:ascii="Times New Roman" w:hAnsi="Times New Roman" w:cs="Times New Roman"/>
          <w:sz w:val="24"/>
          <w:szCs w:val="24"/>
        </w:rPr>
      </w:pPr>
    </w:p>
    <w:p w:rsidR="006A0DE2" w:rsidRPr="00B704BF" w:rsidRDefault="006A0DE2" w:rsidP="006A0DE2">
      <w:pPr>
        <w:pStyle w:val="AralkYok"/>
        <w:rPr>
          <w:rFonts w:ascii="Times New Roman" w:hAnsi="Times New Roman" w:cs="Times New Roman"/>
          <w:sz w:val="24"/>
          <w:szCs w:val="24"/>
        </w:rPr>
      </w:pPr>
    </w:p>
    <w:p w:rsidR="006A0DE2" w:rsidRPr="00B704BF" w:rsidRDefault="006A0DE2" w:rsidP="006A0DE2">
      <w:pPr>
        <w:pStyle w:val="AralkYok"/>
        <w:rPr>
          <w:rFonts w:ascii="Times New Roman" w:hAnsi="Times New Roman" w:cs="Times New Roman"/>
          <w:sz w:val="24"/>
          <w:szCs w:val="24"/>
        </w:rPr>
      </w:pPr>
    </w:p>
    <w:p w:rsidR="006A0DE2" w:rsidRPr="00B704BF" w:rsidRDefault="006A0DE2" w:rsidP="006A0DE2">
      <w:pPr>
        <w:pStyle w:val="AralkYok"/>
        <w:rPr>
          <w:rFonts w:ascii="Times New Roman" w:hAnsi="Times New Roman" w:cs="Times New Roman"/>
        </w:rPr>
      </w:pPr>
      <w:r w:rsidRPr="00B704BF">
        <w:rPr>
          <w:rFonts w:ascii="Times New Roman" w:hAnsi="Times New Roman" w:cs="Times New Roman"/>
          <w:b/>
        </w:rPr>
        <w:lastRenderedPageBreak/>
        <w:t>Çizelge 3.7.</w:t>
      </w:r>
      <w:r w:rsidRPr="00B704BF">
        <w:rPr>
          <w:rFonts w:ascii="Times New Roman" w:hAnsi="Times New Roman" w:cs="Times New Roman"/>
        </w:rPr>
        <w:t xml:space="preserve"> Çalışmadaki bebeklerin yaşlarına göre ek besin başlanma oranları</w:t>
      </w:r>
    </w:p>
    <w:p w:rsidR="006A0DE2" w:rsidRPr="00B704BF" w:rsidRDefault="006A0DE2" w:rsidP="006A0DE2">
      <w:pPr>
        <w:pStyle w:val="AralkYok"/>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1555"/>
        <w:gridCol w:w="1559"/>
        <w:gridCol w:w="1417"/>
        <w:gridCol w:w="1418"/>
        <w:gridCol w:w="1147"/>
        <w:gridCol w:w="1114"/>
      </w:tblGrid>
      <w:tr w:rsidR="006A0DE2" w:rsidTr="0006283E">
        <w:tc>
          <w:tcPr>
            <w:tcW w:w="1555" w:type="dxa"/>
          </w:tcPr>
          <w:p w:rsidR="006A0DE2" w:rsidRPr="00744ACD" w:rsidRDefault="006A0DE2"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Ek Besin ile Beslenme</w:t>
            </w:r>
          </w:p>
          <w:p w:rsidR="006A0DE2" w:rsidRPr="00744ACD" w:rsidRDefault="006A0DE2" w:rsidP="0006283E">
            <w:pPr>
              <w:pStyle w:val="AralkYok"/>
              <w:spacing w:line="276" w:lineRule="auto"/>
              <w:jc w:val="center"/>
              <w:rPr>
                <w:rFonts w:ascii="Times New Roman" w:hAnsi="Times New Roman" w:cs="Times New Roman"/>
                <w:b/>
                <w:sz w:val="18"/>
                <w:szCs w:val="18"/>
                <w:lang w:val="de-LI"/>
              </w:rPr>
            </w:pPr>
            <w:r>
              <w:rPr>
                <w:rFonts w:ascii="Times New Roman" w:hAnsi="Times New Roman" w:cs="Times New Roman"/>
                <w:b/>
                <w:sz w:val="18"/>
                <w:szCs w:val="18"/>
                <w:lang w:val="de-LI"/>
              </w:rPr>
              <w:t xml:space="preserve">n </w:t>
            </w:r>
            <w:r w:rsidRPr="00744ACD">
              <w:rPr>
                <w:rFonts w:ascii="Times New Roman" w:hAnsi="Times New Roman" w:cs="Times New Roman"/>
                <w:b/>
                <w:sz w:val="18"/>
                <w:szCs w:val="18"/>
                <w:lang w:val="de-LI"/>
              </w:rPr>
              <w:t>(%)</w:t>
            </w:r>
          </w:p>
        </w:tc>
        <w:tc>
          <w:tcPr>
            <w:tcW w:w="1559" w:type="dxa"/>
          </w:tcPr>
          <w:p w:rsidR="006A0DE2" w:rsidRPr="0087699A" w:rsidRDefault="006A0DE2" w:rsidP="0006283E">
            <w:pPr>
              <w:pStyle w:val="AralkYok"/>
              <w:spacing w:line="276" w:lineRule="auto"/>
              <w:jc w:val="center"/>
              <w:rPr>
                <w:rFonts w:ascii="Times New Roman" w:hAnsi="Times New Roman" w:cs="Times New Roman"/>
                <w:b/>
                <w:sz w:val="18"/>
                <w:szCs w:val="18"/>
              </w:rPr>
            </w:pPr>
            <w:r w:rsidRPr="0087699A">
              <w:rPr>
                <w:rFonts w:ascii="Times New Roman" w:hAnsi="Times New Roman" w:cs="Times New Roman"/>
                <w:b/>
                <w:sz w:val="18"/>
                <w:szCs w:val="18"/>
              </w:rPr>
              <w:t>Standart Bakım Grubu</w:t>
            </w:r>
          </w:p>
          <w:p w:rsidR="006A0DE2" w:rsidRPr="0087699A" w:rsidRDefault="006A0DE2" w:rsidP="0006283E">
            <w:pPr>
              <w:pStyle w:val="AralkYok"/>
              <w:spacing w:line="276" w:lineRule="auto"/>
              <w:jc w:val="center"/>
              <w:rPr>
                <w:rFonts w:ascii="Times New Roman" w:hAnsi="Times New Roman" w:cs="Times New Roman"/>
                <w:b/>
                <w:sz w:val="18"/>
                <w:szCs w:val="18"/>
              </w:rPr>
            </w:pPr>
            <w:r w:rsidRPr="0087699A">
              <w:rPr>
                <w:rFonts w:ascii="Times New Roman" w:hAnsi="Times New Roman" w:cs="Times New Roman"/>
                <w:b/>
                <w:sz w:val="18"/>
                <w:szCs w:val="18"/>
              </w:rPr>
              <w:t>n:22</w:t>
            </w:r>
          </w:p>
        </w:tc>
        <w:tc>
          <w:tcPr>
            <w:tcW w:w="1417" w:type="dxa"/>
          </w:tcPr>
          <w:p w:rsidR="006A0DE2" w:rsidRPr="0087699A" w:rsidRDefault="006A0DE2" w:rsidP="0006283E">
            <w:pPr>
              <w:pStyle w:val="AralkYok"/>
              <w:spacing w:line="276" w:lineRule="auto"/>
              <w:jc w:val="center"/>
              <w:rPr>
                <w:rFonts w:ascii="Times New Roman" w:hAnsi="Times New Roman" w:cs="Times New Roman"/>
                <w:b/>
                <w:sz w:val="18"/>
                <w:szCs w:val="18"/>
              </w:rPr>
            </w:pPr>
            <w:r w:rsidRPr="0087699A">
              <w:rPr>
                <w:rFonts w:ascii="Times New Roman" w:hAnsi="Times New Roman" w:cs="Times New Roman"/>
                <w:b/>
                <w:sz w:val="18"/>
                <w:szCs w:val="18"/>
              </w:rPr>
              <w:t>Anne Eğitim Grubu</w:t>
            </w:r>
          </w:p>
          <w:p w:rsidR="006A0DE2" w:rsidRPr="0087699A" w:rsidRDefault="006A0DE2" w:rsidP="0006283E">
            <w:pPr>
              <w:pStyle w:val="AralkYok"/>
              <w:spacing w:line="276" w:lineRule="auto"/>
              <w:jc w:val="center"/>
              <w:rPr>
                <w:rFonts w:ascii="Times New Roman" w:hAnsi="Times New Roman" w:cs="Times New Roman"/>
                <w:b/>
                <w:sz w:val="18"/>
                <w:szCs w:val="18"/>
              </w:rPr>
            </w:pPr>
            <w:r w:rsidRPr="0087699A">
              <w:rPr>
                <w:rFonts w:ascii="Times New Roman" w:hAnsi="Times New Roman" w:cs="Times New Roman"/>
                <w:b/>
                <w:sz w:val="18"/>
                <w:szCs w:val="18"/>
              </w:rPr>
              <w:t>n:22</w:t>
            </w:r>
          </w:p>
        </w:tc>
        <w:tc>
          <w:tcPr>
            <w:tcW w:w="1418" w:type="dxa"/>
          </w:tcPr>
          <w:p w:rsidR="006A0DE2" w:rsidRPr="0087699A" w:rsidRDefault="006A0DE2" w:rsidP="0006283E">
            <w:pPr>
              <w:pStyle w:val="AralkYok"/>
              <w:spacing w:line="276" w:lineRule="auto"/>
              <w:jc w:val="center"/>
              <w:rPr>
                <w:rFonts w:ascii="Times New Roman" w:hAnsi="Times New Roman" w:cs="Times New Roman"/>
                <w:b/>
                <w:sz w:val="18"/>
                <w:szCs w:val="18"/>
              </w:rPr>
            </w:pPr>
            <w:r w:rsidRPr="0087699A">
              <w:rPr>
                <w:rFonts w:ascii="Times New Roman" w:hAnsi="Times New Roman" w:cs="Times New Roman"/>
                <w:b/>
                <w:sz w:val="18"/>
                <w:szCs w:val="18"/>
              </w:rPr>
              <w:t>Aile Eğitim Grubu</w:t>
            </w:r>
          </w:p>
          <w:p w:rsidR="006A0DE2" w:rsidRPr="0087699A" w:rsidRDefault="006A0DE2" w:rsidP="0006283E">
            <w:pPr>
              <w:pStyle w:val="AralkYok"/>
              <w:spacing w:line="276" w:lineRule="auto"/>
              <w:jc w:val="center"/>
              <w:rPr>
                <w:rFonts w:ascii="Times New Roman" w:hAnsi="Times New Roman" w:cs="Times New Roman"/>
                <w:b/>
                <w:sz w:val="18"/>
                <w:szCs w:val="18"/>
              </w:rPr>
            </w:pPr>
            <w:r w:rsidRPr="0087699A">
              <w:rPr>
                <w:rFonts w:ascii="Times New Roman" w:hAnsi="Times New Roman" w:cs="Times New Roman"/>
                <w:b/>
                <w:sz w:val="18"/>
                <w:szCs w:val="18"/>
              </w:rPr>
              <w:t>n:22</w:t>
            </w:r>
          </w:p>
        </w:tc>
        <w:tc>
          <w:tcPr>
            <w:tcW w:w="1147" w:type="dxa"/>
          </w:tcPr>
          <w:p w:rsidR="006A0DE2" w:rsidRPr="0087699A" w:rsidRDefault="006A0DE2" w:rsidP="0006283E">
            <w:pPr>
              <w:pStyle w:val="AralkYok"/>
              <w:spacing w:line="276" w:lineRule="auto"/>
              <w:jc w:val="center"/>
              <w:rPr>
                <w:rFonts w:ascii="Times New Roman" w:hAnsi="Times New Roman" w:cs="Times New Roman"/>
                <w:b/>
                <w:sz w:val="18"/>
                <w:szCs w:val="18"/>
              </w:rPr>
            </w:pPr>
            <w:r w:rsidRPr="0087699A">
              <w:rPr>
                <w:rFonts w:ascii="Times New Roman" w:hAnsi="Times New Roman" w:cs="Times New Roman"/>
                <w:b/>
                <w:sz w:val="18"/>
                <w:szCs w:val="18"/>
              </w:rPr>
              <w:t>Toplam</w:t>
            </w:r>
          </w:p>
          <w:p w:rsidR="006A0DE2" w:rsidRPr="0087699A" w:rsidRDefault="006A0DE2" w:rsidP="0006283E">
            <w:pPr>
              <w:pStyle w:val="AralkYok"/>
              <w:spacing w:line="276" w:lineRule="auto"/>
              <w:jc w:val="center"/>
              <w:rPr>
                <w:rFonts w:ascii="Times New Roman" w:hAnsi="Times New Roman" w:cs="Times New Roman"/>
                <w:b/>
                <w:sz w:val="18"/>
                <w:szCs w:val="18"/>
              </w:rPr>
            </w:pPr>
            <w:r w:rsidRPr="0087699A">
              <w:rPr>
                <w:rFonts w:ascii="Times New Roman" w:hAnsi="Times New Roman" w:cs="Times New Roman"/>
                <w:b/>
                <w:sz w:val="18"/>
                <w:szCs w:val="18"/>
              </w:rPr>
              <w:t>n:66</w:t>
            </w:r>
          </w:p>
          <w:p w:rsidR="006A0DE2" w:rsidRPr="0087699A" w:rsidRDefault="006A0DE2" w:rsidP="0006283E">
            <w:pPr>
              <w:pStyle w:val="AralkYok"/>
              <w:spacing w:line="276" w:lineRule="auto"/>
              <w:jc w:val="center"/>
              <w:rPr>
                <w:rFonts w:ascii="Times New Roman" w:hAnsi="Times New Roman" w:cs="Times New Roman"/>
                <w:b/>
                <w:sz w:val="18"/>
                <w:szCs w:val="18"/>
              </w:rPr>
            </w:pPr>
          </w:p>
        </w:tc>
        <w:tc>
          <w:tcPr>
            <w:tcW w:w="1114" w:type="dxa"/>
          </w:tcPr>
          <w:p w:rsidR="006A0DE2" w:rsidRPr="0087699A" w:rsidRDefault="006A0DE2" w:rsidP="0006283E">
            <w:pPr>
              <w:pStyle w:val="AralkYok"/>
              <w:spacing w:line="276" w:lineRule="auto"/>
              <w:jc w:val="center"/>
              <w:rPr>
                <w:rFonts w:ascii="Times New Roman" w:hAnsi="Times New Roman" w:cs="Times New Roman"/>
                <w:b/>
                <w:i/>
                <w:sz w:val="18"/>
                <w:szCs w:val="18"/>
              </w:rPr>
            </w:pPr>
            <w:r w:rsidRPr="0087699A">
              <w:rPr>
                <w:rFonts w:ascii="Times New Roman" w:hAnsi="Times New Roman" w:cs="Times New Roman"/>
                <w:b/>
                <w:i/>
                <w:sz w:val="18"/>
                <w:szCs w:val="18"/>
              </w:rPr>
              <w:t>p</w:t>
            </w:r>
          </w:p>
          <w:p w:rsidR="006A0DE2" w:rsidRPr="0087699A" w:rsidRDefault="006A0DE2" w:rsidP="0006283E">
            <w:pPr>
              <w:pStyle w:val="AralkYok"/>
              <w:spacing w:line="276" w:lineRule="auto"/>
              <w:jc w:val="center"/>
              <w:rPr>
                <w:rFonts w:ascii="Times New Roman" w:hAnsi="Times New Roman" w:cs="Times New Roman"/>
                <w:b/>
                <w:i/>
                <w:sz w:val="18"/>
                <w:szCs w:val="18"/>
              </w:rPr>
            </w:pPr>
            <w:r w:rsidRPr="0087699A">
              <w:rPr>
                <w:rFonts w:ascii="Times New Roman" w:hAnsi="Times New Roman" w:cs="Times New Roman"/>
                <w:b/>
                <w:i/>
                <w:sz w:val="18"/>
                <w:szCs w:val="18"/>
              </w:rPr>
              <w:t>değeri*</w:t>
            </w:r>
          </w:p>
          <w:p w:rsidR="006A0DE2" w:rsidRPr="0087699A" w:rsidRDefault="006A0DE2" w:rsidP="0006283E">
            <w:pPr>
              <w:pStyle w:val="AralkYok"/>
              <w:spacing w:line="276" w:lineRule="auto"/>
              <w:jc w:val="center"/>
              <w:rPr>
                <w:rFonts w:ascii="Times New Roman" w:hAnsi="Times New Roman" w:cs="Times New Roman"/>
                <w:b/>
                <w:sz w:val="18"/>
                <w:szCs w:val="18"/>
              </w:rPr>
            </w:pPr>
          </w:p>
        </w:tc>
      </w:tr>
      <w:tr w:rsidR="006A0DE2" w:rsidRPr="006146F7" w:rsidTr="0006283E">
        <w:tc>
          <w:tcPr>
            <w:tcW w:w="1555" w:type="dxa"/>
          </w:tcPr>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b/>
                <w:sz w:val="18"/>
                <w:szCs w:val="18"/>
              </w:rPr>
              <w:t>TS 1</w:t>
            </w:r>
            <w:r w:rsidR="00321885">
              <w:rPr>
                <w:rFonts w:ascii="Times New Roman" w:hAnsi="Times New Roman" w:cs="Times New Roman"/>
                <w:b/>
                <w:sz w:val="18"/>
                <w:szCs w:val="18"/>
              </w:rPr>
              <w:t>. h</w:t>
            </w:r>
            <w:r w:rsidRPr="0087699A">
              <w:rPr>
                <w:rFonts w:ascii="Times New Roman" w:hAnsi="Times New Roman" w:cs="Times New Roman"/>
                <w:b/>
                <w:sz w:val="18"/>
                <w:szCs w:val="18"/>
              </w:rPr>
              <w:t xml:space="preserve">afta </w:t>
            </w:r>
          </w:p>
          <w:p w:rsidR="006A0DE2" w:rsidRPr="0087699A" w:rsidRDefault="006A0DE2" w:rsidP="0006283E">
            <w:pPr>
              <w:pStyle w:val="AralkYok"/>
              <w:spacing w:line="276" w:lineRule="auto"/>
              <w:jc w:val="center"/>
              <w:rPr>
                <w:rFonts w:ascii="Times New Roman" w:hAnsi="Times New Roman" w:cs="Times New Roman"/>
                <w:i/>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Evet</w:t>
            </w:r>
          </w:p>
          <w:p w:rsidR="006A0DE2" w:rsidRPr="0087699A" w:rsidRDefault="006A0DE2" w:rsidP="0006283E">
            <w:pPr>
              <w:pStyle w:val="AralkYok"/>
              <w:spacing w:line="276" w:lineRule="auto"/>
              <w:jc w:val="center"/>
              <w:rPr>
                <w:rFonts w:ascii="Times New Roman" w:hAnsi="Times New Roman" w:cs="Times New Roman"/>
                <w:i/>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Hayır</w:t>
            </w:r>
          </w:p>
        </w:tc>
        <w:tc>
          <w:tcPr>
            <w:tcW w:w="1559"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tc>
        <w:tc>
          <w:tcPr>
            <w:tcW w:w="141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tc>
        <w:tc>
          <w:tcPr>
            <w:tcW w:w="1418"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tc>
        <w:tc>
          <w:tcPr>
            <w:tcW w:w="114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66 (100)</w:t>
            </w:r>
          </w:p>
        </w:tc>
        <w:tc>
          <w:tcPr>
            <w:tcW w:w="1114" w:type="dxa"/>
          </w:tcPr>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w:t>
            </w:r>
          </w:p>
        </w:tc>
      </w:tr>
      <w:tr w:rsidR="006A0DE2" w:rsidRPr="006146F7" w:rsidTr="0006283E">
        <w:tc>
          <w:tcPr>
            <w:tcW w:w="1555" w:type="dxa"/>
          </w:tcPr>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b/>
                <w:sz w:val="18"/>
                <w:szCs w:val="18"/>
              </w:rPr>
              <w:t>DY 1</w:t>
            </w:r>
            <w:r w:rsidR="00321885">
              <w:rPr>
                <w:rFonts w:ascii="Times New Roman" w:hAnsi="Times New Roman" w:cs="Times New Roman"/>
                <w:b/>
                <w:sz w:val="18"/>
                <w:szCs w:val="18"/>
              </w:rPr>
              <w:t>. ay</w:t>
            </w:r>
            <w:r w:rsidRPr="0087699A">
              <w:rPr>
                <w:rFonts w:ascii="Times New Roman" w:hAnsi="Times New Roman" w:cs="Times New Roman"/>
                <w:b/>
                <w:sz w:val="18"/>
                <w:szCs w:val="18"/>
              </w:rPr>
              <w:t xml:space="preserve">  </w:t>
            </w:r>
          </w:p>
          <w:p w:rsidR="006A0DE2" w:rsidRPr="0087699A" w:rsidRDefault="006A0DE2" w:rsidP="0006283E">
            <w:pPr>
              <w:pStyle w:val="AralkYok"/>
              <w:spacing w:line="276" w:lineRule="auto"/>
              <w:rPr>
                <w:rFonts w:ascii="Times New Roman" w:hAnsi="Times New Roman" w:cs="Times New Roman"/>
                <w:i/>
                <w:sz w:val="18"/>
                <w:szCs w:val="18"/>
              </w:rPr>
            </w:pPr>
            <w:r w:rsidRPr="0087699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87699A">
              <w:rPr>
                <w:rFonts w:ascii="Times New Roman" w:hAnsi="Times New Roman" w:cs="Times New Roman"/>
                <w:i/>
                <w:sz w:val="18"/>
                <w:szCs w:val="18"/>
              </w:rPr>
              <w:t>Evet</w:t>
            </w:r>
          </w:p>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Hayır</w:t>
            </w:r>
          </w:p>
        </w:tc>
        <w:tc>
          <w:tcPr>
            <w:tcW w:w="1559"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tc>
        <w:tc>
          <w:tcPr>
            <w:tcW w:w="141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tc>
        <w:tc>
          <w:tcPr>
            <w:tcW w:w="1418"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tc>
        <w:tc>
          <w:tcPr>
            <w:tcW w:w="114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66 (100)</w:t>
            </w:r>
          </w:p>
        </w:tc>
        <w:tc>
          <w:tcPr>
            <w:tcW w:w="1114" w:type="dxa"/>
          </w:tcPr>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w:t>
            </w:r>
          </w:p>
        </w:tc>
      </w:tr>
      <w:tr w:rsidR="006A0DE2" w:rsidRPr="006146F7" w:rsidTr="0006283E">
        <w:trPr>
          <w:trHeight w:val="538"/>
        </w:trPr>
        <w:tc>
          <w:tcPr>
            <w:tcW w:w="1555" w:type="dxa"/>
          </w:tcPr>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b/>
                <w:sz w:val="18"/>
                <w:szCs w:val="18"/>
              </w:rPr>
              <w:t>DY 3</w:t>
            </w:r>
            <w:r w:rsidR="00321885">
              <w:rPr>
                <w:rFonts w:ascii="Times New Roman" w:hAnsi="Times New Roman" w:cs="Times New Roman"/>
                <w:b/>
                <w:sz w:val="18"/>
                <w:szCs w:val="18"/>
              </w:rPr>
              <w:t>. ay</w:t>
            </w:r>
          </w:p>
          <w:p w:rsidR="006A0DE2" w:rsidRPr="0087699A" w:rsidRDefault="006A0DE2" w:rsidP="0006283E">
            <w:pPr>
              <w:pStyle w:val="AralkYok"/>
              <w:spacing w:line="276" w:lineRule="auto"/>
              <w:rPr>
                <w:rFonts w:ascii="Times New Roman" w:hAnsi="Times New Roman" w:cs="Times New Roman"/>
                <w:i/>
                <w:sz w:val="18"/>
                <w:szCs w:val="18"/>
              </w:rPr>
            </w:pPr>
            <w:r w:rsidRPr="0087699A">
              <w:rPr>
                <w:rFonts w:ascii="Times New Roman" w:hAnsi="Times New Roman" w:cs="Times New Roman"/>
                <w:b/>
                <w:sz w:val="18"/>
                <w:szCs w:val="18"/>
              </w:rPr>
              <w:t xml:space="preserve">       </w:t>
            </w: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Evet</w:t>
            </w:r>
          </w:p>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Hayır</w:t>
            </w:r>
          </w:p>
        </w:tc>
        <w:tc>
          <w:tcPr>
            <w:tcW w:w="1559"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 (4,5)</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21 (95,5)</w:t>
            </w:r>
          </w:p>
        </w:tc>
        <w:tc>
          <w:tcPr>
            <w:tcW w:w="141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tc>
        <w:tc>
          <w:tcPr>
            <w:tcW w:w="1418"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tc>
        <w:tc>
          <w:tcPr>
            <w:tcW w:w="114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 (1,5)</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65 (98,5)</w:t>
            </w:r>
          </w:p>
        </w:tc>
        <w:tc>
          <w:tcPr>
            <w:tcW w:w="1114" w:type="dxa"/>
          </w:tcPr>
          <w:p w:rsidR="006A0DE2" w:rsidRPr="0087699A" w:rsidRDefault="006A0DE2" w:rsidP="0006283E">
            <w:pPr>
              <w:pStyle w:val="AralkYok"/>
              <w:spacing w:line="276" w:lineRule="auto"/>
              <w:jc w:val="center"/>
              <w:rPr>
                <w:rFonts w:ascii="Times New Roman" w:hAnsi="Times New Roman" w:cs="Times New Roman"/>
                <w:i/>
                <w:sz w:val="18"/>
                <w:szCs w:val="18"/>
              </w:rPr>
            </w:pPr>
          </w:p>
          <w:p w:rsidR="006A0DE2" w:rsidRPr="0087699A" w:rsidRDefault="006A0DE2" w:rsidP="0006283E">
            <w:pPr>
              <w:pStyle w:val="AralkYok"/>
              <w:spacing w:line="276" w:lineRule="auto"/>
              <w:jc w:val="center"/>
              <w:rPr>
                <w:rFonts w:ascii="Times New Roman" w:hAnsi="Times New Roman" w:cs="Times New Roman"/>
                <w:i/>
                <w:sz w:val="18"/>
                <w:szCs w:val="18"/>
              </w:rPr>
            </w:pPr>
            <w:r w:rsidRPr="0087699A">
              <w:rPr>
                <w:rFonts w:ascii="Times New Roman" w:hAnsi="Times New Roman" w:cs="Times New Roman"/>
                <w:i/>
                <w:sz w:val="18"/>
                <w:szCs w:val="18"/>
              </w:rPr>
              <w:t>0,362</w:t>
            </w:r>
          </w:p>
        </w:tc>
      </w:tr>
      <w:tr w:rsidR="006A0DE2" w:rsidRPr="006146F7" w:rsidTr="0006283E">
        <w:trPr>
          <w:trHeight w:val="472"/>
        </w:trPr>
        <w:tc>
          <w:tcPr>
            <w:tcW w:w="1555" w:type="dxa"/>
          </w:tcPr>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b/>
                <w:sz w:val="18"/>
                <w:szCs w:val="18"/>
              </w:rPr>
              <w:t>DY 4</w:t>
            </w:r>
            <w:r w:rsidR="00321885">
              <w:rPr>
                <w:rFonts w:ascii="Times New Roman" w:hAnsi="Times New Roman" w:cs="Times New Roman"/>
                <w:b/>
                <w:sz w:val="18"/>
                <w:szCs w:val="18"/>
              </w:rPr>
              <w:t>. ay</w:t>
            </w:r>
            <w:r w:rsidRPr="0087699A">
              <w:rPr>
                <w:rFonts w:ascii="Times New Roman" w:hAnsi="Times New Roman" w:cs="Times New Roman"/>
                <w:b/>
                <w:sz w:val="18"/>
                <w:szCs w:val="18"/>
              </w:rPr>
              <w:t xml:space="preserve"> </w:t>
            </w:r>
          </w:p>
          <w:p w:rsidR="006A0DE2" w:rsidRPr="0087699A" w:rsidRDefault="006A0DE2" w:rsidP="0006283E">
            <w:pPr>
              <w:pStyle w:val="AralkYok"/>
              <w:spacing w:line="276" w:lineRule="auto"/>
              <w:rPr>
                <w:rFonts w:ascii="Times New Roman" w:hAnsi="Times New Roman" w:cs="Times New Roman"/>
                <w:i/>
                <w:sz w:val="18"/>
                <w:szCs w:val="18"/>
              </w:rPr>
            </w:pPr>
            <w:r w:rsidRPr="0087699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87699A">
              <w:rPr>
                <w:rFonts w:ascii="Times New Roman" w:hAnsi="Times New Roman" w:cs="Times New Roman"/>
                <w:b/>
                <w:sz w:val="18"/>
                <w:szCs w:val="18"/>
              </w:rPr>
              <w:t xml:space="preserve"> </w:t>
            </w:r>
            <w:r w:rsidRPr="0087699A">
              <w:rPr>
                <w:rFonts w:ascii="Times New Roman" w:hAnsi="Times New Roman" w:cs="Times New Roman"/>
                <w:i/>
                <w:sz w:val="18"/>
                <w:szCs w:val="18"/>
              </w:rPr>
              <w:t>Evet</w:t>
            </w:r>
          </w:p>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 xml:space="preserve"> Hayır</w:t>
            </w:r>
          </w:p>
        </w:tc>
        <w:tc>
          <w:tcPr>
            <w:tcW w:w="1559"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9 (40,9)</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13 (59,1)</w:t>
            </w:r>
          </w:p>
        </w:tc>
        <w:tc>
          <w:tcPr>
            <w:tcW w:w="141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 (4,5)</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21 (95,5)</w:t>
            </w:r>
          </w:p>
        </w:tc>
        <w:tc>
          <w:tcPr>
            <w:tcW w:w="1418"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 (4,5)</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21 (95,5)</w:t>
            </w:r>
          </w:p>
        </w:tc>
        <w:tc>
          <w:tcPr>
            <w:tcW w:w="114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11 (16,7)</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55 (83,3)</w:t>
            </w:r>
          </w:p>
        </w:tc>
        <w:tc>
          <w:tcPr>
            <w:tcW w:w="1114" w:type="dxa"/>
          </w:tcPr>
          <w:p w:rsidR="006A0DE2" w:rsidRPr="0087699A" w:rsidRDefault="006A0DE2" w:rsidP="0006283E">
            <w:pPr>
              <w:pStyle w:val="AralkYok"/>
              <w:spacing w:line="276" w:lineRule="auto"/>
              <w:jc w:val="center"/>
              <w:rPr>
                <w:rFonts w:ascii="Times New Roman" w:hAnsi="Times New Roman" w:cs="Times New Roman"/>
                <w:b/>
                <w:i/>
                <w:sz w:val="18"/>
                <w:szCs w:val="18"/>
              </w:rPr>
            </w:pPr>
          </w:p>
          <w:p w:rsidR="006A0DE2" w:rsidRPr="0087699A" w:rsidRDefault="006A0DE2" w:rsidP="0006283E">
            <w:pPr>
              <w:pStyle w:val="AralkYok"/>
              <w:spacing w:line="276" w:lineRule="auto"/>
              <w:jc w:val="center"/>
              <w:rPr>
                <w:rFonts w:ascii="Times New Roman" w:hAnsi="Times New Roman" w:cs="Times New Roman"/>
                <w:b/>
                <w:i/>
                <w:sz w:val="18"/>
                <w:szCs w:val="18"/>
              </w:rPr>
            </w:pPr>
            <w:r w:rsidRPr="0087699A">
              <w:rPr>
                <w:rFonts w:ascii="Times New Roman" w:hAnsi="Times New Roman" w:cs="Times New Roman"/>
                <w:b/>
                <w:i/>
                <w:sz w:val="18"/>
                <w:szCs w:val="18"/>
              </w:rPr>
              <w:t>0,001</w:t>
            </w:r>
          </w:p>
        </w:tc>
      </w:tr>
      <w:tr w:rsidR="006A0DE2" w:rsidRPr="006146F7" w:rsidTr="0006283E">
        <w:trPr>
          <w:trHeight w:val="588"/>
        </w:trPr>
        <w:tc>
          <w:tcPr>
            <w:tcW w:w="1555" w:type="dxa"/>
          </w:tcPr>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b/>
                <w:sz w:val="18"/>
                <w:szCs w:val="18"/>
              </w:rPr>
              <w:t>DY 5</w:t>
            </w:r>
            <w:r w:rsidR="00321885">
              <w:rPr>
                <w:rFonts w:ascii="Times New Roman" w:hAnsi="Times New Roman" w:cs="Times New Roman"/>
                <w:b/>
                <w:sz w:val="18"/>
                <w:szCs w:val="18"/>
              </w:rPr>
              <w:t>. ay</w:t>
            </w:r>
          </w:p>
          <w:p w:rsidR="006A0DE2" w:rsidRPr="0087699A" w:rsidRDefault="006A0DE2" w:rsidP="0006283E">
            <w:pPr>
              <w:pStyle w:val="AralkYok"/>
              <w:spacing w:line="276" w:lineRule="auto"/>
              <w:rPr>
                <w:rFonts w:ascii="Times New Roman" w:hAnsi="Times New Roman" w:cs="Times New Roman"/>
                <w:i/>
                <w:sz w:val="18"/>
                <w:szCs w:val="18"/>
              </w:rPr>
            </w:pPr>
            <w:r w:rsidRPr="0087699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87699A">
              <w:rPr>
                <w:rFonts w:ascii="Times New Roman" w:hAnsi="Times New Roman" w:cs="Times New Roman"/>
                <w:b/>
                <w:sz w:val="18"/>
                <w:szCs w:val="18"/>
              </w:rPr>
              <w:t xml:space="preserve"> </w:t>
            </w:r>
            <w:r w:rsidRPr="0087699A">
              <w:rPr>
                <w:rFonts w:ascii="Times New Roman" w:hAnsi="Times New Roman" w:cs="Times New Roman"/>
                <w:i/>
                <w:sz w:val="18"/>
                <w:szCs w:val="18"/>
              </w:rPr>
              <w:t>Evet</w:t>
            </w:r>
          </w:p>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Hayır</w:t>
            </w:r>
          </w:p>
        </w:tc>
        <w:tc>
          <w:tcPr>
            <w:tcW w:w="1559"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17 (77,3)</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5 (22,7)</w:t>
            </w:r>
          </w:p>
        </w:tc>
        <w:tc>
          <w:tcPr>
            <w:tcW w:w="141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3 (13,6)</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19 (86,4)</w:t>
            </w:r>
          </w:p>
        </w:tc>
        <w:tc>
          <w:tcPr>
            <w:tcW w:w="1418"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3 (13,6)</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19 (86,4)</w:t>
            </w:r>
          </w:p>
        </w:tc>
        <w:tc>
          <w:tcPr>
            <w:tcW w:w="114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23 (34,8)</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43 (65,2)</w:t>
            </w:r>
          </w:p>
        </w:tc>
        <w:tc>
          <w:tcPr>
            <w:tcW w:w="1114" w:type="dxa"/>
          </w:tcPr>
          <w:p w:rsidR="006A0DE2" w:rsidRPr="0087699A" w:rsidRDefault="006A0DE2" w:rsidP="0006283E">
            <w:pPr>
              <w:pStyle w:val="AralkYok"/>
              <w:spacing w:line="276" w:lineRule="auto"/>
              <w:jc w:val="center"/>
              <w:rPr>
                <w:rFonts w:ascii="Times New Roman" w:hAnsi="Times New Roman" w:cs="Times New Roman"/>
                <w:b/>
                <w:i/>
                <w:sz w:val="18"/>
                <w:szCs w:val="18"/>
              </w:rPr>
            </w:pPr>
          </w:p>
          <w:p w:rsidR="006A0DE2" w:rsidRPr="0087699A" w:rsidRDefault="006A0DE2" w:rsidP="0006283E">
            <w:pPr>
              <w:pStyle w:val="AralkYok"/>
              <w:spacing w:line="276" w:lineRule="auto"/>
              <w:jc w:val="center"/>
              <w:rPr>
                <w:rFonts w:ascii="Times New Roman" w:hAnsi="Times New Roman" w:cs="Times New Roman"/>
                <w:b/>
                <w:i/>
                <w:sz w:val="18"/>
                <w:szCs w:val="18"/>
              </w:rPr>
            </w:pPr>
            <w:r w:rsidRPr="0087699A">
              <w:rPr>
                <w:rFonts w:ascii="Times New Roman" w:hAnsi="Times New Roman" w:cs="Times New Roman"/>
                <w:b/>
                <w:i/>
                <w:sz w:val="18"/>
                <w:szCs w:val="18"/>
              </w:rPr>
              <w:t>0,000</w:t>
            </w:r>
          </w:p>
        </w:tc>
      </w:tr>
      <w:tr w:rsidR="006A0DE2" w:rsidRPr="006146F7" w:rsidTr="0006283E">
        <w:trPr>
          <w:trHeight w:val="426"/>
        </w:trPr>
        <w:tc>
          <w:tcPr>
            <w:tcW w:w="1555" w:type="dxa"/>
          </w:tcPr>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b/>
                <w:sz w:val="18"/>
                <w:szCs w:val="18"/>
              </w:rPr>
              <w:t>DY 6</w:t>
            </w:r>
            <w:r w:rsidR="00321885">
              <w:rPr>
                <w:rFonts w:ascii="Times New Roman" w:hAnsi="Times New Roman" w:cs="Times New Roman"/>
                <w:b/>
                <w:sz w:val="18"/>
                <w:szCs w:val="18"/>
              </w:rPr>
              <w:t>. ay</w:t>
            </w:r>
          </w:p>
          <w:p w:rsidR="006A0DE2" w:rsidRPr="0087699A" w:rsidRDefault="006A0DE2" w:rsidP="0006283E">
            <w:pPr>
              <w:pStyle w:val="AralkYok"/>
              <w:spacing w:line="276" w:lineRule="auto"/>
              <w:rPr>
                <w:rFonts w:ascii="Times New Roman" w:hAnsi="Times New Roman" w:cs="Times New Roman"/>
                <w:i/>
                <w:sz w:val="18"/>
                <w:szCs w:val="18"/>
              </w:rPr>
            </w:pPr>
            <w:r w:rsidRPr="0087699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87699A">
              <w:rPr>
                <w:rFonts w:ascii="Times New Roman" w:hAnsi="Times New Roman" w:cs="Times New Roman"/>
                <w:i/>
                <w:sz w:val="18"/>
                <w:szCs w:val="18"/>
              </w:rPr>
              <w:t>Evet</w:t>
            </w:r>
          </w:p>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 xml:space="preserve"> Hayır</w:t>
            </w:r>
          </w:p>
        </w:tc>
        <w:tc>
          <w:tcPr>
            <w:tcW w:w="1559"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19 (86,4)</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3 (13,6)</w:t>
            </w:r>
          </w:p>
        </w:tc>
        <w:tc>
          <w:tcPr>
            <w:tcW w:w="141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tc>
        <w:tc>
          <w:tcPr>
            <w:tcW w:w="1418"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tc>
        <w:tc>
          <w:tcPr>
            <w:tcW w:w="114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63 (95,5)</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3 (4,5)</w:t>
            </w:r>
          </w:p>
        </w:tc>
        <w:tc>
          <w:tcPr>
            <w:tcW w:w="1114" w:type="dxa"/>
          </w:tcPr>
          <w:p w:rsidR="006A0DE2" w:rsidRPr="0087699A" w:rsidRDefault="006A0DE2" w:rsidP="0006283E">
            <w:pPr>
              <w:pStyle w:val="AralkYok"/>
              <w:spacing w:line="276" w:lineRule="auto"/>
              <w:jc w:val="center"/>
              <w:rPr>
                <w:rFonts w:ascii="Times New Roman" w:hAnsi="Times New Roman" w:cs="Times New Roman"/>
                <w:b/>
                <w:i/>
                <w:sz w:val="18"/>
                <w:szCs w:val="18"/>
              </w:rPr>
            </w:pPr>
          </w:p>
          <w:p w:rsidR="006A0DE2" w:rsidRPr="0087699A" w:rsidRDefault="006A0DE2" w:rsidP="0006283E">
            <w:pPr>
              <w:pStyle w:val="AralkYok"/>
              <w:spacing w:line="276" w:lineRule="auto"/>
              <w:jc w:val="center"/>
              <w:rPr>
                <w:rFonts w:ascii="Times New Roman" w:hAnsi="Times New Roman" w:cs="Times New Roman"/>
                <w:b/>
                <w:i/>
                <w:sz w:val="18"/>
                <w:szCs w:val="18"/>
              </w:rPr>
            </w:pPr>
            <w:r w:rsidRPr="0087699A">
              <w:rPr>
                <w:rFonts w:ascii="Times New Roman" w:hAnsi="Times New Roman" w:cs="Times New Roman"/>
                <w:b/>
                <w:i/>
                <w:sz w:val="18"/>
                <w:szCs w:val="18"/>
              </w:rPr>
              <w:t>0,043</w:t>
            </w:r>
          </w:p>
          <w:p w:rsidR="006A0DE2" w:rsidRPr="0087699A" w:rsidRDefault="006A0DE2" w:rsidP="0006283E">
            <w:pPr>
              <w:pStyle w:val="AralkYok"/>
              <w:spacing w:line="276" w:lineRule="auto"/>
              <w:jc w:val="center"/>
              <w:rPr>
                <w:rFonts w:ascii="Times New Roman" w:hAnsi="Times New Roman" w:cs="Times New Roman"/>
                <w:b/>
                <w:i/>
                <w:sz w:val="18"/>
                <w:szCs w:val="18"/>
              </w:rPr>
            </w:pPr>
          </w:p>
        </w:tc>
      </w:tr>
      <w:tr w:rsidR="006A0DE2" w:rsidRPr="006146F7" w:rsidTr="0006283E">
        <w:trPr>
          <w:trHeight w:val="426"/>
        </w:trPr>
        <w:tc>
          <w:tcPr>
            <w:tcW w:w="1555" w:type="dxa"/>
          </w:tcPr>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b/>
                <w:sz w:val="18"/>
                <w:szCs w:val="18"/>
              </w:rPr>
              <w:t>DY 9</w:t>
            </w:r>
            <w:r w:rsidR="00321885">
              <w:rPr>
                <w:rFonts w:ascii="Times New Roman" w:hAnsi="Times New Roman" w:cs="Times New Roman"/>
                <w:b/>
                <w:sz w:val="18"/>
                <w:szCs w:val="18"/>
              </w:rPr>
              <w:t>. ay</w:t>
            </w:r>
            <w:r w:rsidRPr="0087699A">
              <w:rPr>
                <w:rFonts w:ascii="Times New Roman" w:hAnsi="Times New Roman" w:cs="Times New Roman"/>
                <w:b/>
                <w:sz w:val="18"/>
                <w:szCs w:val="18"/>
              </w:rPr>
              <w:t xml:space="preserve">  </w:t>
            </w:r>
          </w:p>
          <w:p w:rsidR="006A0DE2" w:rsidRPr="0087699A" w:rsidRDefault="006A0DE2" w:rsidP="0006283E">
            <w:pPr>
              <w:pStyle w:val="AralkYok"/>
              <w:spacing w:line="276" w:lineRule="auto"/>
              <w:rPr>
                <w:rFonts w:ascii="Times New Roman" w:hAnsi="Times New Roman" w:cs="Times New Roman"/>
                <w:i/>
                <w:sz w:val="18"/>
                <w:szCs w:val="18"/>
              </w:rPr>
            </w:pPr>
            <w:r w:rsidRPr="0087699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87699A">
              <w:rPr>
                <w:rFonts w:ascii="Times New Roman" w:hAnsi="Times New Roman" w:cs="Times New Roman"/>
                <w:b/>
                <w:sz w:val="18"/>
                <w:szCs w:val="18"/>
              </w:rPr>
              <w:t xml:space="preserve"> </w:t>
            </w:r>
            <w:r w:rsidRPr="0087699A">
              <w:rPr>
                <w:rFonts w:ascii="Times New Roman" w:hAnsi="Times New Roman" w:cs="Times New Roman"/>
                <w:i/>
                <w:sz w:val="18"/>
                <w:szCs w:val="18"/>
              </w:rPr>
              <w:t>Evet</w:t>
            </w:r>
          </w:p>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 xml:space="preserve"> Hayır</w:t>
            </w:r>
          </w:p>
        </w:tc>
        <w:tc>
          <w:tcPr>
            <w:tcW w:w="1559"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21 (95,5)</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 (4,5)</w:t>
            </w:r>
          </w:p>
        </w:tc>
        <w:tc>
          <w:tcPr>
            <w:tcW w:w="141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tc>
        <w:tc>
          <w:tcPr>
            <w:tcW w:w="1418"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tc>
        <w:tc>
          <w:tcPr>
            <w:tcW w:w="114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65 (98,5)</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1 (1,5)</w:t>
            </w:r>
          </w:p>
        </w:tc>
        <w:tc>
          <w:tcPr>
            <w:tcW w:w="1114" w:type="dxa"/>
          </w:tcPr>
          <w:p w:rsidR="006A0DE2" w:rsidRPr="0087699A" w:rsidRDefault="006A0DE2" w:rsidP="0006283E">
            <w:pPr>
              <w:pStyle w:val="AralkYok"/>
              <w:spacing w:line="276" w:lineRule="auto"/>
              <w:jc w:val="center"/>
              <w:rPr>
                <w:rFonts w:ascii="Times New Roman" w:hAnsi="Times New Roman" w:cs="Times New Roman"/>
                <w:i/>
                <w:sz w:val="18"/>
                <w:szCs w:val="18"/>
              </w:rPr>
            </w:pPr>
          </w:p>
          <w:p w:rsidR="006A0DE2" w:rsidRPr="0087699A" w:rsidRDefault="006A0DE2" w:rsidP="0006283E">
            <w:pPr>
              <w:pStyle w:val="AralkYok"/>
              <w:spacing w:line="276" w:lineRule="auto"/>
              <w:jc w:val="center"/>
              <w:rPr>
                <w:rFonts w:ascii="Times New Roman" w:hAnsi="Times New Roman" w:cs="Times New Roman"/>
                <w:i/>
                <w:sz w:val="18"/>
                <w:szCs w:val="18"/>
              </w:rPr>
            </w:pPr>
            <w:r w:rsidRPr="0087699A">
              <w:rPr>
                <w:rFonts w:ascii="Times New Roman" w:hAnsi="Times New Roman" w:cs="Times New Roman"/>
                <w:i/>
                <w:sz w:val="18"/>
                <w:szCs w:val="18"/>
              </w:rPr>
              <w:t>0,362</w:t>
            </w:r>
          </w:p>
        </w:tc>
      </w:tr>
      <w:tr w:rsidR="006A0DE2" w:rsidRPr="006146F7" w:rsidTr="0006283E">
        <w:trPr>
          <w:trHeight w:val="426"/>
        </w:trPr>
        <w:tc>
          <w:tcPr>
            <w:tcW w:w="1555" w:type="dxa"/>
          </w:tcPr>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b/>
                <w:sz w:val="18"/>
                <w:szCs w:val="18"/>
              </w:rPr>
              <w:t>DY 12</w:t>
            </w:r>
            <w:r w:rsidR="00321885">
              <w:rPr>
                <w:rFonts w:ascii="Times New Roman" w:hAnsi="Times New Roman" w:cs="Times New Roman"/>
                <w:b/>
                <w:sz w:val="18"/>
                <w:szCs w:val="18"/>
              </w:rPr>
              <w:t>. ay</w:t>
            </w:r>
            <w:r w:rsidRPr="0087699A">
              <w:rPr>
                <w:rFonts w:ascii="Times New Roman" w:hAnsi="Times New Roman" w:cs="Times New Roman"/>
                <w:b/>
                <w:sz w:val="18"/>
                <w:szCs w:val="18"/>
              </w:rPr>
              <w:t xml:space="preserve">  </w:t>
            </w:r>
          </w:p>
          <w:p w:rsidR="006A0DE2" w:rsidRPr="0087699A" w:rsidRDefault="006A0DE2" w:rsidP="0006283E">
            <w:pPr>
              <w:pStyle w:val="AralkYok"/>
              <w:spacing w:line="276" w:lineRule="auto"/>
              <w:rPr>
                <w:rFonts w:ascii="Times New Roman" w:hAnsi="Times New Roman" w:cs="Times New Roman"/>
                <w:i/>
                <w:sz w:val="18"/>
                <w:szCs w:val="18"/>
              </w:rPr>
            </w:pPr>
            <w:r w:rsidRPr="0087699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87699A">
              <w:rPr>
                <w:rFonts w:ascii="Times New Roman" w:hAnsi="Times New Roman" w:cs="Times New Roman"/>
                <w:i/>
                <w:sz w:val="18"/>
                <w:szCs w:val="18"/>
              </w:rPr>
              <w:t>Evet</w:t>
            </w:r>
          </w:p>
          <w:p w:rsidR="006A0DE2" w:rsidRPr="0087699A" w:rsidRDefault="006A0DE2" w:rsidP="0006283E">
            <w:pPr>
              <w:pStyle w:val="AralkYok"/>
              <w:spacing w:line="276" w:lineRule="auto"/>
              <w:rPr>
                <w:rFonts w:ascii="Times New Roman" w:hAnsi="Times New Roman" w:cs="Times New Roman"/>
                <w:b/>
                <w:sz w:val="18"/>
                <w:szCs w:val="18"/>
              </w:rPr>
            </w:pPr>
            <w:r w:rsidRPr="0087699A">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87699A">
              <w:rPr>
                <w:rFonts w:ascii="Times New Roman" w:hAnsi="Times New Roman" w:cs="Times New Roman"/>
                <w:i/>
                <w:sz w:val="18"/>
                <w:szCs w:val="18"/>
              </w:rPr>
              <w:t xml:space="preserve"> Hayır</w:t>
            </w:r>
          </w:p>
        </w:tc>
        <w:tc>
          <w:tcPr>
            <w:tcW w:w="1559"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tc>
        <w:tc>
          <w:tcPr>
            <w:tcW w:w="141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tc>
        <w:tc>
          <w:tcPr>
            <w:tcW w:w="1418"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22 (100)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tc>
        <w:tc>
          <w:tcPr>
            <w:tcW w:w="1147"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66 (100)</w:t>
            </w: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0 (0)</w:t>
            </w:r>
          </w:p>
        </w:tc>
        <w:tc>
          <w:tcPr>
            <w:tcW w:w="1114" w:type="dxa"/>
          </w:tcPr>
          <w:p w:rsidR="006A0DE2" w:rsidRPr="0087699A" w:rsidRDefault="006A0DE2" w:rsidP="0006283E">
            <w:pPr>
              <w:pStyle w:val="AralkYok"/>
              <w:spacing w:line="276" w:lineRule="auto"/>
              <w:jc w:val="center"/>
              <w:rPr>
                <w:rFonts w:ascii="Times New Roman" w:hAnsi="Times New Roman" w:cs="Times New Roman"/>
                <w:sz w:val="18"/>
                <w:szCs w:val="18"/>
              </w:rPr>
            </w:pPr>
          </w:p>
          <w:p w:rsidR="006A0DE2" w:rsidRPr="0087699A" w:rsidRDefault="006A0DE2" w:rsidP="0006283E">
            <w:pPr>
              <w:pStyle w:val="AralkYok"/>
              <w:spacing w:line="276" w:lineRule="auto"/>
              <w:jc w:val="center"/>
              <w:rPr>
                <w:rFonts w:ascii="Times New Roman" w:hAnsi="Times New Roman" w:cs="Times New Roman"/>
                <w:sz w:val="18"/>
                <w:szCs w:val="18"/>
              </w:rPr>
            </w:pPr>
            <w:r w:rsidRPr="0087699A">
              <w:rPr>
                <w:rFonts w:ascii="Times New Roman" w:hAnsi="Times New Roman" w:cs="Times New Roman"/>
                <w:sz w:val="18"/>
                <w:szCs w:val="18"/>
              </w:rPr>
              <w:t>-</w:t>
            </w:r>
          </w:p>
        </w:tc>
      </w:tr>
    </w:tbl>
    <w:p w:rsidR="006A0DE2" w:rsidRPr="007405B2" w:rsidRDefault="006A0DE2" w:rsidP="006A0DE2">
      <w:pPr>
        <w:pStyle w:val="AralkYok"/>
        <w:jc w:val="both"/>
        <w:rPr>
          <w:rFonts w:ascii="Times New Roman" w:hAnsi="Times New Roman" w:cs="Times New Roman"/>
          <w:i/>
          <w:sz w:val="20"/>
          <w:szCs w:val="20"/>
        </w:rPr>
      </w:pPr>
      <w:r w:rsidRPr="007405B2">
        <w:rPr>
          <w:rFonts w:ascii="Times New Roman" w:hAnsi="Times New Roman" w:cs="Times New Roman"/>
          <w:i/>
          <w:sz w:val="20"/>
          <w:szCs w:val="20"/>
        </w:rPr>
        <w:t>*Ki-Kare testi</w:t>
      </w:r>
    </w:p>
    <w:p w:rsidR="006A0DE2" w:rsidRDefault="006A0DE2" w:rsidP="006A0DE2">
      <w:pPr>
        <w:pStyle w:val="AralkYok"/>
        <w:spacing w:line="360" w:lineRule="auto"/>
        <w:rPr>
          <w:rFonts w:ascii="Times New Roman" w:hAnsi="Times New Roman" w:cs="Times New Roman"/>
        </w:rPr>
      </w:pPr>
    </w:p>
    <w:p w:rsidR="006A0DE2" w:rsidRDefault="006A0DE2" w:rsidP="006A0DE2">
      <w:pPr>
        <w:pStyle w:val="AralkYok"/>
        <w:spacing w:line="360" w:lineRule="auto"/>
        <w:rPr>
          <w:rFonts w:ascii="Times New Roman" w:hAnsi="Times New Roman" w:cs="Times New Roman"/>
        </w:rPr>
      </w:pPr>
    </w:p>
    <w:p w:rsidR="006A0DE2" w:rsidRDefault="006A0DE2" w:rsidP="006A0DE2">
      <w:pPr>
        <w:pStyle w:val="AralkYok"/>
        <w:spacing w:line="360" w:lineRule="auto"/>
        <w:rPr>
          <w:rFonts w:ascii="Times New Roman" w:hAnsi="Times New Roman" w:cs="Times New Roman"/>
          <w:b/>
          <w:sz w:val="24"/>
          <w:szCs w:val="24"/>
        </w:rPr>
      </w:pPr>
      <w:r w:rsidRPr="00721715">
        <w:rPr>
          <w:rFonts w:ascii="Times New Roman" w:hAnsi="Times New Roman" w:cs="Times New Roman"/>
          <w:b/>
          <w:sz w:val="24"/>
          <w:szCs w:val="24"/>
        </w:rPr>
        <w:t>3</w:t>
      </w:r>
      <w:r>
        <w:rPr>
          <w:rFonts w:ascii="Times New Roman" w:hAnsi="Times New Roman" w:cs="Times New Roman"/>
          <w:b/>
          <w:sz w:val="24"/>
          <w:szCs w:val="24"/>
        </w:rPr>
        <w:t>.5. Bebeklerin Uyku Durumları</w:t>
      </w:r>
    </w:p>
    <w:p w:rsidR="006A0DE2" w:rsidRDefault="006A0DE2" w:rsidP="006A0DE2">
      <w:pPr>
        <w:pStyle w:val="AralkYok"/>
        <w:spacing w:line="360" w:lineRule="auto"/>
        <w:jc w:val="both"/>
        <w:rPr>
          <w:rFonts w:ascii="Times New Roman" w:hAnsi="Times New Roman" w:cs="Times New Roman"/>
          <w:sz w:val="24"/>
          <w:szCs w:val="24"/>
        </w:rPr>
      </w:pPr>
    </w:p>
    <w:p w:rsidR="006A0DE2" w:rsidRPr="00744ACD"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bebeklerin uyku yerleri değerlendirildiğinde TS 1</w:t>
      </w:r>
      <w:r w:rsidR="00321885">
        <w:rPr>
          <w:rFonts w:ascii="Times New Roman" w:hAnsi="Times New Roman" w:cs="Times New Roman"/>
          <w:sz w:val="24"/>
          <w:szCs w:val="24"/>
        </w:rPr>
        <w:t>. h</w:t>
      </w:r>
      <w:r>
        <w:rPr>
          <w:rFonts w:ascii="Times New Roman" w:hAnsi="Times New Roman" w:cs="Times New Roman"/>
          <w:sz w:val="24"/>
          <w:szCs w:val="24"/>
        </w:rPr>
        <w:t xml:space="preserve">aftada </w:t>
      </w:r>
      <w:r w:rsidRPr="00744ACD">
        <w:rPr>
          <w:rFonts w:ascii="Times New Roman" w:hAnsi="Times New Roman" w:cs="Times New Roman"/>
          <w:sz w:val="24"/>
          <w:szCs w:val="24"/>
        </w:rPr>
        <w:t>SBG’ndaki 1</w:t>
      </w:r>
      <w:r>
        <w:rPr>
          <w:rFonts w:ascii="Times New Roman" w:hAnsi="Times New Roman" w:cs="Times New Roman"/>
          <w:sz w:val="24"/>
          <w:szCs w:val="24"/>
        </w:rPr>
        <w:t xml:space="preserve"> </w:t>
      </w:r>
      <w:r w:rsidRPr="00744ACD">
        <w:rPr>
          <w:rFonts w:ascii="Times New Roman" w:hAnsi="Times New Roman" w:cs="Times New Roman"/>
          <w:sz w:val="24"/>
          <w:szCs w:val="24"/>
        </w:rPr>
        <w:t>bebek (ayrı odada uyuyor) dışında tüm bebekler</w:t>
      </w:r>
      <w:r>
        <w:rPr>
          <w:rFonts w:ascii="Times New Roman" w:hAnsi="Times New Roman" w:cs="Times New Roman"/>
          <w:sz w:val="24"/>
          <w:szCs w:val="24"/>
        </w:rPr>
        <w:t>in</w:t>
      </w:r>
      <w:r w:rsidRPr="00744ACD">
        <w:rPr>
          <w:rFonts w:ascii="Times New Roman" w:hAnsi="Times New Roman" w:cs="Times New Roman"/>
          <w:sz w:val="24"/>
          <w:szCs w:val="24"/>
        </w:rPr>
        <w:t xml:space="preserve"> ebeveynle aynı odada ve kendi beşiklerinde uyumakta</w:t>
      </w:r>
      <w:r>
        <w:rPr>
          <w:rFonts w:ascii="Times New Roman" w:hAnsi="Times New Roman" w:cs="Times New Roman"/>
          <w:sz w:val="24"/>
          <w:szCs w:val="24"/>
        </w:rPr>
        <w:t xml:space="preserve"> oldukları saptanmıştır. </w:t>
      </w:r>
      <w:r w:rsidRPr="00744ACD">
        <w:rPr>
          <w:rFonts w:ascii="Times New Roman" w:hAnsi="Times New Roman" w:cs="Times New Roman"/>
          <w:sz w:val="24"/>
          <w:szCs w:val="24"/>
        </w:rPr>
        <w:t>Tüm gruplarda bebeklerin genellikle ebeveynleriyle aynı odada fakat kendi beşiklerinde uyudukları</w:t>
      </w:r>
      <w:r>
        <w:rPr>
          <w:rFonts w:ascii="Times New Roman" w:hAnsi="Times New Roman" w:cs="Times New Roman"/>
          <w:sz w:val="24"/>
          <w:szCs w:val="24"/>
        </w:rPr>
        <w:t>,</w:t>
      </w:r>
      <w:r w:rsidRPr="00744ACD">
        <w:rPr>
          <w:rFonts w:ascii="Times New Roman" w:hAnsi="Times New Roman" w:cs="Times New Roman"/>
          <w:sz w:val="24"/>
          <w:szCs w:val="24"/>
        </w:rPr>
        <w:t xml:space="preserve"> ancak bebekler büyüdükçe hem ayrı </w:t>
      </w:r>
      <w:r w:rsidR="002F63C1">
        <w:rPr>
          <w:rFonts w:ascii="Times New Roman" w:hAnsi="Times New Roman" w:cs="Times New Roman"/>
          <w:sz w:val="24"/>
          <w:szCs w:val="24"/>
        </w:rPr>
        <w:t>odada</w:t>
      </w:r>
      <w:r w:rsidRPr="00744ACD">
        <w:rPr>
          <w:rFonts w:ascii="Times New Roman" w:hAnsi="Times New Roman" w:cs="Times New Roman"/>
          <w:sz w:val="24"/>
          <w:szCs w:val="24"/>
        </w:rPr>
        <w:t xml:space="preserve"> uyuma hem de ebeveynleriyle aynı yatakta uyuma oranlarında artış olduğu saptanmıştır. Bebeklerin yaşlarına göre uyudukları yerler açısından gruplar arasında anlamlı bir fark saptanmamıştır (p&gt;0,05). Bebeklerin yaşlarına göre uyku yerleri Çizelge 3.8‘de gösterilmiştir.</w:t>
      </w:r>
    </w:p>
    <w:p w:rsidR="006A0DE2" w:rsidRPr="00744ACD" w:rsidRDefault="006A0DE2" w:rsidP="006A0DE2">
      <w:pPr>
        <w:pStyle w:val="AralkYok"/>
        <w:spacing w:line="360" w:lineRule="auto"/>
        <w:ind w:firstLine="708"/>
        <w:jc w:val="both"/>
        <w:rPr>
          <w:rFonts w:ascii="Times New Roman" w:hAnsi="Times New Roman" w:cs="Times New Roman"/>
          <w:sz w:val="24"/>
          <w:szCs w:val="24"/>
        </w:rPr>
      </w:pPr>
    </w:p>
    <w:p w:rsidR="006A0DE2" w:rsidRPr="00744ACD" w:rsidRDefault="006A0DE2" w:rsidP="006A0DE2">
      <w:pPr>
        <w:pStyle w:val="AralkYok"/>
        <w:jc w:val="both"/>
        <w:rPr>
          <w:rFonts w:ascii="Times New Roman" w:hAnsi="Times New Roman" w:cs="Times New Roman"/>
        </w:rPr>
      </w:pPr>
    </w:p>
    <w:p w:rsidR="006A0DE2" w:rsidRPr="00744ACD" w:rsidRDefault="006A0DE2" w:rsidP="006A0DE2">
      <w:pPr>
        <w:pStyle w:val="AralkYok"/>
        <w:jc w:val="both"/>
        <w:rPr>
          <w:rFonts w:ascii="Times New Roman" w:hAnsi="Times New Roman" w:cs="Times New Roman"/>
        </w:rPr>
      </w:pPr>
    </w:p>
    <w:p w:rsidR="006A0DE2" w:rsidRPr="00744ACD" w:rsidRDefault="006A0DE2" w:rsidP="006A0DE2">
      <w:pPr>
        <w:pStyle w:val="AralkYok"/>
        <w:jc w:val="both"/>
        <w:rPr>
          <w:rFonts w:ascii="Times New Roman" w:hAnsi="Times New Roman" w:cs="Times New Roman"/>
        </w:rPr>
      </w:pPr>
    </w:p>
    <w:p w:rsidR="006A0DE2" w:rsidRDefault="006A0DE2" w:rsidP="006A0DE2">
      <w:pPr>
        <w:pStyle w:val="AralkYok"/>
        <w:jc w:val="both"/>
        <w:rPr>
          <w:rFonts w:ascii="Times New Roman" w:hAnsi="Times New Roman" w:cs="Times New Roman"/>
        </w:rPr>
      </w:pPr>
      <w:r w:rsidRPr="00744ACD">
        <w:rPr>
          <w:rFonts w:ascii="Times New Roman" w:hAnsi="Times New Roman" w:cs="Times New Roman"/>
          <w:b/>
        </w:rPr>
        <w:lastRenderedPageBreak/>
        <w:t>Çizelge 3.8.</w:t>
      </w:r>
      <w:r w:rsidRPr="00496B45">
        <w:rPr>
          <w:rFonts w:ascii="Times New Roman" w:hAnsi="Times New Roman" w:cs="Times New Roman"/>
        </w:rPr>
        <w:t xml:space="preserve"> Bebeklerin yaşlarına göre uyku yerleri</w:t>
      </w:r>
    </w:p>
    <w:p w:rsidR="006A0DE2" w:rsidRPr="00496B45" w:rsidRDefault="006A0DE2" w:rsidP="006A0DE2">
      <w:pPr>
        <w:pStyle w:val="AralkYok"/>
        <w:jc w:val="both"/>
        <w:rPr>
          <w:rFonts w:ascii="Times New Roman" w:hAnsi="Times New Roman" w:cs="Times New Roman"/>
        </w:rPr>
      </w:pPr>
    </w:p>
    <w:tbl>
      <w:tblPr>
        <w:tblStyle w:val="TabloKlavuzu"/>
        <w:tblW w:w="0" w:type="auto"/>
        <w:tblLook w:val="04A0" w:firstRow="1" w:lastRow="0" w:firstColumn="1" w:lastColumn="0" w:noHBand="0" w:noVBand="1"/>
      </w:tblPr>
      <w:tblGrid>
        <w:gridCol w:w="1838"/>
        <w:gridCol w:w="1559"/>
        <w:gridCol w:w="1418"/>
        <w:gridCol w:w="1378"/>
        <w:gridCol w:w="1032"/>
        <w:gridCol w:w="985"/>
      </w:tblGrid>
      <w:tr w:rsidR="006A0DE2" w:rsidRPr="004463F9" w:rsidTr="0006283E">
        <w:tc>
          <w:tcPr>
            <w:tcW w:w="1838"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Bebeğin uyku</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yeri</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n</w:t>
            </w:r>
            <w:r>
              <w:rPr>
                <w:rFonts w:ascii="Times New Roman" w:hAnsi="Times New Roman" w:cs="Times New Roman"/>
                <w:b/>
                <w:sz w:val="18"/>
                <w:szCs w:val="18"/>
              </w:rPr>
              <w:t xml:space="preserve"> </w:t>
            </w:r>
            <w:r w:rsidRPr="004463F9">
              <w:rPr>
                <w:rFonts w:ascii="Times New Roman" w:hAnsi="Times New Roman" w:cs="Times New Roman"/>
                <w:b/>
                <w:sz w:val="18"/>
                <w:szCs w:val="18"/>
              </w:rPr>
              <w:t>(%)</w:t>
            </w:r>
          </w:p>
        </w:tc>
        <w:tc>
          <w:tcPr>
            <w:tcW w:w="1559"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Standart Bakım Grubu</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n:22</w:t>
            </w:r>
          </w:p>
        </w:tc>
        <w:tc>
          <w:tcPr>
            <w:tcW w:w="1418"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Anne Eğitim Grubu</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n:22</w:t>
            </w:r>
          </w:p>
        </w:tc>
        <w:tc>
          <w:tcPr>
            <w:tcW w:w="1378"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Aile Eğitim Grubu</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n:22</w:t>
            </w:r>
          </w:p>
        </w:tc>
        <w:tc>
          <w:tcPr>
            <w:tcW w:w="1032"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Toplam</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n:66</w:t>
            </w:r>
          </w:p>
        </w:tc>
        <w:tc>
          <w:tcPr>
            <w:tcW w:w="985" w:type="dxa"/>
          </w:tcPr>
          <w:p w:rsidR="006A0DE2" w:rsidRDefault="006A0DE2" w:rsidP="0006283E">
            <w:pPr>
              <w:pStyle w:val="AralkYok"/>
              <w:spacing w:line="360" w:lineRule="auto"/>
              <w:jc w:val="center"/>
              <w:rPr>
                <w:rFonts w:ascii="Times New Roman" w:hAnsi="Times New Roman" w:cs="Times New Roman"/>
                <w:b/>
                <w:i/>
                <w:sz w:val="18"/>
                <w:szCs w:val="18"/>
              </w:rPr>
            </w:pPr>
            <w:r w:rsidRPr="004463F9">
              <w:rPr>
                <w:rFonts w:ascii="Times New Roman" w:hAnsi="Times New Roman" w:cs="Times New Roman"/>
                <w:b/>
                <w:i/>
                <w:sz w:val="18"/>
                <w:szCs w:val="18"/>
              </w:rPr>
              <w:t xml:space="preserve">p </w:t>
            </w:r>
          </w:p>
          <w:p w:rsidR="006A0DE2" w:rsidRPr="004463F9" w:rsidRDefault="006A0DE2" w:rsidP="0006283E">
            <w:pPr>
              <w:pStyle w:val="AralkYok"/>
              <w:spacing w:line="360" w:lineRule="auto"/>
              <w:jc w:val="center"/>
              <w:rPr>
                <w:rFonts w:ascii="Times New Roman" w:hAnsi="Times New Roman" w:cs="Times New Roman"/>
                <w:b/>
                <w:i/>
                <w:sz w:val="18"/>
                <w:szCs w:val="18"/>
                <w:vertAlign w:val="superscript"/>
              </w:rPr>
            </w:pPr>
            <w:r w:rsidRPr="004463F9">
              <w:rPr>
                <w:rFonts w:ascii="Times New Roman" w:hAnsi="Times New Roman" w:cs="Times New Roman"/>
                <w:b/>
                <w:i/>
                <w:sz w:val="18"/>
                <w:szCs w:val="18"/>
              </w:rPr>
              <w:t>değeri</w:t>
            </w:r>
            <w:r w:rsidRPr="004463F9">
              <w:rPr>
                <w:rFonts w:ascii="Times New Roman" w:hAnsi="Times New Roman" w:cs="Times New Roman"/>
                <w:b/>
                <w:i/>
                <w:sz w:val="18"/>
                <w:szCs w:val="18"/>
                <w:vertAlign w:val="superscript"/>
              </w:rPr>
              <w:t>*</w:t>
            </w:r>
          </w:p>
          <w:p w:rsidR="006A0DE2" w:rsidRPr="004463F9" w:rsidRDefault="006A0DE2" w:rsidP="0006283E">
            <w:pPr>
              <w:pStyle w:val="AralkYok"/>
              <w:spacing w:line="360" w:lineRule="auto"/>
              <w:jc w:val="center"/>
              <w:rPr>
                <w:rFonts w:ascii="Times New Roman" w:hAnsi="Times New Roman" w:cs="Times New Roman"/>
                <w:b/>
                <w:sz w:val="18"/>
                <w:szCs w:val="18"/>
                <w:vertAlign w:val="superscript"/>
              </w:rPr>
            </w:pPr>
          </w:p>
        </w:tc>
      </w:tr>
      <w:tr w:rsidR="006A0DE2" w:rsidRPr="004463F9" w:rsidTr="0006283E">
        <w:trPr>
          <w:trHeight w:val="252"/>
        </w:trPr>
        <w:tc>
          <w:tcPr>
            <w:tcW w:w="1838" w:type="dxa"/>
          </w:tcPr>
          <w:p w:rsidR="006A0DE2" w:rsidRPr="004463F9" w:rsidRDefault="006A0DE2"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TS 1.h</w:t>
            </w:r>
            <w:r w:rsidRPr="004463F9">
              <w:rPr>
                <w:rFonts w:ascii="Times New Roman" w:hAnsi="Times New Roman" w:cs="Times New Roman"/>
                <w:b/>
                <w:sz w:val="18"/>
                <w:szCs w:val="18"/>
              </w:rPr>
              <w:t>afta</w:t>
            </w:r>
          </w:p>
          <w:p w:rsidR="006A0DE2" w:rsidRPr="0096588B" w:rsidRDefault="006A0DE2" w:rsidP="0006283E">
            <w:pPr>
              <w:pStyle w:val="AralkYok"/>
              <w:spacing w:line="360"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96588B">
              <w:rPr>
                <w:rFonts w:ascii="Times New Roman" w:hAnsi="Times New Roman" w:cs="Times New Roman"/>
                <w:sz w:val="18"/>
                <w:szCs w:val="18"/>
              </w:rPr>
              <w:t xml:space="preserve">   </w:t>
            </w:r>
            <w:r w:rsidRPr="0096588B">
              <w:rPr>
                <w:rFonts w:ascii="Times New Roman" w:hAnsi="Times New Roman" w:cs="Times New Roman"/>
                <w:b/>
                <w:sz w:val="18"/>
                <w:szCs w:val="18"/>
              </w:rPr>
              <w:t xml:space="preserve"> 1: </w:t>
            </w:r>
          </w:p>
          <w:p w:rsidR="006A0DE2" w:rsidRPr="0096588B" w:rsidRDefault="006A0DE2" w:rsidP="0006283E">
            <w:pPr>
              <w:pStyle w:val="AralkYok"/>
              <w:spacing w:line="360"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2:</w:t>
            </w:r>
          </w:p>
          <w:p w:rsidR="006A0DE2" w:rsidRPr="004463F9" w:rsidRDefault="006A0DE2" w:rsidP="0006283E">
            <w:pPr>
              <w:pStyle w:val="AralkYok"/>
              <w:spacing w:line="360"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3:</w:t>
            </w:r>
          </w:p>
        </w:tc>
        <w:tc>
          <w:tcPr>
            <w:tcW w:w="1559"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21 (95,5)</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 (4,5)</w:t>
            </w:r>
          </w:p>
          <w:p w:rsidR="006A0DE2" w:rsidRPr="004463F9" w:rsidRDefault="006A0DE2" w:rsidP="0006283E">
            <w:pPr>
              <w:pStyle w:val="AralkYok"/>
              <w:spacing w:line="360" w:lineRule="auto"/>
              <w:rPr>
                <w:rFonts w:ascii="Times New Roman" w:hAnsi="Times New Roman" w:cs="Times New Roman"/>
                <w:sz w:val="18"/>
                <w:szCs w:val="18"/>
              </w:rPr>
            </w:pPr>
            <w:r w:rsidRPr="004463F9">
              <w:rPr>
                <w:rFonts w:ascii="Times New Roman" w:hAnsi="Times New Roman" w:cs="Times New Roman"/>
                <w:sz w:val="18"/>
                <w:szCs w:val="18"/>
              </w:rPr>
              <w:t xml:space="preserve">            -</w:t>
            </w:r>
          </w:p>
        </w:tc>
        <w:tc>
          <w:tcPr>
            <w:tcW w:w="141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22 (100,0)</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w:t>
            </w:r>
          </w:p>
        </w:tc>
        <w:tc>
          <w:tcPr>
            <w:tcW w:w="137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22 (100,0)</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w:t>
            </w:r>
          </w:p>
        </w:tc>
        <w:tc>
          <w:tcPr>
            <w:tcW w:w="1032"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65 (98,5)</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6 (9,1)</w:t>
            </w:r>
          </w:p>
          <w:p w:rsidR="006A0DE2" w:rsidRPr="004463F9" w:rsidRDefault="006A0DE2" w:rsidP="0006283E">
            <w:pPr>
              <w:pStyle w:val="AralkYok"/>
              <w:spacing w:line="360" w:lineRule="auto"/>
              <w:rPr>
                <w:rFonts w:ascii="Times New Roman" w:hAnsi="Times New Roman" w:cs="Times New Roman"/>
                <w:sz w:val="18"/>
                <w:szCs w:val="18"/>
              </w:rPr>
            </w:pPr>
            <w:r w:rsidRPr="004463F9">
              <w:rPr>
                <w:rFonts w:ascii="Times New Roman" w:hAnsi="Times New Roman" w:cs="Times New Roman"/>
                <w:sz w:val="18"/>
                <w:szCs w:val="18"/>
              </w:rPr>
              <w:t xml:space="preserve">      -</w:t>
            </w:r>
          </w:p>
        </w:tc>
        <w:tc>
          <w:tcPr>
            <w:tcW w:w="985"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w:t>
            </w:r>
          </w:p>
        </w:tc>
      </w:tr>
      <w:tr w:rsidR="006A0DE2" w:rsidRPr="004463F9" w:rsidTr="0006283E">
        <w:trPr>
          <w:trHeight w:val="316"/>
        </w:trPr>
        <w:tc>
          <w:tcPr>
            <w:tcW w:w="1838"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DY 1</w:t>
            </w:r>
            <w:r w:rsidR="00321885">
              <w:rPr>
                <w:rFonts w:ascii="Times New Roman" w:hAnsi="Times New Roman" w:cs="Times New Roman"/>
                <w:b/>
                <w:sz w:val="18"/>
                <w:szCs w:val="18"/>
              </w:rPr>
              <w:t>. ay</w:t>
            </w:r>
          </w:p>
          <w:p w:rsidR="006A0DE2" w:rsidRPr="0096588B" w:rsidRDefault="006A0DE2" w:rsidP="0006283E">
            <w:pPr>
              <w:pStyle w:val="AralkYok"/>
              <w:spacing w:line="360"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sidRPr="004463F9">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4463F9">
              <w:rPr>
                <w:rFonts w:ascii="Times New Roman" w:hAnsi="Times New Roman" w:cs="Times New Roman"/>
                <w:b/>
                <w:i/>
                <w:sz w:val="18"/>
                <w:szCs w:val="18"/>
              </w:rPr>
              <w:t xml:space="preserve"> </w:t>
            </w:r>
            <w:r w:rsidRPr="0096588B">
              <w:rPr>
                <w:rFonts w:ascii="Times New Roman" w:hAnsi="Times New Roman" w:cs="Times New Roman"/>
                <w:b/>
                <w:sz w:val="18"/>
                <w:szCs w:val="18"/>
              </w:rPr>
              <w:t xml:space="preserve">1: </w:t>
            </w:r>
          </w:p>
          <w:p w:rsidR="006A0DE2" w:rsidRPr="0096588B" w:rsidRDefault="006A0DE2" w:rsidP="0006283E">
            <w:pPr>
              <w:pStyle w:val="AralkYok"/>
              <w:spacing w:line="360"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2:</w:t>
            </w:r>
          </w:p>
          <w:p w:rsidR="006A0DE2" w:rsidRPr="004463F9" w:rsidRDefault="006A0DE2" w:rsidP="0006283E">
            <w:pPr>
              <w:pStyle w:val="AralkYok"/>
              <w:tabs>
                <w:tab w:val="right" w:pos="1906"/>
              </w:tabs>
              <w:spacing w:line="360"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3:</w:t>
            </w:r>
          </w:p>
        </w:tc>
        <w:tc>
          <w:tcPr>
            <w:tcW w:w="1559"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20 (90,9)</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 (9,1)</w:t>
            </w:r>
          </w:p>
          <w:p w:rsidR="006A0DE2" w:rsidRPr="004463F9" w:rsidRDefault="006A0DE2" w:rsidP="0006283E">
            <w:pPr>
              <w:pStyle w:val="AralkYok"/>
              <w:spacing w:line="360" w:lineRule="auto"/>
              <w:rPr>
                <w:rFonts w:ascii="Times New Roman" w:hAnsi="Times New Roman" w:cs="Times New Roman"/>
                <w:sz w:val="18"/>
                <w:szCs w:val="18"/>
              </w:rPr>
            </w:pPr>
            <w:r w:rsidRPr="004463F9">
              <w:rPr>
                <w:rFonts w:ascii="Times New Roman" w:hAnsi="Times New Roman" w:cs="Times New Roman"/>
                <w:sz w:val="18"/>
                <w:szCs w:val="18"/>
              </w:rPr>
              <w:t xml:space="preserve">            -</w:t>
            </w:r>
          </w:p>
        </w:tc>
        <w:tc>
          <w:tcPr>
            <w:tcW w:w="141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19 (86,4)</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 (9,1)</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1(4,5)</w:t>
            </w:r>
          </w:p>
        </w:tc>
        <w:tc>
          <w:tcPr>
            <w:tcW w:w="137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20 (90,9)</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 (9,1)</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 xml:space="preserve">    -</w:t>
            </w:r>
          </w:p>
        </w:tc>
        <w:tc>
          <w:tcPr>
            <w:tcW w:w="1032"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59 (89,4)</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6 (9,1)</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 (1,5)</w:t>
            </w:r>
          </w:p>
        </w:tc>
        <w:tc>
          <w:tcPr>
            <w:tcW w:w="985"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rPr>
                <w:rFonts w:ascii="Times New Roman" w:hAnsi="Times New Roman" w:cs="Times New Roman"/>
                <w:sz w:val="18"/>
                <w:szCs w:val="18"/>
              </w:rPr>
            </w:pPr>
            <w:r w:rsidRPr="004463F9">
              <w:rPr>
                <w:rFonts w:ascii="Times New Roman" w:hAnsi="Times New Roman" w:cs="Times New Roman"/>
                <w:sz w:val="18"/>
                <w:szCs w:val="18"/>
              </w:rPr>
              <w:t xml:space="preserve">      -</w:t>
            </w:r>
          </w:p>
        </w:tc>
      </w:tr>
      <w:tr w:rsidR="006A0DE2" w:rsidRPr="004463F9" w:rsidTr="0006283E">
        <w:trPr>
          <w:trHeight w:val="493"/>
        </w:trPr>
        <w:tc>
          <w:tcPr>
            <w:tcW w:w="1838"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DY 3</w:t>
            </w:r>
            <w:r w:rsidR="00321885">
              <w:rPr>
                <w:rFonts w:ascii="Times New Roman" w:hAnsi="Times New Roman" w:cs="Times New Roman"/>
                <w:b/>
                <w:sz w:val="18"/>
                <w:szCs w:val="18"/>
              </w:rPr>
              <w:t>. ay</w:t>
            </w:r>
          </w:p>
          <w:p w:rsidR="006A0DE2" w:rsidRPr="0096588B" w:rsidRDefault="006A0DE2" w:rsidP="0006283E">
            <w:pPr>
              <w:pStyle w:val="AralkYok"/>
              <w:spacing w:line="360"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sidRPr="004463F9">
              <w:rPr>
                <w:rFonts w:ascii="Times New Roman" w:hAnsi="Times New Roman" w:cs="Times New Roman"/>
                <w:b/>
                <w:sz w:val="18"/>
                <w:szCs w:val="18"/>
              </w:rPr>
              <w:t xml:space="preserve">  </w:t>
            </w:r>
            <w:r w:rsidRPr="004463F9">
              <w:rPr>
                <w:rFonts w:ascii="Times New Roman" w:hAnsi="Times New Roman" w:cs="Times New Roman"/>
                <w:b/>
                <w:i/>
                <w:sz w:val="18"/>
                <w:szCs w:val="18"/>
              </w:rPr>
              <w:t xml:space="preserve"> </w:t>
            </w:r>
            <w:r>
              <w:rPr>
                <w:rFonts w:ascii="Times New Roman" w:hAnsi="Times New Roman" w:cs="Times New Roman"/>
                <w:b/>
                <w:i/>
                <w:sz w:val="18"/>
                <w:szCs w:val="18"/>
              </w:rPr>
              <w:t xml:space="preserve">     </w:t>
            </w:r>
            <w:r w:rsidRPr="0096588B">
              <w:rPr>
                <w:rFonts w:ascii="Times New Roman" w:hAnsi="Times New Roman" w:cs="Times New Roman"/>
                <w:b/>
                <w:sz w:val="18"/>
                <w:szCs w:val="18"/>
              </w:rPr>
              <w:t xml:space="preserve"> 1: </w:t>
            </w:r>
          </w:p>
          <w:p w:rsidR="006A0DE2" w:rsidRPr="0096588B" w:rsidRDefault="006A0DE2" w:rsidP="0006283E">
            <w:pPr>
              <w:pStyle w:val="AralkYok"/>
              <w:spacing w:line="360"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2:</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3:</w:t>
            </w:r>
          </w:p>
        </w:tc>
        <w:tc>
          <w:tcPr>
            <w:tcW w:w="1559"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19 (86,4)</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 (9,1)</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1(4,5)</w:t>
            </w:r>
          </w:p>
        </w:tc>
        <w:tc>
          <w:tcPr>
            <w:tcW w:w="141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19 (86,4)</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3 (13,6)</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w:t>
            </w:r>
          </w:p>
        </w:tc>
        <w:tc>
          <w:tcPr>
            <w:tcW w:w="137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20 (90,9)</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2 (9,1)</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 xml:space="preserve">    -</w:t>
            </w:r>
          </w:p>
        </w:tc>
        <w:tc>
          <w:tcPr>
            <w:tcW w:w="1032"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58 (87,9)</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7 (10,6)</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 (1,5)</w:t>
            </w:r>
          </w:p>
        </w:tc>
        <w:tc>
          <w:tcPr>
            <w:tcW w:w="985"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w:t>
            </w:r>
          </w:p>
        </w:tc>
      </w:tr>
      <w:tr w:rsidR="006A0DE2" w:rsidRPr="004463F9" w:rsidTr="0006283E">
        <w:trPr>
          <w:trHeight w:val="426"/>
        </w:trPr>
        <w:tc>
          <w:tcPr>
            <w:tcW w:w="1838"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DY 6</w:t>
            </w:r>
            <w:r w:rsidR="00321885">
              <w:rPr>
                <w:rFonts w:ascii="Times New Roman" w:hAnsi="Times New Roman" w:cs="Times New Roman"/>
                <w:b/>
                <w:sz w:val="18"/>
                <w:szCs w:val="18"/>
              </w:rPr>
              <w:t>. ay</w:t>
            </w:r>
          </w:p>
          <w:p w:rsidR="006A0DE2" w:rsidRPr="0096588B" w:rsidRDefault="006A0DE2" w:rsidP="0006283E">
            <w:pPr>
              <w:pStyle w:val="AralkYok"/>
              <w:spacing w:line="360"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sidRPr="004463F9">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4463F9">
              <w:rPr>
                <w:rFonts w:ascii="Times New Roman" w:hAnsi="Times New Roman" w:cs="Times New Roman"/>
                <w:b/>
                <w:i/>
                <w:sz w:val="18"/>
                <w:szCs w:val="18"/>
              </w:rPr>
              <w:t xml:space="preserve"> </w:t>
            </w:r>
            <w:r w:rsidRPr="0096588B">
              <w:rPr>
                <w:rFonts w:ascii="Times New Roman" w:hAnsi="Times New Roman" w:cs="Times New Roman"/>
                <w:b/>
                <w:sz w:val="18"/>
                <w:szCs w:val="18"/>
              </w:rPr>
              <w:t xml:space="preserve">1: </w:t>
            </w:r>
          </w:p>
          <w:p w:rsidR="006A0DE2" w:rsidRPr="0096588B" w:rsidRDefault="006A0DE2" w:rsidP="0006283E">
            <w:pPr>
              <w:pStyle w:val="AralkYok"/>
              <w:spacing w:line="360"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2:</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3:</w:t>
            </w:r>
          </w:p>
        </w:tc>
        <w:tc>
          <w:tcPr>
            <w:tcW w:w="1559"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15 (68,2)</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4 (18,2)</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3 (14,3)</w:t>
            </w:r>
          </w:p>
        </w:tc>
        <w:tc>
          <w:tcPr>
            <w:tcW w:w="141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15 (68,2)</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4 (18,2)</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3 (14,3)</w:t>
            </w:r>
          </w:p>
        </w:tc>
        <w:tc>
          <w:tcPr>
            <w:tcW w:w="137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18 (81,8)</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4 (18,2)</w:t>
            </w:r>
          </w:p>
          <w:p w:rsidR="006A0DE2" w:rsidRPr="004463F9" w:rsidRDefault="006A0DE2" w:rsidP="0006283E">
            <w:pPr>
              <w:pStyle w:val="AralkYok"/>
              <w:spacing w:line="360" w:lineRule="auto"/>
              <w:rPr>
                <w:rFonts w:ascii="Times New Roman" w:hAnsi="Times New Roman" w:cs="Times New Roman"/>
                <w:sz w:val="18"/>
                <w:szCs w:val="18"/>
              </w:rPr>
            </w:pPr>
            <w:r w:rsidRPr="004463F9">
              <w:rPr>
                <w:rFonts w:ascii="Times New Roman" w:hAnsi="Times New Roman" w:cs="Times New Roman"/>
                <w:sz w:val="18"/>
                <w:szCs w:val="18"/>
              </w:rPr>
              <w:t xml:space="preserve">       </w:t>
            </w:r>
            <w:r>
              <w:rPr>
                <w:rFonts w:ascii="Times New Roman" w:hAnsi="Times New Roman" w:cs="Times New Roman"/>
                <w:sz w:val="18"/>
                <w:szCs w:val="18"/>
              </w:rPr>
              <w:t xml:space="preserve">    </w:t>
            </w:r>
            <w:r w:rsidRPr="004463F9">
              <w:rPr>
                <w:rFonts w:ascii="Times New Roman" w:hAnsi="Times New Roman" w:cs="Times New Roman"/>
                <w:sz w:val="18"/>
                <w:szCs w:val="18"/>
              </w:rPr>
              <w:t xml:space="preserve"> -</w:t>
            </w:r>
          </w:p>
        </w:tc>
        <w:tc>
          <w:tcPr>
            <w:tcW w:w="1032"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48 (72,7)</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12 (18,2)</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6 (9,1)</w:t>
            </w:r>
          </w:p>
        </w:tc>
        <w:tc>
          <w:tcPr>
            <w:tcW w:w="985"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i/>
                <w:sz w:val="18"/>
                <w:szCs w:val="18"/>
              </w:rPr>
            </w:pPr>
            <w:r w:rsidRPr="004463F9">
              <w:rPr>
                <w:rFonts w:ascii="Times New Roman" w:hAnsi="Times New Roman" w:cs="Times New Roman"/>
                <w:i/>
                <w:sz w:val="18"/>
                <w:szCs w:val="18"/>
              </w:rPr>
              <w:t>0,233</w:t>
            </w:r>
          </w:p>
        </w:tc>
      </w:tr>
      <w:tr w:rsidR="006A0DE2" w:rsidRPr="004463F9" w:rsidTr="0006283E">
        <w:trPr>
          <w:trHeight w:val="894"/>
        </w:trPr>
        <w:tc>
          <w:tcPr>
            <w:tcW w:w="1838" w:type="dxa"/>
          </w:tcPr>
          <w:p w:rsidR="006A0DE2" w:rsidRPr="004463F9" w:rsidRDefault="006A0DE2" w:rsidP="0006283E">
            <w:pPr>
              <w:pStyle w:val="AralkYok"/>
              <w:spacing w:line="360" w:lineRule="auto"/>
              <w:jc w:val="center"/>
              <w:rPr>
                <w:rFonts w:ascii="Times New Roman" w:hAnsi="Times New Roman" w:cs="Times New Roman"/>
                <w:b/>
                <w:sz w:val="18"/>
                <w:szCs w:val="18"/>
              </w:rPr>
            </w:pPr>
            <w:r w:rsidRPr="004463F9">
              <w:rPr>
                <w:rFonts w:ascii="Times New Roman" w:hAnsi="Times New Roman" w:cs="Times New Roman"/>
                <w:b/>
                <w:sz w:val="18"/>
                <w:szCs w:val="18"/>
              </w:rPr>
              <w:t>DY 12</w:t>
            </w:r>
            <w:r w:rsidR="00321885">
              <w:rPr>
                <w:rFonts w:ascii="Times New Roman" w:hAnsi="Times New Roman" w:cs="Times New Roman"/>
                <w:b/>
                <w:sz w:val="18"/>
                <w:szCs w:val="18"/>
              </w:rPr>
              <w:t>. ay</w:t>
            </w:r>
          </w:p>
          <w:p w:rsidR="006A0DE2" w:rsidRPr="0096588B" w:rsidRDefault="006A0DE2" w:rsidP="0006283E">
            <w:pPr>
              <w:pStyle w:val="AralkYok"/>
              <w:spacing w:line="360"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sidRPr="004463F9">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4463F9">
              <w:rPr>
                <w:rFonts w:ascii="Times New Roman" w:hAnsi="Times New Roman" w:cs="Times New Roman"/>
                <w:b/>
                <w:i/>
                <w:sz w:val="18"/>
                <w:szCs w:val="18"/>
              </w:rPr>
              <w:t xml:space="preserve"> </w:t>
            </w:r>
            <w:r w:rsidRPr="0096588B">
              <w:rPr>
                <w:rFonts w:ascii="Times New Roman" w:hAnsi="Times New Roman" w:cs="Times New Roman"/>
                <w:b/>
                <w:sz w:val="18"/>
                <w:szCs w:val="18"/>
              </w:rPr>
              <w:t xml:space="preserve"> 1: </w:t>
            </w:r>
          </w:p>
          <w:p w:rsidR="006A0DE2" w:rsidRPr="0096588B" w:rsidRDefault="006A0DE2" w:rsidP="0006283E">
            <w:pPr>
              <w:pStyle w:val="AralkYok"/>
              <w:spacing w:line="360"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2:</w:t>
            </w:r>
          </w:p>
          <w:p w:rsidR="006A0DE2" w:rsidRPr="004463F9" w:rsidRDefault="006A0DE2" w:rsidP="0006283E">
            <w:pPr>
              <w:pStyle w:val="AralkYok"/>
              <w:spacing w:line="360" w:lineRule="auto"/>
              <w:jc w:val="center"/>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3: </w:t>
            </w:r>
            <w:r w:rsidRPr="004463F9">
              <w:rPr>
                <w:rFonts w:ascii="Times New Roman" w:hAnsi="Times New Roman" w:cs="Times New Roman"/>
                <w:b/>
                <w:sz w:val="18"/>
                <w:szCs w:val="18"/>
              </w:rPr>
              <w:t xml:space="preserve">      </w:t>
            </w:r>
          </w:p>
        </w:tc>
        <w:tc>
          <w:tcPr>
            <w:tcW w:w="1559"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16 (72,7)</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3 (14,3)</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3 (14,3)</w:t>
            </w:r>
          </w:p>
        </w:tc>
        <w:tc>
          <w:tcPr>
            <w:tcW w:w="141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16 (72,7)</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5 (22,7)</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 (4,5)</w:t>
            </w:r>
          </w:p>
        </w:tc>
        <w:tc>
          <w:tcPr>
            <w:tcW w:w="1378"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14 (63,6)</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7(31,8)</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1(4,5)</w:t>
            </w:r>
          </w:p>
        </w:tc>
        <w:tc>
          <w:tcPr>
            <w:tcW w:w="1032" w:type="dxa"/>
          </w:tcPr>
          <w:p w:rsidR="006A0DE2" w:rsidRPr="004463F9" w:rsidRDefault="006A0DE2" w:rsidP="0006283E">
            <w:pPr>
              <w:pStyle w:val="AralkYok"/>
              <w:spacing w:line="360" w:lineRule="auto"/>
              <w:jc w:val="center"/>
              <w:rPr>
                <w:rFonts w:ascii="Times New Roman" w:hAnsi="Times New Roman" w:cs="Times New Roman"/>
                <w:sz w:val="18"/>
                <w:szCs w:val="18"/>
              </w:rPr>
            </w:pP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46 (69,7)</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15 (22,7)</w:t>
            </w:r>
          </w:p>
          <w:p w:rsidR="006A0DE2" w:rsidRPr="004463F9" w:rsidRDefault="006A0DE2" w:rsidP="0006283E">
            <w:pPr>
              <w:pStyle w:val="AralkYok"/>
              <w:spacing w:line="360" w:lineRule="auto"/>
              <w:jc w:val="center"/>
              <w:rPr>
                <w:rFonts w:ascii="Times New Roman" w:hAnsi="Times New Roman" w:cs="Times New Roman"/>
                <w:sz w:val="18"/>
                <w:szCs w:val="18"/>
              </w:rPr>
            </w:pPr>
            <w:r w:rsidRPr="004463F9">
              <w:rPr>
                <w:rFonts w:ascii="Times New Roman" w:hAnsi="Times New Roman" w:cs="Times New Roman"/>
                <w:sz w:val="18"/>
                <w:szCs w:val="18"/>
              </w:rPr>
              <w:t>5 (7,6)</w:t>
            </w:r>
          </w:p>
        </w:tc>
        <w:tc>
          <w:tcPr>
            <w:tcW w:w="985" w:type="dxa"/>
          </w:tcPr>
          <w:p w:rsidR="006A0DE2" w:rsidRPr="004463F9" w:rsidRDefault="006A0DE2" w:rsidP="0006283E">
            <w:pPr>
              <w:pStyle w:val="AralkYok"/>
              <w:spacing w:line="360" w:lineRule="auto"/>
              <w:jc w:val="center"/>
              <w:rPr>
                <w:rFonts w:ascii="Times New Roman" w:hAnsi="Times New Roman" w:cs="Times New Roman"/>
                <w:b/>
                <w:sz w:val="18"/>
                <w:szCs w:val="18"/>
              </w:rPr>
            </w:pPr>
          </w:p>
          <w:p w:rsidR="006A0DE2" w:rsidRPr="004463F9" w:rsidRDefault="006A0DE2" w:rsidP="0006283E">
            <w:pPr>
              <w:pStyle w:val="AralkYok"/>
              <w:spacing w:line="360" w:lineRule="auto"/>
              <w:jc w:val="center"/>
              <w:rPr>
                <w:rFonts w:ascii="Times New Roman" w:hAnsi="Times New Roman" w:cs="Times New Roman"/>
                <w:i/>
                <w:sz w:val="18"/>
                <w:szCs w:val="18"/>
              </w:rPr>
            </w:pPr>
            <w:r w:rsidRPr="004463F9">
              <w:rPr>
                <w:rFonts w:ascii="Times New Roman" w:hAnsi="Times New Roman" w:cs="Times New Roman"/>
                <w:i/>
                <w:sz w:val="18"/>
                <w:szCs w:val="18"/>
              </w:rPr>
              <w:t>0,303</w:t>
            </w:r>
          </w:p>
        </w:tc>
      </w:tr>
    </w:tbl>
    <w:p w:rsidR="006A0DE2" w:rsidRPr="00423EE6" w:rsidRDefault="006A0DE2" w:rsidP="006A0DE2">
      <w:pPr>
        <w:pStyle w:val="AralkYok"/>
        <w:jc w:val="both"/>
        <w:rPr>
          <w:rFonts w:ascii="Times New Roman" w:hAnsi="Times New Roman" w:cs="Times New Roman"/>
          <w:sz w:val="20"/>
          <w:szCs w:val="20"/>
        </w:rPr>
      </w:pPr>
      <w:r w:rsidRPr="00423EE6">
        <w:rPr>
          <w:rFonts w:ascii="Times New Roman" w:hAnsi="Times New Roman" w:cs="Times New Roman"/>
          <w:i/>
          <w:sz w:val="20"/>
          <w:szCs w:val="20"/>
        </w:rPr>
        <w:t>*Ki-Kare testi</w:t>
      </w:r>
      <w:r w:rsidRPr="00423EE6">
        <w:rPr>
          <w:rFonts w:ascii="Times New Roman" w:hAnsi="Times New Roman" w:cs="Times New Roman"/>
          <w:sz w:val="20"/>
          <w:szCs w:val="20"/>
        </w:rPr>
        <w:t xml:space="preserve"> </w:t>
      </w:r>
    </w:p>
    <w:p w:rsidR="006A0DE2" w:rsidRPr="00423EE6" w:rsidRDefault="006A0DE2" w:rsidP="006A0DE2">
      <w:pPr>
        <w:pStyle w:val="AralkYok"/>
        <w:jc w:val="both"/>
        <w:rPr>
          <w:rFonts w:ascii="Times New Roman" w:hAnsi="Times New Roman" w:cs="Times New Roman"/>
          <w:sz w:val="20"/>
          <w:szCs w:val="20"/>
        </w:rPr>
      </w:pPr>
      <w:r>
        <w:rPr>
          <w:rFonts w:ascii="Times New Roman" w:hAnsi="Times New Roman" w:cs="Times New Roman"/>
          <w:sz w:val="20"/>
          <w:szCs w:val="20"/>
        </w:rPr>
        <w:t xml:space="preserve"> 1: Ebeveyn odası-kendi yatağı 2: Kendi odası-</w:t>
      </w:r>
      <w:r w:rsidRPr="00423EE6">
        <w:rPr>
          <w:rFonts w:ascii="Times New Roman" w:hAnsi="Times New Roman" w:cs="Times New Roman"/>
          <w:sz w:val="20"/>
          <w:szCs w:val="20"/>
        </w:rPr>
        <w:t>kendi yat</w:t>
      </w:r>
      <w:r>
        <w:rPr>
          <w:rFonts w:ascii="Times New Roman" w:hAnsi="Times New Roman" w:cs="Times New Roman"/>
          <w:sz w:val="20"/>
          <w:szCs w:val="20"/>
        </w:rPr>
        <w:t>ağı, 3: Ebeveynle aynı yatakta</w:t>
      </w:r>
    </w:p>
    <w:p w:rsidR="006A0DE2" w:rsidRDefault="006A0DE2" w:rsidP="006A0DE2">
      <w:pPr>
        <w:pStyle w:val="AralkYok"/>
        <w:jc w:val="both"/>
        <w:rPr>
          <w:rFonts w:ascii="Times New Roman" w:hAnsi="Times New Roman" w:cs="Times New Roman"/>
          <w:sz w:val="20"/>
          <w:szCs w:val="20"/>
        </w:rPr>
      </w:pPr>
      <w:r w:rsidRPr="00423EE6">
        <w:rPr>
          <w:rFonts w:ascii="Times New Roman" w:hAnsi="Times New Roman" w:cs="Times New Roman"/>
          <w:sz w:val="20"/>
          <w:szCs w:val="20"/>
        </w:rPr>
        <w:t xml:space="preserve">*p değeri </w:t>
      </w:r>
      <w:r>
        <w:rPr>
          <w:rFonts w:ascii="Times New Roman" w:hAnsi="Times New Roman" w:cs="Times New Roman"/>
          <w:sz w:val="20"/>
          <w:szCs w:val="20"/>
        </w:rPr>
        <w:t xml:space="preserve">ebeveynle aynı yatakta uyuyanlar </w:t>
      </w:r>
      <w:r w:rsidRPr="00423EE6">
        <w:rPr>
          <w:rFonts w:ascii="Times New Roman" w:hAnsi="Times New Roman" w:cs="Times New Roman"/>
          <w:sz w:val="20"/>
          <w:szCs w:val="20"/>
        </w:rPr>
        <w:t xml:space="preserve">ve </w:t>
      </w:r>
      <w:r>
        <w:rPr>
          <w:rFonts w:ascii="Times New Roman" w:hAnsi="Times New Roman" w:cs="Times New Roman"/>
          <w:sz w:val="20"/>
          <w:szCs w:val="20"/>
        </w:rPr>
        <w:t>diğerleri (ebeveyn odası-</w:t>
      </w:r>
      <w:r w:rsidRPr="00423EE6">
        <w:rPr>
          <w:rFonts w:ascii="Times New Roman" w:hAnsi="Times New Roman" w:cs="Times New Roman"/>
          <w:sz w:val="20"/>
          <w:szCs w:val="20"/>
        </w:rPr>
        <w:t>kendi yatağı</w:t>
      </w:r>
      <w:r>
        <w:rPr>
          <w:rFonts w:ascii="Times New Roman" w:hAnsi="Times New Roman" w:cs="Times New Roman"/>
          <w:sz w:val="20"/>
          <w:szCs w:val="20"/>
        </w:rPr>
        <w:t xml:space="preserve"> ve kendi odası-</w:t>
      </w:r>
      <w:r w:rsidRPr="00423EE6">
        <w:rPr>
          <w:rFonts w:ascii="Times New Roman" w:hAnsi="Times New Roman" w:cs="Times New Roman"/>
          <w:sz w:val="20"/>
          <w:szCs w:val="20"/>
        </w:rPr>
        <w:t xml:space="preserve">kendi yatağı </w:t>
      </w:r>
      <w:r>
        <w:rPr>
          <w:rFonts w:ascii="Times New Roman" w:hAnsi="Times New Roman" w:cs="Times New Roman"/>
          <w:sz w:val="20"/>
          <w:szCs w:val="20"/>
        </w:rPr>
        <w:t xml:space="preserve">hücreleri </w:t>
      </w:r>
      <w:r w:rsidRPr="00423EE6">
        <w:rPr>
          <w:rFonts w:ascii="Times New Roman" w:hAnsi="Times New Roman" w:cs="Times New Roman"/>
          <w:sz w:val="20"/>
          <w:szCs w:val="20"/>
        </w:rPr>
        <w:t xml:space="preserve">birleştirilerek) şeklinde karşılaştırma yapılarak elde edilmiştir. </w:t>
      </w:r>
    </w:p>
    <w:p w:rsidR="006A0DE2" w:rsidRPr="00744ACD"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Bebeklerin uyutulma yöntemleri açısından her üç grupta TS. 1 hafta, DY 1</w:t>
      </w:r>
      <w:r w:rsidR="00321885">
        <w:rPr>
          <w:rFonts w:ascii="Times New Roman" w:hAnsi="Times New Roman" w:cs="Times New Roman"/>
          <w:sz w:val="24"/>
          <w:szCs w:val="24"/>
        </w:rPr>
        <w:t>. v</w:t>
      </w:r>
      <w:r>
        <w:rPr>
          <w:rFonts w:ascii="Times New Roman" w:hAnsi="Times New Roman" w:cs="Times New Roman"/>
          <w:sz w:val="24"/>
          <w:szCs w:val="24"/>
        </w:rPr>
        <w:t>e 3</w:t>
      </w:r>
      <w:r w:rsidR="00321885">
        <w:rPr>
          <w:rFonts w:ascii="Times New Roman" w:hAnsi="Times New Roman" w:cs="Times New Roman"/>
          <w:sz w:val="24"/>
          <w:szCs w:val="24"/>
        </w:rPr>
        <w:t>. ay</w:t>
      </w:r>
      <w:r>
        <w:rPr>
          <w:rFonts w:ascii="Times New Roman" w:hAnsi="Times New Roman" w:cs="Times New Roman"/>
          <w:sz w:val="24"/>
          <w:szCs w:val="24"/>
        </w:rPr>
        <w:t>da anlamlı bir fark yoktur (p&gt;0,05). Ancak DY 6</w:t>
      </w:r>
      <w:r w:rsidR="00321885">
        <w:rPr>
          <w:rFonts w:ascii="Times New Roman" w:hAnsi="Times New Roman" w:cs="Times New Roman"/>
          <w:sz w:val="24"/>
          <w:szCs w:val="24"/>
        </w:rPr>
        <w:t>. v</w:t>
      </w:r>
      <w:r>
        <w:rPr>
          <w:rFonts w:ascii="Times New Roman" w:hAnsi="Times New Roman" w:cs="Times New Roman"/>
          <w:sz w:val="24"/>
          <w:szCs w:val="24"/>
        </w:rPr>
        <w:t>e 12</w:t>
      </w:r>
      <w:r w:rsidR="00321885">
        <w:rPr>
          <w:rFonts w:ascii="Times New Roman" w:hAnsi="Times New Roman" w:cs="Times New Roman"/>
          <w:sz w:val="24"/>
          <w:szCs w:val="24"/>
        </w:rPr>
        <w:t>. ay</w:t>
      </w:r>
      <w:r>
        <w:rPr>
          <w:rFonts w:ascii="Times New Roman" w:hAnsi="Times New Roman" w:cs="Times New Roman"/>
          <w:sz w:val="24"/>
          <w:szCs w:val="24"/>
        </w:rPr>
        <w:t xml:space="preserve">da SBG’ndaki bebekler diğer iki gruba göre anlamlı olarak daha fazla sallanarak (ayakta, kucakta ya da çarşafta) uyumaktadır (p&lt;0,05). Anne EG ve Aile EG’nda ise bebekler daha çok meme emerken ya da kendi yatağında pışpışlanarak veya yatağında kendisinin uyumasına izin verilerek uyumaktadır. Bebeklerin yaşlarına göre uyutulma yöntemleri aşağıdaki Çizelge 3.9’da gösterilmiştir. </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rPr>
      </w:pPr>
      <w:r w:rsidRPr="00FF792E">
        <w:rPr>
          <w:rFonts w:ascii="Times New Roman" w:hAnsi="Times New Roman" w:cs="Times New Roman"/>
          <w:b/>
        </w:rPr>
        <w:lastRenderedPageBreak/>
        <w:t xml:space="preserve">Çizelge 3.9. </w:t>
      </w:r>
      <w:r w:rsidRPr="00CA5289">
        <w:rPr>
          <w:rFonts w:ascii="Times New Roman" w:hAnsi="Times New Roman" w:cs="Times New Roman"/>
        </w:rPr>
        <w:t>Bebeklerin yaşlarına göre uyu</w:t>
      </w:r>
      <w:r>
        <w:rPr>
          <w:rFonts w:ascii="Times New Roman" w:hAnsi="Times New Roman" w:cs="Times New Roman"/>
        </w:rPr>
        <w:t>tul</w:t>
      </w:r>
      <w:r w:rsidRPr="00CA5289">
        <w:rPr>
          <w:rFonts w:ascii="Times New Roman" w:hAnsi="Times New Roman" w:cs="Times New Roman"/>
        </w:rPr>
        <w:t>ma yöntemleri</w:t>
      </w:r>
    </w:p>
    <w:p w:rsidR="006A0DE2" w:rsidRPr="00CA5289" w:rsidRDefault="006A0DE2" w:rsidP="006A0DE2">
      <w:pPr>
        <w:pStyle w:val="AralkYok"/>
        <w:jc w:val="both"/>
        <w:rPr>
          <w:rFonts w:ascii="Times New Roman" w:hAnsi="Times New Roman" w:cs="Times New Roman"/>
        </w:rPr>
      </w:pPr>
    </w:p>
    <w:tbl>
      <w:tblPr>
        <w:tblStyle w:val="TabloKlavuzu"/>
        <w:tblW w:w="8359" w:type="dxa"/>
        <w:tblLayout w:type="fixed"/>
        <w:tblLook w:val="04A0" w:firstRow="1" w:lastRow="0" w:firstColumn="1" w:lastColumn="0" w:noHBand="0" w:noVBand="1"/>
      </w:tblPr>
      <w:tblGrid>
        <w:gridCol w:w="1947"/>
        <w:gridCol w:w="1535"/>
        <w:gridCol w:w="1526"/>
        <w:gridCol w:w="1366"/>
        <w:gridCol w:w="1134"/>
        <w:gridCol w:w="851"/>
      </w:tblGrid>
      <w:tr w:rsidR="006A0DE2" w:rsidRPr="004463F9" w:rsidTr="0006283E">
        <w:tc>
          <w:tcPr>
            <w:tcW w:w="1947"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Bebekleri Uyutma</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Yöntemleri</w:t>
            </w:r>
          </w:p>
          <w:p w:rsidR="006A0DE2" w:rsidRPr="004463F9" w:rsidRDefault="006A0DE2" w:rsidP="0006283E">
            <w:pPr>
              <w:pStyle w:val="AralkYok"/>
              <w:spacing w:line="276" w:lineRule="auto"/>
              <w:jc w:val="center"/>
              <w:rPr>
                <w:rFonts w:ascii="Times New Roman" w:hAnsi="Times New Roman" w:cs="Times New Roman"/>
                <w:b/>
                <w:sz w:val="18"/>
                <w:szCs w:val="18"/>
              </w:rPr>
            </w:pPr>
            <w:r>
              <w:rPr>
                <w:rFonts w:ascii="Times New Roman" w:hAnsi="Times New Roman" w:cs="Times New Roman"/>
                <w:b/>
                <w:sz w:val="18"/>
                <w:szCs w:val="18"/>
              </w:rPr>
              <w:t xml:space="preserve">n </w:t>
            </w:r>
            <w:r w:rsidRPr="004463F9">
              <w:rPr>
                <w:rFonts w:ascii="Times New Roman" w:hAnsi="Times New Roman" w:cs="Times New Roman"/>
                <w:b/>
                <w:sz w:val="18"/>
                <w:szCs w:val="18"/>
              </w:rPr>
              <w:t>(%)</w:t>
            </w:r>
          </w:p>
        </w:tc>
        <w:tc>
          <w:tcPr>
            <w:tcW w:w="1535"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Standart Bakım Grubu</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n:22</w:t>
            </w:r>
          </w:p>
        </w:tc>
        <w:tc>
          <w:tcPr>
            <w:tcW w:w="1526"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Anne Eğitim Grubu</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n:22</w:t>
            </w:r>
          </w:p>
        </w:tc>
        <w:tc>
          <w:tcPr>
            <w:tcW w:w="1366"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Aile Eğitim Grubu</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n:22</w:t>
            </w:r>
          </w:p>
        </w:tc>
        <w:tc>
          <w:tcPr>
            <w:tcW w:w="1134"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Toplam</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n:66</w:t>
            </w:r>
          </w:p>
          <w:p w:rsidR="006A0DE2" w:rsidRPr="004463F9" w:rsidRDefault="006A0DE2" w:rsidP="0006283E">
            <w:pPr>
              <w:pStyle w:val="AralkYok"/>
              <w:spacing w:line="276" w:lineRule="auto"/>
              <w:jc w:val="center"/>
              <w:rPr>
                <w:rFonts w:ascii="Times New Roman" w:hAnsi="Times New Roman" w:cs="Times New Roman"/>
                <w:b/>
                <w:sz w:val="18"/>
                <w:szCs w:val="18"/>
              </w:rPr>
            </w:pPr>
          </w:p>
        </w:tc>
        <w:tc>
          <w:tcPr>
            <w:tcW w:w="851"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i/>
                <w:sz w:val="18"/>
                <w:szCs w:val="18"/>
              </w:rPr>
              <w:t>p</w:t>
            </w:r>
            <w:r w:rsidRPr="004463F9">
              <w:rPr>
                <w:rFonts w:ascii="Times New Roman" w:hAnsi="Times New Roman" w:cs="Times New Roman"/>
                <w:b/>
                <w:sz w:val="18"/>
                <w:szCs w:val="18"/>
                <w:vertAlign w:val="superscript"/>
              </w:rPr>
              <w:t>*</w:t>
            </w:r>
          </w:p>
          <w:p w:rsidR="006A0DE2" w:rsidRPr="00186230" w:rsidRDefault="00186230" w:rsidP="0006283E">
            <w:pPr>
              <w:pStyle w:val="AralkYok"/>
              <w:spacing w:line="276" w:lineRule="auto"/>
              <w:jc w:val="center"/>
              <w:rPr>
                <w:rFonts w:ascii="Times New Roman" w:hAnsi="Times New Roman" w:cs="Times New Roman"/>
                <w:b/>
                <w:i/>
                <w:sz w:val="18"/>
                <w:szCs w:val="18"/>
              </w:rPr>
            </w:pPr>
            <w:r w:rsidRPr="00186230">
              <w:rPr>
                <w:rFonts w:ascii="Times New Roman" w:hAnsi="Times New Roman" w:cs="Times New Roman"/>
                <w:b/>
                <w:i/>
                <w:sz w:val="18"/>
                <w:szCs w:val="18"/>
              </w:rPr>
              <w:t>değeri</w:t>
            </w:r>
          </w:p>
        </w:tc>
      </w:tr>
      <w:tr w:rsidR="006A0DE2" w:rsidRPr="004463F9" w:rsidTr="0006283E">
        <w:trPr>
          <w:trHeight w:val="252"/>
        </w:trPr>
        <w:tc>
          <w:tcPr>
            <w:tcW w:w="1947"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TS 1.hafta</w:t>
            </w:r>
          </w:p>
          <w:p w:rsidR="006A0DE2" w:rsidRPr="0096588B" w:rsidRDefault="006A0DE2" w:rsidP="0006283E">
            <w:pPr>
              <w:pStyle w:val="AralkYok"/>
              <w:spacing w:line="276" w:lineRule="auto"/>
              <w:rPr>
                <w:rFonts w:ascii="Times New Roman" w:hAnsi="Times New Roman" w:cs="Times New Roman"/>
                <w:b/>
                <w:sz w:val="18"/>
                <w:szCs w:val="18"/>
              </w:rPr>
            </w:pPr>
            <w:r w:rsidRPr="004463F9">
              <w:rPr>
                <w:rFonts w:ascii="Times New Roman" w:hAnsi="Times New Roman" w:cs="Times New Roman"/>
                <w:b/>
                <w:i/>
                <w:sz w:val="18"/>
                <w:szCs w:val="18"/>
              </w:rPr>
              <w:t xml:space="preserve">                         </w:t>
            </w:r>
            <w:r>
              <w:rPr>
                <w:rFonts w:ascii="Times New Roman" w:hAnsi="Times New Roman" w:cs="Times New Roman"/>
                <w:b/>
                <w:i/>
                <w:sz w:val="18"/>
                <w:szCs w:val="18"/>
              </w:rPr>
              <w:t xml:space="preserve">        </w:t>
            </w:r>
            <w:r w:rsidRPr="0096588B">
              <w:rPr>
                <w:rFonts w:ascii="Times New Roman" w:hAnsi="Times New Roman" w:cs="Times New Roman"/>
                <w:b/>
                <w:sz w:val="18"/>
                <w:szCs w:val="18"/>
              </w:rPr>
              <w:t xml:space="preserve"> 1: </w:t>
            </w:r>
          </w:p>
          <w:p w:rsidR="006A0DE2" w:rsidRPr="0096588B" w:rsidRDefault="006A0DE2" w:rsidP="0006283E">
            <w:pPr>
              <w:pStyle w:val="AralkYok"/>
              <w:spacing w:line="276"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2:</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3:</w:t>
            </w:r>
          </w:p>
        </w:tc>
        <w:tc>
          <w:tcPr>
            <w:tcW w:w="1535"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0 (0)</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18 (81,8)</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4 (18,2)</w:t>
            </w:r>
          </w:p>
        </w:tc>
        <w:tc>
          <w:tcPr>
            <w:tcW w:w="1526"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0 (0)</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5 (22,7)</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17 (77,3)</w:t>
            </w:r>
          </w:p>
        </w:tc>
        <w:tc>
          <w:tcPr>
            <w:tcW w:w="1366"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0 (0)</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9 (40,9)</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13 (59,1)</w:t>
            </w:r>
          </w:p>
        </w:tc>
        <w:tc>
          <w:tcPr>
            <w:tcW w:w="1134"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0 (0)</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32 (48,5)</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34 (51,5)</w:t>
            </w:r>
          </w:p>
        </w:tc>
        <w:tc>
          <w:tcPr>
            <w:tcW w:w="851"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w:t>
            </w:r>
          </w:p>
        </w:tc>
      </w:tr>
      <w:tr w:rsidR="006A0DE2" w:rsidRPr="004463F9" w:rsidTr="0006283E">
        <w:trPr>
          <w:trHeight w:val="316"/>
        </w:trPr>
        <w:tc>
          <w:tcPr>
            <w:tcW w:w="1947"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DY 1</w:t>
            </w:r>
            <w:r w:rsidR="00321885">
              <w:rPr>
                <w:rFonts w:ascii="Times New Roman" w:hAnsi="Times New Roman" w:cs="Times New Roman"/>
                <w:b/>
                <w:sz w:val="18"/>
                <w:szCs w:val="18"/>
              </w:rPr>
              <w:t>. ay</w:t>
            </w:r>
          </w:p>
          <w:p w:rsidR="006A0DE2" w:rsidRPr="0096588B" w:rsidRDefault="006A0DE2" w:rsidP="0006283E">
            <w:pPr>
              <w:pStyle w:val="AralkYok"/>
              <w:spacing w:line="276"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sidRPr="004463F9">
              <w:rPr>
                <w:rFonts w:ascii="Times New Roman" w:hAnsi="Times New Roman" w:cs="Times New Roman"/>
                <w:b/>
                <w:sz w:val="18"/>
                <w:szCs w:val="18"/>
              </w:rPr>
              <w:t xml:space="preserve">  </w:t>
            </w:r>
            <w:r w:rsidRPr="004463F9">
              <w:rPr>
                <w:rFonts w:ascii="Times New Roman" w:hAnsi="Times New Roman" w:cs="Times New Roman"/>
                <w:b/>
                <w:i/>
                <w:sz w:val="18"/>
                <w:szCs w:val="18"/>
              </w:rPr>
              <w:t xml:space="preserve"> </w:t>
            </w:r>
            <w:r>
              <w:rPr>
                <w:rFonts w:ascii="Times New Roman" w:hAnsi="Times New Roman" w:cs="Times New Roman"/>
                <w:b/>
                <w:i/>
                <w:sz w:val="18"/>
                <w:szCs w:val="18"/>
              </w:rPr>
              <w:t xml:space="preserve">       </w:t>
            </w:r>
            <w:r w:rsidRPr="0096588B">
              <w:rPr>
                <w:rFonts w:ascii="Times New Roman" w:hAnsi="Times New Roman" w:cs="Times New Roman"/>
                <w:b/>
                <w:sz w:val="18"/>
                <w:szCs w:val="18"/>
              </w:rPr>
              <w:t xml:space="preserve">  1: </w:t>
            </w:r>
          </w:p>
          <w:p w:rsidR="006A0DE2" w:rsidRPr="0096588B" w:rsidRDefault="006A0DE2" w:rsidP="0006283E">
            <w:pPr>
              <w:pStyle w:val="AralkYok"/>
              <w:spacing w:line="276"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2:</w:t>
            </w:r>
          </w:p>
          <w:p w:rsidR="006A0DE2" w:rsidRPr="004463F9" w:rsidRDefault="006A0DE2" w:rsidP="0006283E">
            <w:pPr>
              <w:pStyle w:val="AralkYok"/>
              <w:tabs>
                <w:tab w:val="right" w:pos="1906"/>
              </w:tabs>
              <w:spacing w:line="276"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3:</w:t>
            </w:r>
          </w:p>
        </w:tc>
        <w:tc>
          <w:tcPr>
            <w:tcW w:w="1535"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5 (22,7)</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13 (59,1)</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4 (18,2)</w:t>
            </w:r>
          </w:p>
        </w:tc>
        <w:tc>
          <w:tcPr>
            <w:tcW w:w="1526"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2 (9,1)</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9 (40,9)</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11 (50,0)</w:t>
            </w:r>
          </w:p>
        </w:tc>
        <w:tc>
          <w:tcPr>
            <w:tcW w:w="1366"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4 (18,2)</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11 (50,0)</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7 (31,8)</w:t>
            </w:r>
          </w:p>
        </w:tc>
        <w:tc>
          <w:tcPr>
            <w:tcW w:w="1134"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11 (16,7)</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33 (50,0)</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22 (33,3)</w:t>
            </w:r>
          </w:p>
        </w:tc>
        <w:tc>
          <w:tcPr>
            <w:tcW w:w="851" w:type="dxa"/>
          </w:tcPr>
          <w:p w:rsidR="006A0DE2" w:rsidRPr="004463F9" w:rsidRDefault="006A0DE2" w:rsidP="0006283E">
            <w:pPr>
              <w:pStyle w:val="AralkYok"/>
              <w:spacing w:line="276" w:lineRule="auto"/>
              <w:jc w:val="center"/>
              <w:rPr>
                <w:rFonts w:ascii="Times New Roman" w:hAnsi="Times New Roman" w:cs="Times New Roman"/>
                <w:i/>
                <w:sz w:val="18"/>
                <w:szCs w:val="18"/>
              </w:rPr>
            </w:pPr>
          </w:p>
          <w:p w:rsidR="006A0DE2" w:rsidRPr="004463F9" w:rsidRDefault="006A0DE2" w:rsidP="0006283E">
            <w:pPr>
              <w:pStyle w:val="AralkYok"/>
              <w:spacing w:line="276" w:lineRule="auto"/>
              <w:jc w:val="center"/>
              <w:rPr>
                <w:rFonts w:ascii="Times New Roman" w:hAnsi="Times New Roman" w:cs="Times New Roman"/>
                <w:i/>
                <w:sz w:val="18"/>
                <w:szCs w:val="18"/>
              </w:rPr>
            </w:pPr>
            <w:r w:rsidRPr="004463F9">
              <w:rPr>
                <w:rFonts w:ascii="Times New Roman" w:hAnsi="Times New Roman" w:cs="Times New Roman"/>
                <w:i/>
                <w:sz w:val="18"/>
                <w:szCs w:val="18"/>
              </w:rPr>
              <w:t>0,466</w:t>
            </w:r>
          </w:p>
        </w:tc>
      </w:tr>
      <w:tr w:rsidR="006A0DE2" w:rsidRPr="004463F9" w:rsidTr="0006283E">
        <w:trPr>
          <w:trHeight w:val="274"/>
        </w:trPr>
        <w:tc>
          <w:tcPr>
            <w:tcW w:w="1947"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DY 3</w:t>
            </w:r>
            <w:r w:rsidR="00321885">
              <w:rPr>
                <w:rFonts w:ascii="Times New Roman" w:hAnsi="Times New Roman" w:cs="Times New Roman"/>
                <w:b/>
                <w:sz w:val="18"/>
                <w:szCs w:val="18"/>
              </w:rPr>
              <w:t>. ay</w:t>
            </w:r>
          </w:p>
          <w:p w:rsidR="006A0DE2" w:rsidRPr="0096588B" w:rsidRDefault="006A0DE2" w:rsidP="0006283E">
            <w:pPr>
              <w:pStyle w:val="AralkYok"/>
              <w:spacing w:line="276"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sidRPr="004463F9">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4463F9">
              <w:rPr>
                <w:rFonts w:ascii="Times New Roman" w:hAnsi="Times New Roman" w:cs="Times New Roman"/>
                <w:b/>
                <w:i/>
                <w:sz w:val="18"/>
                <w:szCs w:val="18"/>
              </w:rPr>
              <w:t xml:space="preserve"> </w:t>
            </w:r>
            <w:r w:rsidRPr="0096588B">
              <w:rPr>
                <w:rFonts w:ascii="Times New Roman" w:hAnsi="Times New Roman" w:cs="Times New Roman"/>
                <w:b/>
                <w:sz w:val="18"/>
                <w:szCs w:val="18"/>
              </w:rPr>
              <w:t xml:space="preserve">  1: </w:t>
            </w:r>
          </w:p>
          <w:p w:rsidR="006A0DE2" w:rsidRPr="0096588B" w:rsidRDefault="006A0DE2" w:rsidP="0006283E">
            <w:pPr>
              <w:pStyle w:val="AralkYok"/>
              <w:spacing w:line="276"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2:</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3:</w:t>
            </w:r>
          </w:p>
        </w:tc>
        <w:tc>
          <w:tcPr>
            <w:tcW w:w="1535"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8 (36,4)</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7 (31,8)</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7 (31,8)</w:t>
            </w:r>
          </w:p>
        </w:tc>
        <w:tc>
          <w:tcPr>
            <w:tcW w:w="1526"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5 (22,7)</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6 (27,3)</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11 (50,0)</w:t>
            </w:r>
          </w:p>
        </w:tc>
        <w:tc>
          <w:tcPr>
            <w:tcW w:w="1366"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3 (13,6)</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8 (36,4)</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11 (50,0)</w:t>
            </w:r>
          </w:p>
        </w:tc>
        <w:tc>
          <w:tcPr>
            <w:tcW w:w="1134"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16 (24,1)</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21 (31,8)</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29 (43,9)</w:t>
            </w:r>
          </w:p>
        </w:tc>
        <w:tc>
          <w:tcPr>
            <w:tcW w:w="851" w:type="dxa"/>
          </w:tcPr>
          <w:p w:rsidR="006A0DE2" w:rsidRPr="004463F9" w:rsidRDefault="006A0DE2" w:rsidP="0006283E">
            <w:pPr>
              <w:pStyle w:val="AralkYok"/>
              <w:spacing w:line="276" w:lineRule="auto"/>
              <w:jc w:val="center"/>
              <w:rPr>
                <w:rFonts w:ascii="Times New Roman" w:hAnsi="Times New Roman" w:cs="Times New Roman"/>
                <w:i/>
                <w:sz w:val="18"/>
                <w:szCs w:val="18"/>
              </w:rPr>
            </w:pPr>
          </w:p>
          <w:p w:rsidR="006A0DE2" w:rsidRPr="004463F9" w:rsidRDefault="006A0DE2" w:rsidP="0006283E">
            <w:pPr>
              <w:pStyle w:val="AralkYok"/>
              <w:spacing w:line="276" w:lineRule="auto"/>
              <w:jc w:val="center"/>
              <w:rPr>
                <w:rFonts w:ascii="Times New Roman" w:hAnsi="Times New Roman" w:cs="Times New Roman"/>
                <w:i/>
                <w:sz w:val="18"/>
                <w:szCs w:val="18"/>
              </w:rPr>
            </w:pPr>
            <w:r w:rsidRPr="004463F9">
              <w:rPr>
                <w:rFonts w:ascii="Times New Roman" w:hAnsi="Times New Roman" w:cs="Times New Roman"/>
                <w:i/>
                <w:sz w:val="18"/>
                <w:szCs w:val="18"/>
              </w:rPr>
              <w:t>0,209</w:t>
            </w:r>
          </w:p>
        </w:tc>
      </w:tr>
      <w:tr w:rsidR="006A0DE2" w:rsidRPr="004463F9" w:rsidTr="0006283E">
        <w:trPr>
          <w:trHeight w:val="426"/>
        </w:trPr>
        <w:tc>
          <w:tcPr>
            <w:tcW w:w="1947"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DY 6</w:t>
            </w:r>
            <w:r w:rsidR="00321885">
              <w:rPr>
                <w:rFonts w:ascii="Times New Roman" w:hAnsi="Times New Roman" w:cs="Times New Roman"/>
                <w:b/>
                <w:sz w:val="18"/>
                <w:szCs w:val="18"/>
              </w:rPr>
              <w:t>. ay</w:t>
            </w:r>
          </w:p>
          <w:p w:rsidR="006A0DE2" w:rsidRPr="0096588B" w:rsidRDefault="006A0DE2" w:rsidP="0006283E">
            <w:pPr>
              <w:pStyle w:val="AralkYok"/>
              <w:spacing w:line="276"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sidRPr="004463F9">
              <w:rPr>
                <w:rFonts w:ascii="Times New Roman" w:hAnsi="Times New Roman" w:cs="Times New Roman"/>
                <w:b/>
                <w:sz w:val="18"/>
                <w:szCs w:val="18"/>
              </w:rPr>
              <w:t xml:space="preserve"> </w:t>
            </w:r>
            <w:r w:rsidRPr="004463F9">
              <w:rPr>
                <w:rFonts w:ascii="Times New Roman" w:hAnsi="Times New Roman" w:cs="Times New Roman"/>
                <w:b/>
                <w:i/>
                <w:sz w:val="18"/>
                <w:szCs w:val="18"/>
              </w:rPr>
              <w:t xml:space="preserve"> </w:t>
            </w:r>
            <w:r>
              <w:rPr>
                <w:rFonts w:ascii="Times New Roman" w:hAnsi="Times New Roman" w:cs="Times New Roman"/>
                <w:b/>
                <w:i/>
                <w:sz w:val="18"/>
                <w:szCs w:val="18"/>
              </w:rPr>
              <w:t xml:space="preserve">         </w:t>
            </w:r>
            <w:r w:rsidRPr="0096588B">
              <w:rPr>
                <w:rFonts w:ascii="Times New Roman" w:hAnsi="Times New Roman" w:cs="Times New Roman"/>
                <w:b/>
                <w:sz w:val="18"/>
                <w:szCs w:val="18"/>
              </w:rPr>
              <w:t xml:space="preserve">1: </w:t>
            </w:r>
          </w:p>
          <w:p w:rsidR="006A0DE2" w:rsidRPr="0096588B" w:rsidRDefault="006A0DE2" w:rsidP="0006283E">
            <w:pPr>
              <w:pStyle w:val="AralkYok"/>
              <w:spacing w:line="276"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2:</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3:</w:t>
            </w:r>
          </w:p>
        </w:tc>
        <w:tc>
          <w:tcPr>
            <w:tcW w:w="1535" w:type="dxa"/>
          </w:tcPr>
          <w:p w:rsidR="006A0DE2" w:rsidRPr="0096588B" w:rsidRDefault="006A0DE2" w:rsidP="0006283E">
            <w:pPr>
              <w:pStyle w:val="AralkYok"/>
              <w:spacing w:line="276" w:lineRule="auto"/>
              <w:jc w:val="center"/>
              <w:rPr>
                <w:rFonts w:ascii="Times New Roman" w:hAnsi="Times New Roman" w:cs="Times New Roman"/>
                <w:sz w:val="18"/>
                <w:szCs w:val="18"/>
              </w:rPr>
            </w:pP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13 (59,1)</w:t>
            </w: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7 (31,8)</w:t>
            </w: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2 (9,1)</w:t>
            </w:r>
          </w:p>
        </w:tc>
        <w:tc>
          <w:tcPr>
            <w:tcW w:w="1526" w:type="dxa"/>
          </w:tcPr>
          <w:p w:rsidR="006A0DE2" w:rsidRPr="0096588B" w:rsidRDefault="006A0DE2" w:rsidP="0006283E">
            <w:pPr>
              <w:pStyle w:val="AralkYok"/>
              <w:spacing w:line="276" w:lineRule="auto"/>
              <w:jc w:val="center"/>
              <w:rPr>
                <w:rFonts w:ascii="Times New Roman" w:hAnsi="Times New Roman" w:cs="Times New Roman"/>
                <w:sz w:val="18"/>
                <w:szCs w:val="18"/>
              </w:rPr>
            </w:pP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2 (9,1)</w:t>
            </w: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12 (54,5)</w:t>
            </w: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8 (36,4)</w:t>
            </w:r>
          </w:p>
        </w:tc>
        <w:tc>
          <w:tcPr>
            <w:tcW w:w="1366" w:type="dxa"/>
          </w:tcPr>
          <w:p w:rsidR="006A0DE2" w:rsidRPr="0096588B" w:rsidRDefault="006A0DE2" w:rsidP="0006283E">
            <w:pPr>
              <w:pStyle w:val="AralkYok"/>
              <w:spacing w:line="276" w:lineRule="auto"/>
              <w:jc w:val="center"/>
              <w:rPr>
                <w:rFonts w:ascii="Times New Roman" w:hAnsi="Times New Roman" w:cs="Times New Roman"/>
                <w:sz w:val="18"/>
                <w:szCs w:val="18"/>
              </w:rPr>
            </w:pP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5 (22,7)</w:t>
            </w: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9 (40,9)</w:t>
            </w:r>
          </w:p>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8 (36,4)</w:t>
            </w:r>
          </w:p>
        </w:tc>
        <w:tc>
          <w:tcPr>
            <w:tcW w:w="1134" w:type="dxa"/>
          </w:tcPr>
          <w:p w:rsidR="006A0DE2" w:rsidRPr="004463F9" w:rsidRDefault="006A0DE2" w:rsidP="0006283E">
            <w:pPr>
              <w:pStyle w:val="AralkYok"/>
              <w:spacing w:line="276" w:lineRule="auto"/>
              <w:jc w:val="center"/>
              <w:rPr>
                <w:rFonts w:ascii="Times New Roman" w:hAnsi="Times New Roman" w:cs="Times New Roman"/>
                <w:sz w:val="18"/>
                <w:szCs w:val="18"/>
              </w:rPr>
            </w:pPr>
          </w:p>
          <w:p w:rsidR="006A0DE2" w:rsidRPr="004463F9" w:rsidRDefault="006A0DE2" w:rsidP="0006283E">
            <w:pPr>
              <w:pStyle w:val="AralkYok"/>
              <w:spacing w:line="276" w:lineRule="auto"/>
              <w:rPr>
                <w:rFonts w:ascii="Times New Roman" w:hAnsi="Times New Roman" w:cs="Times New Roman"/>
                <w:sz w:val="18"/>
                <w:szCs w:val="18"/>
              </w:rPr>
            </w:pPr>
            <w:r w:rsidRPr="004463F9">
              <w:rPr>
                <w:rFonts w:ascii="Times New Roman" w:hAnsi="Times New Roman" w:cs="Times New Roman"/>
                <w:sz w:val="18"/>
                <w:szCs w:val="18"/>
              </w:rPr>
              <w:t xml:space="preserve"> 20 (30,3)</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28 (42,4)</w:t>
            </w:r>
          </w:p>
          <w:p w:rsidR="006A0DE2" w:rsidRPr="004463F9" w:rsidRDefault="006A0DE2" w:rsidP="0006283E">
            <w:pPr>
              <w:pStyle w:val="AralkYok"/>
              <w:spacing w:line="276" w:lineRule="auto"/>
              <w:jc w:val="center"/>
              <w:rPr>
                <w:rFonts w:ascii="Times New Roman" w:hAnsi="Times New Roman" w:cs="Times New Roman"/>
                <w:sz w:val="18"/>
                <w:szCs w:val="18"/>
              </w:rPr>
            </w:pPr>
            <w:r w:rsidRPr="004463F9">
              <w:rPr>
                <w:rFonts w:ascii="Times New Roman" w:hAnsi="Times New Roman" w:cs="Times New Roman"/>
                <w:sz w:val="18"/>
                <w:szCs w:val="18"/>
              </w:rPr>
              <w:t>18 (27,3)</w:t>
            </w:r>
          </w:p>
        </w:tc>
        <w:tc>
          <w:tcPr>
            <w:tcW w:w="851" w:type="dxa"/>
          </w:tcPr>
          <w:p w:rsidR="006A0DE2" w:rsidRPr="004463F9" w:rsidRDefault="006A0DE2" w:rsidP="0006283E">
            <w:pPr>
              <w:pStyle w:val="AralkYok"/>
              <w:spacing w:line="276" w:lineRule="auto"/>
              <w:jc w:val="center"/>
              <w:rPr>
                <w:rFonts w:ascii="Times New Roman" w:hAnsi="Times New Roman" w:cs="Times New Roman"/>
                <w:b/>
                <w:i/>
                <w:sz w:val="18"/>
                <w:szCs w:val="18"/>
              </w:rPr>
            </w:pPr>
          </w:p>
          <w:p w:rsidR="006A0DE2" w:rsidRPr="004463F9" w:rsidRDefault="006A0DE2" w:rsidP="0006283E">
            <w:pPr>
              <w:pStyle w:val="AralkYok"/>
              <w:spacing w:line="276" w:lineRule="auto"/>
              <w:jc w:val="center"/>
              <w:rPr>
                <w:rFonts w:ascii="Times New Roman" w:hAnsi="Times New Roman" w:cs="Times New Roman"/>
                <w:b/>
                <w:i/>
                <w:sz w:val="18"/>
                <w:szCs w:val="18"/>
              </w:rPr>
            </w:pPr>
          </w:p>
          <w:p w:rsidR="006A0DE2" w:rsidRPr="004463F9" w:rsidRDefault="006A0DE2" w:rsidP="0006283E">
            <w:pPr>
              <w:pStyle w:val="AralkYok"/>
              <w:spacing w:line="276" w:lineRule="auto"/>
              <w:jc w:val="center"/>
              <w:rPr>
                <w:rFonts w:ascii="Times New Roman" w:hAnsi="Times New Roman" w:cs="Times New Roman"/>
                <w:b/>
                <w:i/>
                <w:sz w:val="18"/>
                <w:szCs w:val="18"/>
              </w:rPr>
            </w:pPr>
            <w:r w:rsidRPr="004463F9">
              <w:rPr>
                <w:rFonts w:ascii="Times New Roman" w:hAnsi="Times New Roman" w:cs="Times New Roman"/>
                <w:b/>
                <w:i/>
                <w:sz w:val="18"/>
                <w:szCs w:val="18"/>
              </w:rPr>
              <w:t>0,001</w:t>
            </w:r>
          </w:p>
        </w:tc>
      </w:tr>
      <w:tr w:rsidR="006A0DE2" w:rsidRPr="004463F9" w:rsidTr="0006283E">
        <w:trPr>
          <w:trHeight w:val="426"/>
        </w:trPr>
        <w:tc>
          <w:tcPr>
            <w:tcW w:w="1947" w:type="dxa"/>
          </w:tcPr>
          <w:p w:rsidR="006A0DE2" w:rsidRPr="004463F9" w:rsidRDefault="006A0DE2" w:rsidP="0006283E">
            <w:pPr>
              <w:pStyle w:val="AralkYok"/>
              <w:spacing w:line="276" w:lineRule="auto"/>
              <w:jc w:val="center"/>
              <w:rPr>
                <w:rFonts w:ascii="Times New Roman" w:hAnsi="Times New Roman" w:cs="Times New Roman"/>
                <w:b/>
                <w:sz w:val="18"/>
                <w:szCs w:val="18"/>
              </w:rPr>
            </w:pPr>
            <w:r w:rsidRPr="004463F9">
              <w:rPr>
                <w:rFonts w:ascii="Times New Roman" w:hAnsi="Times New Roman" w:cs="Times New Roman"/>
                <w:b/>
                <w:sz w:val="18"/>
                <w:szCs w:val="18"/>
              </w:rPr>
              <w:t>DY 12</w:t>
            </w:r>
            <w:r w:rsidR="00321885">
              <w:rPr>
                <w:rFonts w:ascii="Times New Roman" w:hAnsi="Times New Roman" w:cs="Times New Roman"/>
                <w:b/>
                <w:sz w:val="18"/>
                <w:szCs w:val="18"/>
              </w:rPr>
              <w:t>. ay</w:t>
            </w:r>
          </w:p>
          <w:p w:rsidR="006A0DE2" w:rsidRPr="0096588B" w:rsidRDefault="006A0DE2" w:rsidP="0006283E">
            <w:pPr>
              <w:pStyle w:val="AralkYok"/>
              <w:spacing w:line="276" w:lineRule="auto"/>
              <w:rPr>
                <w:rFonts w:ascii="Times New Roman" w:hAnsi="Times New Roman" w:cs="Times New Roman"/>
                <w:b/>
                <w:sz w:val="18"/>
                <w:szCs w:val="18"/>
              </w:rPr>
            </w:pPr>
            <w:r w:rsidRPr="004463F9">
              <w:rPr>
                <w:rFonts w:ascii="Times New Roman" w:hAnsi="Times New Roman" w:cs="Times New Roman"/>
                <w:b/>
                <w:sz w:val="18"/>
                <w:szCs w:val="18"/>
              </w:rPr>
              <w:t xml:space="preserve">                   </w:t>
            </w:r>
            <w:r w:rsidRPr="004463F9">
              <w:rPr>
                <w:rFonts w:ascii="Times New Roman" w:hAnsi="Times New Roman" w:cs="Times New Roman"/>
                <w:i/>
                <w:sz w:val="18"/>
                <w:szCs w:val="18"/>
              </w:rPr>
              <w:t xml:space="preserve">  </w:t>
            </w:r>
            <w:r w:rsidRPr="004463F9">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1: </w:t>
            </w:r>
          </w:p>
          <w:p w:rsidR="006A0DE2" w:rsidRPr="0096588B" w:rsidRDefault="006A0DE2" w:rsidP="0006283E">
            <w:pPr>
              <w:pStyle w:val="AralkYok"/>
              <w:spacing w:line="276" w:lineRule="auto"/>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2:</w:t>
            </w:r>
          </w:p>
          <w:p w:rsidR="006A0DE2" w:rsidRPr="004463F9"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96588B">
              <w:rPr>
                <w:rFonts w:ascii="Times New Roman" w:hAnsi="Times New Roman" w:cs="Times New Roman"/>
                <w:b/>
                <w:sz w:val="18"/>
                <w:szCs w:val="18"/>
              </w:rPr>
              <w:t xml:space="preserve"> 3:  </w:t>
            </w:r>
            <w:r w:rsidRPr="004463F9">
              <w:rPr>
                <w:rFonts w:ascii="Times New Roman" w:hAnsi="Times New Roman" w:cs="Times New Roman"/>
                <w:b/>
                <w:sz w:val="18"/>
                <w:szCs w:val="18"/>
              </w:rPr>
              <w:t xml:space="preserve">        </w:t>
            </w:r>
          </w:p>
        </w:tc>
        <w:tc>
          <w:tcPr>
            <w:tcW w:w="1535" w:type="dxa"/>
          </w:tcPr>
          <w:p w:rsidR="006A0DE2" w:rsidRPr="00186230" w:rsidRDefault="006A0DE2" w:rsidP="0006283E">
            <w:pPr>
              <w:pStyle w:val="AralkYok"/>
              <w:spacing w:line="276" w:lineRule="auto"/>
              <w:jc w:val="center"/>
              <w:rPr>
                <w:rFonts w:ascii="Times New Roman" w:hAnsi="Times New Roman" w:cs="Times New Roman"/>
                <w:sz w:val="18"/>
                <w:szCs w:val="18"/>
              </w:rPr>
            </w:pP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16 (72,7)</w:t>
            </w: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5 (22,7)</w:t>
            </w:r>
          </w:p>
          <w:p w:rsidR="006A0DE2" w:rsidRPr="00186230" w:rsidRDefault="006A0DE2" w:rsidP="0006283E">
            <w:pPr>
              <w:pStyle w:val="AralkYok"/>
              <w:spacing w:line="276" w:lineRule="auto"/>
              <w:rPr>
                <w:rFonts w:ascii="Times New Roman" w:hAnsi="Times New Roman" w:cs="Times New Roman"/>
                <w:sz w:val="18"/>
                <w:szCs w:val="18"/>
              </w:rPr>
            </w:pPr>
            <w:r w:rsidRPr="00186230">
              <w:rPr>
                <w:rFonts w:ascii="Times New Roman" w:hAnsi="Times New Roman" w:cs="Times New Roman"/>
                <w:sz w:val="18"/>
                <w:szCs w:val="18"/>
              </w:rPr>
              <w:t xml:space="preserve">     </w:t>
            </w:r>
            <w:r w:rsidR="00186230">
              <w:rPr>
                <w:rFonts w:ascii="Times New Roman" w:hAnsi="Times New Roman" w:cs="Times New Roman"/>
                <w:sz w:val="18"/>
                <w:szCs w:val="18"/>
              </w:rPr>
              <w:t xml:space="preserve">  </w:t>
            </w:r>
            <w:r w:rsidRPr="00186230">
              <w:rPr>
                <w:rFonts w:ascii="Times New Roman" w:hAnsi="Times New Roman" w:cs="Times New Roman"/>
                <w:sz w:val="18"/>
                <w:szCs w:val="18"/>
              </w:rPr>
              <w:t xml:space="preserve"> 1 (4,5)</w:t>
            </w:r>
          </w:p>
        </w:tc>
        <w:tc>
          <w:tcPr>
            <w:tcW w:w="1526" w:type="dxa"/>
          </w:tcPr>
          <w:p w:rsidR="006A0DE2" w:rsidRPr="00186230" w:rsidRDefault="006A0DE2" w:rsidP="0006283E">
            <w:pPr>
              <w:pStyle w:val="AralkYok"/>
              <w:spacing w:line="276" w:lineRule="auto"/>
              <w:jc w:val="center"/>
              <w:rPr>
                <w:rFonts w:ascii="Times New Roman" w:hAnsi="Times New Roman" w:cs="Times New Roman"/>
                <w:sz w:val="18"/>
                <w:szCs w:val="18"/>
              </w:rPr>
            </w:pP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2 (9,1)</w:t>
            </w: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 xml:space="preserve"> 10 (45,5)</w:t>
            </w: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 xml:space="preserve"> 10 (45,5)</w:t>
            </w:r>
          </w:p>
        </w:tc>
        <w:tc>
          <w:tcPr>
            <w:tcW w:w="1366" w:type="dxa"/>
          </w:tcPr>
          <w:p w:rsidR="006A0DE2" w:rsidRPr="00186230" w:rsidRDefault="006A0DE2" w:rsidP="0006283E">
            <w:pPr>
              <w:pStyle w:val="AralkYok"/>
              <w:spacing w:line="276" w:lineRule="auto"/>
              <w:jc w:val="center"/>
              <w:rPr>
                <w:rFonts w:ascii="Times New Roman" w:hAnsi="Times New Roman" w:cs="Times New Roman"/>
                <w:sz w:val="18"/>
                <w:szCs w:val="18"/>
              </w:rPr>
            </w:pP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4 (18,2)</w:t>
            </w: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10 (45,5)</w:t>
            </w: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8 (36,4)</w:t>
            </w:r>
          </w:p>
        </w:tc>
        <w:tc>
          <w:tcPr>
            <w:tcW w:w="1134" w:type="dxa"/>
          </w:tcPr>
          <w:p w:rsidR="006A0DE2" w:rsidRPr="00186230" w:rsidRDefault="006A0DE2" w:rsidP="0006283E">
            <w:pPr>
              <w:pStyle w:val="AralkYok"/>
              <w:spacing w:line="276" w:lineRule="auto"/>
              <w:jc w:val="center"/>
              <w:rPr>
                <w:rFonts w:ascii="Times New Roman" w:hAnsi="Times New Roman" w:cs="Times New Roman"/>
                <w:sz w:val="18"/>
                <w:szCs w:val="18"/>
              </w:rPr>
            </w:pP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22 (33,3)</w:t>
            </w: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25 (37,9)</w:t>
            </w:r>
          </w:p>
          <w:p w:rsidR="006A0DE2" w:rsidRPr="00186230" w:rsidRDefault="006A0DE2" w:rsidP="0006283E">
            <w:pPr>
              <w:pStyle w:val="AralkYok"/>
              <w:spacing w:line="276" w:lineRule="auto"/>
              <w:jc w:val="center"/>
              <w:rPr>
                <w:rFonts w:ascii="Times New Roman" w:hAnsi="Times New Roman" w:cs="Times New Roman"/>
                <w:sz w:val="18"/>
                <w:szCs w:val="18"/>
              </w:rPr>
            </w:pPr>
            <w:r w:rsidRPr="00186230">
              <w:rPr>
                <w:rFonts w:ascii="Times New Roman" w:hAnsi="Times New Roman" w:cs="Times New Roman"/>
                <w:sz w:val="18"/>
                <w:szCs w:val="18"/>
              </w:rPr>
              <w:t>19 (28,8)</w:t>
            </w:r>
          </w:p>
        </w:tc>
        <w:tc>
          <w:tcPr>
            <w:tcW w:w="851" w:type="dxa"/>
          </w:tcPr>
          <w:p w:rsidR="006A0DE2" w:rsidRPr="004463F9" w:rsidRDefault="006A0DE2" w:rsidP="0006283E">
            <w:pPr>
              <w:pStyle w:val="AralkYok"/>
              <w:spacing w:line="276" w:lineRule="auto"/>
              <w:jc w:val="center"/>
              <w:rPr>
                <w:rFonts w:ascii="Times New Roman" w:hAnsi="Times New Roman" w:cs="Times New Roman"/>
                <w:b/>
                <w:i/>
                <w:sz w:val="18"/>
                <w:szCs w:val="18"/>
              </w:rPr>
            </w:pPr>
          </w:p>
          <w:p w:rsidR="006A0DE2" w:rsidRPr="004463F9" w:rsidRDefault="006A0DE2" w:rsidP="0006283E">
            <w:pPr>
              <w:pStyle w:val="AralkYok"/>
              <w:spacing w:line="276" w:lineRule="auto"/>
              <w:jc w:val="center"/>
              <w:rPr>
                <w:rFonts w:ascii="Times New Roman" w:hAnsi="Times New Roman" w:cs="Times New Roman"/>
                <w:b/>
                <w:i/>
                <w:sz w:val="18"/>
                <w:szCs w:val="18"/>
              </w:rPr>
            </w:pPr>
            <w:r w:rsidRPr="004463F9">
              <w:rPr>
                <w:rFonts w:ascii="Times New Roman" w:hAnsi="Times New Roman" w:cs="Times New Roman"/>
                <w:b/>
                <w:i/>
                <w:sz w:val="18"/>
                <w:szCs w:val="18"/>
              </w:rPr>
              <w:t>0,000</w:t>
            </w:r>
          </w:p>
        </w:tc>
      </w:tr>
    </w:tbl>
    <w:p w:rsidR="006A0DE2" w:rsidRPr="00423EE6" w:rsidRDefault="006A0DE2" w:rsidP="006A0DE2">
      <w:pPr>
        <w:pStyle w:val="AralkYok"/>
        <w:jc w:val="both"/>
        <w:rPr>
          <w:rFonts w:ascii="Times New Roman" w:hAnsi="Times New Roman" w:cs="Times New Roman"/>
          <w:sz w:val="20"/>
          <w:szCs w:val="20"/>
        </w:rPr>
      </w:pPr>
      <w:r w:rsidRPr="00423EE6">
        <w:rPr>
          <w:rFonts w:ascii="Times New Roman" w:hAnsi="Times New Roman" w:cs="Times New Roman"/>
          <w:i/>
          <w:sz w:val="20"/>
          <w:szCs w:val="20"/>
        </w:rPr>
        <w:t>*Ki-Kare testi</w:t>
      </w:r>
      <w:r w:rsidRPr="00423EE6">
        <w:rPr>
          <w:rFonts w:ascii="Times New Roman" w:hAnsi="Times New Roman" w:cs="Times New Roman"/>
          <w:sz w:val="20"/>
          <w:szCs w:val="20"/>
        </w:rPr>
        <w:t xml:space="preserve"> </w:t>
      </w:r>
    </w:p>
    <w:p w:rsidR="006A0DE2" w:rsidRPr="004D0A5C" w:rsidRDefault="006A0DE2" w:rsidP="006A0DE2">
      <w:pPr>
        <w:pStyle w:val="AralkYok"/>
        <w:jc w:val="both"/>
        <w:rPr>
          <w:rFonts w:ascii="Times New Roman" w:hAnsi="Times New Roman" w:cs="Times New Roman"/>
          <w:sz w:val="20"/>
          <w:szCs w:val="20"/>
        </w:rPr>
      </w:pPr>
      <w:r w:rsidRPr="004D0A5C">
        <w:rPr>
          <w:rFonts w:ascii="Times New Roman" w:hAnsi="Times New Roman" w:cs="Times New Roman"/>
          <w:sz w:val="20"/>
          <w:szCs w:val="20"/>
        </w:rPr>
        <w:t>1: Ayakta, kucakta yada çarşafta sallanarak, 2: Memede, 3: Yatağında pışpış ile</w:t>
      </w:r>
      <w:r>
        <w:rPr>
          <w:rFonts w:ascii="Times New Roman" w:hAnsi="Times New Roman" w:cs="Times New Roman"/>
          <w:sz w:val="20"/>
          <w:szCs w:val="20"/>
        </w:rPr>
        <w:t xml:space="preserve"> </w:t>
      </w:r>
      <w:r w:rsidRPr="004D0A5C">
        <w:rPr>
          <w:rFonts w:ascii="Times New Roman" w:hAnsi="Times New Roman" w:cs="Times New Roman"/>
          <w:sz w:val="20"/>
          <w:szCs w:val="20"/>
        </w:rPr>
        <w:t>/ kendisi uyuyor.</w:t>
      </w:r>
    </w:p>
    <w:p w:rsidR="006A0DE2" w:rsidRPr="004D0A5C" w:rsidRDefault="006A0DE2" w:rsidP="006A0DE2">
      <w:pPr>
        <w:pStyle w:val="AralkYok"/>
        <w:jc w:val="both"/>
        <w:rPr>
          <w:rFonts w:ascii="Times New Roman" w:hAnsi="Times New Roman" w:cs="Times New Roman"/>
          <w:sz w:val="20"/>
          <w:szCs w:val="20"/>
        </w:rPr>
      </w:pPr>
      <w:r w:rsidRPr="004D0A5C">
        <w:rPr>
          <w:rFonts w:ascii="Times New Roman" w:hAnsi="Times New Roman" w:cs="Times New Roman"/>
          <w:sz w:val="20"/>
          <w:szCs w:val="20"/>
        </w:rPr>
        <w:t>*p değeri sallanarak uyutma yöntemi ve diğerleri (memede ve yatağında</w:t>
      </w:r>
      <w:r>
        <w:rPr>
          <w:rFonts w:ascii="Times New Roman" w:hAnsi="Times New Roman" w:cs="Times New Roman"/>
          <w:sz w:val="20"/>
          <w:szCs w:val="20"/>
        </w:rPr>
        <w:t xml:space="preserve"> hücreleri birleştirilerek</w:t>
      </w:r>
      <w:r w:rsidRPr="004D0A5C">
        <w:rPr>
          <w:rFonts w:ascii="Times New Roman" w:hAnsi="Times New Roman" w:cs="Times New Roman"/>
          <w:sz w:val="20"/>
          <w:szCs w:val="20"/>
        </w:rPr>
        <w:t xml:space="preserve">) şeklinde karşılaştırma yapılarak elde edilmiştir. </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Her gün belirli saatlerde uyuyup uyanma durumuna bakılarak değerlendirilen uyku düzeni açısından TS 1</w:t>
      </w:r>
      <w:r w:rsidR="00321885">
        <w:rPr>
          <w:rFonts w:ascii="Times New Roman" w:hAnsi="Times New Roman" w:cs="Times New Roman"/>
          <w:sz w:val="24"/>
          <w:szCs w:val="24"/>
        </w:rPr>
        <w:t>. h</w:t>
      </w:r>
      <w:r>
        <w:rPr>
          <w:rFonts w:ascii="Times New Roman" w:hAnsi="Times New Roman" w:cs="Times New Roman"/>
          <w:sz w:val="24"/>
          <w:szCs w:val="24"/>
        </w:rPr>
        <w:t>aftada ve DY 1</w:t>
      </w:r>
      <w:r w:rsidR="00321885">
        <w:rPr>
          <w:rFonts w:ascii="Times New Roman" w:hAnsi="Times New Roman" w:cs="Times New Roman"/>
          <w:sz w:val="24"/>
          <w:szCs w:val="24"/>
        </w:rPr>
        <w:t>. ay</w:t>
      </w:r>
      <w:r>
        <w:rPr>
          <w:rFonts w:ascii="Times New Roman" w:hAnsi="Times New Roman" w:cs="Times New Roman"/>
          <w:sz w:val="24"/>
          <w:szCs w:val="24"/>
        </w:rPr>
        <w:t>da gruplar arasında anlamlı bir fark saptanmamıştır (p&gt;0,05). Düzeltilmiş yaş 3 ay olduğunda SBG’ndaki annelerin 8’i (%36,4), Anne EG’ndakilerin 18’i (%81,8) ve Aile EG’ndakilerin ise 16’sı (%72,7) bebeklerinin düzenli uykusu olduğunu belirtirken, SBG’ndaki bebeklerin düzenli uyku uyuma oranları diğer iki eğitim grubundan anlamlı olarak düşük saptanmıştır (p&lt;0,05). Benzer oranlar DY 6.ve 12</w:t>
      </w:r>
      <w:r w:rsidR="00321885">
        <w:rPr>
          <w:rFonts w:ascii="Times New Roman" w:hAnsi="Times New Roman" w:cs="Times New Roman"/>
          <w:sz w:val="24"/>
          <w:szCs w:val="24"/>
        </w:rPr>
        <w:t>. ay</w:t>
      </w:r>
      <w:r>
        <w:rPr>
          <w:rFonts w:ascii="Times New Roman" w:hAnsi="Times New Roman" w:cs="Times New Roman"/>
          <w:sz w:val="24"/>
          <w:szCs w:val="24"/>
        </w:rPr>
        <w:t>da da devam etmektedir. Bu konudaki sonuçlarımız DY 3, 6 ve 12</w:t>
      </w:r>
      <w:r w:rsidR="00321885">
        <w:rPr>
          <w:rFonts w:ascii="Times New Roman" w:hAnsi="Times New Roman" w:cs="Times New Roman"/>
          <w:sz w:val="24"/>
          <w:szCs w:val="24"/>
        </w:rPr>
        <w:t>. ay</w:t>
      </w:r>
      <w:r>
        <w:rPr>
          <w:rFonts w:ascii="Times New Roman" w:hAnsi="Times New Roman" w:cs="Times New Roman"/>
          <w:sz w:val="24"/>
          <w:szCs w:val="24"/>
        </w:rPr>
        <w:t>da Anne EG ve Aile EG’ndaki bebeklerin, SBG’ndaki bebeklerden anlamlı olarak daha fazla düzenli uyku uyuduklarını göstermektedir (p&lt;0.05) Çalışmada bebeklerin yaşlarına göre düzenli uyku uyuma oranları Çizelge 3.10’da gösterilmiştir.</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Her üç gruptaki bebekler arasında bildirilen uyku sorunu açısından TS 1</w:t>
      </w:r>
      <w:r w:rsidR="00321885">
        <w:rPr>
          <w:rFonts w:ascii="Times New Roman" w:hAnsi="Times New Roman" w:cs="Times New Roman"/>
          <w:sz w:val="24"/>
          <w:szCs w:val="24"/>
        </w:rPr>
        <w:t>. h</w:t>
      </w:r>
      <w:r>
        <w:rPr>
          <w:rFonts w:ascii="Times New Roman" w:hAnsi="Times New Roman" w:cs="Times New Roman"/>
          <w:sz w:val="24"/>
          <w:szCs w:val="24"/>
        </w:rPr>
        <w:t>afta, DY 1</w:t>
      </w:r>
      <w:r w:rsidR="00321885">
        <w:rPr>
          <w:rFonts w:ascii="Times New Roman" w:hAnsi="Times New Roman" w:cs="Times New Roman"/>
          <w:sz w:val="24"/>
          <w:szCs w:val="24"/>
        </w:rPr>
        <w:t>. v</w:t>
      </w:r>
      <w:r>
        <w:rPr>
          <w:rFonts w:ascii="Times New Roman" w:hAnsi="Times New Roman" w:cs="Times New Roman"/>
          <w:sz w:val="24"/>
          <w:szCs w:val="24"/>
        </w:rPr>
        <w:t>e 3</w:t>
      </w:r>
      <w:r w:rsidR="00321885">
        <w:rPr>
          <w:rFonts w:ascii="Times New Roman" w:hAnsi="Times New Roman" w:cs="Times New Roman"/>
          <w:sz w:val="24"/>
          <w:szCs w:val="24"/>
        </w:rPr>
        <w:t>. ay</w:t>
      </w:r>
      <w:r>
        <w:rPr>
          <w:rFonts w:ascii="Times New Roman" w:hAnsi="Times New Roman" w:cs="Times New Roman"/>
          <w:sz w:val="24"/>
          <w:szCs w:val="24"/>
        </w:rPr>
        <w:t>da anlamlı bir fark yoktur (p&gt;0,05). Ancak DY 6 ve 12</w:t>
      </w:r>
      <w:r w:rsidR="00321885">
        <w:rPr>
          <w:rFonts w:ascii="Times New Roman" w:hAnsi="Times New Roman" w:cs="Times New Roman"/>
          <w:sz w:val="24"/>
          <w:szCs w:val="24"/>
        </w:rPr>
        <w:t>. ay</w:t>
      </w:r>
      <w:r>
        <w:rPr>
          <w:rFonts w:ascii="Times New Roman" w:hAnsi="Times New Roman" w:cs="Times New Roman"/>
          <w:sz w:val="24"/>
          <w:szCs w:val="24"/>
        </w:rPr>
        <w:t xml:space="preserve">da SBG’ndaki </w:t>
      </w:r>
      <w:r>
        <w:rPr>
          <w:rFonts w:ascii="Times New Roman" w:hAnsi="Times New Roman" w:cs="Times New Roman"/>
          <w:sz w:val="24"/>
          <w:szCs w:val="24"/>
        </w:rPr>
        <w:lastRenderedPageBreak/>
        <w:t>anneler diğer iki gruptaki annelere göre, bebeklerinde istatistiksel olarak anlamlı derecede daha fazla uyku sorunu olduğunu bildirmiştir (p&lt;0,05). Çizelge 3.10 uyku sorunu olduğu bildirilen çocukların yaşlarına ve gruplara göre oranlarını göstermektedir.</w:t>
      </w: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rPr>
      </w:pPr>
      <w:r w:rsidRPr="00FF792E">
        <w:rPr>
          <w:rFonts w:ascii="Times New Roman" w:hAnsi="Times New Roman" w:cs="Times New Roman"/>
          <w:b/>
        </w:rPr>
        <w:t>Çizelge 3.10.</w:t>
      </w:r>
      <w:r w:rsidRPr="004A1FA3">
        <w:rPr>
          <w:rFonts w:ascii="Times New Roman" w:hAnsi="Times New Roman" w:cs="Times New Roman"/>
        </w:rPr>
        <w:t xml:space="preserve"> </w:t>
      </w:r>
      <w:r>
        <w:rPr>
          <w:rFonts w:ascii="Times New Roman" w:hAnsi="Times New Roman" w:cs="Times New Roman"/>
        </w:rPr>
        <w:t xml:space="preserve">Bebeklerin yaşlarına göre düzenli uyku ve uyku sorunu oranları </w:t>
      </w:r>
    </w:p>
    <w:p w:rsidR="006A0DE2" w:rsidRDefault="006A0DE2" w:rsidP="006A0DE2">
      <w:pPr>
        <w:pStyle w:val="AralkYok"/>
        <w:jc w:val="both"/>
        <w:rPr>
          <w:rFonts w:ascii="Times New Roman" w:hAnsi="Times New Roman" w:cs="Times New Roman"/>
        </w:rPr>
      </w:pPr>
    </w:p>
    <w:tbl>
      <w:tblPr>
        <w:tblStyle w:val="TabloKlavuzu"/>
        <w:tblW w:w="0" w:type="auto"/>
        <w:tblLook w:val="04A0" w:firstRow="1" w:lastRow="0" w:firstColumn="1" w:lastColumn="0" w:noHBand="0" w:noVBand="1"/>
      </w:tblPr>
      <w:tblGrid>
        <w:gridCol w:w="1555"/>
        <w:gridCol w:w="1559"/>
        <w:gridCol w:w="1417"/>
        <w:gridCol w:w="30"/>
        <w:gridCol w:w="1287"/>
        <w:gridCol w:w="15"/>
        <w:gridCol w:w="1229"/>
        <w:gridCol w:w="18"/>
        <w:gridCol w:w="1100"/>
      </w:tblGrid>
      <w:tr w:rsidR="006A0DE2" w:rsidRPr="0096588B" w:rsidTr="0006283E">
        <w:trPr>
          <w:trHeight w:val="683"/>
        </w:trPr>
        <w:tc>
          <w:tcPr>
            <w:tcW w:w="1555" w:type="dxa"/>
          </w:tcPr>
          <w:p w:rsidR="006A0DE2" w:rsidRDefault="006A0DE2"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Özellikler</w:t>
            </w:r>
          </w:p>
          <w:p w:rsidR="006A0DE2" w:rsidRPr="0096588B" w:rsidRDefault="006A0DE2"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n (%)</w:t>
            </w:r>
          </w:p>
        </w:tc>
        <w:tc>
          <w:tcPr>
            <w:tcW w:w="1559" w:type="dxa"/>
          </w:tcPr>
          <w:p w:rsidR="006A0DE2" w:rsidRPr="0096588B" w:rsidRDefault="006A0DE2" w:rsidP="0006283E">
            <w:pPr>
              <w:pStyle w:val="AralkYok"/>
              <w:jc w:val="center"/>
              <w:rPr>
                <w:rFonts w:ascii="Times New Roman" w:hAnsi="Times New Roman" w:cs="Times New Roman"/>
                <w:b/>
                <w:sz w:val="18"/>
                <w:szCs w:val="18"/>
              </w:rPr>
            </w:pPr>
            <w:r w:rsidRPr="0096588B">
              <w:rPr>
                <w:rFonts w:ascii="Times New Roman" w:hAnsi="Times New Roman" w:cs="Times New Roman"/>
                <w:b/>
                <w:sz w:val="18"/>
                <w:szCs w:val="18"/>
              </w:rPr>
              <w:t>Standart Bakım Grubu</w:t>
            </w:r>
          </w:p>
          <w:p w:rsidR="006A0DE2" w:rsidRPr="0096588B" w:rsidRDefault="006A0DE2" w:rsidP="0006283E">
            <w:pPr>
              <w:pStyle w:val="AralkYok"/>
              <w:jc w:val="center"/>
              <w:rPr>
                <w:rFonts w:ascii="Times New Roman" w:hAnsi="Times New Roman" w:cs="Times New Roman"/>
                <w:b/>
                <w:sz w:val="18"/>
                <w:szCs w:val="18"/>
              </w:rPr>
            </w:pPr>
            <w:r w:rsidRPr="0096588B">
              <w:rPr>
                <w:rFonts w:ascii="Times New Roman" w:hAnsi="Times New Roman" w:cs="Times New Roman"/>
                <w:b/>
                <w:sz w:val="18"/>
                <w:szCs w:val="18"/>
              </w:rPr>
              <w:t>n:22</w:t>
            </w:r>
          </w:p>
        </w:tc>
        <w:tc>
          <w:tcPr>
            <w:tcW w:w="1447" w:type="dxa"/>
            <w:gridSpan w:val="2"/>
          </w:tcPr>
          <w:p w:rsidR="006A0DE2" w:rsidRPr="0096588B" w:rsidRDefault="006A0DE2" w:rsidP="0006283E">
            <w:pPr>
              <w:pStyle w:val="AralkYok"/>
              <w:jc w:val="center"/>
              <w:rPr>
                <w:rFonts w:ascii="Times New Roman" w:hAnsi="Times New Roman" w:cs="Times New Roman"/>
                <w:b/>
                <w:sz w:val="18"/>
                <w:szCs w:val="18"/>
              </w:rPr>
            </w:pPr>
            <w:r w:rsidRPr="0096588B">
              <w:rPr>
                <w:rFonts w:ascii="Times New Roman" w:hAnsi="Times New Roman" w:cs="Times New Roman"/>
                <w:b/>
                <w:sz w:val="18"/>
                <w:szCs w:val="18"/>
              </w:rPr>
              <w:t>Anne Eğitim Grubu</w:t>
            </w:r>
          </w:p>
          <w:p w:rsidR="006A0DE2" w:rsidRPr="0096588B" w:rsidRDefault="006A0DE2" w:rsidP="0006283E">
            <w:pPr>
              <w:pStyle w:val="AralkYok"/>
              <w:jc w:val="center"/>
              <w:rPr>
                <w:rFonts w:ascii="Times New Roman" w:hAnsi="Times New Roman" w:cs="Times New Roman"/>
                <w:b/>
                <w:sz w:val="18"/>
                <w:szCs w:val="18"/>
              </w:rPr>
            </w:pPr>
            <w:r w:rsidRPr="0096588B">
              <w:rPr>
                <w:rFonts w:ascii="Times New Roman" w:hAnsi="Times New Roman" w:cs="Times New Roman"/>
                <w:b/>
                <w:sz w:val="18"/>
                <w:szCs w:val="18"/>
              </w:rPr>
              <w:t>n:22</w:t>
            </w:r>
          </w:p>
        </w:tc>
        <w:tc>
          <w:tcPr>
            <w:tcW w:w="1302" w:type="dxa"/>
            <w:gridSpan w:val="2"/>
          </w:tcPr>
          <w:p w:rsidR="006A0DE2" w:rsidRPr="0096588B" w:rsidRDefault="006A0DE2" w:rsidP="0006283E">
            <w:pPr>
              <w:pStyle w:val="AralkYok"/>
              <w:jc w:val="center"/>
              <w:rPr>
                <w:rFonts w:ascii="Times New Roman" w:hAnsi="Times New Roman" w:cs="Times New Roman"/>
                <w:b/>
                <w:sz w:val="18"/>
                <w:szCs w:val="18"/>
              </w:rPr>
            </w:pPr>
            <w:r w:rsidRPr="0096588B">
              <w:rPr>
                <w:rFonts w:ascii="Times New Roman" w:hAnsi="Times New Roman" w:cs="Times New Roman"/>
                <w:b/>
                <w:sz w:val="18"/>
                <w:szCs w:val="18"/>
              </w:rPr>
              <w:t>Aile Eğitim Grubu</w:t>
            </w:r>
          </w:p>
          <w:p w:rsidR="006A0DE2" w:rsidRPr="0096588B" w:rsidRDefault="006A0DE2" w:rsidP="0006283E">
            <w:pPr>
              <w:pStyle w:val="AralkYok"/>
              <w:jc w:val="center"/>
              <w:rPr>
                <w:rFonts w:ascii="Times New Roman" w:hAnsi="Times New Roman" w:cs="Times New Roman"/>
                <w:b/>
                <w:sz w:val="18"/>
                <w:szCs w:val="18"/>
              </w:rPr>
            </w:pPr>
            <w:r w:rsidRPr="0096588B">
              <w:rPr>
                <w:rFonts w:ascii="Times New Roman" w:hAnsi="Times New Roman" w:cs="Times New Roman"/>
                <w:b/>
                <w:sz w:val="18"/>
                <w:szCs w:val="18"/>
              </w:rPr>
              <w:t>n:22</w:t>
            </w:r>
          </w:p>
        </w:tc>
        <w:tc>
          <w:tcPr>
            <w:tcW w:w="1247" w:type="dxa"/>
            <w:gridSpan w:val="2"/>
          </w:tcPr>
          <w:p w:rsidR="006A0DE2" w:rsidRPr="0096588B" w:rsidRDefault="006A0DE2" w:rsidP="0006283E">
            <w:pPr>
              <w:pStyle w:val="AralkYok"/>
              <w:jc w:val="center"/>
              <w:rPr>
                <w:rFonts w:ascii="Times New Roman" w:hAnsi="Times New Roman" w:cs="Times New Roman"/>
                <w:b/>
                <w:sz w:val="18"/>
                <w:szCs w:val="18"/>
              </w:rPr>
            </w:pPr>
            <w:r w:rsidRPr="0096588B">
              <w:rPr>
                <w:rFonts w:ascii="Times New Roman" w:hAnsi="Times New Roman" w:cs="Times New Roman"/>
                <w:b/>
                <w:sz w:val="18"/>
                <w:szCs w:val="18"/>
              </w:rPr>
              <w:t>Toplam</w:t>
            </w:r>
          </w:p>
          <w:p w:rsidR="006A0DE2" w:rsidRPr="0096588B" w:rsidRDefault="006A0DE2" w:rsidP="0006283E">
            <w:pPr>
              <w:pStyle w:val="AralkYok"/>
              <w:jc w:val="center"/>
              <w:rPr>
                <w:rFonts w:ascii="Times New Roman" w:hAnsi="Times New Roman" w:cs="Times New Roman"/>
                <w:b/>
                <w:sz w:val="18"/>
                <w:szCs w:val="18"/>
              </w:rPr>
            </w:pPr>
            <w:r w:rsidRPr="0096588B">
              <w:rPr>
                <w:rFonts w:ascii="Times New Roman" w:hAnsi="Times New Roman" w:cs="Times New Roman"/>
                <w:b/>
                <w:sz w:val="18"/>
                <w:szCs w:val="18"/>
              </w:rPr>
              <w:t>n:66</w:t>
            </w:r>
          </w:p>
        </w:tc>
        <w:tc>
          <w:tcPr>
            <w:tcW w:w="1100" w:type="dxa"/>
          </w:tcPr>
          <w:p w:rsidR="006A0DE2" w:rsidRPr="0096588B" w:rsidRDefault="006A0DE2" w:rsidP="0006283E">
            <w:pPr>
              <w:pStyle w:val="AralkYok"/>
              <w:jc w:val="center"/>
              <w:rPr>
                <w:rFonts w:ascii="Times New Roman" w:hAnsi="Times New Roman" w:cs="Times New Roman"/>
                <w:b/>
                <w:i/>
                <w:sz w:val="18"/>
                <w:szCs w:val="18"/>
              </w:rPr>
            </w:pPr>
            <w:r w:rsidRPr="0096588B">
              <w:rPr>
                <w:rFonts w:ascii="Times New Roman" w:hAnsi="Times New Roman" w:cs="Times New Roman"/>
                <w:b/>
                <w:i/>
                <w:sz w:val="18"/>
                <w:szCs w:val="18"/>
              </w:rPr>
              <w:t>p</w:t>
            </w:r>
          </w:p>
          <w:p w:rsidR="006A0DE2" w:rsidRPr="0096588B" w:rsidRDefault="006A0DE2" w:rsidP="0006283E">
            <w:pPr>
              <w:pStyle w:val="AralkYok"/>
              <w:jc w:val="center"/>
              <w:rPr>
                <w:rFonts w:ascii="Times New Roman" w:hAnsi="Times New Roman" w:cs="Times New Roman"/>
                <w:b/>
                <w:i/>
                <w:sz w:val="18"/>
                <w:szCs w:val="18"/>
              </w:rPr>
            </w:pPr>
            <w:r w:rsidRPr="0096588B">
              <w:rPr>
                <w:rFonts w:ascii="Times New Roman" w:hAnsi="Times New Roman" w:cs="Times New Roman"/>
                <w:b/>
                <w:i/>
                <w:sz w:val="18"/>
                <w:szCs w:val="18"/>
              </w:rPr>
              <w:t>değeri*</w:t>
            </w:r>
          </w:p>
          <w:p w:rsidR="006A0DE2" w:rsidRPr="0096588B" w:rsidRDefault="006A0DE2" w:rsidP="0006283E">
            <w:pPr>
              <w:pStyle w:val="AralkYok"/>
              <w:jc w:val="center"/>
              <w:rPr>
                <w:rFonts w:ascii="Times New Roman" w:hAnsi="Times New Roman" w:cs="Times New Roman"/>
                <w:b/>
                <w:sz w:val="18"/>
                <w:szCs w:val="18"/>
              </w:rPr>
            </w:pPr>
          </w:p>
        </w:tc>
      </w:tr>
      <w:tr w:rsidR="006A0DE2" w:rsidRPr="0096588B" w:rsidTr="0006283E">
        <w:trPr>
          <w:trHeight w:val="252"/>
        </w:trPr>
        <w:tc>
          <w:tcPr>
            <w:tcW w:w="8210" w:type="dxa"/>
            <w:gridSpan w:val="9"/>
          </w:tcPr>
          <w:p w:rsidR="006A0DE2" w:rsidRPr="0096588B" w:rsidRDefault="006A0DE2" w:rsidP="0006283E">
            <w:pPr>
              <w:pStyle w:val="AralkYok"/>
              <w:spacing w:line="360" w:lineRule="auto"/>
              <w:rPr>
                <w:rFonts w:ascii="Times New Roman" w:hAnsi="Times New Roman" w:cs="Times New Roman"/>
                <w:b/>
                <w:i/>
                <w:sz w:val="18"/>
                <w:szCs w:val="18"/>
              </w:rPr>
            </w:pPr>
            <w:r w:rsidRPr="0096588B">
              <w:rPr>
                <w:rFonts w:ascii="Times New Roman" w:hAnsi="Times New Roman" w:cs="Times New Roman"/>
                <w:b/>
                <w:i/>
                <w:sz w:val="18"/>
                <w:szCs w:val="18"/>
              </w:rPr>
              <w:t xml:space="preserve">Düzenli Uyku </w:t>
            </w:r>
          </w:p>
          <w:p w:rsidR="006A0DE2" w:rsidRPr="0096588B" w:rsidRDefault="006A0DE2" w:rsidP="0006283E">
            <w:pPr>
              <w:pStyle w:val="AralkYok"/>
              <w:spacing w:line="360" w:lineRule="auto"/>
              <w:rPr>
                <w:rFonts w:ascii="Times New Roman" w:hAnsi="Times New Roman" w:cs="Times New Roman"/>
                <w:b/>
                <w:sz w:val="18"/>
                <w:szCs w:val="18"/>
              </w:rPr>
            </w:pPr>
            <w:r w:rsidRPr="0096588B">
              <w:rPr>
                <w:rFonts w:ascii="Times New Roman" w:hAnsi="Times New Roman" w:cs="Times New Roman"/>
                <w:b/>
                <w:i/>
                <w:sz w:val="18"/>
                <w:szCs w:val="18"/>
              </w:rPr>
              <w:t xml:space="preserve">     Varlığı</w:t>
            </w:r>
          </w:p>
        </w:tc>
      </w:tr>
      <w:tr w:rsidR="006A0DE2" w:rsidRPr="0096588B" w:rsidTr="0006283E">
        <w:trPr>
          <w:trHeight w:val="252"/>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TS 1</w:t>
            </w:r>
            <w:r w:rsidR="00321885">
              <w:rPr>
                <w:rFonts w:ascii="Times New Roman" w:hAnsi="Times New Roman" w:cs="Times New Roman"/>
                <w:b/>
                <w:sz w:val="18"/>
                <w:szCs w:val="18"/>
              </w:rPr>
              <w:t>. h</w:t>
            </w:r>
            <w:r w:rsidRPr="0096588B">
              <w:rPr>
                <w:rFonts w:ascii="Times New Roman" w:hAnsi="Times New Roman" w:cs="Times New Roman"/>
                <w:b/>
                <w:sz w:val="18"/>
                <w:szCs w:val="18"/>
              </w:rPr>
              <w:t>afta</w:t>
            </w: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8 (36,4)</w:t>
            </w:r>
          </w:p>
        </w:tc>
        <w:tc>
          <w:tcPr>
            <w:tcW w:w="14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12 (54,5)</w:t>
            </w:r>
          </w:p>
        </w:tc>
        <w:tc>
          <w:tcPr>
            <w:tcW w:w="1302"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12 (54,5)</w:t>
            </w:r>
          </w:p>
        </w:tc>
        <w:tc>
          <w:tcPr>
            <w:tcW w:w="12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32 (48,5)</w:t>
            </w:r>
          </w:p>
        </w:tc>
        <w:tc>
          <w:tcPr>
            <w:tcW w:w="1100" w:type="dxa"/>
          </w:tcPr>
          <w:p w:rsidR="006A0DE2" w:rsidRPr="0096588B" w:rsidRDefault="006A0DE2" w:rsidP="0006283E">
            <w:pPr>
              <w:pStyle w:val="AralkYok"/>
              <w:spacing w:line="276" w:lineRule="auto"/>
              <w:jc w:val="center"/>
              <w:rPr>
                <w:rFonts w:ascii="Times New Roman" w:hAnsi="Times New Roman" w:cs="Times New Roman"/>
                <w:i/>
                <w:sz w:val="18"/>
                <w:szCs w:val="18"/>
              </w:rPr>
            </w:pPr>
            <w:r w:rsidRPr="0096588B">
              <w:rPr>
                <w:rFonts w:ascii="Times New Roman" w:hAnsi="Times New Roman" w:cs="Times New Roman"/>
                <w:i/>
                <w:sz w:val="18"/>
                <w:szCs w:val="18"/>
              </w:rPr>
              <w:t>0,379</w:t>
            </w:r>
          </w:p>
          <w:p w:rsidR="006A0DE2" w:rsidRPr="0096588B" w:rsidRDefault="006A0DE2" w:rsidP="0006283E">
            <w:pPr>
              <w:pStyle w:val="AralkYok"/>
              <w:spacing w:line="276" w:lineRule="auto"/>
              <w:jc w:val="center"/>
              <w:rPr>
                <w:rFonts w:ascii="Times New Roman" w:hAnsi="Times New Roman" w:cs="Times New Roman"/>
                <w:i/>
                <w:sz w:val="18"/>
                <w:szCs w:val="18"/>
              </w:rPr>
            </w:pPr>
          </w:p>
        </w:tc>
      </w:tr>
      <w:tr w:rsidR="006A0DE2" w:rsidRPr="0096588B" w:rsidTr="0006283E">
        <w:trPr>
          <w:trHeight w:val="316"/>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7 (31,8)</w:t>
            </w:r>
          </w:p>
        </w:tc>
        <w:tc>
          <w:tcPr>
            <w:tcW w:w="14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12 (54,5)</w:t>
            </w:r>
          </w:p>
        </w:tc>
        <w:tc>
          <w:tcPr>
            <w:tcW w:w="1302"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10 (45,5)</w:t>
            </w:r>
          </w:p>
        </w:tc>
        <w:tc>
          <w:tcPr>
            <w:tcW w:w="12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29 (43,9)</w:t>
            </w:r>
          </w:p>
        </w:tc>
        <w:tc>
          <w:tcPr>
            <w:tcW w:w="1100" w:type="dxa"/>
          </w:tcPr>
          <w:p w:rsidR="006A0DE2" w:rsidRPr="0096588B" w:rsidRDefault="006A0DE2" w:rsidP="0006283E">
            <w:pPr>
              <w:pStyle w:val="AralkYok"/>
              <w:spacing w:line="276" w:lineRule="auto"/>
              <w:jc w:val="center"/>
              <w:rPr>
                <w:rFonts w:ascii="Times New Roman" w:hAnsi="Times New Roman" w:cs="Times New Roman"/>
                <w:i/>
                <w:sz w:val="18"/>
                <w:szCs w:val="18"/>
              </w:rPr>
            </w:pPr>
            <w:r w:rsidRPr="0096588B">
              <w:rPr>
                <w:rFonts w:ascii="Times New Roman" w:hAnsi="Times New Roman" w:cs="Times New Roman"/>
                <w:i/>
                <w:sz w:val="18"/>
                <w:szCs w:val="18"/>
              </w:rPr>
              <w:t>0,311</w:t>
            </w:r>
          </w:p>
          <w:p w:rsidR="006A0DE2" w:rsidRPr="0096588B" w:rsidRDefault="006A0DE2" w:rsidP="0006283E">
            <w:pPr>
              <w:pStyle w:val="AralkYok"/>
              <w:spacing w:line="276" w:lineRule="auto"/>
              <w:jc w:val="center"/>
              <w:rPr>
                <w:rFonts w:ascii="Times New Roman" w:hAnsi="Times New Roman" w:cs="Times New Roman"/>
                <w:i/>
                <w:sz w:val="18"/>
                <w:szCs w:val="18"/>
              </w:rPr>
            </w:pPr>
          </w:p>
        </w:tc>
      </w:tr>
      <w:tr w:rsidR="006A0DE2" w:rsidRPr="0096588B" w:rsidTr="0006283E">
        <w:trPr>
          <w:trHeight w:val="303"/>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8 (36,4)</w:t>
            </w:r>
          </w:p>
        </w:tc>
        <w:tc>
          <w:tcPr>
            <w:tcW w:w="14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18 (81,8)</w:t>
            </w:r>
          </w:p>
        </w:tc>
        <w:tc>
          <w:tcPr>
            <w:tcW w:w="1302"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16 (72,7)</w:t>
            </w:r>
          </w:p>
        </w:tc>
        <w:tc>
          <w:tcPr>
            <w:tcW w:w="12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42 (63,6)</w:t>
            </w:r>
          </w:p>
        </w:tc>
        <w:tc>
          <w:tcPr>
            <w:tcW w:w="1100" w:type="dxa"/>
          </w:tcPr>
          <w:p w:rsidR="006A0DE2" w:rsidRPr="0096588B" w:rsidRDefault="006A0DE2" w:rsidP="0006283E">
            <w:pPr>
              <w:pStyle w:val="AralkYok"/>
              <w:spacing w:line="276" w:lineRule="auto"/>
              <w:jc w:val="center"/>
              <w:rPr>
                <w:rFonts w:ascii="Times New Roman" w:hAnsi="Times New Roman" w:cs="Times New Roman"/>
                <w:b/>
                <w:i/>
                <w:sz w:val="18"/>
                <w:szCs w:val="18"/>
              </w:rPr>
            </w:pPr>
            <w:r w:rsidRPr="0096588B">
              <w:rPr>
                <w:rFonts w:ascii="Times New Roman" w:hAnsi="Times New Roman" w:cs="Times New Roman"/>
                <w:b/>
                <w:i/>
                <w:sz w:val="18"/>
                <w:szCs w:val="18"/>
              </w:rPr>
              <w:t>0,004</w:t>
            </w:r>
          </w:p>
          <w:p w:rsidR="006A0DE2" w:rsidRPr="0096588B" w:rsidRDefault="006A0DE2" w:rsidP="0006283E">
            <w:pPr>
              <w:pStyle w:val="AralkYok"/>
              <w:spacing w:line="276" w:lineRule="auto"/>
              <w:jc w:val="center"/>
              <w:rPr>
                <w:rFonts w:ascii="Times New Roman" w:hAnsi="Times New Roman" w:cs="Times New Roman"/>
                <w:b/>
                <w:i/>
                <w:sz w:val="18"/>
                <w:szCs w:val="18"/>
              </w:rPr>
            </w:pPr>
          </w:p>
        </w:tc>
      </w:tr>
      <w:tr w:rsidR="006A0DE2" w:rsidRPr="0096588B" w:rsidTr="0006283E">
        <w:trPr>
          <w:trHeight w:val="266"/>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8 (36,4)</w:t>
            </w:r>
          </w:p>
        </w:tc>
        <w:tc>
          <w:tcPr>
            <w:tcW w:w="14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15 (68,2)</w:t>
            </w:r>
          </w:p>
        </w:tc>
        <w:tc>
          <w:tcPr>
            <w:tcW w:w="1302"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16 (72,7)</w:t>
            </w:r>
          </w:p>
        </w:tc>
        <w:tc>
          <w:tcPr>
            <w:tcW w:w="12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39 (59,1)</w:t>
            </w:r>
          </w:p>
        </w:tc>
        <w:tc>
          <w:tcPr>
            <w:tcW w:w="1100" w:type="dxa"/>
          </w:tcPr>
          <w:p w:rsidR="006A0DE2" w:rsidRPr="0096588B" w:rsidRDefault="006A0DE2" w:rsidP="0006283E">
            <w:pPr>
              <w:pStyle w:val="AralkYok"/>
              <w:spacing w:line="276" w:lineRule="auto"/>
              <w:jc w:val="center"/>
              <w:rPr>
                <w:rFonts w:ascii="Times New Roman" w:hAnsi="Times New Roman" w:cs="Times New Roman"/>
                <w:b/>
                <w:i/>
                <w:sz w:val="18"/>
                <w:szCs w:val="18"/>
              </w:rPr>
            </w:pPr>
            <w:r w:rsidRPr="0096588B">
              <w:rPr>
                <w:rFonts w:ascii="Times New Roman" w:hAnsi="Times New Roman" w:cs="Times New Roman"/>
                <w:b/>
                <w:i/>
                <w:sz w:val="18"/>
                <w:szCs w:val="18"/>
              </w:rPr>
              <w:t>0,028</w:t>
            </w:r>
          </w:p>
          <w:p w:rsidR="006A0DE2" w:rsidRPr="0096588B" w:rsidRDefault="006A0DE2" w:rsidP="0006283E">
            <w:pPr>
              <w:pStyle w:val="AralkYok"/>
              <w:spacing w:line="276" w:lineRule="auto"/>
              <w:jc w:val="center"/>
              <w:rPr>
                <w:rFonts w:ascii="Times New Roman" w:hAnsi="Times New Roman" w:cs="Times New Roman"/>
                <w:b/>
                <w:i/>
                <w:sz w:val="18"/>
                <w:szCs w:val="18"/>
              </w:rPr>
            </w:pPr>
          </w:p>
        </w:tc>
      </w:tr>
      <w:tr w:rsidR="006A0DE2" w:rsidRPr="0096588B" w:rsidTr="0006283E">
        <w:trPr>
          <w:trHeight w:val="519"/>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8 (36,4)</w:t>
            </w:r>
          </w:p>
        </w:tc>
        <w:tc>
          <w:tcPr>
            <w:tcW w:w="14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17 (77,3)</w:t>
            </w:r>
          </w:p>
        </w:tc>
        <w:tc>
          <w:tcPr>
            <w:tcW w:w="1302"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16 (72,7)</w:t>
            </w:r>
          </w:p>
        </w:tc>
        <w:tc>
          <w:tcPr>
            <w:tcW w:w="124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41 (62,1)</w:t>
            </w:r>
          </w:p>
        </w:tc>
        <w:tc>
          <w:tcPr>
            <w:tcW w:w="1100" w:type="dxa"/>
          </w:tcPr>
          <w:p w:rsidR="006A0DE2" w:rsidRPr="0096588B" w:rsidRDefault="006A0DE2" w:rsidP="0006283E">
            <w:pPr>
              <w:pStyle w:val="AralkYok"/>
              <w:spacing w:line="276" w:lineRule="auto"/>
              <w:jc w:val="center"/>
              <w:rPr>
                <w:rFonts w:ascii="Times New Roman" w:hAnsi="Times New Roman" w:cs="Times New Roman"/>
                <w:b/>
                <w:i/>
                <w:sz w:val="18"/>
                <w:szCs w:val="18"/>
              </w:rPr>
            </w:pPr>
            <w:r w:rsidRPr="0096588B">
              <w:rPr>
                <w:rFonts w:ascii="Times New Roman" w:hAnsi="Times New Roman" w:cs="Times New Roman"/>
                <w:b/>
                <w:i/>
                <w:sz w:val="18"/>
                <w:szCs w:val="18"/>
              </w:rPr>
              <w:t>0,009</w:t>
            </w:r>
          </w:p>
        </w:tc>
      </w:tr>
      <w:tr w:rsidR="006A0DE2" w:rsidRPr="0096588B" w:rsidTr="0006283E">
        <w:trPr>
          <w:trHeight w:val="621"/>
        </w:trPr>
        <w:tc>
          <w:tcPr>
            <w:tcW w:w="8210" w:type="dxa"/>
            <w:gridSpan w:val="9"/>
          </w:tcPr>
          <w:p w:rsidR="006A0DE2" w:rsidRDefault="006A0DE2" w:rsidP="0006283E">
            <w:pPr>
              <w:pStyle w:val="AralkYok"/>
              <w:spacing w:line="360" w:lineRule="auto"/>
              <w:rPr>
                <w:rFonts w:ascii="Times New Roman" w:hAnsi="Times New Roman" w:cs="Times New Roman"/>
                <w:b/>
                <w:sz w:val="18"/>
                <w:szCs w:val="18"/>
              </w:rPr>
            </w:pPr>
            <w:r w:rsidRPr="0096588B">
              <w:rPr>
                <w:rFonts w:ascii="Times New Roman" w:hAnsi="Times New Roman" w:cs="Times New Roman"/>
                <w:b/>
                <w:sz w:val="18"/>
                <w:szCs w:val="18"/>
              </w:rPr>
              <w:t xml:space="preserve">Uyku Sorunu </w:t>
            </w:r>
          </w:p>
          <w:p w:rsidR="006A0DE2" w:rsidRPr="0096588B" w:rsidRDefault="006A0DE2" w:rsidP="0006283E">
            <w:pPr>
              <w:pStyle w:val="AralkYok"/>
              <w:spacing w:line="360" w:lineRule="auto"/>
              <w:rPr>
                <w:rFonts w:ascii="Times New Roman" w:hAnsi="Times New Roman" w:cs="Times New Roman"/>
                <w:b/>
                <w:sz w:val="18"/>
                <w:szCs w:val="18"/>
              </w:rPr>
            </w:pPr>
            <w:r>
              <w:rPr>
                <w:rFonts w:ascii="Times New Roman" w:hAnsi="Times New Roman" w:cs="Times New Roman"/>
                <w:b/>
                <w:sz w:val="18"/>
                <w:szCs w:val="18"/>
              </w:rPr>
              <w:t xml:space="preserve">      </w:t>
            </w:r>
            <w:r w:rsidRPr="0096588B">
              <w:rPr>
                <w:rFonts w:ascii="Times New Roman" w:hAnsi="Times New Roman" w:cs="Times New Roman"/>
                <w:b/>
                <w:sz w:val="18"/>
                <w:szCs w:val="18"/>
              </w:rPr>
              <w:t>Varlığı</w:t>
            </w:r>
          </w:p>
        </w:tc>
      </w:tr>
      <w:tr w:rsidR="006A0DE2" w:rsidRPr="0096588B" w:rsidTr="0006283E">
        <w:trPr>
          <w:trHeight w:val="252"/>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TS 1</w:t>
            </w:r>
            <w:r w:rsidR="00321885">
              <w:rPr>
                <w:rFonts w:ascii="Times New Roman" w:hAnsi="Times New Roman" w:cs="Times New Roman"/>
                <w:b/>
                <w:sz w:val="18"/>
                <w:szCs w:val="18"/>
              </w:rPr>
              <w:t>. h</w:t>
            </w:r>
            <w:r w:rsidRPr="0096588B">
              <w:rPr>
                <w:rFonts w:ascii="Times New Roman" w:hAnsi="Times New Roman" w:cs="Times New Roman"/>
                <w:b/>
                <w:sz w:val="18"/>
                <w:szCs w:val="18"/>
              </w:rPr>
              <w:t>afta</w:t>
            </w: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4 (18,2)</w:t>
            </w:r>
          </w:p>
        </w:tc>
        <w:tc>
          <w:tcPr>
            <w:tcW w:w="1417"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2 (9,1)</w:t>
            </w:r>
          </w:p>
        </w:tc>
        <w:tc>
          <w:tcPr>
            <w:tcW w:w="131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5 (22,7)</w:t>
            </w:r>
          </w:p>
          <w:p w:rsidR="006A0DE2" w:rsidRPr="0096588B" w:rsidRDefault="006A0DE2" w:rsidP="0006283E">
            <w:pPr>
              <w:pStyle w:val="AralkYok"/>
              <w:spacing w:line="276" w:lineRule="auto"/>
              <w:rPr>
                <w:rFonts w:ascii="Times New Roman" w:hAnsi="Times New Roman" w:cs="Times New Roman"/>
                <w:sz w:val="18"/>
                <w:szCs w:val="18"/>
              </w:rPr>
            </w:pPr>
          </w:p>
        </w:tc>
        <w:tc>
          <w:tcPr>
            <w:tcW w:w="1244"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11 (16,7)</w:t>
            </w:r>
          </w:p>
        </w:tc>
        <w:tc>
          <w:tcPr>
            <w:tcW w:w="1118" w:type="dxa"/>
            <w:gridSpan w:val="2"/>
          </w:tcPr>
          <w:p w:rsidR="006A0DE2" w:rsidRPr="0096588B" w:rsidRDefault="006A0DE2" w:rsidP="0006283E">
            <w:pPr>
              <w:pStyle w:val="AralkYok"/>
              <w:spacing w:line="276" w:lineRule="auto"/>
              <w:jc w:val="center"/>
              <w:rPr>
                <w:rFonts w:ascii="Times New Roman" w:hAnsi="Times New Roman" w:cs="Times New Roman"/>
                <w:i/>
                <w:sz w:val="18"/>
                <w:szCs w:val="18"/>
              </w:rPr>
            </w:pPr>
            <w:r w:rsidRPr="0096588B">
              <w:rPr>
                <w:rFonts w:ascii="Times New Roman" w:hAnsi="Times New Roman" w:cs="Times New Roman"/>
                <w:i/>
                <w:sz w:val="18"/>
                <w:szCs w:val="18"/>
              </w:rPr>
              <w:t>0,466</w:t>
            </w:r>
          </w:p>
        </w:tc>
      </w:tr>
      <w:tr w:rsidR="006A0DE2" w:rsidRPr="0096588B" w:rsidTr="0006283E">
        <w:trPr>
          <w:trHeight w:val="316"/>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DY 1</w:t>
            </w:r>
            <w:r w:rsidR="00321885">
              <w:rPr>
                <w:rFonts w:ascii="Times New Roman" w:hAnsi="Times New Roman" w:cs="Times New Roman"/>
                <w:b/>
                <w:sz w:val="18"/>
                <w:szCs w:val="18"/>
              </w:rPr>
              <w:t>. ay</w:t>
            </w:r>
          </w:p>
          <w:p w:rsidR="006A0DE2" w:rsidRPr="0096588B" w:rsidRDefault="006A0DE2" w:rsidP="0006283E">
            <w:pPr>
              <w:pStyle w:val="AralkYok"/>
              <w:spacing w:line="276" w:lineRule="auto"/>
              <w:jc w:val="center"/>
              <w:rPr>
                <w:rFonts w:ascii="Times New Roman" w:hAnsi="Times New Roman" w:cs="Times New Roman"/>
                <w:b/>
                <w:sz w:val="18"/>
                <w:szCs w:val="18"/>
              </w:rPr>
            </w:pP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7 (31,8)</w:t>
            </w:r>
          </w:p>
        </w:tc>
        <w:tc>
          <w:tcPr>
            <w:tcW w:w="1417"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7 (31,8)</w:t>
            </w:r>
          </w:p>
        </w:tc>
        <w:tc>
          <w:tcPr>
            <w:tcW w:w="131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9 (40,9)</w:t>
            </w:r>
          </w:p>
        </w:tc>
        <w:tc>
          <w:tcPr>
            <w:tcW w:w="1244"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23 (34,8)</w:t>
            </w:r>
          </w:p>
          <w:p w:rsidR="006A0DE2" w:rsidRPr="0096588B" w:rsidRDefault="006A0DE2" w:rsidP="0006283E">
            <w:pPr>
              <w:pStyle w:val="AralkYok"/>
              <w:spacing w:line="276" w:lineRule="auto"/>
              <w:jc w:val="center"/>
              <w:rPr>
                <w:rFonts w:ascii="Times New Roman" w:hAnsi="Times New Roman" w:cs="Times New Roman"/>
                <w:sz w:val="18"/>
                <w:szCs w:val="18"/>
              </w:rPr>
            </w:pPr>
          </w:p>
        </w:tc>
        <w:tc>
          <w:tcPr>
            <w:tcW w:w="1118" w:type="dxa"/>
            <w:gridSpan w:val="2"/>
          </w:tcPr>
          <w:p w:rsidR="006A0DE2" w:rsidRPr="0096588B" w:rsidRDefault="006A0DE2" w:rsidP="0006283E">
            <w:pPr>
              <w:pStyle w:val="AralkYok"/>
              <w:spacing w:line="276" w:lineRule="auto"/>
              <w:jc w:val="center"/>
              <w:rPr>
                <w:rFonts w:ascii="Times New Roman" w:hAnsi="Times New Roman" w:cs="Times New Roman"/>
                <w:i/>
                <w:sz w:val="18"/>
                <w:szCs w:val="18"/>
              </w:rPr>
            </w:pPr>
            <w:r w:rsidRPr="0096588B">
              <w:rPr>
                <w:rFonts w:ascii="Times New Roman" w:hAnsi="Times New Roman" w:cs="Times New Roman"/>
                <w:i/>
                <w:sz w:val="18"/>
                <w:szCs w:val="18"/>
              </w:rPr>
              <w:t>0,766</w:t>
            </w:r>
          </w:p>
        </w:tc>
      </w:tr>
      <w:tr w:rsidR="006A0DE2" w:rsidRPr="0096588B" w:rsidTr="0006283E">
        <w:trPr>
          <w:trHeight w:val="493"/>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12 (54,5)</w:t>
            </w:r>
          </w:p>
        </w:tc>
        <w:tc>
          <w:tcPr>
            <w:tcW w:w="1417"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6 (27,3)</w:t>
            </w:r>
          </w:p>
        </w:tc>
        <w:tc>
          <w:tcPr>
            <w:tcW w:w="131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9 (40,9)</w:t>
            </w:r>
          </w:p>
        </w:tc>
        <w:tc>
          <w:tcPr>
            <w:tcW w:w="1244"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27 (40,9)</w:t>
            </w:r>
          </w:p>
        </w:tc>
        <w:tc>
          <w:tcPr>
            <w:tcW w:w="1118" w:type="dxa"/>
            <w:gridSpan w:val="2"/>
          </w:tcPr>
          <w:p w:rsidR="006A0DE2" w:rsidRPr="0096588B" w:rsidRDefault="006A0DE2" w:rsidP="0006283E">
            <w:pPr>
              <w:pStyle w:val="AralkYok"/>
              <w:spacing w:line="276" w:lineRule="auto"/>
              <w:jc w:val="center"/>
              <w:rPr>
                <w:rFonts w:ascii="Times New Roman" w:hAnsi="Times New Roman" w:cs="Times New Roman"/>
                <w:i/>
                <w:sz w:val="18"/>
                <w:szCs w:val="18"/>
              </w:rPr>
            </w:pPr>
            <w:r w:rsidRPr="0096588B">
              <w:rPr>
                <w:rFonts w:ascii="Times New Roman" w:hAnsi="Times New Roman" w:cs="Times New Roman"/>
                <w:i/>
                <w:sz w:val="18"/>
                <w:szCs w:val="18"/>
              </w:rPr>
              <w:t>0,184</w:t>
            </w:r>
          </w:p>
        </w:tc>
      </w:tr>
      <w:tr w:rsidR="006A0DE2" w:rsidRPr="0096588B" w:rsidTr="0006283E">
        <w:trPr>
          <w:trHeight w:val="426"/>
        </w:trPr>
        <w:tc>
          <w:tcPr>
            <w:tcW w:w="1555" w:type="dxa"/>
          </w:tcPr>
          <w:p w:rsidR="006A0DE2" w:rsidRPr="0096588B"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DY 6</w:t>
            </w:r>
            <w:r w:rsidR="00321885">
              <w:rPr>
                <w:rFonts w:ascii="Times New Roman" w:hAnsi="Times New Roman" w:cs="Times New Roman"/>
                <w:b/>
                <w:sz w:val="18"/>
                <w:szCs w:val="18"/>
              </w:rPr>
              <w:t>. ay</w:t>
            </w:r>
          </w:p>
          <w:p w:rsidR="006A0DE2" w:rsidRPr="0096588B" w:rsidRDefault="006A0DE2" w:rsidP="0006283E">
            <w:pPr>
              <w:pStyle w:val="AralkYok"/>
              <w:spacing w:line="276" w:lineRule="auto"/>
              <w:jc w:val="center"/>
              <w:rPr>
                <w:rFonts w:ascii="Times New Roman" w:hAnsi="Times New Roman" w:cs="Times New Roman"/>
                <w:b/>
                <w:sz w:val="18"/>
                <w:szCs w:val="18"/>
              </w:rPr>
            </w:pP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14 (63,6)</w:t>
            </w:r>
          </w:p>
        </w:tc>
        <w:tc>
          <w:tcPr>
            <w:tcW w:w="1417"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6 (27,3)</w:t>
            </w:r>
          </w:p>
        </w:tc>
        <w:tc>
          <w:tcPr>
            <w:tcW w:w="131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8 (36,4)</w:t>
            </w:r>
          </w:p>
        </w:tc>
        <w:tc>
          <w:tcPr>
            <w:tcW w:w="1244"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28 (42,4)</w:t>
            </w:r>
          </w:p>
        </w:tc>
        <w:tc>
          <w:tcPr>
            <w:tcW w:w="1118" w:type="dxa"/>
            <w:gridSpan w:val="2"/>
          </w:tcPr>
          <w:p w:rsidR="006A0DE2" w:rsidRPr="0096588B" w:rsidRDefault="006A0DE2" w:rsidP="0006283E">
            <w:pPr>
              <w:pStyle w:val="AralkYok"/>
              <w:spacing w:line="276" w:lineRule="auto"/>
              <w:jc w:val="center"/>
              <w:rPr>
                <w:rFonts w:ascii="Times New Roman" w:hAnsi="Times New Roman" w:cs="Times New Roman"/>
                <w:b/>
                <w:i/>
                <w:sz w:val="18"/>
                <w:szCs w:val="18"/>
              </w:rPr>
            </w:pPr>
            <w:r w:rsidRPr="0096588B">
              <w:rPr>
                <w:rFonts w:ascii="Times New Roman" w:hAnsi="Times New Roman" w:cs="Times New Roman"/>
                <w:b/>
                <w:i/>
                <w:sz w:val="18"/>
                <w:szCs w:val="18"/>
              </w:rPr>
              <w:t>0,040</w:t>
            </w:r>
          </w:p>
        </w:tc>
      </w:tr>
      <w:tr w:rsidR="006A0DE2" w:rsidRPr="0096588B" w:rsidTr="0006283E">
        <w:trPr>
          <w:trHeight w:val="246"/>
        </w:trPr>
        <w:tc>
          <w:tcPr>
            <w:tcW w:w="1555" w:type="dxa"/>
          </w:tcPr>
          <w:p w:rsidR="006A0DE2" w:rsidRDefault="006A0DE2" w:rsidP="0006283E">
            <w:pPr>
              <w:pStyle w:val="AralkYok"/>
              <w:spacing w:line="276" w:lineRule="auto"/>
              <w:jc w:val="center"/>
              <w:rPr>
                <w:rFonts w:ascii="Times New Roman" w:hAnsi="Times New Roman" w:cs="Times New Roman"/>
                <w:b/>
                <w:sz w:val="18"/>
                <w:szCs w:val="18"/>
              </w:rPr>
            </w:pPr>
            <w:r w:rsidRPr="0096588B">
              <w:rPr>
                <w:rFonts w:ascii="Times New Roman" w:hAnsi="Times New Roman" w:cs="Times New Roman"/>
                <w:b/>
                <w:sz w:val="18"/>
                <w:szCs w:val="18"/>
              </w:rPr>
              <w:t>DY 12</w:t>
            </w:r>
            <w:r w:rsidR="00321885">
              <w:rPr>
                <w:rFonts w:ascii="Times New Roman" w:hAnsi="Times New Roman" w:cs="Times New Roman"/>
                <w:b/>
                <w:sz w:val="18"/>
                <w:szCs w:val="18"/>
              </w:rPr>
              <w:t>. ay</w:t>
            </w:r>
          </w:p>
          <w:p w:rsidR="006A0DE2" w:rsidRPr="0096588B" w:rsidRDefault="006A0DE2" w:rsidP="0006283E">
            <w:pPr>
              <w:pStyle w:val="AralkYok"/>
              <w:spacing w:line="276" w:lineRule="auto"/>
              <w:jc w:val="center"/>
              <w:rPr>
                <w:rFonts w:ascii="Times New Roman" w:hAnsi="Times New Roman" w:cs="Times New Roman"/>
                <w:b/>
                <w:sz w:val="18"/>
                <w:szCs w:val="18"/>
              </w:rPr>
            </w:pPr>
          </w:p>
        </w:tc>
        <w:tc>
          <w:tcPr>
            <w:tcW w:w="1559"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14 (63,6)</w:t>
            </w:r>
          </w:p>
        </w:tc>
        <w:tc>
          <w:tcPr>
            <w:tcW w:w="1417" w:type="dxa"/>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6 (27,3)</w:t>
            </w:r>
          </w:p>
        </w:tc>
        <w:tc>
          <w:tcPr>
            <w:tcW w:w="1317"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5 (22,7)</w:t>
            </w:r>
          </w:p>
        </w:tc>
        <w:tc>
          <w:tcPr>
            <w:tcW w:w="1244" w:type="dxa"/>
            <w:gridSpan w:val="2"/>
          </w:tcPr>
          <w:p w:rsidR="006A0DE2" w:rsidRPr="0096588B" w:rsidRDefault="006A0DE2" w:rsidP="0006283E">
            <w:pPr>
              <w:pStyle w:val="AralkYok"/>
              <w:spacing w:line="276" w:lineRule="auto"/>
              <w:jc w:val="center"/>
              <w:rPr>
                <w:rFonts w:ascii="Times New Roman" w:hAnsi="Times New Roman" w:cs="Times New Roman"/>
                <w:sz w:val="18"/>
                <w:szCs w:val="18"/>
              </w:rPr>
            </w:pPr>
            <w:r w:rsidRPr="0096588B">
              <w:rPr>
                <w:rFonts w:ascii="Times New Roman" w:hAnsi="Times New Roman" w:cs="Times New Roman"/>
                <w:sz w:val="18"/>
                <w:szCs w:val="18"/>
              </w:rPr>
              <w:t>25 (37,9)</w:t>
            </w:r>
          </w:p>
        </w:tc>
        <w:tc>
          <w:tcPr>
            <w:tcW w:w="1118" w:type="dxa"/>
            <w:gridSpan w:val="2"/>
          </w:tcPr>
          <w:p w:rsidR="006A0DE2" w:rsidRPr="0096588B" w:rsidRDefault="006A0DE2" w:rsidP="0006283E">
            <w:pPr>
              <w:pStyle w:val="AralkYok"/>
              <w:spacing w:line="276" w:lineRule="auto"/>
              <w:jc w:val="center"/>
              <w:rPr>
                <w:rFonts w:ascii="Times New Roman" w:hAnsi="Times New Roman" w:cs="Times New Roman"/>
                <w:b/>
                <w:i/>
                <w:sz w:val="18"/>
                <w:szCs w:val="18"/>
              </w:rPr>
            </w:pPr>
            <w:r w:rsidRPr="0096588B">
              <w:rPr>
                <w:rFonts w:ascii="Times New Roman" w:hAnsi="Times New Roman" w:cs="Times New Roman"/>
                <w:b/>
                <w:i/>
                <w:sz w:val="18"/>
                <w:szCs w:val="18"/>
              </w:rPr>
              <w:t>0,009</w:t>
            </w:r>
          </w:p>
        </w:tc>
      </w:tr>
    </w:tbl>
    <w:p w:rsidR="006A0DE2" w:rsidRDefault="006A0DE2" w:rsidP="006A0DE2">
      <w:pPr>
        <w:pStyle w:val="AralkYok"/>
        <w:spacing w:line="360" w:lineRule="auto"/>
        <w:jc w:val="both"/>
        <w:rPr>
          <w:rFonts w:ascii="Times New Roman" w:hAnsi="Times New Roman" w:cs="Times New Roman"/>
          <w:i/>
          <w:sz w:val="20"/>
          <w:szCs w:val="20"/>
        </w:rPr>
      </w:pPr>
      <w:r w:rsidRPr="007405B2">
        <w:rPr>
          <w:rFonts w:ascii="Times New Roman" w:hAnsi="Times New Roman" w:cs="Times New Roman"/>
          <w:i/>
          <w:sz w:val="20"/>
          <w:szCs w:val="20"/>
        </w:rPr>
        <w:t>*Ki-Kare testi</w:t>
      </w:r>
    </w:p>
    <w:p w:rsidR="006A0DE2" w:rsidRDefault="006A0DE2" w:rsidP="006A0DE2">
      <w:pPr>
        <w:pStyle w:val="AralkYok"/>
        <w:spacing w:line="360" w:lineRule="auto"/>
        <w:jc w:val="both"/>
        <w:rPr>
          <w:rFonts w:ascii="Times New Roman" w:hAnsi="Times New Roman" w:cs="Times New Roman"/>
          <w:i/>
          <w:sz w:val="20"/>
          <w:szCs w:val="20"/>
        </w:rPr>
      </w:pPr>
    </w:p>
    <w:p w:rsidR="006A0DE2" w:rsidRPr="00D340F1" w:rsidRDefault="006A0DE2" w:rsidP="006A0DE2">
      <w:pPr>
        <w:pStyle w:val="AralkYok"/>
        <w:spacing w:line="360" w:lineRule="auto"/>
        <w:jc w:val="both"/>
        <w:rPr>
          <w:rFonts w:ascii="Times New Roman" w:hAnsi="Times New Roman" w:cs="Times New Roman"/>
          <w:i/>
          <w:sz w:val="20"/>
          <w:szCs w:val="20"/>
        </w:rPr>
      </w:pPr>
    </w:p>
    <w:p w:rsidR="006A0DE2" w:rsidRDefault="006A0DE2" w:rsidP="006A0DE2">
      <w:pPr>
        <w:pStyle w:val="AralkYok"/>
        <w:tabs>
          <w:tab w:val="left" w:pos="708"/>
          <w:tab w:val="left" w:pos="1416"/>
          <w:tab w:val="left" w:pos="2280"/>
        </w:tabs>
        <w:spacing w:line="360" w:lineRule="auto"/>
        <w:jc w:val="both"/>
        <w:rPr>
          <w:rFonts w:ascii="Times New Roman" w:hAnsi="Times New Roman" w:cs="Times New Roman"/>
          <w:b/>
          <w:sz w:val="24"/>
          <w:szCs w:val="24"/>
        </w:rPr>
      </w:pPr>
      <w:r w:rsidRPr="000B297C">
        <w:rPr>
          <w:rFonts w:ascii="Times New Roman" w:hAnsi="Times New Roman" w:cs="Times New Roman"/>
          <w:b/>
          <w:sz w:val="24"/>
          <w:szCs w:val="24"/>
        </w:rPr>
        <w:t xml:space="preserve">3.6. Bebeklerin Ağlama </w:t>
      </w:r>
      <w:r>
        <w:rPr>
          <w:rFonts w:ascii="Times New Roman" w:hAnsi="Times New Roman" w:cs="Times New Roman"/>
          <w:b/>
          <w:sz w:val="24"/>
          <w:szCs w:val="24"/>
        </w:rPr>
        <w:t>Sorunları</w:t>
      </w:r>
    </w:p>
    <w:p w:rsidR="006A0DE2" w:rsidRPr="00D340F1" w:rsidRDefault="006A0DE2" w:rsidP="006A0DE2">
      <w:pPr>
        <w:pStyle w:val="AralkYok"/>
        <w:tabs>
          <w:tab w:val="left" w:pos="708"/>
          <w:tab w:val="left" w:pos="1416"/>
          <w:tab w:val="left" w:pos="2280"/>
        </w:tabs>
        <w:spacing w:line="360" w:lineRule="auto"/>
        <w:jc w:val="both"/>
        <w:rPr>
          <w:rFonts w:ascii="Times New Roman" w:hAnsi="Times New Roman" w:cs="Times New Roman"/>
          <w:b/>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sidRPr="00744ACD">
        <w:rPr>
          <w:rFonts w:ascii="Times New Roman" w:hAnsi="Times New Roman" w:cs="Times New Roman"/>
          <w:sz w:val="24"/>
          <w:szCs w:val="24"/>
        </w:rPr>
        <w:t>Son 15 gün içinde bebeklerinin sakinleştirilmesinin mümkün olmadığı ağlama atakları açısından</w:t>
      </w:r>
      <w:r>
        <w:rPr>
          <w:rFonts w:ascii="Times New Roman" w:hAnsi="Times New Roman" w:cs="Times New Roman"/>
          <w:sz w:val="24"/>
          <w:szCs w:val="24"/>
        </w:rPr>
        <w:t xml:space="preserve"> gruplar arasında DY 3</w:t>
      </w:r>
      <w:r w:rsidR="00321885">
        <w:rPr>
          <w:rFonts w:ascii="Times New Roman" w:hAnsi="Times New Roman" w:cs="Times New Roman"/>
          <w:sz w:val="24"/>
          <w:szCs w:val="24"/>
        </w:rPr>
        <w:t>. ay</w:t>
      </w:r>
      <w:r>
        <w:rPr>
          <w:rFonts w:ascii="Times New Roman" w:hAnsi="Times New Roman" w:cs="Times New Roman"/>
          <w:sz w:val="24"/>
          <w:szCs w:val="24"/>
        </w:rPr>
        <w:t xml:space="preserve"> dışında anlamlı bir fark saptanmamıştır (p&gt;0,05). Ancak DY 3</w:t>
      </w:r>
      <w:r w:rsidR="00321885">
        <w:rPr>
          <w:rFonts w:ascii="Times New Roman" w:hAnsi="Times New Roman" w:cs="Times New Roman"/>
          <w:sz w:val="24"/>
          <w:szCs w:val="24"/>
        </w:rPr>
        <w:t>. ay</w:t>
      </w:r>
      <w:r>
        <w:rPr>
          <w:rFonts w:ascii="Times New Roman" w:hAnsi="Times New Roman" w:cs="Times New Roman"/>
          <w:sz w:val="24"/>
          <w:szCs w:val="24"/>
        </w:rPr>
        <w:t xml:space="preserve">da SBG’ndaki anneler  hem Anne EG, hem de Aile EG’ndaki annelere göre bebeklerinin çok daha fazla ağladığını belirtmişler ve bu aydaki fark </w:t>
      </w:r>
      <w:r>
        <w:rPr>
          <w:rFonts w:ascii="Times New Roman" w:hAnsi="Times New Roman" w:cs="Times New Roman"/>
          <w:sz w:val="24"/>
          <w:szCs w:val="24"/>
        </w:rPr>
        <w:lastRenderedPageBreak/>
        <w:t>istatistiksel olarak anlamlı bulunmuştur (p&lt;0,05). Bebeklerin ağlama ataklarını gösteren çizelge aşağıda belirtilmiştir (Çizelge 3.11).</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rPr>
      </w:pPr>
      <w:r w:rsidRPr="00FF792E">
        <w:rPr>
          <w:rFonts w:ascii="Times New Roman" w:hAnsi="Times New Roman" w:cs="Times New Roman"/>
          <w:b/>
        </w:rPr>
        <w:t>Çizelge 3.11.</w:t>
      </w:r>
      <w:r w:rsidRPr="001826CC">
        <w:rPr>
          <w:rFonts w:ascii="Times New Roman" w:hAnsi="Times New Roman" w:cs="Times New Roman"/>
        </w:rPr>
        <w:t xml:space="preserve"> Bebeklerin yaşlarına göre son 15 gündeki ağlama atakları</w:t>
      </w:r>
    </w:p>
    <w:p w:rsidR="006A0DE2" w:rsidRPr="001826CC" w:rsidRDefault="006A0DE2" w:rsidP="006A0DE2">
      <w:pPr>
        <w:pStyle w:val="AralkYok"/>
        <w:jc w:val="both"/>
        <w:rPr>
          <w:rFonts w:ascii="Times New Roman" w:hAnsi="Times New Roman" w:cs="Times New Roman"/>
        </w:rPr>
      </w:pPr>
    </w:p>
    <w:tbl>
      <w:tblPr>
        <w:tblStyle w:val="TabloKlavuzu"/>
        <w:tblW w:w="0" w:type="auto"/>
        <w:tblLook w:val="04A0" w:firstRow="1" w:lastRow="0" w:firstColumn="1" w:lastColumn="0" w:noHBand="0" w:noVBand="1"/>
      </w:tblPr>
      <w:tblGrid>
        <w:gridCol w:w="1555"/>
        <w:gridCol w:w="1701"/>
        <w:gridCol w:w="1424"/>
        <w:gridCol w:w="1389"/>
        <w:gridCol w:w="1043"/>
        <w:gridCol w:w="856"/>
      </w:tblGrid>
      <w:tr w:rsidR="006A0DE2" w:rsidTr="0006283E">
        <w:tc>
          <w:tcPr>
            <w:tcW w:w="1555" w:type="dxa"/>
          </w:tcPr>
          <w:p w:rsidR="006A0DE2" w:rsidRPr="00D340F1" w:rsidRDefault="006A0DE2" w:rsidP="0006283E">
            <w:pPr>
              <w:pStyle w:val="AralkYok"/>
              <w:spacing w:line="360" w:lineRule="auto"/>
              <w:jc w:val="center"/>
              <w:rPr>
                <w:rFonts w:ascii="Times New Roman" w:hAnsi="Times New Roman" w:cs="Times New Roman"/>
                <w:b/>
                <w:sz w:val="18"/>
                <w:szCs w:val="18"/>
              </w:rPr>
            </w:pPr>
            <w:r w:rsidRPr="00D340F1">
              <w:rPr>
                <w:rFonts w:ascii="Times New Roman" w:hAnsi="Times New Roman" w:cs="Times New Roman"/>
                <w:b/>
                <w:sz w:val="18"/>
                <w:szCs w:val="18"/>
              </w:rPr>
              <w:t>Ağlama Atakları</w:t>
            </w:r>
          </w:p>
          <w:p w:rsidR="006A0DE2" w:rsidRPr="00D340F1" w:rsidRDefault="006A0DE2" w:rsidP="0006283E">
            <w:pPr>
              <w:pStyle w:val="AralkYok"/>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n </w:t>
            </w:r>
            <w:r w:rsidRPr="00D340F1">
              <w:rPr>
                <w:rFonts w:ascii="Times New Roman" w:hAnsi="Times New Roman" w:cs="Times New Roman"/>
                <w:b/>
                <w:sz w:val="18"/>
                <w:szCs w:val="18"/>
              </w:rPr>
              <w:t>(%)</w:t>
            </w:r>
          </w:p>
        </w:tc>
        <w:tc>
          <w:tcPr>
            <w:tcW w:w="1701" w:type="dxa"/>
          </w:tcPr>
          <w:p w:rsidR="006A0DE2" w:rsidRPr="00D340F1" w:rsidRDefault="006A0DE2" w:rsidP="0006283E">
            <w:pPr>
              <w:pStyle w:val="AralkYok"/>
              <w:spacing w:line="276" w:lineRule="auto"/>
              <w:jc w:val="center"/>
              <w:rPr>
                <w:rFonts w:ascii="Times New Roman" w:hAnsi="Times New Roman" w:cs="Times New Roman"/>
                <w:b/>
                <w:sz w:val="18"/>
                <w:szCs w:val="18"/>
              </w:rPr>
            </w:pPr>
            <w:r w:rsidRPr="00D340F1">
              <w:rPr>
                <w:rFonts w:ascii="Times New Roman" w:hAnsi="Times New Roman" w:cs="Times New Roman"/>
                <w:b/>
                <w:sz w:val="18"/>
                <w:szCs w:val="18"/>
              </w:rPr>
              <w:t>Standart Bakım Grubu</w:t>
            </w:r>
          </w:p>
          <w:p w:rsidR="006A0DE2" w:rsidRPr="00D340F1" w:rsidRDefault="006A0DE2" w:rsidP="0006283E">
            <w:pPr>
              <w:pStyle w:val="AralkYok"/>
              <w:spacing w:line="276" w:lineRule="auto"/>
              <w:jc w:val="center"/>
              <w:rPr>
                <w:rFonts w:ascii="Times New Roman" w:hAnsi="Times New Roman" w:cs="Times New Roman"/>
                <w:b/>
                <w:sz w:val="18"/>
                <w:szCs w:val="18"/>
              </w:rPr>
            </w:pPr>
            <w:r w:rsidRPr="00D340F1">
              <w:rPr>
                <w:rFonts w:ascii="Times New Roman" w:hAnsi="Times New Roman" w:cs="Times New Roman"/>
                <w:b/>
                <w:sz w:val="18"/>
                <w:szCs w:val="18"/>
              </w:rPr>
              <w:t>n:22</w:t>
            </w:r>
          </w:p>
        </w:tc>
        <w:tc>
          <w:tcPr>
            <w:tcW w:w="1424" w:type="dxa"/>
          </w:tcPr>
          <w:p w:rsidR="006A0DE2" w:rsidRPr="00D340F1" w:rsidRDefault="006A0DE2" w:rsidP="0006283E">
            <w:pPr>
              <w:pStyle w:val="AralkYok"/>
              <w:spacing w:line="276" w:lineRule="auto"/>
              <w:jc w:val="center"/>
              <w:rPr>
                <w:rFonts w:ascii="Times New Roman" w:hAnsi="Times New Roman" w:cs="Times New Roman"/>
                <w:b/>
                <w:sz w:val="18"/>
                <w:szCs w:val="18"/>
              </w:rPr>
            </w:pPr>
            <w:r w:rsidRPr="00D340F1">
              <w:rPr>
                <w:rFonts w:ascii="Times New Roman" w:hAnsi="Times New Roman" w:cs="Times New Roman"/>
                <w:b/>
                <w:sz w:val="18"/>
                <w:szCs w:val="18"/>
              </w:rPr>
              <w:t>Anne Eğitim Grubu</w:t>
            </w:r>
          </w:p>
          <w:p w:rsidR="006A0DE2" w:rsidRPr="00D340F1" w:rsidRDefault="006A0DE2" w:rsidP="0006283E">
            <w:pPr>
              <w:pStyle w:val="AralkYok"/>
              <w:spacing w:line="276" w:lineRule="auto"/>
              <w:jc w:val="center"/>
              <w:rPr>
                <w:rFonts w:ascii="Times New Roman" w:hAnsi="Times New Roman" w:cs="Times New Roman"/>
                <w:b/>
                <w:sz w:val="18"/>
                <w:szCs w:val="18"/>
              </w:rPr>
            </w:pPr>
            <w:r w:rsidRPr="00D340F1">
              <w:rPr>
                <w:rFonts w:ascii="Times New Roman" w:hAnsi="Times New Roman" w:cs="Times New Roman"/>
                <w:b/>
                <w:sz w:val="18"/>
                <w:szCs w:val="18"/>
              </w:rPr>
              <w:t>n:22</w:t>
            </w:r>
          </w:p>
        </w:tc>
        <w:tc>
          <w:tcPr>
            <w:tcW w:w="1389" w:type="dxa"/>
          </w:tcPr>
          <w:p w:rsidR="006A0DE2" w:rsidRPr="00D340F1" w:rsidRDefault="006A0DE2" w:rsidP="0006283E">
            <w:pPr>
              <w:pStyle w:val="AralkYok"/>
              <w:spacing w:line="276" w:lineRule="auto"/>
              <w:jc w:val="center"/>
              <w:rPr>
                <w:rFonts w:ascii="Times New Roman" w:hAnsi="Times New Roman" w:cs="Times New Roman"/>
                <w:b/>
                <w:sz w:val="18"/>
                <w:szCs w:val="18"/>
              </w:rPr>
            </w:pPr>
            <w:r w:rsidRPr="00D340F1">
              <w:rPr>
                <w:rFonts w:ascii="Times New Roman" w:hAnsi="Times New Roman" w:cs="Times New Roman"/>
                <w:b/>
                <w:sz w:val="18"/>
                <w:szCs w:val="18"/>
              </w:rPr>
              <w:t>Aile Eğitim Grubu</w:t>
            </w:r>
          </w:p>
          <w:p w:rsidR="006A0DE2" w:rsidRPr="00D340F1" w:rsidRDefault="006A0DE2" w:rsidP="0006283E">
            <w:pPr>
              <w:pStyle w:val="AralkYok"/>
              <w:spacing w:line="276" w:lineRule="auto"/>
              <w:jc w:val="center"/>
              <w:rPr>
                <w:rFonts w:ascii="Times New Roman" w:hAnsi="Times New Roman" w:cs="Times New Roman"/>
                <w:b/>
                <w:sz w:val="18"/>
                <w:szCs w:val="18"/>
              </w:rPr>
            </w:pPr>
            <w:r w:rsidRPr="00D340F1">
              <w:rPr>
                <w:rFonts w:ascii="Times New Roman" w:hAnsi="Times New Roman" w:cs="Times New Roman"/>
                <w:b/>
                <w:sz w:val="18"/>
                <w:szCs w:val="18"/>
              </w:rPr>
              <w:t>n:22</w:t>
            </w:r>
          </w:p>
        </w:tc>
        <w:tc>
          <w:tcPr>
            <w:tcW w:w="1043" w:type="dxa"/>
          </w:tcPr>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Toplam</w:t>
            </w:r>
          </w:p>
          <w:p w:rsidR="006A0DE2" w:rsidRPr="00D340F1" w:rsidRDefault="006A0DE2" w:rsidP="0006283E">
            <w:pPr>
              <w:pStyle w:val="AralkYok"/>
              <w:spacing w:line="276" w:lineRule="auto"/>
              <w:jc w:val="center"/>
              <w:rPr>
                <w:rFonts w:ascii="Times New Roman" w:hAnsi="Times New Roman" w:cs="Times New Roman"/>
                <w:b/>
                <w:sz w:val="18"/>
                <w:szCs w:val="18"/>
              </w:rPr>
            </w:pPr>
            <w:r w:rsidRPr="00D340F1">
              <w:rPr>
                <w:rFonts w:ascii="Times New Roman" w:hAnsi="Times New Roman" w:cs="Times New Roman"/>
                <w:b/>
                <w:sz w:val="18"/>
                <w:szCs w:val="18"/>
              </w:rPr>
              <w:t>n:66</w:t>
            </w:r>
          </w:p>
        </w:tc>
        <w:tc>
          <w:tcPr>
            <w:tcW w:w="856" w:type="dxa"/>
          </w:tcPr>
          <w:p w:rsidR="006A0DE2" w:rsidRPr="00D340F1" w:rsidRDefault="006A0DE2" w:rsidP="0006283E">
            <w:pPr>
              <w:pStyle w:val="AralkYok"/>
              <w:spacing w:line="276" w:lineRule="auto"/>
              <w:jc w:val="center"/>
              <w:rPr>
                <w:rFonts w:ascii="Times New Roman" w:hAnsi="Times New Roman" w:cs="Times New Roman"/>
                <w:b/>
                <w:i/>
                <w:sz w:val="18"/>
                <w:szCs w:val="18"/>
              </w:rPr>
            </w:pPr>
            <w:r w:rsidRPr="00D340F1">
              <w:rPr>
                <w:rFonts w:ascii="Times New Roman" w:hAnsi="Times New Roman" w:cs="Times New Roman"/>
                <w:b/>
                <w:i/>
                <w:sz w:val="18"/>
                <w:szCs w:val="18"/>
              </w:rPr>
              <w:t xml:space="preserve">p </w:t>
            </w:r>
          </w:p>
          <w:p w:rsidR="006A0DE2" w:rsidRPr="00D340F1" w:rsidRDefault="006A0DE2" w:rsidP="0006283E">
            <w:pPr>
              <w:pStyle w:val="AralkYok"/>
              <w:spacing w:line="276" w:lineRule="auto"/>
              <w:jc w:val="center"/>
              <w:rPr>
                <w:rFonts w:ascii="Times New Roman" w:hAnsi="Times New Roman" w:cs="Times New Roman"/>
                <w:b/>
                <w:i/>
                <w:sz w:val="18"/>
                <w:szCs w:val="18"/>
              </w:rPr>
            </w:pPr>
            <w:r w:rsidRPr="00D340F1">
              <w:rPr>
                <w:rFonts w:ascii="Times New Roman" w:hAnsi="Times New Roman" w:cs="Times New Roman"/>
                <w:b/>
                <w:i/>
                <w:sz w:val="18"/>
                <w:szCs w:val="18"/>
              </w:rPr>
              <w:t>değeri*</w:t>
            </w:r>
          </w:p>
          <w:p w:rsidR="006A0DE2" w:rsidRPr="00D340F1" w:rsidRDefault="006A0DE2" w:rsidP="0006283E">
            <w:pPr>
              <w:pStyle w:val="AralkYok"/>
              <w:spacing w:line="276" w:lineRule="auto"/>
              <w:jc w:val="center"/>
              <w:rPr>
                <w:rFonts w:ascii="Times New Roman" w:hAnsi="Times New Roman" w:cs="Times New Roman"/>
                <w:b/>
                <w:i/>
                <w:sz w:val="18"/>
                <w:szCs w:val="18"/>
              </w:rPr>
            </w:pPr>
          </w:p>
        </w:tc>
      </w:tr>
      <w:tr w:rsidR="006A0DE2" w:rsidRPr="006146F7" w:rsidTr="0006283E">
        <w:tc>
          <w:tcPr>
            <w:tcW w:w="1555" w:type="dxa"/>
          </w:tcPr>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TS 1</w:t>
            </w:r>
            <w:r w:rsidR="00321885">
              <w:rPr>
                <w:rFonts w:ascii="Times New Roman" w:hAnsi="Times New Roman" w:cs="Times New Roman"/>
                <w:b/>
                <w:sz w:val="18"/>
                <w:szCs w:val="18"/>
              </w:rPr>
              <w:t>. h</w:t>
            </w:r>
            <w:r w:rsidRPr="00D340F1">
              <w:rPr>
                <w:rFonts w:ascii="Times New Roman" w:hAnsi="Times New Roman" w:cs="Times New Roman"/>
                <w:b/>
                <w:sz w:val="18"/>
                <w:szCs w:val="18"/>
              </w:rPr>
              <w:t>afta</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1:</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2:</w:t>
            </w:r>
          </w:p>
        </w:tc>
        <w:tc>
          <w:tcPr>
            <w:tcW w:w="1701"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22 (100)</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0 (0)</w:t>
            </w:r>
          </w:p>
        </w:tc>
        <w:tc>
          <w:tcPr>
            <w:tcW w:w="1424"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20 (90,9)</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 (9,1)</w:t>
            </w:r>
          </w:p>
        </w:tc>
        <w:tc>
          <w:tcPr>
            <w:tcW w:w="1389"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21 (95,5)</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 (4,5)</w:t>
            </w:r>
          </w:p>
        </w:tc>
        <w:tc>
          <w:tcPr>
            <w:tcW w:w="1043"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63 (95,5)</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3  (4,5)</w:t>
            </w:r>
          </w:p>
        </w:tc>
        <w:tc>
          <w:tcPr>
            <w:tcW w:w="856" w:type="dxa"/>
          </w:tcPr>
          <w:p w:rsidR="006A0DE2" w:rsidRPr="00D340F1" w:rsidRDefault="006A0DE2" w:rsidP="0006283E">
            <w:pPr>
              <w:pStyle w:val="AralkYok"/>
              <w:spacing w:line="276" w:lineRule="auto"/>
              <w:jc w:val="center"/>
              <w:rPr>
                <w:rFonts w:ascii="Times New Roman" w:hAnsi="Times New Roman" w:cs="Times New Roman"/>
                <w:i/>
                <w:sz w:val="18"/>
                <w:szCs w:val="18"/>
              </w:rPr>
            </w:pPr>
          </w:p>
          <w:p w:rsidR="006A0DE2" w:rsidRPr="00D340F1" w:rsidRDefault="006A0DE2" w:rsidP="0006283E">
            <w:pPr>
              <w:pStyle w:val="AralkYok"/>
              <w:spacing w:line="276" w:lineRule="auto"/>
              <w:jc w:val="center"/>
              <w:rPr>
                <w:rFonts w:ascii="Times New Roman" w:hAnsi="Times New Roman" w:cs="Times New Roman"/>
                <w:i/>
                <w:sz w:val="18"/>
                <w:szCs w:val="18"/>
              </w:rPr>
            </w:pPr>
            <w:r w:rsidRPr="00D340F1">
              <w:rPr>
                <w:rFonts w:ascii="Times New Roman" w:hAnsi="Times New Roman" w:cs="Times New Roman"/>
                <w:i/>
                <w:sz w:val="18"/>
                <w:szCs w:val="18"/>
              </w:rPr>
              <w:t>0,351</w:t>
            </w:r>
          </w:p>
        </w:tc>
      </w:tr>
      <w:tr w:rsidR="006A0DE2" w:rsidRPr="006146F7" w:rsidTr="0006283E">
        <w:tc>
          <w:tcPr>
            <w:tcW w:w="1555" w:type="dxa"/>
          </w:tcPr>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DY 1</w:t>
            </w:r>
            <w:r w:rsidR="00321885">
              <w:rPr>
                <w:rFonts w:ascii="Times New Roman" w:hAnsi="Times New Roman" w:cs="Times New Roman"/>
                <w:b/>
                <w:sz w:val="18"/>
                <w:szCs w:val="18"/>
              </w:rPr>
              <w:t>. ay</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1:</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2:</w:t>
            </w:r>
          </w:p>
        </w:tc>
        <w:tc>
          <w:tcPr>
            <w:tcW w:w="1701"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17 (77,3)</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5 (22,7)</w:t>
            </w:r>
          </w:p>
        </w:tc>
        <w:tc>
          <w:tcPr>
            <w:tcW w:w="1424"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20 (90,9)</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 (9,1)</w:t>
            </w:r>
          </w:p>
        </w:tc>
        <w:tc>
          <w:tcPr>
            <w:tcW w:w="1389"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16 (72,7)</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6 (27,3)</w:t>
            </w:r>
          </w:p>
        </w:tc>
        <w:tc>
          <w:tcPr>
            <w:tcW w:w="1043"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53 (80,3)</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13 (19,7)</w:t>
            </w:r>
          </w:p>
        </w:tc>
        <w:tc>
          <w:tcPr>
            <w:tcW w:w="856" w:type="dxa"/>
          </w:tcPr>
          <w:p w:rsidR="006A0DE2" w:rsidRPr="00D340F1" w:rsidRDefault="006A0DE2" w:rsidP="0006283E">
            <w:pPr>
              <w:pStyle w:val="AralkYok"/>
              <w:spacing w:line="276" w:lineRule="auto"/>
              <w:jc w:val="center"/>
              <w:rPr>
                <w:rFonts w:ascii="Times New Roman" w:hAnsi="Times New Roman" w:cs="Times New Roman"/>
                <w:i/>
                <w:sz w:val="18"/>
                <w:szCs w:val="18"/>
              </w:rPr>
            </w:pPr>
          </w:p>
          <w:p w:rsidR="006A0DE2" w:rsidRPr="00D340F1" w:rsidRDefault="006A0DE2" w:rsidP="0006283E">
            <w:pPr>
              <w:pStyle w:val="AralkYok"/>
              <w:spacing w:line="276" w:lineRule="auto"/>
              <w:jc w:val="center"/>
              <w:rPr>
                <w:rFonts w:ascii="Times New Roman" w:hAnsi="Times New Roman" w:cs="Times New Roman"/>
                <w:i/>
                <w:sz w:val="18"/>
                <w:szCs w:val="18"/>
              </w:rPr>
            </w:pPr>
            <w:r w:rsidRPr="00D340F1">
              <w:rPr>
                <w:rFonts w:ascii="Times New Roman" w:hAnsi="Times New Roman" w:cs="Times New Roman"/>
                <w:i/>
                <w:sz w:val="18"/>
                <w:szCs w:val="18"/>
              </w:rPr>
              <w:t>0,288</w:t>
            </w:r>
          </w:p>
        </w:tc>
      </w:tr>
      <w:tr w:rsidR="006A0DE2" w:rsidRPr="006146F7" w:rsidTr="0006283E">
        <w:tc>
          <w:tcPr>
            <w:tcW w:w="1555" w:type="dxa"/>
          </w:tcPr>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DY 3</w:t>
            </w:r>
            <w:r w:rsidR="00321885">
              <w:rPr>
                <w:rFonts w:ascii="Times New Roman" w:hAnsi="Times New Roman" w:cs="Times New Roman"/>
                <w:b/>
                <w:sz w:val="18"/>
                <w:szCs w:val="18"/>
              </w:rPr>
              <w:t>. ay</w:t>
            </w:r>
            <w:r w:rsidRPr="00D340F1">
              <w:rPr>
                <w:rFonts w:ascii="Times New Roman" w:hAnsi="Times New Roman" w:cs="Times New Roman"/>
                <w:b/>
                <w:sz w:val="18"/>
                <w:szCs w:val="18"/>
              </w:rPr>
              <w:t xml:space="preserve">  </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1:</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2:</w:t>
            </w:r>
          </w:p>
        </w:tc>
        <w:tc>
          <w:tcPr>
            <w:tcW w:w="1701"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16 (72,7)</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6 (27,3)</w:t>
            </w:r>
          </w:p>
        </w:tc>
        <w:tc>
          <w:tcPr>
            <w:tcW w:w="1424"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21 (95,5)</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 (4,5)</w:t>
            </w:r>
          </w:p>
        </w:tc>
        <w:tc>
          <w:tcPr>
            <w:tcW w:w="1389"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21 (95,5)</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 (4,5)</w:t>
            </w:r>
          </w:p>
        </w:tc>
        <w:tc>
          <w:tcPr>
            <w:tcW w:w="1043"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58 (87,9)</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8 (12,1)</w:t>
            </w:r>
          </w:p>
        </w:tc>
        <w:tc>
          <w:tcPr>
            <w:tcW w:w="856" w:type="dxa"/>
          </w:tcPr>
          <w:p w:rsidR="006A0DE2" w:rsidRPr="00D340F1" w:rsidRDefault="006A0DE2" w:rsidP="0006283E">
            <w:pPr>
              <w:pStyle w:val="AralkYok"/>
              <w:spacing w:line="276" w:lineRule="auto"/>
              <w:jc w:val="center"/>
              <w:rPr>
                <w:rFonts w:ascii="Times New Roman" w:hAnsi="Times New Roman" w:cs="Times New Roman"/>
                <w:b/>
                <w:i/>
                <w:sz w:val="18"/>
                <w:szCs w:val="18"/>
              </w:rPr>
            </w:pPr>
          </w:p>
          <w:p w:rsidR="006A0DE2" w:rsidRPr="00D340F1" w:rsidRDefault="006A0DE2" w:rsidP="0006283E">
            <w:pPr>
              <w:pStyle w:val="AralkYok"/>
              <w:spacing w:line="276" w:lineRule="auto"/>
              <w:jc w:val="center"/>
              <w:rPr>
                <w:rFonts w:ascii="Times New Roman" w:hAnsi="Times New Roman" w:cs="Times New Roman"/>
                <w:b/>
                <w:i/>
                <w:sz w:val="18"/>
                <w:szCs w:val="18"/>
              </w:rPr>
            </w:pPr>
            <w:r w:rsidRPr="00D340F1">
              <w:rPr>
                <w:rFonts w:ascii="Times New Roman" w:hAnsi="Times New Roman" w:cs="Times New Roman"/>
                <w:b/>
                <w:i/>
                <w:sz w:val="18"/>
                <w:szCs w:val="18"/>
              </w:rPr>
              <w:t>0,029</w:t>
            </w:r>
          </w:p>
        </w:tc>
      </w:tr>
      <w:tr w:rsidR="006A0DE2" w:rsidRPr="006146F7" w:rsidTr="0006283E">
        <w:trPr>
          <w:trHeight w:val="472"/>
        </w:trPr>
        <w:tc>
          <w:tcPr>
            <w:tcW w:w="1555" w:type="dxa"/>
          </w:tcPr>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DY 6</w:t>
            </w:r>
            <w:r w:rsidR="00321885">
              <w:rPr>
                <w:rFonts w:ascii="Times New Roman" w:hAnsi="Times New Roman" w:cs="Times New Roman"/>
                <w:b/>
                <w:sz w:val="18"/>
                <w:szCs w:val="18"/>
              </w:rPr>
              <w:t>. ay</w:t>
            </w:r>
            <w:r w:rsidRPr="00D340F1">
              <w:rPr>
                <w:rFonts w:ascii="Times New Roman" w:hAnsi="Times New Roman" w:cs="Times New Roman"/>
                <w:b/>
                <w:sz w:val="18"/>
                <w:szCs w:val="18"/>
              </w:rPr>
              <w:t xml:space="preserve">  </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1:</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2:</w:t>
            </w:r>
          </w:p>
        </w:tc>
        <w:tc>
          <w:tcPr>
            <w:tcW w:w="1701"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18 (81,8)</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4 (18,2)</w:t>
            </w:r>
          </w:p>
        </w:tc>
        <w:tc>
          <w:tcPr>
            <w:tcW w:w="1424"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20 (90,9)</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 (9,1)</w:t>
            </w:r>
          </w:p>
        </w:tc>
        <w:tc>
          <w:tcPr>
            <w:tcW w:w="1389"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19 (86,4)</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3 (13,6)</w:t>
            </w:r>
          </w:p>
        </w:tc>
        <w:tc>
          <w:tcPr>
            <w:tcW w:w="1043"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57 (86,4)</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9 (13,6)</w:t>
            </w:r>
          </w:p>
        </w:tc>
        <w:tc>
          <w:tcPr>
            <w:tcW w:w="856" w:type="dxa"/>
          </w:tcPr>
          <w:p w:rsidR="006A0DE2" w:rsidRPr="00D340F1" w:rsidRDefault="006A0DE2" w:rsidP="0006283E">
            <w:pPr>
              <w:pStyle w:val="AralkYok"/>
              <w:spacing w:line="276" w:lineRule="auto"/>
              <w:jc w:val="center"/>
              <w:rPr>
                <w:rFonts w:ascii="Times New Roman" w:hAnsi="Times New Roman" w:cs="Times New Roman"/>
                <w:i/>
                <w:sz w:val="18"/>
                <w:szCs w:val="18"/>
              </w:rPr>
            </w:pPr>
          </w:p>
          <w:p w:rsidR="006A0DE2" w:rsidRPr="00D340F1" w:rsidRDefault="006A0DE2" w:rsidP="0006283E">
            <w:pPr>
              <w:pStyle w:val="AralkYok"/>
              <w:spacing w:line="276" w:lineRule="auto"/>
              <w:jc w:val="center"/>
              <w:rPr>
                <w:rFonts w:ascii="Times New Roman" w:hAnsi="Times New Roman" w:cs="Times New Roman"/>
                <w:i/>
                <w:sz w:val="18"/>
                <w:szCs w:val="18"/>
              </w:rPr>
            </w:pPr>
            <w:r w:rsidRPr="00D340F1">
              <w:rPr>
                <w:rFonts w:ascii="Times New Roman" w:hAnsi="Times New Roman" w:cs="Times New Roman"/>
                <w:i/>
                <w:sz w:val="18"/>
                <w:szCs w:val="18"/>
              </w:rPr>
              <w:t>0,680</w:t>
            </w:r>
          </w:p>
        </w:tc>
      </w:tr>
      <w:tr w:rsidR="006A0DE2" w:rsidRPr="006146F7" w:rsidTr="0006283E">
        <w:trPr>
          <w:trHeight w:val="588"/>
        </w:trPr>
        <w:tc>
          <w:tcPr>
            <w:tcW w:w="1555" w:type="dxa"/>
          </w:tcPr>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DY 12</w:t>
            </w:r>
            <w:r w:rsidR="00321885">
              <w:rPr>
                <w:rFonts w:ascii="Times New Roman" w:hAnsi="Times New Roman" w:cs="Times New Roman"/>
                <w:b/>
                <w:sz w:val="18"/>
                <w:szCs w:val="18"/>
              </w:rPr>
              <w:t>. ay</w:t>
            </w:r>
            <w:r w:rsidRPr="00D340F1">
              <w:rPr>
                <w:rFonts w:ascii="Times New Roman" w:hAnsi="Times New Roman" w:cs="Times New Roman"/>
                <w:b/>
                <w:sz w:val="18"/>
                <w:szCs w:val="18"/>
              </w:rPr>
              <w:t xml:space="preserve"> </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sidRPr="00D340F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D340F1">
              <w:rPr>
                <w:rFonts w:ascii="Times New Roman" w:hAnsi="Times New Roman" w:cs="Times New Roman"/>
                <w:b/>
                <w:sz w:val="18"/>
                <w:szCs w:val="18"/>
              </w:rPr>
              <w:t>1:</w:t>
            </w:r>
          </w:p>
          <w:p w:rsidR="006A0DE2" w:rsidRPr="00D340F1" w:rsidRDefault="006A0DE2" w:rsidP="0006283E">
            <w:pPr>
              <w:pStyle w:val="AralkYok"/>
              <w:spacing w:line="276" w:lineRule="auto"/>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2:</w:t>
            </w:r>
          </w:p>
        </w:tc>
        <w:tc>
          <w:tcPr>
            <w:tcW w:w="1701"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20 (90,9)</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 (9,1)</w:t>
            </w:r>
          </w:p>
        </w:tc>
        <w:tc>
          <w:tcPr>
            <w:tcW w:w="1424"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21 (95,5)</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1 (4,5)</w:t>
            </w:r>
          </w:p>
        </w:tc>
        <w:tc>
          <w:tcPr>
            <w:tcW w:w="1389"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20 (80,9)</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2 (9,1)</w:t>
            </w:r>
          </w:p>
        </w:tc>
        <w:tc>
          <w:tcPr>
            <w:tcW w:w="1043" w:type="dxa"/>
          </w:tcPr>
          <w:p w:rsidR="006A0DE2" w:rsidRPr="00D340F1" w:rsidRDefault="006A0DE2" w:rsidP="0006283E">
            <w:pPr>
              <w:pStyle w:val="AralkYok"/>
              <w:spacing w:line="276" w:lineRule="auto"/>
              <w:jc w:val="center"/>
              <w:rPr>
                <w:rFonts w:ascii="Times New Roman" w:hAnsi="Times New Roman" w:cs="Times New Roman"/>
                <w:sz w:val="18"/>
                <w:szCs w:val="18"/>
              </w:rPr>
            </w:pP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61 (92,4)</w:t>
            </w:r>
          </w:p>
          <w:p w:rsidR="006A0DE2" w:rsidRPr="00D340F1" w:rsidRDefault="006A0DE2" w:rsidP="0006283E">
            <w:pPr>
              <w:pStyle w:val="AralkYok"/>
              <w:spacing w:line="276" w:lineRule="auto"/>
              <w:jc w:val="center"/>
              <w:rPr>
                <w:rFonts w:ascii="Times New Roman" w:hAnsi="Times New Roman" w:cs="Times New Roman"/>
                <w:sz w:val="18"/>
                <w:szCs w:val="18"/>
              </w:rPr>
            </w:pPr>
            <w:r w:rsidRPr="00D340F1">
              <w:rPr>
                <w:rFonts w:ascii="Times New Roman" w:hAnsi="Times New Roman" w:cs="Times New Roman"/>
                <w:sz w:val="18"/>
                <w:szCs w:val="18"/>
              </w:rPr>
              <w:t>5 (7,6)</w:t>
            </w:r>
          </w:p>
        </w:tc>
        <w:tc>
          <w:tcPr>
            <w:tcW w:w="856" w:type="dxa"/>
          </w:tcPr>
          <w:p w:rsidR="006A0DE2" w:rsidRPr="00D340F1" w:rsidRDefault="006A0DE2" w:rsidP="0006283E">
            <w:pPr>
              <w:pStyle w:val="AralkYok"/>
              <w:spacing w:line="276" w:lineRule="auto"/>
              <w:jc w:val="center"/>
              <w:rPr>
                <w:rFonts w:ascii="Times New Roman" w:hAnsi="Times New Roman" w:cs="Times New Roman"/>
                <w:i/>
                <w:sz w:val="18"/>
                <w:szCs w:val="18"/>
              </w:rPr>
            </w:pPr>
          </w:p>
          <w:p w:rsidR="006A0DE2" w:rsidRPr="00D340F1" w:rsidRDefault="006A0DE2" w:rsidP="0006283E">
            <w:pPr>
              <w:pStyle w:val="AralkYok"/>
              <w:spacing w:line="276" w:lineRule="auto"/>
              <w:jc w:val="center"/>
              <w:rPr>
                <w:rFonts w:ascii="Times New Roman" w:hAnsi="Times New Roman" w:cs="Times New Roman"/>
                <w:i/>
                <w:sz w:val="18"/>
                <w:szCs w:val="18"/>
              </w:rPr>
            </w:pPr>
            <w:r w:rsidRPr="00D340F1">
              <w:rPr>
                <w:rFonts w:ascii="Times New Roman" w:hAnsi="Times New Roman" w:cs="Times New Roman"/>
                <w:i/>
                <w:sz w:val="18"/>
                <w:szCs w:val="18"/>
              </w:rPr>
              <w:t>0,805</w:t>
            </w:r>
          </w:p>
        </w:tc>
      </w:tr>
    </w:tbl>
    <w:p w:rsidR="006A0DE2" w:rsidRPr="007405B2" w:rsidRDefault="006A0DE2" w:rsidP="006A0DE2">
      <w:pPr>
        <w:pStyle w:val="AralkYok"/>
        <w:jc w:val="both"/>
        <w:rPr>
          <w:rFonts w:ascii="Times New Roman" w:hAnsi="Times New Roman" w:cs="Times New Roman"/>
          <w:i/>
          <w:sz w:val="20"/>
          <w:szCs w:val="20"/>
        </w:rPr>
      </w:pPr>
      <w:r w:rsidRPr="007405B2">
        <w:rPr>
          <w:rFonts w:ascii="Times New Roman" w:hAnsi="Times New Roman" w:cs="Times New Roman"/>
          <w:i/>
          <w:sz w:val="20"/>
          <w:szCs w:val="20"/>
        </w:rPr>
        <w:t>*Ki-Kare testi</w:t>
      </w:r>
    </w:p>
    <w:p w:rsidR="006A0DE2" w:rsidRPr="00982E95" w:rsidRDefault="006A0DE2" w:rsidP="006A0DE2">
      <w:pPr>
        <w:pStyle w:val="AralkYok"/>
        <w:spacing w:line="360" w:lineRule="auto"/>
        <w:jc w:val="both"/>
        <w:rPr>
          <w:rFonts w:ascii="Times New Roman" w:hAnsi="Times New Roman" w:cs="Times New Roman"/>
          <w:sz w:val="20"/>
          <w:szCs w:val="20"/>
        </w:rPr>
      </w:pPr>
      <w:r w:rsidRPr="00982E95">
        <w:rPr>
          <w:rFonts w:ascii="Times New Roman" w:hAnsi="Times New Roman" w:cs="Times New Roman"/>
          <w:sz w:val="20"/>
          <w:szCs w:val="20"/>
        </w:rPr>
        <w:t>1: Hiç ağlamıyor ya da 1-2 kez, 2: Sayamadığım kadar çok</w:t>
      </w: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annelerin bebeği ağladığında nasıl hissettiği değerlendirildiğinde; bebeğinin ağlaması karşısında endişelenen ve zorlandığını söyleyen annelere karşılık, ağlamanın nedenini bulmaya çalışıp, çok endişelenmediğini ve sakin kalabildiğini söyleyen anneler her üç grupta da karşılaştırılmıştır. Taburculuktan 1 hafta sonra ve bebeğin yaşı DY 1, 3 ve 6 ay olduğunda Anne EG ve Aile EG’ndaki annelerin SBG’ndaki annelere göre bebekleri ağladığında paniğe kapılmadan sakin kalabildikleri, buna karşılık bebeği ağladığında endişelenerek bebeğini sakinleştirmekte zorlanan annelerin ise SBG’nda anlamlı olarak daha fazla olduğu gözlenmiştir (p&lt;0,05). Bebek DY 12 aylık olduğunda ise tüm gruplardaki anneler ağlayan bebeklerine karşı daha rahat davranabilmektedir. Bebeğinin ağlaması karşısında anelerin nasıl hissettiğini gösteren çizelge aşağıdadır (Çizelge 3.12).</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rPr>
      </w:pPr>
    </w:p>
    <w:p w:rsidR="006A0DE2" w:rsidRDefault="006A0DE2" w:rsidP="006A0DE2">
      <w:pPr>
        <w:pStyle w:val="AralkYok"/>
        <w:jc w:val="both"/>
        <w:rPr>
          <w:rFonts w:ascii="Times New Roman" w:hAnsi="Times New Roman" w:cs="Times New Roman"/>
        </w:rPr>
      </w:pPr>
    </w:p>
    <w:p w:rsidR="006A0DE2" w:rsidRDefault="006A0DE2" w:rsidP="006A0DE2">
      <w:pPr>
        <w:pStyle w:val="AralkYok"/>
        <w:jc w:val="both"/>
        <w:rPr>
          <w:rFonts w:ascii="Times New Roman" w:hAnsi="Times New Roman" w:cs="Times New Roman"/>
        </w:rPr>
      </w:pPr>
      <w:r w:rsidRPr="00FF792E">
        <w:rPr>
          <w:rFonts w:ascii="Times New Roman" w:hAnsi="Times New Roman" w:cs="Times New Roman"/>
          <w:b/>
        </w:rPr>
        <w:lastRenderedPageBreak/>
        <w:t>Çizelge 3.12.</w:t>
      </w:r>
      <w:r w:rsidRPr="00AA5F8C">
        <w:rPr>
          <w:rFonts w:ascii="Times New Roman" w:hAnsi="Times New Roman" w:cs="Times New Roman"/>
        </w:rPr>
        <w:t xml:space="preserve"> Bebekleri ağladığında annelerin hissettikleri</w:t>
      </w:r>
    </w:p>
    <w:p w:rsidR="006A0DE2" w:rsidRPr="00AA5F8C" w:rsidRDefault="006A0DE2" w:rsidP="006A0DE2">
      <w:pPr>
        <w:pStyle w:val="AralkYok"/>
        <w:jc w:val="both"/>
        <w:rPr>
          <w:rFonts w:ascii="Times New Roman" w:hAnsi="Times New Roman" w:cs="Times New Roman"/>
        </w:rPr>
      </w:pPr>
    </w:p>
    <w:tbl>
      <w:tblPr>
        <w:tblStyle w:val="TabloKlavuzu"/>
        <w:tblW w:w="8217" w:type="dxa"/>
        <w:tblLayout w:type="fixed"/>
        <w:tblLook w:val="04A0" w:firstRow="1" w:lastRow="0" w:firstColumn="1" w:lastColumn="0" w:noHBand="0" w:noVBand="1"/>
      </w:tblPr>
      <w:tblGrid>
        <w:gridCol w:w="1980"/>
        <w:gridCol w:w="1559"/>
        <w:gridCol w:w="1276"/>
        <w:gridCol w:w="1389"/>
        <w:gridCol w:w="1021"/>
        <w:gridCol w:w="992"/>
      </w:tblGrid>
      <w:tr w:rsidR="006A0DE2" w:rsidRPr="00D340F1" w:rsidTr="0006283E">
        <w:trPr>
          <w:trHeight w:val="625"/>
        </w:trPr>
        <w:tc>
          <w:tcPr>
            <w:tcW w:w="1980" w:type="dxa"/>
          </w:tcPr>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 xml:space="preserve">Bebeğiniz ağladığında ne hissediyorsunuz? </w:t>
            </w:r>
            <w:r w:rsidR="0002045E" w:rsidRPr="00D340F1">
              <w:rPr>
                <w:rFonts w:ascii="Times New Roman" w:hAnsi="Times New Roman" w:cs="Times New Roman"/>
                <w:b/>
                <w:sz w:val="18"/>
                <w:szCs w:val="18"/>
              </w:rPr>
              <w:t>N</w:t>
            </w:r>
            <w:r w:rsidRPr="00D340F1">
              <w:rPr>
                <w:rFonts w:ascii="Times New Roman" w:hAnsi="Times New Roman" w:cs="Times New Roman"/>
                <w:b/>
                <w:sz w:val="18"/>
                <w:szCs w:val="18"/>
              </w:rPr>
              <w:t>(%)</w:t>
            </w:r>
          </w:p>
        </w:tc>
        <w:tc>
          <w:tcPr>
            <w:tcW w:w="1559" w:type="dxa"/>
          </w:tcPr>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Standart Bakım Grubu</w:t>
            </w:r>
          </w:p>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n:22</w:t>
            </w:r>
          </w:p>
        </w:tc>
        <w:tc>
          <w:tcPr>
            <w:tcW w:w="1276" w:type="dxa"/>
          </w:tcPr>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Anne Eğitim Grubu</w:t>
            </w:r>
          </w:p>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n:22</w:t>
            </w:r>
          </w:p>
        </w:tc>
        <w:tc>
          <w:tcPr>
            <w:tcW w:w="1389" w:type="dxa"/>
          </w:tcPr>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Aile Eğitim Grubu</w:t>
            </w:r>
          </w:p>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n:22</w:t>
            </w:r>
          </w:p>
        </w:tc>
        <w:tc>
          <w:tcPr>
            <w:tcW w:w="1021" w:type="dxa"/>
          </w:tcPr>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Toplam</w:t>
            </w:r>
          </w:p>
          <w:p w:rsidR="006A0DE2" w:rsidRPr="00D340F1" w:rsidRDefault="006A0DE2" w:rsidP="0006283E">
            <w:pPr>
              <w:pStyle w:val="AralkYok"/>
              <w:jc w:val="center"/>
              <w:rPr>
                <w:rFonts w:ascii="Times New Roman" w:hAnsi="Times New Roman" w:cs="Times New Roman"/>
                <w:b/>
                <w:sz w:val="18"/>
                <w:szCs w:val="18"/>
              </w:rPr>
            </w:pPr>
            <w:r w:rsidRPr="00D340F1">
              <w:rPr>
                <w:rFonts w:ascii="Times New Roman" w:hAnsi="Times New Roman" w:cs="Times New Roman"/>
                <w:b/>
                <w:sz w:val="18"/>
                <w:szCs w:val="18"/>
              </w:rPr>
              <w:t>n:66</w:t>
            </w:r>
          </w:p>
        </w:tc>
        <w:tc>
          <w:tcPr>
            <w:tcW w:w="992" w:type="dxa"/>
          </w:tcPr>
          <w:p w:rsidR="006A0DE2" w:rsidRDefault="006A0DE2" w:rsidP="0006283E">
            <w:pPr>
              <w:pStyle w:val="AralkYok"/>
              <w:jc w:val="center"/>
              <w:rPr>
                <w:rFonts w:ascii="Times New Roman" w:hAnsi="Times New Roman" w:cs="Times New Roman"/>
                <w:b/>
                <w:i/>
                <w:sz w:val="18"/>
                <w:szCs w:val="18"/>
              </w:rPr>
            </w:pPr>
            <w:r w:rsidRPr="00D340F1">
              <w:rPr>
                <w:rFonts w:ascii="Times New Roman" w:hAnsi="Times New Roman" w:cs="Times New Roman"/>
                <w:b/>
                <w:i/>
                <w:sz w:val="18"/>
                <w:szCs w:val="18"/>
              </w:rPr>
              <w:t xml:space="preserve">p </w:t>
            </w:r>
          </w:p>
          <w:p w:rsidR="006A0DE2" w:rsidRPr="00D340F1" w:rsidRDefault="006A0DE2" w:rsidP="0006283E">
            <w:pPr>
              <w:pStyle w:val="AralkYok"/>
              <w:jc w:val="center"/>
              <w:rPr>
                <w:rFonts w:ascii="Times New Roman" w:hAnsi="Times New Roman" w:cs="Times New Roman"/>
                <w:b/>
                <w:i/>
                <w:sz w:val="18"/>
                <w:szCs w:val="18"/>
              </w:rPr>
            </w:pPr>
            <w:r w:rsidRPr="00D340F1">
              <w:rPr>
                <w:rFonts w:ascii="Times New Roman" w:hAnsi="Times New Roman" w:cs="Times New Roman"/>
                <w:b/>
                <w:i/>
                <w:sz w:val="18"/>
                <w:szCs w:val="18"/>
              </w:rPr>
              <w:t>değeri*</w:t>
            </w:r>
          </w:p>
          <w:p w:rsidR="006A0DE2" w:rsidRPr="00D340F1" w:rsidRDefault="006A0DE2" w:rsidP="0006283E">
            <w:pPr>
              <w:pStyle w:val="AralkYok"/>
              <w:rPr>
                <w:rFonts w:ascii="Times New Roman" w:hAnsi="Times New Roman" w:cs="Times New Roman"/>
                <w:b/>
                <w:sz w:val="18"/>
                <w:szCs w:val="18"/>
              </w:rPr>
            </w:pPr>
          </w:p>
        </w:tc>
      </w:tr>
      <w:tr w:rsidR="006A0DE2" w:rsidRPr="00D340F1" w:rsidTr="0006283E">
        <w:tc>
          <w:tcPr>
            <w:tcW w:w="1980" w:type="dxa"/>
          </w:tcPr>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TS 1</w:t>
            </w:r>
            <w:r w:rsidR="00321885">
              <w:rPr>
                <w:rFonts w:ascii="Times New Roman" w:hAnsi="Times New Roman" w:cs="Times New Roman"/>
                <w:b/>
                <w:sz w:val="18"/>
                <w:szCs w:val="18"/>
              </w:rPr>
              <w:t>. h</w:t>
            </w:r>
            <w:r w:rsidRPr="00D340F1">
              <w:rPr>
                <w:rFonts w:ascii="Times New Roman" w:hAnsi="Times New Roman" w:cs="Times New Roman"/>
                <w:b/>
                <w:sz w:val="18"/>
                <w:szCs w:val="18"/>
              </w:rPr>
              <w:t xml:space="preserve">afta  </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1:</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2:</w:t>
            </w:r>
          </w:p>
        </w:tc>
        <w:tc>
          <w:tcPr>
            <w:tcW w:w="155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6 (27,3)</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16 (72,7)</w:t>
            </w:r>
          </w:p>
        </w:tc>
        <w:tc>
          <w:tcPr>
            <w:tcW w:w="1276"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38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021"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6 (9,1)</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60 (90,9)</w:t>
            </w:r>
          </w:p>
        </w:tc>
        <w:tc>
          <w:tcPr>
            <w:tcW w:w="992" w:type="dxa"/>
          </w:tcPr>
          <w:p w:rsidR="006A0DE2" w:rsidRPr="00D340F1" w:rsidRDefault="006A0DE2" w:rsidP="0006283E">
            <w:pPr>
              <w:pStyle w:val="AralkYok"/>
              <w:jc w:val="center"/>
              <w:rPr>
                <w:rFonts w:ascii="Times New Roman" w:hAnsi="Times New Roman" w:cs="Times New Roman"/>
                <w:b/>
                <w:i/>
                <w:sz w:val="18"/>
                <w:szCs w:val="18"/>
              </w:rPr>
            </w:pPr>
          </w:p>
          <w:p w:rsidR="006A0DE2" w:rsidRPr="00D340F1" w:rsidRDefault="006A0DE2" w:rsidP="0006283E">
            <w:pPr>
              <w:pStyle w:val="AralkYok"/>
              <w:jc w:val="center"/>
              <w:rPr>
                <w:rFonts w:ascii="Times New Roman" w:hAnsi="Times New Roman" w:cs="Times New Roman"/>
                <w:b/>
                <w:i/>
                <w:sz w:val="18"/>
                <w:szCs w:val="18"/>
              </w:rPr>
            </w:pPr>
            <w:r w:rsidRPr="00D340F1">
              <w:rPr>
                <w:rFonts w:ascii="Times New Roman" w:hAnsi="Times New Roman" w:cs="Times New Roman"/>
                <w:b/>
                <w:i/>
                <w:sz w:val="18"/>
                <w:szCs w:val="18"/>
              </w:rPr>
              <w:t>0,001</w:t>
            </w:r>
          </w:p>
        </w:tc>
      </w:tr>
      <w:tr w:rsidR="006A0DE2" w:rsidRPr="00D340F1" w:rsidTr="0006283E">
        <w:tc>
          <w:tcPr>
            <w:tcW w:w="1980" w:type="dxa"/>
          </w:tcPr>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DY 1</w:t>
            </w:r>
            <w:r w:rsidR="00321885">
              <w:rPr>
                <w:rFonts w:ascii="Times New Roman" w:hAnsi="Times New Roman" w:cs="Times New Roman"/>
                <w:b/>
                <w:sz w:val="18"/>
                <w:szCs w:val="18"/>
              </w:rPr>
              <w:t>. ay</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1:</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2:</w:t>
            </w:r>
          </w:p>
        </w:tc>
        <w:tc>
          <w:tcPr>
            <w:tcW w:w="155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9 (40,9)</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13 (59,1)</w:t>
            </w:r>
          </w:p>
        </w:tc>
        <w:tc>
          <w:tcPr>
            <w:tcW w:w="1276"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1 (4,5)</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21 (95,5)</w:t>
            </w:r>
          </w:p>
        </w:tc>
        <w:tc>
          <w:tcPr>
            <w:tcW w:w="138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021"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10 (15,2)</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56 (84,8)</w:t>
            </w:r>
          </w:p>
        </w:tc>
        <w:tc>
          <w:tcPr>
            <w:tcW w:w="992" w:type="dxa"/>
          </w:tcPr>
          <w:p w:rsidR="006A0DE2" w:rsidRPr="00D340F1" w:rsidRDefault="006A0DE2" w:rsidP="0006283E">
            <w:pPr>
              <w:pStyle w:val="AralkYok"/>
              <w:jc w:val="center"/>
              <w:rPr>
                <w:rFonts w:ascii="Times New Roman" w:hAnsi="Times New Roman" w:cs="Times New Roman"/>
                <w:b/>
                <w:i/>
                <w:sz w:val="18"/>
                <w:szCs w:val="18"/>
              </w:rPr>
            </w:pPr>
          </w:p>
          <w:p w:rsidR="006A0DE2" w:rsidRPr="00D340F1" w:rsidRDefault="006A0DE2" w:rsidP="0006283E">
            <w:pPr>
              <w:pStyle w:val="AralkYok"/>
              <w:jc w:val="center"/>
              <w:rPr>
                <w:rFonts w:ascii="Times New Roman" w:hAnsi="Times New Roman" w:cs="Times New Roman"/>
                <w:b/>
                <w:i/>
                <w:sz w:val="18"/>
                <w:szCs w:val="18"/>
              </w:rPr>
            </w:pPr>
            <w:r w:rsidRPr="00D340F1">
              <w:rPr>
                <w:rFonts w:ascii="Times New Roman" w:hAnsi="Times New Roman" w:cs="Times New Roman"/>
                <w:b/>
                <w:i/>
                <w:sz w:val="18"/>
                <w:szCs w:val="18"/>
              </w:rPr>
              <w:t>0,000</w:t>
            </w:r>
          </w:p>
        </w:tc>
      </w:tr>
      <w:tr w:rsidR="006A0DE2" w:rsidRPr="00D340F1" w:rsidTr="0006283E">
        <w:tc>
          <w:tcPr>
            <w:tcW w:w="1980" w:type="dxa"/>
          </w:tcPr>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DY 3</w:t>
            </w:r>
            <w:r w:rsidR="00321885">
              <w:rPr>
                <w:rFonts w:ascii="Times New Roman" w:hAnsi="Times New Roman" w:cs="Times New Roman"/>
                <w:b/>
                <w:sz w:val="18"/>
                <w:szCs w:val="18"/>
              </w:rPr>
              <w:t>. ay</w:t>
            </w:r>
            <w:r w:rsidRPr="00D340F1">
              <w:rPr>
                <w:rFonts w:ascii="Times New Roman" w:hAnsi="Times New Roman" w:cs="Times New Roman"/>
                <w:b/>
                <w:sz w:val="18"/>
                <w:szCs w:val="18"/>
              </w:rPr>
              <w:t xml:space="preserve">  </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1:</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2:</w:t>
            </w:r>
          </w:p>
        </w:tc>
        <w:tc>
          <w:tcPr>
            <w:tcW w:w="155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9 (40,9)</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13 (59,1)</w:t>
            </w:r>
          </w:p>
        </w:tc>
        <w:tc>
          <w:tcPr>
            <w:tcW w:w="1276"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1 (4,5)</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21 (95,5)</w:t>
            </w:r>
          </w:p>
        </w:tc>
        <w:tc>
          <w:tcPr>
            <w:tcW w:w="138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021"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10 (15,2)</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56 (84,8)</w:t>
            </w:r>
          </w:p>
        </w:tc>
        <w:tc>
          <w:tcPr>
            <w:tcW w:w="992" w:type="dxa"/>
          </w:tcPr>
          <w:p w:rsidR="006A0DE2" w:rsidRPr="00D340F1" w:rsidRDefault="006A0DE2" w:rsidP="0006283E">
            <w:pPr>
              <w:pStyle w:val="AralkYok"/>
              <w:jc w:val="center"/>
              <w:rPr>
                <w:rFonts w:ascii="Times New Roman" w:hAnsi="Times New Roman" w:cs="Times New Roman"/>
                <w:b/>
                <w:i/>
                <w:sz w:val="18"/>
                <w:szCs w:val="18"/>
              </w:rPr>
            </w:pPr>
          </w:p>
          <w:p w:rsidR="006A0DE2" w:rsidRPr="00D340F1" w:rsidRDefault="006A0DE2" w:rsidP="0006283E">
            <w:pPr>
              <w:pStyle w:val="AralkYok"/>
              <w:jc w:val="center"/>
              <w:rPr>
                <w:rFonts w:ascii="Times New Roman" w:hAnsi="Times New Roman" w:cs="Times New Roman"/>
                <w:b/>
                <w:i/>
                <w:sz w:val="18"/>
                <w:szCs w:val="18"/>
              </w:rPr>
            </w:pPr>
            <w:r w:rsidRPr="00D340F1">
              <w:rPr>
                <w:rFonts w:ascii="Times New Roman" w:hAnsi="Times New Roman" w:cs="Times New Roman"/>
                <w:b/>
                <w:i/>
                <w:sz w:val="18"/>
                <w:szCs w:val="18"/>
              </w:rPr>
              <w:t>0,000</w:t>
            </w:r>
          </w:p>
        </w:tc>
      </w:tr>
      <w:tr w:rsidR="006A0DE2" w:rsidRPr="00D340F1" w:rsidTr="0006283E">
        <w:trPr>
          <w:trHeight w:val="472"/>
        </w:trPr>
        <w:tc>
          <w:tcPr>
            <w:tcW w:w="1980" w:type="dxa"/>
          </w:tcPr>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DY 6</w:t>
            </w:r>
            <w:r w:rsidR="00321885">
              <w:rPr>
                <w:rFonts w:ascii="Times New Roman" w:hAnsi="Times New Roman" w:cs="Times New Roman"/>
                <w:b/>
                <w:sz w:val="18"/>
                <w:szCs w:val="18"/>
              </w:rPr>
              <w:t>. ay</w:t>
            </w:r>
            <w:r w:rsidRPr="00D340F1">
              <w:rPr>
                <w:rFonts w:ascii="Times New Roman" w:hAnsi="Times New Roman" w:cs="Times New Roman"/>
                <w:b/>
                <w:sz w:val="18"/>
                <w:szCs w:val="18"/>
              </w:rPr>
              <w:t xml:space="preserve">  </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1:</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 xml:space="preserve">  2:</w:t>
            </w:r>
          </w:p>
        </w:tc>
        <w:tc>
          <w:tcPr>
            <w:tcW w:w="155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4 (18,2)</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18 (81,8)</w:t>
            </w:r>
          </w:p>
        </w:tc>
        <w:tc>
          <w:tcPr>
            <w:tcW w:w="1276"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38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021"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4 (6,1)</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62 (93,9)</w:t>
            </w:r>
          </w:p>
        </w:tc>
        <w:tc>
          <w:tcPr>
            <w:tcW w:w="992" w:type="dxa"/>
          </w:tcPr>
          <w:p w:rsidR="006A0DE2" w:rsidRPr="00D340F1" w:rsidRDefault="006A0DE2" w:rsidP="0006283E">
            <w:pPr>
              <w:pStyle w:val="AralkYok"/>
              <w:jc w:val="center"/>
              <w:rPr>
                <w:rFonts w:ascii="Times New Roman" w:hAnsi="Times New Roman" w:cs="Times New Roman"/>
                <w:b/>
                <w:i/>
                <w:sz w:val="18"/>
                <w:szCs w:val="18"/>
              </w:rPr>
            </w:pPr>
          </w:p>
          <w:p w:rsidR="006A0DE2" w:rsidRPr="00D340F1" w:rsidRDefault="006A0DE2" w:rsidP="0006283E">
            <w:pPr>
              <w:pStyle w:val="AralkYok"/>
              <w:jc w:val="center"/>
              <w:rPr>
                <w:rFonts w:ascii="Times New Roman" w:hAnsi="Times New Roman" w:cs="Times New Roman"/>
                <w:b/>
                <w:i/>
                <w:sz w:val="18"/>
                <w:szCs w:val="18"/>
              </w:rPr>
            </w:pPr>
            <w:r w:rsidRPr="00D340F1">
              <w:rPr>
                <w:rFonts w:ascii="Times New Roman" w:hAnsi="Times New Roman" w:cs="Times New Roman"/>
                <w:b/>
                <w:i/>
                <w:sz w:val="18"/>
                <w:szCs w:val="18"/>
              </w:rPr>
              <w:t>0,014</w:t>
            </w:r>
          </w:p>
        </w:tc>
      </w:tr>
      <w:tr w:rsidR="006A0DE2" w:rsidRPr="00D340F1" w:rsidTr="0006283E">
        <w:trPr>
          <w:trHeight w:val="588"/>
        </w:trPr>
        <w:tc>
          <w:tcPr>
            <w:tcW w:w="1980" w:type="dxa"/>
          </w:tcPr>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DY 12</w:t>
            </w:r>
            <w:r w:rsidR="00321885">
              <w:rPr>
                <w:rFonts w:ascii="Times New Roman" w:hAnsi="Times New Roman" w:cs="Times New Roman"/>
                <w:b/>
                <w:sz w:val="18"/>
                <w:szCs w:val="18"/>
              </w:rPr>
              <w:t>. ay</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1:</w:t>
            </w:r>
          </w:p>
          <w:p w:rsidR="006A0DE2" w:rsidRPr="00D340F1" w:rsidRDefault="006A0DE2" w:rsidP="0006283E">
            <w:pPr>
              <w:pStyle w:val="AralkYok"/>
              <w:rPr>
                <w:rFonts w:ascii="Times New Roman" w:hAnsi="Times New Roman" w:cs="Times New Roman"/>
                <w:b/>
                <w:sz w:val="18"/>
                <w:szCs w:val="18"/>
              </w:rPr>
            </w:pPr>
            <w:r w:rsidRPr="00D340F1">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340F1">
              <w:rPr>
                <w:rFonts w:ascii="Times New Roman" w:hAnsi="Times New Roman" w:cs="Times New Roman"/>
                <w:b/>
                <w:sz w:val="18"/>
                <w:szCs w:val="18"/>
              </w:rPr>
              <w:t>2:</w:t>
            </w:r>
          </w:p>
        </w:tc>
        <w:tc>
          <w:tcPr>
            <w:tcW w:w="1559"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276"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389" w:type="dxa"/>
          </w:tcPr>
          <w:p w:rsidR="006A0DE2" w:rsidRPr="00D340F1" w:rsidRDefault="006A0DE2" w:rsidP="0006283E">
            <w:pPr>
              <w:pStyle w:val="AralkYok"/>
              <w:rPr>
                <w:rFonts w:ascii="Times New Roman" w:hAnsi="Times New Roman" w:cs="Times New Roman"/>
                <w:sz w:val="18"/>
                <w:szCs w:val="18"/>
              </w:rPr>
            </w:pPr>
            <w:r w:rsidRPr="00D340F1">
              <w:rPr>
                <w:rFonts w:ascii="Times New Roman" w:hAnsi="Times New Roman" w:cs="Times New Roman"/>
                <w:sz w:val="18"/>
                <w:szCs w:val="18"/>
              </w:rPr>
              <w:t xml:space="preserve"> </w:t>
            </w:r>
          </w:p>
          <w:p w:rsidR="006A0DE2" w:rsidRPr="00D340F1" w:rsidRDefault="006A0DE2" w:rsidP="0006283E">
            <w:pPr>
              <w:pStyle w:val="AralkYok"/>
              <w:rPr>
                <w:rFonts w:ascii="Times New Roman" w:hAnsi="Times New Roman" w:cs="Times New Roman"/>
                <w:sz w:val="18"/>
                <w:szCs w:val="18"/>
              </w:rPr>
            </w:pPr>
            <w:r w:rsidRPr="00D340F1">
              <w:rPr>
                <w:rFonts w:ascii="Times New Roman" w:hAnsi="Times New Roman" w:cs="Times New Roman"/>
                <w:sz w:val="18"/>
                <w:szCs w:val="18"/>
              </w:rPr>
              <w:t xml:space="preserve">       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22 (100)</w:t>
            </w:r>
          </w:p>
        </w:tc>
        <w:tc>
          <w:tcPr>
            <w:tcW w:w="1021" w:type="dxa"/>
          </w:tcPr>
          <w:p w:rsidR="006A0DE2" w:rsidRPr="00D340F1" w:rsidRDefault="006A0DE2" w:rsidP="0006283E">
            <w:pPr>
              <w:pStyle w:val="AralkYok"/>
              <w:jc w:val="center"/>
              <w:rPr>
                <w:rFonts w:ascii="Times New Roman" w:hAnsi="Times New Roman" w:cs="Times New Roman"/>
                <w:sz w:val="18"/>
                <w:szCs w:val="18"/>
              </w:rPr>
            </w:pP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0 (0)</w:t>
            </w:r>
          </w:p>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66 (100)</w:t>
            </w:r>
          </w:p>
        </w:tc>
        <w:tc>
          <w:tcPr>
            <w:tcW w:w="992" w:type="dxa"/>
          </w:tcPr>
          <w:p w:rsidR="006A0DE2" w:rsidRPr="00D340F1" w:rsidRDefault="006A0DE2" w:rsidP="0006283E">
            <w:pPr>
              <w:pStyle w:val="AralkYok"/>
              <w:jc w:val="center"/>
              <w:rPr>
                <w:rFonts w:ascii="Times New Roman" w:hAnsi="Times New Roman" w:cs="Times New Roman"/>
                <w:sz w:val="18"/>
                <w:szCs w:val="18"/>
              </w:rPr>
            </w:pPr>
            <w:r w:rsidRPr="00D340F1">
              <w:rPr>
                <w:rFonts w:ascii="Times New Roman" w:hAnsi="Times New Roman" w:cs="Times New Roman"/>
                <w:sz w:val="18"/>
                <w:szCs w:val="18"/>
              </w:rPr>
              <w:t>-</w:t>
            </w:r>
          </w:p>
        </w:tc>
      </w:tr>
    </w:tbl>
    <w:p w:rsidR="006A0DE2" w:rsidRPr="007405B2" w:rsidRDefault="006A0DE2" w:rsidP="006A0DE2">
      <w:pPr>
        <w:pStyle w:val="AralkYok"/>
        <w:jc w:val="both"/>
        <w:rPr>
          <w:rFonts w:ascii="Times New Roman" w:hAnsi="Times New Roman" w:cs="Times New Roman"/>
          <w:i/>
          <w:sz w:val="20"/>
          <w:szCs w:val="20"/>
        </w:rPr>
      </w:pPr>
      <w:r w:rsidRPr="007405B2">
        <w:rPr>
          <w:rFonts w:ascii="Times New Roman" w:hAnsi="Times New Roman" w:cs="Times New Roman"/>
          <w:i/>
          <w:sz w:val="20"/>
          <w:szCs w:val="20"/>
        </w:rPr>
        <w:t>*Ki-Kare testi</w:t>
      </w:r>
    </w:p>
    <w:p w:rsidR="006A0DE2" w:rsidRPr="00F61631" w:rsidRDefault="006A0DE2" w:rsidP="006A0DE2">
      <w:pPr>
        <w:pStyle w:val="AralkYok"/>
        <w:jc w:val="both"/>
        <w:rPr>
          <w:rFonts w:ascii="Times New Roman" w:hAnsi="Times New Roman" w:cs="Times New Roman"/>
          <w:sz w:val="20"/>
          <w:szCs w:val="20"/>
        </w:rPr>
      </w:pPr>
      <w:r w:rsidRPr="00F61631">
        <w:rPr>
          <w:rFonts w:ascii="Times New Roman" w:hAnsi="Times New Roman" w:cs="Times New Roman"/>
          <w:sz w:val="20"/>
          <w:szCs w:val="20"/>
        </w:rPr>
        <w:t>1: Endişeleniyorum ve bebeğimi sakinleştirmekte zorlanıyorum.</w:t>
      </w:r>
    </w:p>
    <w:p w:rsidR="006A0DE2" w:rsidRPr="00F61631" w:rsidRDefault="006A0DE2" w:rsidP="006A0DE2">
      <w:pPr>
        <w:pStyle w:val="AralkYok"/>
        <w:jc w:val="both"/>
        <w:rPr>
          <w:rFonts w:ascii="Times New Roman" w:hAnsi="Times New Roman" w:cs="Times New Roman"/>
          <w:sz w:val="20"/>
          <w:szCs w:val="20"/>
        </w:rPr>
      </w:pPr>
      <w:r w:rsidRPr="00F61631">
        <w:rPr>
          <w:rFonts w:ascii="Times New Roman" w:hAnsi="Times New Roman" w:cs="Times New Roman"/>
          <w:sz w:val="20"/>
          <w:szCs w:val="20"/>
        </w:rPr>
        <w:t>2:</w:t>
      </w:r>
      <w:r w:rsidRPr="00F61631">
        <w:rPr>
          <w:rFonts w:ascii="Times New Roman" w:hAnsi="Times New Roman" w:cs="Times New Roman"/>
          <w:i/>
          <w:sz w:val="20"/>
          <w:szCs w:val="20"/>
        </w:rPr>
        <w:t xml:space="preserve"> </w:t>
      </w:r>
      <w:r w:rsidRPr="00F61631">
        <w:rPr>
          <w:rFonts w:ascii="Times New Roman" w:hAnsi="Times New Roman" w:cs="Times New Roman"/>
          <w:sz w:val="20"/>
          <w:szCs w:val="20"/>
        </w:rPr>
        <w:t>Sakin kalabiliyorum, ağlama nedenlerini tahmin ederek, bebeğimi rahatlatmaya çalışıyorum.</w:t>
      </w: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b/>
          <w:color w:val="000000" w:themeColor="text1"/>
          <w:sz w:val="24"/>
          <w:szCs w:val="24"/>
        </w:rPr>
      </w:pPr>
      <w:r w:rsidRPr="006732C9">
        <w:rPr>
          <w:rFonts w:ascii="Times New Roman" w:hAnsi="Times New Roman" w:cs="Times New Roman"/>
          <w:b/>
          <w:color w:val="000000" w:themeColor="text1"/>
          <w:sz w:val="24"/>
          <w:szCs w:val="24"/>
        </w:rPr>
        <w:t xml:space="preserve">3.7. </w:t>
      </w:r>
      <w:r>
        <w:rPr>
          <w:rFonts w:ascii="Times New Roman" w:hAnsi="Times New Roman" w:cs="Times New Roman"/>
          <w:b/>
          <w:color w:val="000000" w:themeColor="text1"/>
          <w:sz w:val="24"/>
          <w:szCs w:val="24"/>
        </w:rPr>
        <w:t>Bebeklerle İlgili Bildirilen S</w:t>
      </w:r>
      <w:r w:rsidRPr="006732C9">
        <w:rPr>
          <w:rFonts w:ascii="Times New Roman" w:hAnsi="Times New Roman" w:cs="Times New Roman"/>
          <w:b/>
          <w:color w:val="000000" w:themeColor="text1"/>
          <w:sz w:val="24"/>
          <w:szCs w:val="24"/>
        </w:rPr>
        <w:t>orunlar</w:t>
      </w:r>
    </w:p>
    <w:p w:rsidR="006A0DE2" w:rsidRDefault="006A0DE2" w:rsidP="006A0DE2">
      <w:pPr>
        <w:pStyle w:val="AralkYok"/>
        <w:spacing w:line="360" w:lineRule="auto"/>
        <w:ind w:firstLine="708"/>
        <w:jc w:val="both"/>
        <w:rPr>
          <w:rFonts w:ascii="Times New Roman" w:hAnsi="Times New Roman" w:cs="Times New Roman"/>
          <w:color w:val="000000" w:themeColor="text1"/>
          <w:sz w:val="24"/>
          <w:szCs w:val="24"/>
        </w:rPr>
      </w:pPr>
    </w:p>
    <w:p w:rsidR="006A0DE2" w:rsidRPr="00744ACD" w:rsidRDefault="006A0DE2" w:rsidP="006A0DE2">
      <w:pPr>
        <w:pStyle w:val="AralkYok"/>
        <w:spacing w:line="360" w:lineRule="auto"/>
        <w:ind w:firstLine="708"/>
        <w:jc w:val="both"/>
        <w:rPr>
          <w:rFonts w:ascii="Times New Roman" w:hAnsi="Times New Roman" w:cs="Times New Roman"/>
          <w:color w:val="000000" w:themeColor="text1"/>
          <w:sz w:val="24"/>
          <w:szCs w:val="24"/>
          <w:lang w:val="de-LI"/>
        </w:rPr>
      </w:pPr>
      <w:r>
        <w:rPr>
          <w:rFonts w:ascii="Times New Roman" w:hAnsi="Times New Roman" w:cs="Times New Roman"/>
          <w:color w:val="000000" w:themeColor="text1"/>
          <w:sz w:val="24"/>
          <w:szCs w:val="24"/>
        </w:rPr>
        <w:t>Bebekte yaşanan en büyük soruna yönelik değerlendirmede; SBG’ndaki anneler DY 3</w:t>
      </w:r>
      <w:r w:rsidR="00321885">
        <w:rPr>
          <w:rFonts w:ascii="Times New Roman" w:hAnsi="Times New Roman" w:cs="Times New Roman"/>
          <w:color w:val="000000" w:themeColor="text1"/>
          <w:sz w:val="24"/>
          <w:szCs w:val="24"/>
        </w:rPr>
        <w:t>. ay</w:t>
      </w:r>
      <w:r>
        <w:rPr>
          <w:rFonts w:ascii="Times New Roman" w:hAnsi="Times New Roman" w:cs="Times New Roman"/>
          <w:color w:val="000000" w:themeColor="text1"/>
          <w:sz w:val="24"/>
          <w:szCs w:val="24"/>
        </w:rPr>
        <w:t xml:space="preserve">da diğer iki eğitim grubundan daha fazla sorun bildirmiştir (p&lt;0,05). </w:t>
      </w:r>
      <w:r w:rsidRPr="00744ACD">
        <w:rPr>
          <w:rFonts w:ascii="Times New Roman" w:hAnsi="Times New Roman" w:cs="Times New Roman"/>
          <w:color w:val="000000" w:themeColor="text1"/>
          <w:sz w:val="24"/>
          <w:szCs w:val="24"/>
          <w:lang w:val="de-LI"/>
        </w:rPr>
        <w:t>En sık belirtilen sorunlar beslenme, uyku ve ağlama ile ilgilidir. Diğer zamanlarda bu açıdan grupların verileri birbirine benzer bulunmuştur (p&gt;0,05) (</w:t>
      </w:r>
      <w:r w:rsidRPr="00744ACD">
        <w:rPr>
          <w:rFonts w:ascii="Times New Roman" w:hAnsi="Times New Roman" w:cs="Times New Roman"/>
          <w:sz w:val="24"/>
          <w:szCs w:val="24"/>
          <w:lang w:val="de-LI"/>
        </w:rPr>
        <w:t>Çizelge 3.13</w:t>
      </w:r>
      <w:r w:rsidRPr="00744ACD">
        <w:rPr>
          <w:rFonts w:ascii="Times New Roman" w:hAnsi="Times New Roman" w:cs="Times New Roman"/>
          <w:color w:val="000000" w:themeColor="text1"/>
          <w:sz w:val="24"/>
          <w:szCs w:val="24"/>
          <w:lang w:val="de-LI"/>
        </w:rPr>
        <w:t>).</w:t>
      </w:r>
    </w:p>
    <w:p w:rsidR="006A0DE2" w:rsidRPr="00744ACD" w:rsidRDefault="006A0DE2" w:rsidP="006A0DE2">
      <w:pPr>
        <w:pStyle w:val="AralkYok"/>
        <w:spacing w:line="360" w:lineRule="auto"/>
        <w:ind w:firstLine="708"/>
        <w:jc w:val="both"/>
        <w:rPr>
          <w:rFonts w:ascii="Times New Roman" w:hAnsi="Times New Roman" w:cs="Times New Roman"/>
          <w:color w:val="000000" w:themeColor="text1"/>
          <w:sz w:val="24"/>
          <w:szCs w:val="24"/>
          <w:lang w:val="de-LI"/>
        </w:rPr>
      </w:pPr>
    </w:p>
    <w:p w:rsidR="006A0DE2" w:rsidRPr="00744ACD" w:rsidRDefault="006A0DE2" w:rsidP="006A0DE2">
      <w:pPr>
        <w:pStyle w:val="AralkYok"/>
        <w:jc w:val="both"/>
        <w:rPr>
          <w:rFonts w:ascii="Times New Roman" w:hAnsi="Times New Roman" w:cs="Times New Roman"/>
          <w:color w:val="000000" w:themeColor="text1"/>
          <w:lang w:val="de-LI"/>
        </w:rPr>
      </w:pPr>
      <w:r w:rsidRPr="00744ACD">
        <w:rPr>
          <w:rFonts w:ascii="Times New Roman" w:hAnsi="Times New Roman" w:cs="Times New Roman"/>
          <w:b/>
          <w:lang w:val="de-LI"/>
        </w:rPr>
        <w:t>Çizelge 3.13.</w:t>
      </w:r>
      <w:r w:rsidRPr="00744ACD">
        <w:rPr>
          <w:rFonts w:ascii="Times New Roman" w:hAnsi="Times New Roman" w:cs="Times New Roman"/>
          <w:lang w:val="de-LI"/>
        </w:rPr>
        <w:t xml:space="preserve"> </w:t>
      </w:r>
      <w:r w:rsidRPr="00744ACD">
        <w:rPr>
          <w:rFonts w:ascii="Times New Roman" w:hAnsi="Times New Roman" w:cs="Times New Roman"/>
          <w:color w:val="000000" w:themeColor="text1"/>
          <w:lang w:val="de-LI"/>
        </w:rPr>
        <w:t>Bebekle ilgili anneler tarafından bildirilen sorunların zamana göre sıklığı</w:t>
      </w:r>
    </w:p>
    <w:p w:rsidR="006A0DE2" w:rsidRPr="00744ACD" w:rsidRDefault="006A0DE2" w:rsidP="006A0DE2">
      <w:pPr>
        <w:pStyle w:val="AralkYok"/>
        <w:jc w:val="both"/>
        <w:rPr>
          <w:rFonts w:ascii="Times New Roman" w:hAnsi="Times New Roman" w:cs="Times New Roman"/>
          <w:color w:val="000000" w:themeColor="text1"/>
          <w:lang w:val="de-LI"/>
        </w:rPr>
      </w:pPr>
    </w:p>
    <w:tbl>
      <w:tblPr>
        <w:tblStyle w:val="TabloKlavuzu"/>
        <w:tblW w:w="0" w:type="auto"/>
        <w:tblLook w:val="04A0" w:firstRow="1" w:lastRow="0" w:firstColumn="1" w:lastColumn="0" w:noHBand="0" w:noVBand="1"/>
      </w:tblPr>
      <w:tblGrid>
        <w:gridCol w:w="1696"/>
        <w:gridCol w:w="1560"/>
        <w:gridCol w:w="1453"/>
        <w:gridCol w:w="1382"/>
        <w:gridCol w:w="1030"/>
        <w:gridCol w:w="1089"/>
      </w:tblGrid>
      <w:tr w:rsidR="006A0DE2" w:rsidRPr="00AC5AFE" w:rsidTr="0006283E">
        <w:tc>
          <w:tcPr>
            <w:tcW w:w="1696" w:type="dxa"/>
          </w:tcPr>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S</w:t>
            </w:r>
            <w:r>
              <w:rPr>
                <w:rFonts w:ascii="Times New Roman" w:hAnsi="Times New Roman" w:cs="Times New Roman"/>
                <w:b/>
                <w:sz w:val="18"/>
                <w:szCs w:val="18"/>
              </w:rPr>
              <w:t xml:space="preserve">izce </w:t>
            </w:r>
            <w:r w:rsidRPr="00AC5AFE">
              <w:rPr>
                <w:rFonts w:ascii="Times New Roman" w:hAnsi="Times New Roman" w:cs="Times New Roman"/>
                <w:b/>
                <w:sz w:val="18"/>
                <w:szCs w:val="18"/>
              </w:rPr>
              <w:t>bebeğinizde bir sorun var mı?</w:t>
            </w:r>
          </w:p>
          <w:p w:rsidR="006A0DE2" w:rsidRPr="00AC5AFE" w:rsidRDefault="006A0DE2" w:rsidP="0006283E">
            <w:pPr>
              <w:pStyle w:val="AralkYok"/>
              <w:jc w:val="center"/>
              <w:rPr>
                <w:rFonts w:ascii="Times New Roman" w:hAnsi="Times New Roman" w:cs="Times New Roman"/>
                <w:b/>
                <w:sz w:val="18"/>
                <w:szCs w:val="18"/>
              </w:rPr>
            </w:pPr>
            <w:r>
              <w:rPr>
                <w:rFonts w:ascii="Times New Roman" w:hAnsi="Times New Roman" w:cs="Times New Roman"/>
                <w:b/>
                <w:sz w:val="18"/>
                <w:szCs w:val="18"/>
              </w:rPr>
              <w:t xml:space="preserve">n </w:t>
            </w:r>
            <w:r w:rsidRPr="00AC5AFE">
              <w:rPr>
                <w:rFonts w:ascii="Times New Roman" w:hAnsi="Times New Roman" w:cs="Times New Roman"/>
                <w:b/>
                <w:sz w:val="18"/>
                <w:szCs w:val="18"/>
              </w:rPr>
              <w:t>(%)</w:t>
            </w:r>
          </w:p>
        </w:tc>
        <w:tc>
          <w:tcPr>
            <w:tcW w:w="1560" w:type="dxa"/>
          </w:tcPr>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Standart Bakım Grubu</w:t>
            </w:r>
          </w:p>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n:22</w:t>
            </w:r>
          </w:p>
        </w:tc>
        <w:tc>
          <w:tcPr>
            <w:tcW w:w="1453" w:type="dxa"/>
          </w:tcPr>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Anne Eğitim Grubu</w:t>
            </w:r>
          </w:p>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n:22</w:t>
            </w:r>
          </w:p>
        </w:tc>
        <w:tc>
          <w:tcPr>
            <w:tcW w:w="1382" w:type="dxa"/>
          </w:tcPr>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Aile Eğitim Grubu</w:t>
            </w:r>
          </w:p>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n:22</w:t>
            </w:r>
          </w:p>
        </w:tc>
        <w:tc>
          <w:tcPr>
            <w:tcW w:w="1030" w:type="dxa"/>
          </w:tcPr>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Toplam</w:t>
            </w:r>
          </w:p>
          <w:p w:rsidR="006A0DE2" w:rsidRPr="00AC5AFE" w:rsidRDefault="006A0DE2" w:rsidP="0006283E">
            <w:pPr>
              <w:pStyle w:val="AralkYok"/>
              <w:jc w:val="center"/>
              <w:rPr>
                <w:rFonts w:ascii="Times New Roman" w:hAnsi="Times New Roman" w:cs="Times New Roman"/>
                <w:b/>
                <w:sz w:val="18"/>
                <w:szCs w:val="18"/>
              </w:rPr>
            </w:pPr>
            <w:r w:rsidRPr="00AC5AFE">
              <w:rPr>
                <w:rFonts w:ascii="Times New Roman" w:hAnsi="Times New Roman" w:cs="Times New Roman"/>
                <w:b/>
                <w:sz w:val="18"/>
                <w:szCs w:val="18"/>
              </w:rPr>
              <w:t>n:66</w:t>
            </w:r>
          </w:p>
          <w:p w:rsidR="006A0DE2" w:rsidRPr="00AC5AFE" w:rsidRDefault="006A0DE2" w:rsidP="0006283E">
            <w:pPr>
              <w:pStyle w:val="AralkYok"/>
              <w:jc w:val="center"/>
              <w:rPr>
                <w:rFonts w:ascii="Times New Roman" w:hAnsi="Times New Roman" w:cs="Times New Roman"/>
                <w:b/>
                <w:sz w:val="18"/>
                <w:szCs w:val="18"/>
              </w:rPr>
            </w:pPr>
          </w:p>
        </w:tc>
        <w:tc>
          <w:tcPr>
            <w:tcW w:w="1089" w:type="dxa"/>
          </w:tcPr>
          <w:p w:rsidR="006A0DE2" w:rsidRDefault="006A0DE2" w:rsidP="0006283E">
            <w:pPr>
              <w:pStyle w:val="AralkYok"/>
              <w:jc w:val="center"/>
              <w:rPr>
                <w:rFonts w:ascii="Times New Roman" w:hAnsi="Times New Roman" w:cs="Times New Roman"/>
                <w:b/>
                <w:i/>
                <w:sz w:val="18"/>
                <w:szCs w:val="18"/>
              </w:rPr>
            </w:pPr>
            <w:r w:rsidRPr="00AC5AFE">
              <w:rPr>
                <w:rFonts w:ascii="Times New Roman" w:hAnsi="Times New Roman" w:cs="Times New Roman"/>
                <w:b/>
                <w:i/>
                <w:sz w:val="18"/>
                <w:szCs w:val="18"/>
              </w:rPr>
              <w:t xml:space="preserve">p </w:t>
            </w:r>
          </w:p>
          <w:p w:rsidR="006A0DE2" w:rsidRPr="00AC5AFE" w:rsidRDefault="006A0DE2" w:rsidP="0006283E">
            <w:pPr>
              <w:pStyle w:val="AralkYok"/>
              <w:jc w:val="center"/>
              <w:rPr>
                <w:rFonts w:ascii="Times New Roman" w:hAnsi="Times New Roman" w:cs="Times New Roman"/>
                <w:b/>
                <w:i/>
                <w:sz w:val="18"/>
                <w:szCs w:val="18"/>
              </w:rPr>
            </w:pPr>
            <w:r w:rsidRPr="00AC5AFE">
              <w:rPr>
                <w:rFonts w:ascii="Times New Roman" w:hAnsi="Times New Roman" w:cs="Times New Roman"/>
                <w:b/>
                <w:i/>
                <w:sz w:val="18"/>
                <w:szCs w:val="18"/>
              </w:rPr>
              <w:t>değeri*</w:t>
            </w:r>
          </w:p>
          <w:p w:rsidR="006A0DE2" w:rsidRPr="00AC5AFE" w:rsidRDefault="006A0DE2" w:rsidP="0006283E">
            <w:pPr>
              <w:pStyle w:val="AralkYok"/>
              <w:jc w:val="center"/>
              <w:rPr>
                <w:rFonts w:ascii="Times New Roman" w:hAnsi="Times New Roman" w:cs="Times New Roman"/>
                <w:b/>
                <w:i/>
                <w:sz w:val="18"/>
                <w:szCs w:val="18"/>
              </w:rPr>
            </w:pPr>
          </w:p>
        </w:tc>
      </w:tr>
      <w:tr w:rsidR="006A0DE2" w:rsidRPr="00AC5AFE" w:rsidTr="0006283E">
        <w:tc>
          <w:tcPr>
            <w:tcW w:w="1696" w:type="dxa"/>
          </w:tcPr>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b/>
                <w:sz w:val="18"/>
                <w:szCs w:val="18"/>
              </w:rPr>
              <w:t xml:space="preserve"> TS 1</w:t>
            </w:r>
            <w:r w:rsidR="00321885">
              <w:rPr>
                <w:rFonts w:ascii="Times New Roman" w:hAnsi="Times New Roman" w:cs="Times New Roman"/>
                <w:b/>
                <w:sz w:val="18"/>
                <w:szCs w:val="18"/>
              </w:rPr>
              <w:t>. h</w:t>
            </w:r>
            <w:r w:rsidRPr="00AC5AFE">
              <w:rPr>
                <w:rFonts w:ascii="Times New Roman" w:hAnsi="Times New Roman" w:cs="Times New Roman"/>
                <w:b/>
                <w:sz w:val="18"/>
                <w:szCs w:val="18"/>
              </w:rPr>
              <w:t xml:space="preserve">afta   </w:t>
            </w:r>
          </w:p>
          <w:p w:rsidR="006A0DE2" w:rsidRPr="00AC5AFE" w:rsidRDefault="006A0DE2" w:rsidP="0006283E">
            <w:pPr>
              <w:pStyle w:val="AralkYok"/>
              <w:rPr>
                <w:rFonts w:ascii="Times New Roman" w:hAnsi="Times New Roman" w:cs="Times New Roman"/>
                <w:i/>
                <w:sz w:val="18"/>
                <w:szCs w:val="18"/>
              </w:rPr>
            </w:pPr>
            <w:r w:rsidRPr="00AC5AFE">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AC5AFE">
              <w:rPr>
                <w:rFonts w:ascii="Times New Roman" w:hAnsi="Times New Roman" w:cs="Times New Roman"/>
                <w:i/>
                <w:sz w:val="18"/>
                <w:szCs w:val="18"/>
              </w:rPr>
              <w:t>Evet</w:t>
            </w:r>
          </w:p>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C5AFE">
              <w:rPr>
                <w:rFonts w:ascii="Times New Roman" w:hAnsi="Times New Roman" w:cs="Times New Roman"/>
                <w:i/>
                <w:sz w:val="18"/>
                <w:szCs w:val="18"/>
              </w:rPr>
              <w:t xml:space="preserve"> Hayır</w:t>
            </w:r>
          </w:p>
        </w:tc>
        <w:tc>
          <w:tcPr>
            <w:tcW w:w="156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6 (27,3)</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16 (72,7)</w:t>
            </w:r>
          </w:p>
        </w:tc>
        <w:tc>
          <w:tcPr>
            <w:tcW w:w="1453"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5 (22,7)</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17 (77,3)</w:t>
            </w:r>
          </w:p>
        </w:tc>
        <w:tc>
          <w:tcPr>
            <w:tcW w:w="1382"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6 (27,3)</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16 (72,7)</w:t>
            </w:r>
          </w:p>
        </w:tc>
        <w:tc>
          <w:tcPr>
            <w:tcW w:w="103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17 (25,8)</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49 (74,2)</w:t>
            </w:r>
          </w:p>
        </w:tc>
        <w:tc>
          <w:tcPr>
            <w:tcW w:w="1089" w:type="dxa"/>
          </w:tcPr>
          <w:p w:rsidR="006A0DE2" w:rsidRPr="00AC5AFE" w:rsidRDefault="006A0DE2" w:rsidP="0006283E">
            <w:pPr>
              <w:pStyle w:val="AralkYok"/>
              <w:jc w:val="center"/>
              <w:rPr>
                <w:rFonts w:ascii="Times New Roman" w:hAnsi="Times New Roman" w:cs="Times New Roman"/>
                <w:i/>
                <w:sz w:val="18"/>
                <w:szCs w:val="18"/>
              </w:rPr>
            </w:pPr>
          </w:p>
          <w:p w:rsidR="006A0DE2" w:rsidRPr="00AC5AFE" w:rsidRDefault="006A0DE2" w:rsidP="0006283E">
            <w:pPr>
              <w:pStyle w:val="AralkYok"/>
              <w:jc w:val="center"/>
              <w:rPr>
                <w:rFonts w:ascii="Times New Roman" w:hAnsi="Times New Roman" w:cs="Times New Roman"/>
                <w:i/>
                <w:sz w:val="18"/>
                <w:szCs w:val="18"/>
              </w:rPr>
            </w:pPr>
            <w:r w:rsidRPr="00AC5AFE">
              <w:rPr>
                <w:rFonts w:ascii="Times New Roman" w:hAnsi="Times New Roman" w:cs="Times New Roman"/>
                <w:i/>
                <w:sz w:val="18"/>
                <w:szCs w:val="18"/>
              </w:rPr>
              <w:t>0,804</w:t>
            </w:r>
          </w:p>
        </w:tc>
      </w:tr>
      <w:tr w:rsidR="006A0DE2" w:rsidRPr="00AC5AFE" w:rsidTr="0006283E">
        <w:tc>
          <w:tcPr>
            <w:tcW w:w="1696" w:type="dxa"/>
          </w:tcPr>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b/>
                <w:sz w:val="18"/>
                <w:szCs w:val="18"/>
              </w:rPr>
              <w:t xml:space="preserve"> DY 1</w:t>
            </w:r>
            <w:r w:rsidR="00321885">
              <w:rPr>
                <w:rFonts w:ascii="Times New Roman" w:hAnsi="Times New Roman" w:cs="Times New Roman"/>
                <w:b/>
                <w:sz w:val="18"/>
                <w:szCs w:val="18"/>
              </w:rPr>
              <w:t>. ay</w:t>
            </w:r>
            <w:r w:rsidRPr="00AC5AFE">
              <w:rPr>
                <w:rFonts w:ascii="Times New Roman" w:hAnsi="Times New Roman" w:cs="Times New Roman"/>
                <w:b/>
                <w:sz w:val="18"/>
                <w:szCs w:val="18"/>
              </w:rPr>
              <w:t xml:space="preserve">       </w:t>
            </w:r>
          </w:p>
          <w:p w:rsidR="006A0DE2" w:rsidRPr="00AC5AFE" w:rsidRDefault="006A0DE2" w:rsidP="0006283E">
            <w:pPr>
              <w:pStyle w:val="AralkYok"/>
              <w:rPr>
                <w:rFonts w:ascii="Times New Roman" w:hAnsi="Times New Roman" w:cs="Times New Roman"/>
                <w:i/>
                <w:sz w:val="18"/>
                <w:szCs w:val="18"/>
              </w:rPr>
            </w:pPr>
            <w:r w:rsidRPr="00AC5AFE">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C5AFE">
              <w:rPr>
                <w:rFonts w:ascii="Times New Roman" w:hAnsi="Times New Roman" w:cs="Times New Roman"/>
                <w:i/>
                <w:sz w:val="18"/>
                <w:szCs w:val="18"/>
              </w:rPr>
              <w:t xml:space="preserve">  Evet</w:t>
            </w:r>
          </w:p>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C5AFE">
              <w:rPr>
                <w:rFonts w:ascii="Times New Roman" w:hAnsi="Times New Roman" w:cs="Times New Roman"/>
                <w:i/>
                <w:sz w:val="18"/>
                <w:szCs w:val="18"/>
              </w:rPr>
              <w:t xml:space="preserve"> Hayır</w:t>
            </w:r>
          </w:p>
        </w:tc>
        <w:tc>
          <w:tcPr>
            <w:tcW w:w="156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5 (22,7)</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17(77,3)</w:t>
            </w:r>
          </w:p>
        </w:tc>
        <w:tc>
          <w:tcPr>
            <w:tcW w:w="1453"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8 (26,4)</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14 (63,6)</w:t>
            </w:r>
          </w:p>
        </w:tc>
        <w:tc>
          <w:tcPr>
            <w:tcW w:w="1382"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9 (40,9)</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13 (59,1)</w:t>
            </w:r>
          </w:p>
        </w:tc>
        <w:tc>
          <w:tcPr>
            <w:tcW w:w="103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22 (33,3)</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44 (66,7)</w:t>
            </w:r>
          </w:p>
        </w:tc>
        <w:tc>
          <w:tcPr>
            <w:tcW w:w="1089" w:type="dxa"/>
          </w:tcPr>
          <w:p w:rsidR="006A0DE2" w:rsidRPr="00AC5AFE" w:rsidRDefault="006A0DE2" w:rsidP="0006283E">
            <w:pPr>
              <w:pStyle w:val="AralkYok"/>
              <w:jc w:val="center"/>
              <w:rPr>
                <w:rFonts w:ascii="Times New Roman" w:hAnsi="Times New Roman" w:cs="Times New Roman"/>
                <w:i/>
                <w:sz w:val="18"/>
                <w:szCs w:val="18"/>
              </w:rPr>
            </w:pPr>
          </w:p>
          <w:p w:rsidR="006A0DE2" w:rsidRPr="00AC5AFE" w:rsidRDefault="006A0DE2" w:rsidP="0006283E">
            <w:pPr>
              <w:pStyle w:val="AralkYok"/>
              <w:jc w:val="center"/>
              <w:rPr>
                <w:rFonts w:ascii="Times New Roman" w:hAnsi="Times New Roman" w:cs="Times New Roman"/>
                <w:i/>
                <w:sz w:val="18"/>
                <w:szCs w:val="18"/>
              </w:rPr>
            </w:pPr>
            <w:r w:rsidRPr="00AC5AFE">
              <w:rPr>
                <w:rFonts w:ascii="Times New Roman" w:hAnsi="Times New Roman" w:cs="Times New Roman"/>
                <w:i/>
                <w:sz w:val="18"/>
                <w:szCs w:val="18"/>
              </w:rPr>
              <w:t>0,664</w:t>
            </w:r>
          </w:p>
        </w:tc>
      </w:tr>
      <w:tr w:rsidR="006A0DE2" w:rsidRPr="00AC5AFE" w:rsidTr="0006283E">
        <w:trPr>
          <w:trHeight w:val="573"/>
        </w:trPr>
        <w:tc>
          <w:tcPr>
            <w:tcW w:w="1696" w:type="dxa"/>
          </w:tcPr>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b/>
                <w:sz w:val="18"/>
                <w:szCs w:val="18"/>
              </w:rPr>
              <w:t xml:space="preserve"> DY 3</w:t>
            </w:r>
            <w:r w:rsidR="00321885">
              <w:rPr>
                <w:rFonts w:ascii="Times New Roman" w:hAnsi="Times New Roman" w:cs="Times New Roman"/>
                <w:b/>
                <w:sz w:val="18"/>
                <w:szCs w:val="18"/>
              </w:rPr>
              <w:t>. ay</w:t>
            </w:r>
            <w:r w:rsidRPr="00AC5AFE">
              <w:rPr>
                <w:rFonts w:ascii="Times New Roman" w:hAnsi="Times New Roman" w:cs="Times New Roman"/>
                <w:b/>
                <w:sz w:val="18"/>
                <w:szCs w:val="18"/>
              </w:rPr>
              <w:t xml:space="preserve">       </w:t>
            </w:r>
          </w:p>
          <w:p w:rsidR="006A0DE2" w:rsidRPr="00AC5AFE" w:rsidRDefault="006A0DE2" w:rsidP="0006283E">
            <w:pPr>
              <w:pStyle w:val="AralkYok"/>
              <w:rPr>
                <w:rFonts w:ascii="Times New Roman" w:hAnsi="Times New Roman" w:cs="Times New Roman"/>
                <w:i/>
                <w:sz w:val="18"/>
                <w:szCs w:val="18"/>
              </w:rPr>
            </w:pPr>
            <w:r w:rsidRPr="00AC5AFE">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C5AFE">
              <w:rPr>
                <w:rFonts w:ascii="Times New Roman" w:hAnsi="Times New Roman" w:cs="Times New Roman"/>
                <w:i/>
                <w:sz w:val="18"/>
                <w:szCs w:val="18"/>
              </w:rPr>
              <w:t>Evet</w:t>
            </w:r>
          </w:p>
          <w:p w:rsidR="006A0DE2" w:rsidRPr="00AC5AFE" w:rsidRDefault="006A0DE2" w:rsidP="0006283E">
            <w:pPr>
              <w:pStyle w:val="AralkYok"/>
              <w:rPr>
                <w:rFonts w:ascii="Times New Roman" w:hAnsi="Times New Roman" w:cs="Times New Roman"/>
                <w:i/>
                <w:sz w:val="18"/>
                <w:szCs w:val="18"/>
              </w:rPr>
            </w:pPr>
            <w:r w:rsidRPr="00AC5AFE">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C5AFE">
              <w:rPr>
                <w:rFonts w:ascii="Times New Roman" w:hAnsi="Times New Roman" w:cs="Times New Roman"/>
                <w:i/>
                <w:sz w:val="18"/>
                <w:szCs w:val="18"/>
              </w:rPr>
              <w:t>Hayır</w:t>
            </w:r>
          </w:p>
        </w:tc>
        <w:tc>
          <w:tcPr>
            <w:tcW w:w="156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12 (54,5)</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10 (45,5)</w:t>
            </w:r>
          </w:p>
        </w:tc>
        <w:tc>
          <w:tcPr>
            <w:tcW w:w="1453"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4 (18,2)</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18 (81,8)</w:t>
            </w:r>
          </w:p>
        </w:tc>
        <w:tc>
          <w:tcPr>
            <w:tcW w:w="1382"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6 (27,3)</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16 (72,7)</w:t>
            </w:r>
          </w:p>
        </w:tc>
        <w:tc>
          <w:tcPr>
            <w:tcW w:w="103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22 (33,3)</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44 (66,7)</w:t>
            </w:r>
          </w:p>
        </w:tc>
        <w:tc>
          <w:tcPr>
            <w:tcW w:w="1089" w:type="dxa"/>
          </w:tcPr>
          <w:p w:rsidR="006A0DE2" w:rsidRPr="00AC5AFE" w:rsidRDefault="006A0DE2" w:rsidP="0006283E">
            <w:pPr>
              <w:pStyle w:val="AralkYok"/>
              <w:jc w:val="center"/>
              <w:rPr>
                <w:rFonts w:ascii="Times New Roman" w:hAnsi="Times New Roman" w:cs="Times New Roman"/>
                <w:b/>
                <w:i/>
                <w:sz w:val="18"/>
                <w:szCs w:val="18"/>
              </w:rPr>
            </w:pPr>
          </w:p>
          <w:p w:rsidR="006A0DE2" w:rsidRPr="00AC5AFE" w:rsidRDefault="006A0DE2" w:rsidP="0006283E">
            <w:pPr>
              <w:pStyle w:val="AralkYok"/>
              <w:jc w:val="center"/>
              <w:rPr>
                <w:rFonts w:ascii="Times New Roman" w:hAnsi="Times New Roman" w:cs="Times New Roman"/>
                <w:b/>
                <w:i/>
                <w:sz w:val="18"/>
                <w:szCs w:val="18"/>
              </w:rPr>
            </w:pPr>
            <w:r w:rsidRPr="00AC5AFE">
              <w:rPr>
                <w:rFonts w:ascii="Times New Roman" w:hAnsi="Times New Roman" w:cs="Times New Roman"/>
                <w:b/>
                <w:i/>
                <w:sz w:val="18"/>
                <w:szCs w:val="18"/>
              </w:rPr>
              <w:t>0,029</w:t>
            </w:r>
          </w:p>
        </w:tc>
      </w:tr>
      <w:tr w:rsidR="006A0DE2" w:rsidRPr="00AC5AFE" w:rsidTr="0006283E">
        <w:trPr>
          <w:trHeight w:val="472"/>
        </w:trPr>
        <w:tc>
          <w:tcPr>
            <w:tcW w:w="1696" w:type="dxa"/>
          </w:tcPr>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b/>
                <w:sz w:val="18"/>
                <w:szCs w:val="18"/>
              </w:rPr>
              <w:t xml:space="preserve"> DY 6</w:t>
            </w:r>
            <w:r w:rsidR="00321885">
              <w:rPr>
                <w:rFonts w:ascii="Times New Roman" w:hAnsi="Times New Roman" w:cs="Times New Roman"/>
                <w:b/>
                <w:sz w:val="18"/>
                <w:szCs w:val="18"/>
              </w:rPr>
              <w:t>. ay</w:t>
            </w:r>
            <w:r w:rsidRPr="00AC5AFE">
              <w:rPr>
                <w:rFonts w:ascii="Times New Roman" w:hAnsi="Times New Roman" w:cs="Times New Roman"/>
                <w:b/>
                <w:sz w:val="18"/>
                <w:szCs w:val="18"/>
              </w:rPr>
              <w:t xml:space="preserve">       </w:t>
            </w:r>
          </w:p>
          <w:p w:rsidR="006A0DE2" w:rsidRPr="00AC5AFE" w:rsidRDefault="006A0DE2" w:rsidP="0006283E">
            <w:pPr>
              <w:pStyle w:val="AralkYok"/>
              <w:rPr>
                <w:rFonts w:ascii="Times New Roman" w:hAnsi="Times New Roman" w:cs="Times New Roman"/>
                <w:i/>
                <w:sz w:val="18"/>
                <w:szCs w:val="18"/>
              </w:rPr>
            </w:pPr>
            <w:r w:rsidRPr="00AC5AFE">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AC5AFE">
              <w:rPr>
                <w:rFonts w:ascii="Times New Roman" w:hAnsi="Times New Roman" w:cs="Times New Roman"/>
                <w:i/>
                <w:sz w:val="18"/>
                <w:szCs w:val="18"/>
              </w:rPr>
              <w:t>Evet</w:t>
            </w:r>
          </w:p>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C5AFE">
              <w:rPr>
                <w:rFonts w:ascii="Times New Roman" w:hAnsi="Times New Roman" w:cs="Times New Roman"/>
                <w:i/>
                <w:sz w:val="18"/>
                <w:szCs w:val="18"/>
              </w:rPr>
              <w:t>Hayır</w:t>
            </w:r>
          </w:p>
        </w:tc>
        <w:tc>
          <w:tcPr>
            <w:tcW w:w="156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10 (45,5)</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12 (54,5)</w:t>
            </w:r>
          </w:p>
        </w:tc>
        <w:tc>
          <w:tcPr>
            <w:tcW w:w="1453"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8 (26,4)</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14 (63,6)</w:t>
            </w:r>
          </w:p>
        </w:tc>
        <w:tc>
          <w:tcPr>
            <w:tcW w:w="1382"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7 (31,8)</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15 (68,2)</w:t>
            </w:r>
          </w:p>
        </w:tc>
        <w:tc>
          <w:tcPr>
            <w:tcW w:w="103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25 (37,9)</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41 (62,1)</w:t>
            </w:r>
          </w:p>
        </w:tc>
        <w:tc>
          <w:tcPr>
            <w:tcW w:w="1089" w:type="dxa"/>
          </w:tcPr>
          <w:p w:rsidR="006A0DE2" w:rsidRPr="00AC5AFE" w:rsidRDefault="006A0DE2" w:rsidP="0006283E">
            <w:pPr>
              <w:pStyle w:val="AralkYok"/>
              <w:jc w:val="center"/>
              <w:rPr>
                <w:rFonts w:ascii="Times New Roman" w:hAnsi="Times New Roman" w:cs="Times New Roman"/>
                <w:i/>
                <w:sz w:val="18"/>
                <w:szCs w:val="18"/>
              </w:rPr>
            </w:pPr>
          </w:p>
          <w:p w:rsidR="006A0DE2" w:rsidRPr="00AC5AFE" w:rsidRDefault="006A0DE2" w:rsidP="0006283E">
            <w:pPr>
              <w:pStyle w:val="AralkYok"/>
              <w:jc w:val="center"/>
              <w:rPr>
                <w:rFonts w:ascii="Times New Roman" w:hAnsi="Times New Roman" w:cs="Times New Roman"/>
                <w:i/>
                <w:sz w:val="18"/>
                <w:szCs w:val="18"/>
              </w:rPr>
            </w:pPr>
            <w:r w:rsidRPr="00AC5AFE">
              <w:rPr>
                <w:rFonts w:ascii="Times New Roman" w:hAnsi="Times New Roman" w:cs="Times New Roman"/>
                <w:i/>
                <w:sz w:val="18"/>
                <w:szCs w:val="18"/>
              </w:rPr>
              <w:t>0,637</w:t>
            </w:r>
          </w:p>
        </w:tc>
      </w:tr>
      <w:tr w:rsidR="006A0DE2" w:rsidRPr="00AC5AFE" w:rsidTr="0006283E">
        <w:trPr>
          <w:trHeight w:val="588"/>
        </w:trPr>
        <w:tc>
          <w:tcPr>
            <w:tcW w:w="1696" w:type="dxa"/>
          </w:tcPr>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b/>
                <w:sz w:val="18"/>
                <w:szCs w:val="18"/>
              </w:rPr>
              <w:t xml:space="preserve"> DY 12</w:t>
            </w:r>
            <w:r w:rsidR="00321885">
              <w:rPr>
                <w:rFonts w:ascii="Times New Roman" w:hAnsi="Times New Roman" w:cs="Times New Roman"/>
                <w:b/>
                <w:sz w:val="18"/>
                <w:szCs w:val="18"/>
              </w:rPr>
              <w:t>. ay</w:t>
            </w:r>
            <w:r w:rsidRPr="00AC5AFE">
              <w:rPr>
                <w:rFonts w:ascii="Times New Roman" w:hAnsi="Times New Roman" w:cs="Times New Roman"/>
                <w:b/>
                <w:sz w:val="18"/>
                <w:szCs w:val="18"/>
              </w:rPr>
              <w:t xml:space="preserve">      </w:t>
            </w:r>
          </w:p>
          <w:p w:rsidR="006A0DE2" w:rsidRPr="00AC5AFE" w:rsidRDefault="006A0DE2" w:rsidP="0006283E">
            <w:pPr>
              <w:pStyle w:val="AralkYok"/>
              <w:rPr>
                <w:rFonts w:ascii="Times New Roman" w:hAnsi="Times New Roman" w:cs="Times New Roman"/>
                <w:i/>
                <w:sz w:val="18"/>
                <w:szCs w:val="18"/>
              </w:rPr>
            </w:pPr>
            <w:r w:rsidRPr="00AC5AFE">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C5AFE">
              <w:rPr>
                <w:rFonts w:ascii="Times New Roman" w:hAnsi="Times New Roman" w:cs="Times New Roman"/>
                <w:i/>
                <w:sz w:val="18"/>
                <w:szCs w:val="18"/>
              </w:rPr>
              <w:t>Evet</w:t>
            </w:r>
          </w:p>
          <w:p w:rsidR="006A0DE2" w:rsidRPr="00AC5AFE" w:rsidRDefault="006A0DE2" w:rsidP="0006283E">
            <w:pPr>
              <w:pStyle w:val="AralkYok"/>
              <w:rPr>
                <w:rFonts w:ascii="Times New Roman" w:hAnsi="Times New Roman" w:cs="Times New Roman"/>
                <w:b/>
                <w:sz w:val="18"/>
                <w:szCs w:val="18"/>
              </w:rPr>
            </w:pPr>
            <w:r w:rsidRPr="00AC5AFE">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C5AFE">
              <w:rPr>
                <w:rFonts w:ascii="Times New Roman" w:hAnsi="Times New Roman" w:cs="Times New Roman"/>
                <w:i/>
                <w:sz w:val="18"/>
                <w:szCs w:val="18"/>
              </w:rPr>
              <w:t>Hayır</w:t>
            </w:r>
          </w:p>
        </w:tc>
        <w:tc>
          <w:tcPr>
            <w:tcW w:w="156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11 (50,0)</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11 (50,0)</w:t>
            </w:r>
          </w:p>
        </w:tc>
        <w:tc>
          <w:tcPr>
            <w:tcW w:w="1453"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8 (26,4)</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14 (63,6)</w:t>
            </w:r>
          </w:p>
        </w:tc>
        <w:tc>
          <w:tcPr>
            <w:tcW w:w="1382"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9 (40,9)</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13 (59,1)</w:t>
            </w:r>
          </w:p>
        </w:tc>
        <w:tc>
          <w:tcPr>
            <w:tcW w:w="1030" w:type="dxa"/>
          </w:tcPr>
          <w:p w:rsidR="006A0DE2" w:rsidRPr="00AC5AFE" w:rsidRDefault="006A0DE2" w:rsidP="0006283E">
            <w:pPr>
              <w:pStyle w:val="AralkYok"/>
              <w:jc w:val="center"/>
              <w:rPr>
                <w:rFonts w:ascii="Times New Roman" w:hAnsi="Times New Roman" w:cs="Times New Roman"/>
                <w:sz w:val="18"/>
                <w:szCs w:val="18"/>
              </w:rPr>
            </w:pP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28 (42,4)</w:t>
            </w:r>
          </w:p>
          <w:p w:rsidR="006A0DE2" w:rsidRPr="00AC5AFE" w:rsidRDefault="006A0DE2" w:rsidP="0006283E">
            <w:pPr>
              <w:pStyle w:val="AralkYok"/>
              <w:jc w:val="center"/>
              <w:rPr>
                <w:rFonts w:ascii="Times New Roman" w:hAnsi="Times New Roman" w:cs="Times New Roman"/>
                <w:sz w:val="18"/>
                <w:szCs w:val="18"/>
              </w:rPr>
            </w:pPr>
            <w:r w:rsidRPr="00AC5AFE">
              <w:rPr>
                <w:rFonts w:ascii="Times New Roman" w:hAnsi="Times New Roman" w:cs="Times New Roman"/>
                <w:sz w:val="18"/>
                <w:szCs w:val="18"/>
              </w:rPr>
              <w:t>38 (57,6)</w:t>
            </w:r>
          </w:p>
        </w:tc>
        <w:tc>
          <w:tcPr>
            <w:tcW w:w="1089" w:type="dxa"/>
          </w:tcPr>
          <w:p w:rsidR="006A0DE2" w:rsidRPr="00AC5AFE" w:rsidRDefault="006A0DE2" w:rsidP="0006283E">
            <w:pPr>
              <w:pStyle w:val="AralkYok"/>
              <w:jc w:val="center"/>
              <w:rPr>
                <w:rFonts w:ascii="Times New Roman" w:hAnsi="Times New Roman" w:cs="Times New Roman"/>
                <w:i/>
                <w:sz w:val="18"/>
                <w:szCs w:val="18"/>
              </w:rPr>
            </w:pPr>
          </w:p>
          <w:p w:rsidR="006A0DE2" w:rsidRPr="00AC5AFE" w:rsidRDefault="006A0DE2" w:rsidP="0006283E">
            <w:pPr>
              <w:pStyle w:val="AralkYok"/>
              <w:jc w:val="center"/>
              <w:rPr>
                <w:rFonts w:ascii="Times New Roman" w:hAnsi="Times New Roman" w:cs="Times New Roman"/>
                <w:i/>
                <w:sz w:val="18"/>
                <w:szCs w:val="18"/>
              </w:rPr>
            </w:pPr>
            <w:r w:rsidRPr="00AC5AFE">
              <w:rPr>
                <w:rFonts w:ascii="Times New Roman" w:hAnsi="Times New Roman" w:cs="Times New Roman"/>
                <w:i/>
                <w:sz w:val="18"/>
                <w:szCs w:val="18"/>
              </w:rPr>
              <w:t>0,648</w:t>
            </w:r>
          </w:p>
        </w:tc>
      </w:tr>
    </w:tbl>
    <w:p w:rsidR="006A0DE2" w:rsidRDefault="006A0DE2" w:rsidP="006A0DE2">
      <w:pPr>
        <w:pStyle w:val="AralkYok"/>
        <w:jc w:val="both"/>
        <w:rPr>
          <w:rFonts w:ascii="Times New Roman" w:hAnsi="Times New Roman" w:cs="Times New Roman"/>
          <w:i/>
          <w:sz w:val="20"/>
          <w:szCs w:val="20"/>
        </w:rPr>
      </w:pPr>
      <w:r w:rsidRPr="007405B2">
        <w:rPr>
          <w:rFonts w:ascii="Times New Roman" w:hAnsi="Times New Roman" w:cs="Times New Roman"/>
          <w:i/>
          <w:sz w:val="20"/>
          <w:szCs w:val="20"/>
        </w:rPr>
        <w:t>*Ki-Kare testi</w:t>
      </w:r>
    </w:p>
    <w:p w:rsidR="006A0DE2" w:rsidRPr="002B00C3" w:rsidRDefault="006A0DE2" w:rsidP="006A0DE2">
      <w:pPr>
        <w:pStyle w:val="AralkYok"/>
        <w:jc w:val="both"/>
        <w:rPr>
          <w:rFonts w:ascii="Times New Roman" w:hAnsi="Times New Roman" w:cs="Times New Roman"/>
          <w:i/>
          <w:sz w:val="20"/>
          <w:szCs w:val="20"/>
        </w:rPr>
      </w:pPr>
      <w:r w:rsidRPr="006732C9">
        <w:rPr>
          <w:rFonts w:ascii="Times New Roman" w:hAnsi="Times New Roman" w:cs="Times New Roman"/>
          <w:b/>
          <w:color w:val="000000" w:themeColor="text1"/>
          <w:sz w:val="24"/>
          <w:szCs w:val="24"/>
        </w:rPr>
        <w:lastRenderedPageBreak/>
        <w:t>3.8.</w:t>
      </w:r>
      <w:r>
        <w:rPr>
          <w:rFonts w:ascii="Times New Roman" w:hAnsi="Times New Roman" w:cs="Times New Roman"/>
          <w:b/>
          <w:color w:val="000000" w:themeColor="text1"/>
          <w:sz w:val="24"/>
          <w:szCs w:val="24"/>
        </w:rPr>
        <w:t xml:space="preserve"> </w:t>
      </w:r>
      <w:r w:rsidRPr="006732C9">
        <w:rPr>
          <w:rFonts w:ascii="Times New Roman" w:hAnsi="Times New Roman" w:cs="Times New Roman"/>
          <w:b/>
          <w:color w:val="000000" w:themeColor="text1"/>
          <w:sz w:val="24"/>
          <w:szCs w:val="24"/>
        </w:rPr>
        <w:t>Bebeklere Düzenli Masaj Uygulanması</w:t>
      </w: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ailelere bebeklerine rahatlaması ya da gazını kolay çıkarması için </w:t>
      </w:r>
      <w:r w:rsidRPr="00CB4720">
        <w:rPr>
          <w:rFonts w:ascii="Times New Roman" w:hAnsi="Times New Roman" w:cs="Times New Roman"/>
          <w:sz w:val="24"/>
          <w:szCs w:val="24"/>
        </w:rPr>
        <w:t>düzenli masaj uyg</w:t>
      </w:r>
      <w:r>
        <w:rPr>
          <w:rFonts w:ascii="Times New Roman" w:hAnsi="Times New Roman" w:cs="Times New Roman"/>
          <w:sz w:val="24"/>
          <w:szCs w:val="24"/>
        </w:rPr>
        <w:t>ulayıp uygulamadıkları da sorulmuştur. Taburculuk sonrası 1</w:t>
      </w:r>
      <w:r w:rsidR="00321885">
        <w:rPr>
          <w:rFonts w:ascii="Times New Roman" w:hAnsi="Times New Roman" w:cs="Times New Roman"/>
          <w:sz w:val="24"/>
          <w:szCs w:val="24"/>
        </w:rPr>
        <w:t>. h</w:t>
      </w:r>
      <w:r w:rsidRPr="00CB4720">
        <w:rPr>
          <w:rFonts w:ascii="Times New Roman" w:hAnsi="Times New Roman" w:cs="Times New Roman"/>
          <w:sz w:val="24"/>
          <w:szCs w:val="24"/>
        </w:rPr>
        <w:t>aftada ve DY 3</w:t>
      </w:r>
      <w:r w:rsidR="00321885">
        <w:rPr>
          <w:rFonts w:ascii="Times New Roman" w:hAnsi="Times New Roman" w:cs="Times New Roman"/>
          <w:sz w:val="24"/>
          <w:szCs w:val="24"/>
        </w:rPr>
        <w:t>. ay</w:t>
      </w:r>
      <w:r w:rsidRPr="00CB4720">
        <w:rPr>
          <w:rFonts w:ascii="Times New Roman" w:hAnsi="Times New Roman" w:cs="Times New Roman"/>
          <w:sz w:val="24"/>
          <w:szCs w:val="24"/>
        </w:rPr>
        <w:t>da gruplar arasında masaj</w:t>
      </w:r>
      <w:r>
        <w:rPr>
          <w:rFonts w:ascii="Times New Roman" w:hAnsi="Times New Roman" w:cs="Times New Roman"/>
          <w:sz w:val="24"/>
          <w:szCs w:val="24"/>
        </w:rPr>
        <w:t xml:space="preserve"> uygulama</w:t>
      </w:r>
      <w:r w:rsidRPr="00CB4720">
        <w:rPr>
          <w:rFonts w:ascii="Times New Roman" w:hAnsi="Times New Roman" w:cs="Times New Roman"/>
          <w:sz w:val="24"/>
          <w:szCs w:val="24"/>
        </w:rPr>
        <w:t xml:space="preserve"> or</w:t>
      </w:r>
      <w:r>
        <w:rPr>
          <w:rFonts w:ascii="Times New Roman" w:hAnsi="Times New Roman" w:cs="Times New Roman"/>
          <w:sz w:val="24"/>
          <w:szCs w:val="24"/>
        </w:rPr>
        <w:t>anları açısından bir fark saptanmamıştır (p&gt;0,05). Bebeklerin yaşı DY 1, 6</w:t>
      </w:r>
      <w:r w:rsidRPr="00CB4720">
        <w:rPr>
          <w:rFonts w:ascii="Times New Roman" w:hAnsi="Times New Roman" w:cs="Times New Roman"/>
          <w:sz w:val="24"/>
          <w:szCs w:val="24"/>
        </w:rPr>
        <w:t xml:space="preserve"> ve 12 </w:t>
      </w:r>
      <w:r>
        <w:rPr>
          <w:rFonts w:ascii="Times New Roman" w:hAnsi="Times New Roman" w:cs="Times New Roman"/>
          <w:sz w:val="24"/>
          <w:szCs w:val="24"/>
        </w:rPr>
        <w:t>aylık iken Aile EG’nda düzenli bebek masajı uygulamasının en yüksek oranda olduğu gözlenmiştir</w:t>
      </w:r>
      <w:r w:rsidRPr="00CB4720">
        <w:rPr>
          <w:rFonts w:ascii="Times New Roman" w:hAnsi="Times New Roman" w:cs="Times New Roman"/>
          <w:sz w:val="24"/>
          <w:szCs w:val="24"/>
        </w:rPr>
        <w:t xml:space="preserve"> ve</w:t>
      </w:r>
      <w:r>
        <w:rPr>
          <w:rFonts w:ascii="Times New Roman" w:hAnsi="Times New Roman" w:cs="Times New Roman"/>
          <w:sz w:val="24"/>
          <w:szCs w:val="24"/>
        </w:rPr>
        <w:t xml:space="preserve"> bu aylarda her iki eğitim grubunda bebeklere düzenli masaj uygulanması SBG’ndan</w:t>
      </w:r>
      <w:r w:rsidRPr="00CB4720">
        <w:rPr>
          <w:rFonts w:ascii="Times New Roman" w:hAnsi="Times New Roman" w:cs="Times New Roman"/>
          <w:sz w:val="24"/>
          <w:szCs w:val="24"/>
        </w:rPr>
        <w:t xml:space="preserve"> anlamlı </w:t>
      </w:r>
      <w:r>
        <w:rPr>
          <w:rFonts w:ascii="Times New Roman" w:hAnsi="Times New Roman" w:cs="Times New Roman"/>
          <w:sz w:val="24"/>
          <w:szCs w:val="24"/>
        </w:rPr>
        <w:t xml:space="preserve">olarak fazla oranda </w:t>
      </w:r>
      <w:r w:rsidRPr="00CB4720">
        <w:rPr>
          <w:rFonts w:ascii="Times New Roman" w:hAnsi="Times New Roman" w:cs="Times New Roman"/>
          <w:sz w:val="24"/>
          <w:szCs w:val="24"/>
        </w:rPr>
        <w:t>bul</w:t>
      </w:r>
      <w:r>
        <w:rPr>
          <w:rFonts w:ascii="Times New Roman" w:hAnsi="Times New Roman" w:cs="Times New Roman"/>
          <w:sz w:val="24"/>
          <w:szCs w:val="24"/>
        </w:rPr>
        <w:t>unmuştur (p&lt;0,05) (Çizelge 3.14)</w:t>
      </w:r>
      <w:r w:rsidRPr="00CB4720">
        <w:rPr>
          <w:rFonts w:ascii="Times New Roman" w:hAnsi="Times New Roman" w:cs="Times New Roman"/>
          <w:sz w:val="24"/>
          <w:szCs w:val="24"/>
        </w:rPr>
        <w:t xml:space="preserve">. </w:t>
      </w: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rPr>
      </w:pPr>
      <w:r w:rsidRPr="00FF792E">
        <w:rPr>
          <w:rFonts w:ascii="Times New Roman" w:hAnsi="Times New Roman" w:cs="Times New Roman"/>
          <w:b/>
        </w:rPr>
        <w:t>Çizelge 3.14.</w:t>
      </w:r>
      <w:r w:rsidRPr="002B00C3">
        <w:rPr>
          <w:rFonts w:ascii="Times New Roman" w:hAnsi="Times New Roman" w:cs="Times New Roman"/>
        </w:rPr>
        <w:t xml:space="preserve"> Düzenli masaj yapılan bebeklerin yaşlara göre oranı</w:t>
      </w:r>
    </w:p>
    <w:p w:rsidR="006A0DE2" w:rsidRPr="002B00C3" w:rsidRDefault="006A0DE2" w:rsidP="006A0DE2">
      <w:pPr>
        <w:pStyle w:val="AralkYok"/>
        <w:jc w:val="both"/>
        <w:rPr>
          <w:rFonts w:ascii="Times New Roman" w:hAnsi="Times New Roman" w:cs="Times New Roman"/>
        </w:rPr>
      </w:pPr>
    </w:p>
    <w:tbl>
      <w:tblPr>
        <w:tblStyle w:val="TabloKlavuzu"/>
        <w:tblW w:w="0" w:type="auto"/>
        <w:tblLook w:val="04A0" w:firstRow="1" w:lastRow="0" w:firstColumn="1" w:lastColumn="0" w:noHBand="0" w:noVBand="1"/>
      </w:tblPr>
      <w:tblGrid>
        <w:gridCol w:w="1555"/>
        <w:gridCol w:w="1559"/>
        <w:gridCol w:w="1432"/>
        <w:gridCol w:w="1308"/>
        <w:gridCol w:w="1252"/>
        <w:gridCol w:w="1104"/>
      </w:tblGrid>
      <w:tr w:rsidR="006A0DE2" w:rsidTr="0006283E">
        <w:trPr>
          <w:trHeight w:val="867"/>
        </w:trPr>
        <w:tc>
          <w:tcPr>
            <w:tcW w:w="1555" w:type="dxa"/>
          </w:tcPr>
          <w:p w:rsidR="006A0DE2"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Düzenli masaj uygulaması</w:t>
            </w:r>
          </w:p>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n(%)</w:t>
            </w:r>
          </w:p>
        </w:tc>
        <w:tc>
          <w:tcPr>
            <w:tcW w:w="1559" w:type="dxa"/>
          </w:tcPr>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Standart Bakım Grubu</w:t>
            </w:r>
          </w:p>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n:22</w:t>
            </w:r>
          </w:p>
        </w:tc>
        <w:tc>
          <w:tcPr>
            <w:tcW w:w="1432" w:type="dxa"/>
          </w:tcPr>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Anne Eğitim Grubu</w:t>
            </w:r>
          </w:p>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n:22</w:t>
            </w:r>
          </w:p>
        </w:tc>
        <w:tc>
          <w:tcPr>
            <w:tcW w:w="1308" w:type="dxa"/>
          </w:tcPr>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Aile Eğitim Grubu</w:t>
            </w:r>
          </w:p>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n:22</w:t>
            </w:r>
          </w:p>
        </w:tc>
        <w:tc>
          <w:tcPr>
            <w:tcW w:w="1252" w:type="dxa"/>
          </w:tcPr>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Toplam</w:t>
            </w:r>
          </w:p>
          <w:p w:rsidR="006A0DE2" w:rsidRPr="002B00C3" w:rsidRDefault="006A0DE2" w:rsidP="0006283E">
            <w:pPr>
              <w:pStyle w:val="AralkYok"/>
              <w:spacing w:line="276" w:lineRule="auto"/>
              <w:jc w:val="center"/>
              <w:rPr>
                <w:rFonts w:ascii="Times New Roman" w:hAnsi="Times New Roman" w:cs="Times New Roman"/>
                <w:b/>
                <w:sz w:val="18"/>
                <w:szCs w:val="18"/>
              </w:rPr>
            </w:pPr>
            <w:r w:rsidRPr="002B00C3">
              <w:rPr>
                <w:rFonts w:ascii="Times New Roman" w:hAnsi="Times New Roman" w:cs="Times New Roman"/>
                <w:b/>
                <w:sz w:val="18"/>
                <w:szCs w:val="18"/>
              </w:rPr>
              <w:t>n:66</w:t>
            </w:r>
          </w:p>
        </w:tc>
        <w:tc>
          <w:tcPr>
            <w:tcW w:w="1104" w:type="dxa"/>
          </w:tcPr>
          <w:p w:rsidR="006A0DE2" w:rsidRDefault="006A0DE2" w:rsidP="0006283E">
            <w:pPr>
              <w:pStyle w:val="AralkYok"/>
              <w:spacing w:line="276" w:lineRule="auto"/>
              <w:jc w:val="center"/>
              <w:rPr>
                <w:rFonts w:ascii="Times New Roman" w:hAnsi="Times New Roman" w:cs="Times New Roman"/>
                <w:b/>
                <w:i/>
                <w:sz w:val="18"/>
                <w:szCs w:val="18"/>
              </w:rPr>
            </w:pPr>
            <w:r>
              <w:rPr>
                <w:rFonts w:ascii="Times New Roman" w:hAnsi="Times New Roman" w:cs="Times New Roman"/>
                <w:b/>
                <w:i/>
                <w:sz w:val="18"/>
                <w:szCs w:val="18"/>
              </w:rPr>
              <w:t>p</w:t>
            </w:r>
          </w:p>
          <w:p w:rsidR="006A0DE2" w:rsidRPr="002B00C3" w:rsidRDefault="006A0DE2" w:rsidP="0006283E">
            <w:pPr>
              <w:pStyle w:val="AralkYok"/>
              <w:spacing w:line="276" w:lineRule="auto"/>
              <w:jc w:val="center"/>
              <w:rPr>
                <w:rFonts w:ascii="Times New Roman" w:hAnsi="Times New Roman" w:cs="Times New Roman"/>
                <w:b/>
                <w:i/>
                <w:sz w:val="18"/>
                <w:szCs w:val="18"/>
              </w:rPr>
            </w:pPr>
            <w:r w:rsidRPr="002B00C3">
              <w:rPr>
                <w:rFonts w:ascii="Times New Roman" w:hAnsi="Times New Roman" w:cs="Times New Roman"/>
                <w:b/>
                <w:i/>
                <w:sz w:val="18"/>
                <w:szCs w:val="18"/>
              </w:rPr>
              <w:t>değeri*</w:t>
            </w:r>
          </w:p>
        </w:tc>
      </w:tr>
      <w:tr w:rsidR="006A0DE2" w:rsidRPr="006146F7" w:rsidTr="0006283E">
        <w:trPr>
          <w:trHeight w:val="252"/>
        </w:trPr>
        <w:tc>
          <w:tcPr>
            <w:tcW w:w="1555" w:type="dxa"/>
          </w:tcPr>
          <w:p w:rsidR="006A0DE2" w:rsidRPr="002B00C3" w:rsidRDefault="006A0DE2" w:rsidP="0006283E">
            <w:pPr>
              <w:pStyle w:val="AralkYok"/>
              <w:spacing w:line="360" w:lineRule="auto"/>
              <w:jc w:val="center"/>
              <w:rPr>
                <w:rFonts w:ascii="Times New Roman" w:hAnsi="Times New Roman" w:cs="Times New Roman"/>
                <w:b/>
                <w:sz w:val="18"/>
                <w:szCs w:val="18"/>
              </w:rPr>
            </w:pPr>
            <w:r w:rsidRPr="002B00C3">
              <w:rPr>
                <w:rFonts w:ascii="Times New Roman" w:hAnsi="Times New Roman" w:cs="Times New Roman"/>
                <w:b/>
                <w:sz w:val="18"/>
                <w:szCs w:val="18"/>
              </w:rPr>
              <w:t>TS 1</w:t>
            </w:r>
            <w:r w:rsidR="00321885">
              <w:rPr>
                <w:rFonts w:ascii="Times New Roman" w:hAnsi="Times New Roman" w:cs="Times New Roman"/>
                <w:b/>
                <w:sz w:val="18"/>
                <w:szCs w:val="18"/>
              </w:rPr>
              <w:t>. h</w:t>
            </w:r>
            <w:r w:rsidRPr="002B00C3">
              <w:rPr>
                <w:rFonts w:ascii="Times New Roman" w:hAnsi="Times New Roman" w:cs="Times New Roman"/>
                <w:b/>
                <w:sz w:val="18"/>
                <w:szCs w:val="18"/>
              </w:rPr>
              <w:t>afta</w:t>
            </w:r>
          </w:p>
        </w:tc>
        <w:tc>
          <w:tcPr>
            <w:tcW w:w="1559"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7 (31,8)</w:t>
            </w:r>
          </w:p>
        </w:tc>
        <w:tc>
          <w:tcPr>
            <w:tcW w:w="143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8 (36,4)</w:t>
            </w:r>
          </w:p>
        </w:tc>
        <w:tc>
          <w:tcPr>
            <w:tcW w:w="1308"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6 (27,3)</w:t>
            </w:r>
          </w:p>
        </w:tc>
        <w:tc>
          <w:tcPr>
            <w:tcW w:w="125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21 (31,8)</w:t>
            </w:r>
          </w:p>
        </w:tc>
        <w:tc>
          <w:tcPr>
            <w:tcW w:w="1104" w:type="dxa"/>
          </w:tcPr>
          <w:p w:rsidR="006A0DE2" w:rsidRPr="002B00C3" w:rsidRDefault="006A0DE2" w:rsidP="0006283E">
            <w:pPr>
              <w:pStyle w:val="AralkYok"/>
              <w:spacing w:line="360" w:lineRule="auto"/>
              <w:jc w:val="center"/>
              <w:rPr>
                <w:rFonts w:ascii="Times New Roman" w:hAnsi="Times New Roman" w:cs="Times New Roman"/>
                <w:i/>
                <w:sz w:val="18"/>
                <w:szCs w:val="18"/>
              </w:rPr>
            </w:pPr>
            <w:r w:rsidRPr="002B00C3">
              <w:rPr>
                <w:rFonts w:ascii="Times New Roman" w:hAnsi="Times New Roman" w:cs="Times New Roman"/>
                <w:i/>
                <w:sz w:val="18"/>
                <w:szCs w:val="18"/>
              </w:rPr>
              <w:t>0,811</w:t>
            </w:r>
          </w:p>
        </w:tc>
      </w:tr>
      <w:tr w:rsidR="006A0DE2" w:rsidRPr="006146F7" w:rsidTr="0006283E">
        <w:trPr>
          <w:trHeight w:val="316"/>
        </w:trPr>
        <w:tc>
          <w:tcPr>
            <w:tcW w:w="1555" w:type="dxa"/>
          </w:tcPr>
          <w:p w:rsidR="006A0DE2" w:rsidRPr="002B00C3" w:rsidRDefault="006A0DE2" w:rsidP="0006283E">
            <w:pPr>
              <w:pStyle w:val="AralkYok"/>
              <w:spacing w:line="360" w:lineRule="auto"/>
              <w:jc w:val="center"/>
              <w:rPr>
                <w:rFonts w:ascii="Times New Roman" w:hAnsi="Times New Roman" w:cs="Times New Roman"/>
                <w:b/>
                <w:sz w:val="18"/>
                <w:szCs w:val="18"/>
              </w:rPr>
            </w:pPr>
            <w:r w:rsidRPr="002B00C3">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559"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19 (86,4)</w:t>
            </w:r>
          </w:p>
        </w:tc>
        <w:tc>
          <w:tcPr>
            <w:tcW w:w="143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22 (100)</w:t>
            </w:r>
          </w:p>
        </w:tc>
        <w:tc>
          <w:tcPr>
            <w:tcW w:w="1308"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22 (100)</w:t>
            </w:r>
          </w:p>
        </w:tc>
        <w:tc>
          <w:tcPr>
            <w:tcW w:w="125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63 (95,5)</w:t>
            </w:r>
          </w:p>
        </w:tc>
        <w:tc>
          <w:tcPr>
            <w:tcW w:w="1104" w:type="dxa"/>
          </w:tcPr>
          <w:p w:rsidR="006A0DE2" w:rsidRPr="002B00C3" w:rsidRDefault="006A0DE2" w:rsidP="0006283E">
            <w:pPr>
              <w:pStyle w:val="AralkYok"/>
              <w:spacing w:line="360" w:lineRule="auto"/>
              <w:jc w:val="center"/>
              <w:rPr>
                <w:rFonts w:ascii="Times New Roman" w:hAnsi="Times New Roman" w:cs="Times New Roman"/>
                <w:b/>
                <w:i/>
                <w:sz w:val="18"/>
                <w:szCs w:val="18"/>
              </w:rPr>
            </w:pPr>
            <w:r w:rsidRPr="002B00C3">
              <w:rPr>
                <w:rFonts w:ascii="Times New Roman" w:hAnsi="Times New Roman" w:cs="Times New Roman"/>
                <w:b/>
                <w:i/>
                <w:sz w:val="18"/>
                <w:szCs w:val="18"/>
              </w:rPr>
              <w:t>0,043</w:t>
            </w:r>
          </w:p>
        </w:tc>
      </w:tr>
      <w:tr w:rsidR="006A0DE2" w:rsidRPr="006146F7" w:rsidTr="0006283E">
        <w:trPr>
          <w:trHeight w:val="303"/>
        </w:trPr>
        <w:tc>
          <w:tcPr>
            <w:tcW w:w="1555" w:type="dxa"/>
          </w:tcPr>
          <w:p w:rsidR="006A0DE2" w:rsidRPr="002B00C3" w:rsidRDefault="006A0DE2" w:rsidP="0006283E">
            <w:pPr>
              <w:pStyle w:val="AralkYok"/>
              <w:spacing w:line="360" w:lineRule="auto"/>
              <w:jc w:val="center"/>
              <w:rPr>
                <w:rFonts w:ascii="Times New Roman" w:hAnsi="Times New Roman" w:cs="Times New Roman"/>
                <w:b/>
                <w:sz w:val="18"/>
                <w:szCs w:val="18"/>
              </w:rPr>
            </w:pPr>
            <w:r w:rsidRPr="002B00C3">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559"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18 (81,8)</w:t>
            </w:r>
          </w:p>
        </w:tc>
        <w:tc>
          <w:tcPr>
            <w:tcW w:w="143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22 (100)</w:t>
            </w:r>
          </w:p>
        </w:tc>
        <w:tc>
          <w:tcPr>
            <w:tcW w:w="1308"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21 (95,5)</w:t>
            </w:r>
          </w:p>
        </w:tc>
        <w:tc>
          <w:tcPr>
            <w:tcW w:w="125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61 (92,4)</w:t>
            </w:r>
          </w:p>
        </w:tc>
        <w:tc>
          <w:tcPr>
            <w:tcW w:w="1104" w:type="dxa"/>
          </w:tcPr>
          <w:p w:rsidR="006A0DE2" w:rsidRPr="002B00C3" w:rsidRDefault="006A0DE2" w:rsidP="0006283E">
            <w:pPr>
              <w:pStyle w:val="AralkYok"/>
              <w:spacing w:line="360" w:lineRule="auto"/>
              <w:jc w:val="center"/>
              <w:rPr>
                <w:rFonts w:ascii="Times New Roman" w:hAnsi="Times New Roman" w:cs="Times New Roman"/>
                <w:i/>
                <w:sz w:val="18"/>
                <w:szCs w:val="18"/>
              </w:rPr>
            </w:pPr>
            <w:r w:rsidRPr="002B00C3">
              <w:rPr>
                <w:rFonts w:ascii="Times New Roman" w:hAnsi="Times New Roman" w:cs="Times New Roman"/>
                <w:i/>
                <w:sz w:val="18"/>
                <w:szCs w:val="18"/>
              </w:rPr>
              <w:t>0,060</w:t>
            </w:r>
          </w:p>
        </w:tc>
      </w:tr>
      <w:tr w:rsidR="006A0DE2" w:rsidRPr="006146F7" w:rsidTr="0006283E">
        <w:trPr>
          <w:trHeight w:val="266"/>
        </w:trPr>
        <w:tc>
          <w:tcPr>
            <w:tcW w:w="1555" w:type="dxa"/>
          </w:tcPr>
          <w:p w:rsidR="006A0DE2" w:rsidRPr="002B00C3" w:rsidRDefault="006A0DE2" w:rsidP="0006283E">
            <w:pPr>
              <w:pStyle w:val="AralkYok"/>
              <w:tabs>
                <w:tab w:val="left" w:pos="480"/>
                <w:tab w:val="center" w:pos="953"/>
              </w:tabs>
              <w:spacing w:line="360" w:lineRule="auto"/>
              <w:jc w:val="center"/>
              <w:rPr>
                <w:rFonts w:ascii="Times New Roman" w:hAnsi="Times New Roman" w:cs="Times New Roman"/>
                <w:b/>
                <w:sz w:val="18"/>
                <w:szCs w:val="18"/>
              </w:rPr>
            </w:pPr>
            <w:r w:rsidRPr="002B00C3">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559"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10 (45,5)</w:t>
            </w:r>
          </w:p>
        </w:tc>
        <w:tc>
          <w:tcPr>
            <w:tcW w:w="143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16 (72,7)</w:t>
            </w:r>
          </w:p>
        </w:tc>
        <w:tc>
          <w:tcPr>
            <w:tcW w:w="1308"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21 (95,5)</w:t>
            </w:r>
          </w:p>
        </w:tc>
        <w:tc>
          <w:tcPr>
            <w:tcW w:w="125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47 (71,2)</w:t>
            </w:r>
          </w:p>
        </w:tc>
        <w:tc>
          <w:tcPr>
            <w:tcW w:w="1104" w:type="dxa"/>
          </w:tcPr>
          <w:p w:rsidR="006A0DE2" w:rsidRPr="002B00C3" w:rsidRDefault="006A0DE2" w:rsidP="0006283E">
            <w:pPr>
              <w:pStyle w:val="AralkYok"/>
              <w:spacing w:line="360" w:lineRule="auto"/>
              <w:jc w:val="center"/>
              <w:rPr>
                <w:rFonts w:ascii="Times New Roman" w:hAnsi="Times New Roman" w:cs="Times New Roman"/>
                <w:b/>
                <w:i/>
                <w:sz w:val="18"/>
                <w:szCs w:val="18"/>
              </w:rPr>
            </w:pPr>
            <w:r w:rsidRPr="002B00C3">
              <w:rPr>
                <w:rFonts w:ascii="Times New Roman" w:hAnsi="Times New Roman" w:cs="Times New Roman"/>
                <w:b/>
                <w:i/>
                <w:sz w:val="18"/>
                <w:szCs w:val="18"/>
              </w:rPr>
              <w:t>0,001</w:t>
            </w:r>
          </w:p>
        </w:tc>
      </w:tr>
      <w:tr w:rsidR="006A0DE2" w:rsidRPr="006146F7" w:rsidTr="0006283E">
        <w:trPr>
          <w:trHeight w:val="284"/>
        </w:trPr>
        <w:tc>
          <w:tcPr>
            <w:tcW w:w="1555" w:type="dxa"/>
          </w:tcPr>
          <w:p w:rsidR="006A0DE2" w:rsidRPr="002B00C3" w:rsidRDefault="006A0DE2" w:rsidP="0006283E">
            <w:pPr>
              <w:pStyle w:val="AralkYok"/>
              <w:spacing w:line="360" w:lineRule="auto"/>
              <w:jc w:val="center"/>
              <w:rPr>
                <w:rFonts w:ascii="Times New Roman" w:hAnsi="Times New Roman" w:cs="Times New Roman"/>
                <w:b/>
                <w:sz w:val="18"/>
                <w:szCs w:val="18"/>
              </w:rPr>
            </w:pPr>
            <w:r w:rsidRPr="002B00C3">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559"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3 (13,6)</w:t>
            </w:r>
          </w:p>
        </w:tc>
        <w:tc>
          <w:tcPr>
            <w:tcW w:w="143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11 (50,0)</w:t>
            </w:r>
          </w:p>
        </w:tc>
        <w:tc>
          <w:tcPr>
            <w:tcW w:w="1308"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17 (77,3)</w:t>
            </w:r>
          </w:p>
        </w:tc>
        <w:tc>
          <w:tcPr>
            <w:tcW w:w="1252" w:type="dxa"/>
          </w:tcPr>
          <w:p w:rsidR="006A0DE2" w:rsidRPr="002B00C3" w:rsidRDefault="006A0DE2" w:rsidP="0006283E">
            <w:pPr>
              <w:pStyle w:val="AralkYok"/>
              <w:spacing w:line="360" w:lineRule="auto"/>
              <w:jc w:val="center"/>
              <w:rPr>
                <w:rFonts w:ascii="Times New Roman" w:hAnsi="Times New Roman" w:cs="Times New Roman"/>
                <w:sz w:val="18"/>
                <w:szCs w:val="18"/>
              </w:rPr>
            </w:pPr>
            <w:r w:rsidRPr="002B00C3">
              <w:rPr>
                <w:rFonts w:ascii="Times New Roman" w:hAnsi="Times New Roman" w:cs="Times New Roman"/>
                <w:sz w:val="18"/>
                <w:szCs w:val="18"/>
              </w:rPr>
              <w:t>31 (47,0)</w:t>
            </w:r>
          </w:p>
        </w:tc>
        <w:tc>
          <w:tcPr>
            <w:tcW w:w="1104" w:type="dxa"/>
          </w:tcPr>
          <w:p w:rsidR="006A0DE2" w:rsidRPr="002B00C3" w:rsidRDefault="006A0DE2" w:rsidP="0006283E">
            <w:pPr>
              <w:pStyle w:val="AralkYok"/>
              <w:spacing w:line="360" w:lineRule="auto"/>
              <w:jc w:val="center"/>
              <w:rPr>
                <w:rFonts w:ascii="Times New Roman" w:hAnsi="Times New Roman" w:cs="Times New Roman"/>
                <w:b/>
                <w:i/>
                <w:sz w:val="18"/>
                <w:szCs w:val="18"/>
              </w:rPr>
            </w:pPr>
            <w:r w:rsidRPr="002B00C3">
              <w:rPr>
                <w:rFonts w:ascii="Times New Roman" w:hAnsi="Times New Roman" w:cs="Times New Roman"/>
                <w:b/>
                <w:i/>
                <w:sz w:val="18"/>
                <w:szCs w:val="18"/>
              </w:rPr>
              <w:t>0,000</w:t>
            </w:r>
          </w:p>
        </w:tc>
      </w:tr>
    </w:tbl>
    <w:p w:rsidR="006A0DE2" w:rsidRPr="007405B2" w:rsidRDefault="006A0DE2" w:rsidP="006A0DE2">
      <w:pPr>
        <w:pStyle w:val="AralkYok"/>
        <w:jc w:val="both"/>
        <w:rPr>
          <w:rFonts w:ascii="Times New Roman" w:hAnsi="Times New Roman" w:cs="Times New Roman"/>
          <w:i/>
          <w:sz w:val="20"/>
          <w:szCs w:val="20"/>
        </w:rPr>
      </w:pPr>
      <w:r w:rsidRPr="007405B2">
        <w:rPr>
          <w:rFonts w:ascii="Times New Roman" w:hAnsi="Times New Roman" w:cs="Times New Roman"/>
          <w:i/>
          <w:sz w:val="20"/>
          <w:szCs w:val="20"/>
        </w:rPr>
        <w:t>*Ki-Kare testi</w:t>
      </w:r>
    </w:p>
    <w:p w:rsidR="006A0DE2" w:rsidRPr="004376BD"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Pr="00A47B57">
        <w:rPr>
          <w:rFonts w:ascii="Times New Roman" w:hAnsi="Times New Roman" w:cs="Times New Roman"/>
          <w:b/>
          <w:sz w:val="24"/>
          <w:szCs w:val="24"/>
        </w:rPr>
        <w:t>. Bebeklerin Antropometrik Ölçümleri</w:t>
      </w:r>
    </w:p>
    <w:p w:rsidR="006A0DE2" w:rsidRDefault="006A0DE2" w:rsidP="006A0DE2">
      <w:pPr>
        <w:pStyle w:val="AralkYok"/>
        <w:spacing w:line="360" w:lineRule="auto"/>
        <w:jc w:val="both"/>
        <w:rPr>
          <w:rFonts w:ascii="Times New Roman" w:hAnsi="Times New Roman" w:cs="Times New Roman"/>
          <w:b/>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Çalışmamızdaki bebeklerin yaşı </w:t>
      </w:r>
      <w:r w:rsidRPr="00746189">
        <w:rPr>
          <w:rFonts w:ascii="Times New Roman" w:hAnsi="Times New Roman" w:cs="Times New Roman"/>
          <w:sz w:val="24"/>
          <w:szCs w:val="24"/>
        </w:rPr>
        <w:t xml:space="preserve">DY 6 ve 12 ay olduğunda yapılan ağırlık ve baş çevresi ölçümleri açısından gruplar </w:t>
      </w:r>
      <w:r>
        <w:rPr>
          <w:rFonts w:ascii="Times New Roman" w:hAnsi="Times New Roman" w:cs="Times New Roman"/>
          <w:sz w:val="24"/>
          <w:szCs w:val="24"/>
        </w:rPr>
        <w:t>arasında anlamlı bir fark gözlenmemiştir</w:t>
      </w:r>
      <w:r w:rsidRPr="00746189">
        <w:rPr>
          <w:rFonts w:ascii="Times New Roman" w:hAnsi="Times New Roman" w:cs="Times New Roman"/>
          <w:sz w:val="24"/>
          <w:szCs w:val="24"/>
        </w:rPr>
        <w:t xml:space="preserve"> (p&gt;0,05). Ancak hem</w:t>
      </w:r>
      <w:r>
        <w:rPr>
          <w:rFonts w:ascii="Times New Roman" w:hAnsi="Times New Roman" w:cs="Times New Roman"/>
          <w:sz w:val="24"/>
          <w:szCs w:val="24"/>
        </w:rPr>
        <w:t xml:space="preserve"> DY 6</w:t>
      </w:r>
      <w:r w:rsidR="00321885">
        <w:rPr>
          <w:rFonts w:ascii="Times New Roman" w:hAnsi="Times New Roman" w:cs="Times New Roman"/>
          <w:sz w:val="24"/>
          <w:szCs w:val="24"/>
        </w:rPr>
        <w:t>. ay</w:t>
      </w:r>
      <w:r>
        <w:rPr>
          <w:rFonts w:ascii="Times New Roman" w:hAnsi="Times New Roman" w:cs="Times New Roman"/>
          <w:sz w:val="24"/>
          <w:szCs w:val="24"/>
        </w:rPr>
        <w:t>da, hem de DY 12</w:t>
      </w:r>
      <w:r w:rsidR="00321885">
        <w:rPr>
          <w:rFonts w:ascii="Times New Roman" w:hAnsi="Times New Roman" w:cs="Times New Roman"/>
          <w:sz w:val="24"/>
          <w:szCs w:val="24"/>
        </w:rPr>
        <w:t>. ay</w:t>
      </w:r>
      <w:r>
        <w:rPr>
          <w:rFonts w:ascii="Times New Roman" w:hAnsi="Times New Roman" w:cs="Times New Roman"/>
          <w:sz w:val="24"/>
          <w:szCs w:val="24"/>
        </w:rPr>
        <w:t>da Aile EG’ndaki bebeklerin boy uzunlukları,</w:t>
      </w:r>
      <w:r w:rsidRPr="00B43D85">
        <w:rPr>
          <w:rFonts w:ascii="Times New Roman" w:hAnsi="Times New Roman" w:cs="Times New Roman"/>
          <w:sz w:val="24"/>
          <w:szCs w:val="24"/>
        </w:rPr>
        <w:t xml:space="preserve"> </w:t>
      </w:r>
      <w:r>
        <w:rPr>
          <w:rFonts w:ascii="Times New Roman" w:hAnsi="Times New Roman" w:cs="Times New Roman"/>
          <w:sz w:val="24"/>
          <w:szCs w:val="24"/>
        </w:rPr>
        <w:t>SBG’ndaki bebeklerin boyundan anlamlı şekilde daha uzun olarak saptanmıştır (p&lt;0,05). Çalışmamız</w:t>
      </w:r>
      <w:r w:rsidRPr="00A47B57">
        <w:rPr>
          <w:rFonts w:ascii="Times New Roman" w:hAnsi="Times New Roman" w:cs="Times New Roman"/>
          <w:sz w:val="24"/>
          <w:szCs w:val="24"/>
        </w:rPr>
        <w:t>da</w:t>
      </w:r>
      <w:r>
        <w:rPr>
          <w:rFonts w:ascii="Times New Roman" w:hAnsi="Times New Roman" w:cs="Times New Roman"/>
          <w:sz w:val="24"/>
          <w:szCs w:val="24"/>
        </w:rPr>
        <w:t xml:space="preserve"> her üç gruptaki bebeklerin yaşı DY 6 ve 12 ay olduğunda saptanan</w:t>
      </w:r>
      <w:r w:rsidRPr="00A47B57">
        <w:rPr>
          <w:rFonts w:ascii="Times New Roman" w:hAnsi="Times New Roman" w:cs="Times New Roman"/>
          <w:sz w:val="24"/>
          <w:szCs w:val="24"/>
        </w:rPr>
        <w:t xml:space="preserve"> ağırlık, boy ve baş</w:t>
      </w:r>
      <w:r>
        <w:rPr>
          <w:rFonts w:ascii="Times New Roman" w:hAnsi="Times New Roman" w:cs="Times New Roman"/>
          <w:sz w:val="24"/>
          <w:szCs w:val="24"/>
        </w:rPr>
        <w:t xml:space="preserve"> </w:t>
      </w:r>
      <w:r w:rsidRPr="00A47B57">
        <w:rPr>
          <w:rFonts w:ascii="Times New Roman" w:hAnsi="Times New Roman" w:cs="Times New Roman"/>
          <w:sz w:val="24"/>
          <w:szCs w:val="24"/>
        </w:rPr>
        <w:t>çevresi ölçümleri</w:t>
      </w:r>
      <w:r>
        <w:rPr>
          <w:rFonts w:ascii="Times New Roman" w:hAnsi="Times New Roman" w:cs="Times New Roman"/>
          <w:sz w:val="24"/>
          <w:szCs w:val="24"/>
        </w:rPr>
        <w:t>nin ortalama değerleri</w:t>
      </w:r>
      <w:r w:rsidRPr="00A47B57">
        <w:rPr>
          <w:rFonts w:ascii="Times New Roman" w:hAnsi="Times New Roman" w:cs="Times New Roman"/>
          <w:sz w:val="24"/>
          <w:szCs w:val="24"/>
        </w:rPr>
        <w:t xml:space="preserve"> aşağıda</w:t>
      </w:r>
      <w:r>
        <w:rPr>
          <w:rFonts w:ascii="Times New Roman" w:hAnsi="Times New Roman" w:cs="Times New Roman"/>
          <w:sz w:val="24"/>
          <w:szCs w:val="24"/>
        </w:rPr>
        <w:t xml:space="preserve"> gösterilmektedir (Şekil 3.1</w:t>
      </w:r>
      <w:r w:rsidRPr="00A47B57">
        <w:rPr>
          <w:rFonts w:ascii="Times New Roman" w:hAnsi="Times New Roman" w:cs="Times New Roman"/>
          <w:sz w:val="24"/>
          <w:szCs w:val="24"/>
        </w:rPr>
        <w:t>).</w:t>
      </w:r>
    </w:p>
    <w:p w:rsidR="006A0DE2" w:rsidRDefault="006A0DE2" w:rsidP="006A0DE2">
      <w:pPr>
        <w:pStyle w:val="AralkYok"/>
        <w:spacing w:line="360" w:lineRule="auto"/>
        <w:jc w:val="both"/>
        <w:rPr>
          <w:rFonts w:ascii="Times New Roman" w:hAnsi="Times New Roman" w:cs="Times New Roman"/>
        </w:rPr>
      </w:pPr>
    </w:p>
    <w:p w:rsidR="006A0DE2" w:rsidRDefault="006A0DE2" w:rsidP="006A0DE2">
      <w:pPr>
        <w:pStyle w:val="AralkYok"/>
        <w:spacing w:line="360" w:lineRule="auto"/>
        <w:jc w:val="both"/>
        <w:rPr>
          <w:rFonts w:ascii="Times New Roman" w:hAnsi="Times New Roman" w:cs="Times New Roman"/>
        </w:rPr>
      </w:pPr>
    </w:p>
    <w:p w:rsidR="006A0DE2" w:rsidRDefault="006A0DE2" w:rsidP="006A0DE2">
      <w:pPr>
        <w:pStyle w:val="AralkYok"/>
        <w:jc w:val="both"/>
        <w:rPr>
          <w:rFonts w:ascii="Times New Roman" w:hAnsi="Times New Roman" w:cs="Times New Roman"/>
        </w:rPr>
      </w:pPr>
    </w:p>
    <w:p w:rsidR="006A0DE2" w:rsidRDefault="006A0DE2" w:rsidP="006A0DE2">
      <w:pPr>
        <w:pStyle w:val="AralkYok"/>
        <w:spacing w:line="360" w:lineRule="auto"/>
        <w:jc w:val="both"/>
        <w:rPr>
          <w:rFonts w:ascii="Times New Roman" w:hAnsi="Times New Roman" w:cs="Times New Roman"/>
          <w:sz w:val="24"/>
          <w:szCs w:val="24"/>
        </w:rPr>
      </w:pPr>
      <w:r w:rsidRPr="00466854">
        <w:rPr>
          <w:rFonts w:ascii="Times New Roman" w:hAnsi="Times New Roman" w:cs="Times New Roman"/>
          <w:noProof/>
          <w:sz w:val="24"/>
          <w:szCs w:val="24"/>
          <w:lang w:val="tr-TR" w:eastAsia="tr-TR"/>
        </w:rPr>
        <w:lastRenderedPageBreak/>
        <mc:AlternateContent>
          <mc:Choice Requires="wps">
            <w:drawing>
              <wp:anchor distT="45720" distB="45720" distL="114300" distR="114300" simplePos="0" relativeHeight="251663360" behindDoc="0" locked="0" layoutInCell="1" allowOverlap="1" wp14:anchorId="40BAC526" wp14:editId="582A2688">
                <wp:simplePos x="0" y="0"/>
                <wp:positionH relativeFrom="column">
                  <wp:posOffset>4460875</wp:posOffset>
                </wp:positionH>
                <wp:positionV relativeFrom="paragraph">
                  <wp:posOffset>1613535</wp:posOffset>
                </wp:positionV>
                <wp:extent cx="800100" cy="276225"/>
                <wp:effectExtent l="0" t="0" r="1905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225"/>
                        </a:xfrm>
                        <a:prstGeom prst="rect">
                          <a:avLst/>
                        </a:prstGeom>
                        <a:solidFill>
                          <a:srgbClr val="FFFFFF"/>
                        </a:solidFill>
                        <a:ln w="9525">
                          <a:solidFill>
                            <a:srgbClr val="000000"/>
                          </a:solidFill>
                          <a:miter lim="800000"/>
                          <a:headEnd/>
                          <a:tailEnd/>
                        </a:ln>
                      </wps:spPr>
                      <wps:txbx>
                        <w:txbxContent>
                          <w:p w:rsidR="00D50569" w:rsidRPr="00F64BC2" w:rsidRDefault="00D50569" w:rsidP="006A0DE2">
                            <w:pPr>
                              <w:rPr>
                                <w:rFonts w:ascii="Times New Roman" w:hAnsi="Times New Roman"/>
                                <w:sz w:val="20"/>
                                <w:szCs w:val="20"/>
                              </w:rPr>
                            </w:pPr>
                            <w:r w:rsidRPr="00F64BC2">
                              <w:rPr>
                                <w:rFonts w:ascii="Times New Roman" w:hAnsi="Times New Roman"/>
                                <w:sz w:val="20"/>
                                <w:szCs w:val="20"/>
                              </w:rPr>
                              <w:t>Şekil 3.1a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AC526" id="_x0000_t202" coordsize="21600,21600" o:spt="202" path="m,l,21600r21600,l21600,xe">
                <v:stroke joinstyle="miter"/>
                <v:path gradientshapeok="t" o:connecttype="rect"/>
              </v:shapetype>
              <v:shape id="Metin Kutusu 2" o:spid="_x0000_s1026" type="#_x0000_t202" style="position:absolute;left:0;text-align:left;margin-left:351.25pt;margin-top:127.05pt;width:63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">
                <v:textbox>
                  <w:txbxContent>
                    <w:p w:rsidR="00D50569" w:rsidRPr="00F64BC2" w:rsidRDefault="00D50569" w:rsidP="006A0DE2">
                      <w:pPr>
                        <w:rPr>
                          <w:rFonts w:ascii="Times New Roman" w:hAnsi="Times New Roman"/>
                          <w:sz w:val="20"/>
                          <w:szCs w:val="20"/>
                        </w:rPr>
                      </w:pPr>
                      <w:r w:rsidRPr="00F64BC2">
                        <w:rPr>
                          <w:rFonts w:ascii="Times New Roman" w:hAnsi="Times New Roman"/>
                          <w:sz w:val="20"/>
                          <w:szCs w:val="20"/>
                        </w:rPr>
                        <w:t>Şekil 3.1a</w:t>
                      </w:r>
                    </w:p>
                  </w:txbxContent>
                </v:textbox>
                <w10:wrap type="square"/>
              </v:shape>
            </w:pict>
          </mc:Fallback>
        </mc:AlternateContent>
      </w:r>
      <w:r>
        <w:rPr>
          <w:noProof/>
          <w:lang w:val="tr-TR" w:eastAsia="tr-TR"/>
        </w:rPr>
        <w:drawing>
          <wp:inline distT="0" distB="0" distL="0" distR="0" wp14:anchorId="6415268A" wp14:editId="1A7474FF">
            <wp:extent cx="4270375" cy="2404745"/>
            <wp:effectExtent l="0" t="0" r="15875" b="14605"/>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0DE2" w:rsidRDefault="006A0DE2" w:rsidP="006A0DE2">
      <w:pPr>
        <w:pStyle w:val="AralkYok"/>
        <w:spacing w:line="360" w:lineRule="auto"/>
        <w:jc w:val="both"/>
        <w:rPr>
          <w:rFonts w:ascii="Times New Roman" w:hAnsi="Times New Roman" w:cs="Times New Roman"/>
          <w:sz w:val="24"/>
          <w:szCs w:val="24"/>
        </w:rPr>
      </w:pPr>
      <w:r w:rsidRPr="00466854">
        <w:rPr>
          <w:rFonts w:ascii="Times New Roman" w:hAnsi="Times New Roman" w:cs="Times New Roman"/>
          <w:noProof/>
          <w:sz w:val="24"/>
          <w:szCs w:val="24"/>
          <w:lang w:val="tr-TR" w:eastAsia="tr-TR"/>
        </w:rPr>
        <mc:AlternateContent>
          <mc:Choice Requires="wps">
            <w:drawing>
              <wp:anchor distT="45720" distB="45720" distL="114300" distR="114300" simplePos="0" relativeHeight="251664384" behindDoc="0" locked="0" layoutInCell="1" allowOverlap="1" wp14:anchorId="00B90D98" wp14:editId="564B211C">
                <wp:simplePos x="0" y="0"/>
                <wp:positionH relativeFrom="column">
                  <wp:posOffset>4486275</wp:posOffset>
                </wp:positionH>
                <wp:positionV relativeFrom="paragraph">
                  <wp:posOffset>1857442</wp:posOffset>
                </wp:positionV>
                <wp:extent cx="781050" cy="276225"/>
                <wp:effectExtent l="0" t="0" r="19050" b="28575"/>
                <wp:wrapSquare wrapText="bothSides"/>
                <wp:docPr id="1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6225"/>
                        </a:xfrm>
                        <a:prstGeom prst="rect">
                          <a:avLst/>
                        </a:prstGeom>
                        <a:solidFill>
                          <a:srgbClr val="FFFFFF"/>
                        </a:solidFill>
                        <a:ln w="9525">
                          <a:solidFill>
                            <a:srgbClr val="000000"/>
                          </a:solidFill>
                          <a:miter lim="800000"/>
                          <a:headEnd/>
                          <a:tailEnd/>
                        </a:ln>
                      </wps:spPr>
                      <wps:txbx>
                        <w:txbxContent>
                          <w:p w:rsidR="00D50569" w:rsidRPr="00F64BC2" w:rsidRDefault="00D50569" w:rsidP="006A0DE2">
                            <w:pPr>
                              <w:rPr>
                                <w:rFonts w:ascii="Times New Roman" w:hAnsi="Times New Roman"/>
                                <w:sz w:val="20"/>
                                <w:szCs w:val="20"/>
                              </w:rPr>
                            </w:pPr>
                            <w:r w:rsidRPr="00F64BC2">
                              <w:rPr>
                                <w:rFonts w:ascii="Times New Roman" w:hAnsi="Times New Roman"/>
                                <w:sz w:val="20"/>
                                <w:szCs w:val="20"/>
                              </w:rPr>
                              <w:t>Şekil 3.1</w:t>
                            </w:r>
                            <w:r>
                              <w:rPr>
                                <w:rFonts w:ascii="Times New Roman" w:hAnsi="Times New Roman"/>
                                <w:sz w:val="20"/>
                                <w:szCs w:val="20"/>
                              </w:rPr>
                              <w:t>b</w:t>
                            </w:r>
                          </w:p>
                          <w:p w:rsidR="00D50569" w:rsidRDefault="00D50569" w:rsidP="006A0D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0D98" id="_x0000_s1027" type="#_x0000_t202" style="position:absolute;left:0;text-align:left;margin-left:353.25pt;margin-top:146.25pt;width:61.5pt;height:2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">
                <v:textbox>
                  <w:txbxContent>
                    <w:p w:rsidR="00D50569" w:rsidRPr="00F64BC2" w:rsidRDefault="00D50569" w:rsidP="006A0DE2">
                      <w:pPr>
                        <w:rPr>
                          <w:rFonts w:ascii="Times New Roman" w:hAnsi="Times New Roman"/>
                          <w:sz w:val="20"/>
                          <w:szCs w:val="20"/>
                        </w:rPr>
                      </w:pPr>
                      <w:r w:rsidRPr="00F64BC2">
                        <w:rPr>
                          <w:rFonts w:ascii="Times New Roman" w:hAnsi="Times New Roman"/>
                          <w:sz w:val="20"/>
                          <w:szCs w:val="20"/>
                        </w:rPr>
                        <w:t>Şekil 3.1</w:t>
                      </w:r>
                      <w:r>
                        <w:rPr>
                          <w:rFonts w:ascii="Times New Roman" w:hAnsi="Times New Roman"/>
                          <w:sz w:val="20"/>
                          <w:szCs w:val="20"/>
                        </w:rPr>
                        <w:t>b</w:t>
                      </w:r>
                    </w:p>
                    <w:p w:rsidR="00D50569" w:rsidRDefault="00D50569" w:rsidP="006A0DE2"/>
                  </w:txbxContent>
                </v:textbox>
                <w10:wrap type="square"/>
              </v:shape>
            </w:pict>
          </mc:Fallback>
        </mc:AlternateContent>
      </w:r>
      <w:r>
        <w:rPr>
          <w:noProof/>
          <w:lang w:val="tr-TR" w:eastAsia="tr-TR"/>
        </w:rPr>
        <w:drawing>
          <wp:inline distT="0" distB="0" distL="0" distR="0" wp14:anchorId="1B42256A" wp14:editId="53A20436">
            <wp:extent cx="4260215" cy="2581910"/>
            <wp:effectExtent l="0" t="0" r="6985" b="889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A0DE2" w:rsidRDefault="006A0DE2" w:rsidP="006A0DE2">
      <w:pPr>
        <w:pStyle w:val="AralkYok"/>
        <w:spacing w:line="360" w:lineRule="auto"/>
        <w:jc w:val="both"/>
        <w:rPr>
          <w:rFonts w:ascii="Times New Roman" w:hAnsi="Times New Roman" w:cs="Times New Roman"/>
          <w:sz w:val="24"/>
          <w:szCs w:val="24"/>
        </w:rPr>
      </w:pPr>
      <w:r>
        <w:rPr>
          <w:noProof/>
          <w:lang w:val="tr-TR" w:eastAsia="tr-TR"/>
        </w:rPr>
        <w:drawing>
          <wp:anchor distT="0" distB="0" distL="114300" distR="114300" simplePos="0" relativeHeight="251666432" behindDoc="0" locked="0" layoutInCell="1" allowOverlap="1" wp14:anchorId="09886802" wp14:editId="510AC6C7">
            <wp:simplePos x="0" y="0"/>
            <wp:positionH relativeFrom="margin">
              <wp:align>left</wp:align>
            </wp:positionH>
            <wp:positionV relativeFrom="paragraph">
              <wp:posOffset>22860</wp:posOffset>
            </wp:positionV>
            <wp:extent cx="4239895" cy="2456180"/>
            <wp:effectExtent l="0" t="0" r="8255" b="1270"/>
            <wp:wrapSquare wrapText="bothSides"/>
            <wp:docPr id="92" name="Grafik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466854">
        <w:rPr>
          <w:rFonts w:ascii="Times New Roman" w:hAnsi="Times New Roman" w:cs="Times New Roman"/>
          <w:noProof/>
          <w:sz w:val="24"/>
          <w:szCs w:val="24"/>
          <w:lang w:val="tr-TR" w:eastAsia="tr-TR"/>
        </w:rPr>
        <mc:AlternateContent>
          <mc:Choice Requires="wps">
            <w:drawing>
              <wp:anchor distT="45720" distB="45720" distL="114300" distR="114300" simplePos="0" relativeHeight="251665408" behindDoc="0" locked="0" layoutInCell="1" allowOverlap="1" wp14:anchorId="2578A706" wp14:editId="20AC45C8">
                <wp:simplePos x="0" y="0"/>
                <wp:positionH relativeFrom="column">
                  <wp:posOffset>4490085</wp:posOffset>
                </wp:positionH>
                <wp:positionV relativeFrom="paragraph">
                  <wp:posOffset>1749425</wp:posOffset>
                </wp:positionV>
                <wp:extent cx="775970" cy="276225"/>
                <wp:effectExtent l="0" t="0" r="24130" b="28575"/>
                <wp:wrapSquare wrapText="bothSides"/>
                <wp:docPr id="1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76225"/>
                        </a:xfrm>
                        <a:prstGeom prst="rect">
                          <a:avLst/>
                        </a:prstGeom>
                        <a:solidFill>
                          <a:srgbClr val="FFFFFF"/>
                        </a:solidFill>
                        <a:ln w="9525">
                          <a:solidFill>
                            <a:srgbClr val="000000"/>
                          </a:solidFill>
                          <a:miter lim="800000"/>
                          <a:headEnd/>
                          <a:tailEnd/>
                        </a:ln>
                      </wps:spPr>
                      <wps:txbx>
                        <w:txbxContent>
                          <w:p w:rsidR="00D50569" w:rsidRPr="00F64BC2" w:rsidRDefault="00D50569" w:rsidP="006A0DE2">
                            <w:pPr>
                              <w:rPr>
                                <w:rFonts w:ascii="Times New Roman" w:hAnsi="Times New Roman"/>
                                <w:sz w:val="20"/>
                                <w:szCs w:val="20"/>
                              </w:rPr>
                            </w:pPr>
                            <w:r w:rsidRPr="00F64BC2">
                              <w:rPr>
                                <w:rFonts w:ascii="Times New Roman" w:hAnsi="Times New Roman"/>
                                <w:sz w:val="20"/>
                                <w:szCs w:val="20"/>
                              </w:rPr>
                              <w:t>Şekil 3.1</w:t>
                            </w:r>
                            <w:r>
                              <w:rPr>
                                <w:rFonts w:ascii="Times New Roman" w:hAnsi="Times New Roman"/>
                                <w:sz w:val="20"/>
                                <w:szCs w:val="20"/>
                              </w:rPr>
                              <w:t>c</w:t>
                            </w:r>
                          </w:p>
                          <w:p w:rsidR="00D50569" w:rsidRDefault="00D50569" w:rsidP="006A0D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A706" id="_x0000_s1028" type="#_x0000_t202" style="position:absolute;left:0;text-align:left;margin-left:353.55pt;margin-top:137.75pt;width:61.1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">
                <v:textbox>
                  <w:txbxContent>
                    <w:p w:rsidR="00D50569" w:rsidRPr="00F64BC2" w:rsidRDefault="00D50569" w:rsidP="006A0DE2">
                      <w:pPr>
                        <w:rPr>
                          <w:rFonts w:ascii="Times New Roman" w:hAnsi="Times New Roman"/>
                          <w:sz w:val="20"/>
                          <w:szCs w:val="20"/>
                        </w:rPr>
                      </w:pPr>
                      <w:r w:rsidRPr="00F64BC2">
                        <w:rPr>
                          <w:rFonts w:ascii="Times New Roman" w:hAnsi="Times New Roman"/>
                          <w:sz w:val="20"/>
                          <w:szCs w:val="20"/>
                        </w:rPr>
                        <w:t>Şekil 3.1</w:t>
                      </w:r>
                      <w:r>
                        <w:rPr>
                          <w:rFonts w:ascii="Times New Roman" w:hAnsi="Times New Roman"/>
                          <w:sz w:val="20"/>
                          <w:szCs w:val="20"/>
                        </w:rPr>
                        <w:t>c</w:t>
                      </w:r>
                    </w:p>
                    <w:p w:rsidR="00D50569" w:rsidRDefault="00D50569" w:rsidP="006A0DE2"/>
                  </w:txbxContent>
                </v:textbox>
                <w10:wrap type="square"/>
              </v:shape>
            </w:pict>
          </mc:Fallback>
        </mc:AlternateContent>
      </w: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Pr="00F64BC2" w:rsidRDefault="006A0DE2" w:rsidP="006A0DE2">
      <w:pPr>
        <w:pStyle w:val="AralkYok"/>
        <w:jc w:val="both"/>
        <w:rPr>
          <w:rFonts w:ascii="Times New Roman" w:hAnsi="Times New Roman" w:cs="Times New Roman"/>
          <w:sz w:val="20"/>
          <w:szCs w:val="20"/>
        </w:rPr>
      </w:pPr>
      <w:r w:rsidRPr="00F64BC2">
        <w:rPr>
          <w:rFonts w:ascii="Times New Roman" w:hAnsi="Times New Roman" w:cs="Times New Roman"/>
          <w:sz w:val="20"/>
          <w:szCs w:val="20"/>
        </w:rPr>
        <w:t>*p&lt;0,05: Aile EG ile SBG karşılaştırıldığında</w:t>
      </w:r>
    </w:p>
    <w:p w:rsidR="006A0DE2" w:rsidRDefault="006A0DE2" w:rsidP="006A0DE2">
      <w:pPr>
        <w:pStyle w:val="AralkYok"/>
        <w:jc w:val="both"/>
        <w:rPr>
          <w:rFonts w:ascii="Times New Roman" w:hAnsi="Times New Roman" w:cs="Times New Roman"/>
          <w:b/>
          <w:sz w:val="20"/>
          <w:szCs w:val="20"/>
        </w:rPr>
      </w:pPr>
    </w:p>
    <w:p w:rsidR="006A0DE2" w:rsidRDefault="006A0DE2" w:rsidP="006A0DE2">
      <w:pPr>
        <w:pStyle w:val="AralkYok"/>
        <w:jc w:val="both"/>
        <w:rPr>
          <w:rFonts w:ascii="Times New Roman" w:hAnsi="Times New Roman" w:cs="Times New Roman"/>
          <w:sz w:val="20"/>
          <w:szCs w:val="20"/>
        </w:rPr>
      </w:pPr>
      <w:r w:rsidRPr="00FF792E">
        <w:rPr>
          <w:rFonts w:ascii="Times New Roman" w:hAnsi="Times New Roman" w:cs="Times New Roman"/>
          <w:b/>
          <w:sz w:val="20"/>
          <w:szCs w:val="20"/>
        </w:rPr>
        <w:t>Şekil 3.1</w:t>
      </w:r>
      <w:r w:rsidRPr="00F64BC2">
        <w:rPr>
          <w:rFonts w:ascii="Times New Roman" w:hAnsi="Times New Roman" w:cs="Times New Roman"/>
          <w:sz w:val="20"/>
          <w:szCs w:val="20"/>
        </w:rPr>
        <w:t>.Bebeklerin DY 6 ve 12</w:t>
      </w:r>
      <w:r w:rsidR="00321885">
        <w:rPr>
          <w:rFonts w:ascii="Times New Roman" w:hAnsi="Times New Roman" w:cs="Times New Roman"/>
          <w:sz w:val="20"/>
          <w:szCs w:val="20"/>
        </w:rPr>
        <w:t>. ay</w:t>
      </w:r>
      <w:r w:rsidRPr="00F64BC2">
        <w:rPr>
          <w:rFonts w:ascii="Times New Roman" w:hAnsi="Times New Roman" w:cs="Times New Roman"/>
          <w:sz w:val="20"/>
          <w:szCs w:val="20"/>
        </w:rPr>
        <w:t>daki baş çevresi (a), ağırlık (b) ve boy uzunluk (c) ortalama değerleri</w:t>
      </w:r>
    </w:p>
    <w:p w:rsidR="006A0DE2" w:rsidRDefault="006A0DE2" w:rsidP="006A0DE2">
      <w:pPr>
        <w:pStyle w:val="AralkYok"/>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3.10. Bebeklerin </w:t>
      </w:r>
      <w:r w:rsidRPr="003F0307">
        <w:rPr>
          <w:rFonts w:ascii="Times New Roman" w:hAnsi="Times New Roman" w:cs="Times New Roman"/>
          <w:b/>
          <w:sz w:val="24"/>
          <w:szCs w:val="24"/>
        </w:rPr>
        <w:t>Denver</w:t>
      </w:r>
      <w:r>
        <w:rPr>
          <w:rFonts w:ascii="Times New Roman" w:hAnsi="Times New Roman" w:cs="Times New Roman"/>
          <w:b/>
          <w:sz w:val="24"/>
          <w:szCs w:val="24"/>
        </w:rPr>
        <w:t xml:space="preserve"> II Gelişimsel Tarama Test S</w:t>
      </w:r>
      <w:r w:rsidRPr="003F0307">
        <w:rPr>
          <w:rFonts w:ascii="Times New Roman" w:hAnsi="Times New Roman" w:cs="Times New Roman"/>
          <w:b/>
          <w:sz w:val="24"/>
          <w:szCs w:val="24"/>
        </w:rPr>
        <w:t>onuçları</w:t>
      </w:r>
    </w:p>
    <w:p w:rsidR="006A0DE2" w:rsidRDefault="006A0DE2" w:rsidP="006A0DE2">
      <w:pPr>
        <w:pStyle w:val="AralkYok"/>
        <w:spacing w:line="360" w:lineRule="auto"/>
        <w:jc w:val="both"/>
        <w:rPr>
          <w:rFonts w:ascii="Times New Roman" w:hAnsi="Times New Roman" w:cs="Times New Roman"/>
          <w:b/>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Düzeltilmiş yaş 6</w:t>
      </w:r>
      <w:r w:rsidR="00321885">
        <w:rPr>
          <w:rFonts w:ascii="Times New Roman" w:hAnsi="Times New Roman" w:cs="Times New Roman"/>
          <w:sz w:val="24"/>
          <w:szCs w:val="24"/>
        </w:rPr>
        <w:t>. ay</w:t>
      </w:r>
      <w:r>
        <w:rPr>
          <w:rFonts w:ascii="Times New Roman" w:hAnsi="Times New Roman" w:cs="Times New Roman"/>
          <w:sz w:val="24"/>
          <w:szCs w:val="24"/>
        </w:rPr>
        <w:t xml:space="preserve">da uygulanan DGTT II’de her üç gruptaki bebeklerin tamamının yaşına uygun gelişim gösterdikleri saptanmıştır. Standart Bakım Grubu’nda 3 (%13,6) bebek, Anne EG ve Aile EG’nda ise 1 (%4,5)’er bebek için test şüpheli olarak değerlendirilmiş ve tekrarı önerilmiştir. Bir ay sonra tekrarlanan testte bu bebeklerin tümü başarılı bulunmuştur. Denver II gelişim test sonuçları açısından gruplar arasında anlamlı bir fark saptanmamıştır (p&gt;0,05). </w:t>
      </w: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3.11</w:t>
      </w:r>
      <w:r w:rsidRPr="003B38CC">
        <w:rPr>
          <w:rFonts w:ascii="Times New Roman" w:hAnsi="Times New Roman" w:cs="Times New Roman"/>
          <w:b/>
          <w:sz w:val="24"/>
          <w:szCs w:val="24"/>
        </w:rPr>
        <w:t>.</w:t>
      </w:r>
      <w:r>
        <w:rPr>
          <w:rFonts w:ascii="Times New Roman" w:hAnsi="Times New Roman" w:cs="Times New Roman"/>
          <w:b/>
          <w:sz w:val="24"/>
          <w:szCs w:val="24"/>
        </w:rPr>
        <w:t xml:space="preserve"> </w:t>
      </w:r>
      <w:r w:rsidRPr="003B38CC">
        <w:rPr>
          <w:rFonts w:ascii="Times New Roman" w:hAnsi="Times New Roman" w:cs="Times New Roman"/>
          <w:b/>
          <w:sz w:val="24"/>
          <w:szCs w:val="24"/>
        </w:rPr>
        <w:t xml:space="preserve">Bebeklerin </w:t>
      </w:r>
      <w:r>
        <w:rPr>
          <w:rFonts w:ascii="Times New Roman" w:hAnsi="Times New Roman" w:cs="Times New Roman"/>
          <w:b/>
          <w:sz w:val="24"/>
          <w:szCs w:val="24"/>
        </w:rPr>
        <w:t>Postnatal 1 Yıl İ</w:t>
      </w:r>
      <w:r w:rsidRPr="003B38CC">
        <w:rPr>
          <w:rFonts w:ascii="Times New Roman" w:hAnsi="Times New Roman" w:cs="Times New Roman"/>
          <w:b/>
          <w:sz w:val="24"/>
          <w:szCs w:val="24"/>
        </w:rPr>
        <w:t>çinde Hastaneye Yatış Durumları</w:t>
      </w:r>
    </w:p>
    <w:p w:rsidR="006A0DE2" w:rsidRDefault="006A0DE2" w:rsidP="006A0DE2">
      <w:pPr>
        <w:pStyle w:val="AralkYok"/>
        <w:spacing w:line="360" w:lineRule="auto"/>
        <w:jc w:val="both"/>
        <w:rPr>
          <w:rFonts w:ascii="Times New Roman" w:hAnsi="Times New Roman" w:cs="Times New Roman"/>
          <w:b/>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sidRPr="003B38CC">
        <w:rPr>
          <w:rFonts w:ascii="Times New Roman" w:hAnsi="Times New Roman" w:cs="Times New Roman"/>
          <w:sz w:val="24"/>
          <w:szCs w:val="24"/>
        </w:rPr>
        <w:t>Çalışmaya dahil edilen bebeklerin takiplerinde YDYBÜ</w:t>
      </w:r>
      <w:r>
        <w:rPr>
          <w:rFonts w:ascii="Times New Roman" w:hAnsi="Times New Roman" w:cs="Times New Roman"/>
          <w:sz w:val="24"/>
          <w:szCs w:val="24"/>
        </w:rPr>
        <w:t xml:space="preserve">’nden taburcu edildikten sonra </w:t>
      </w:r>
      <w:r w:rsidRPr="003B38CC">
        <w:rPr>
          <w:rFonts w:ascii="Times New Roman" w:hAnsi="Times New Roman" w:cs="Times New Roman"/>
          <w:sz w:val="24"/>
          <w:szCs w:val="24"/>
        </w:rPr>
        <w:t>herhangi bir nedenle</w:t>
      </w:r>
      <w:r>
        <w:rPr>
          <w:rFonts w:ascii="Times New Roman" w:hAnsi="Times New Roman" w:cs="Times New Roman"/>
          <w:sz w:val="24"/>
          <w:szCs w:val="24"/>
        </w:rPr>
        <w:t xml:space="preserve"> tekrar</w:t>
      </w:r>
      <w:r w:rsidRPr="003B38CC">
        <w:rPr>
          <w:rFonts w:ascii="Times New Roman" w:hAnsi="Times New Roman" w:cs="Times New Roman"/>
          <w:sz w:val="24"/>
          <w:szCs w:val="24"/>
        </w:rPr>
        <w:t xml:space="preserve"> hastaneye</w:t>
      </w:r>
      <w:r>
        <w:rPr>
          <w:rFonts w:ascii="Times New Roman" w:hAnsi="Times New Roman" w:cs="Times New Roman"/>
          <w:sz w:val="24"/>
          <w:szCs w:val="24"/>
        </w:rPr>
        <w:t xml:space="preserve"> yatış durumları değerlendirilmiştir</w:t>
      </w:r>
      <w:r w:rsidRPr="003B38CC">
        <w:rPr>
          <w:rFonts w:ascii="Times New Roman" w:hAnsi="Times New Roman" w:cs="Times New Roman"/>
          <w:sz w:val="24"/>
          <w:szCs w:val="24"/>
        </w:rPr>
        <w:t xml:space="preserve">. Gruplar arasında </w:t>
      </w:r>
      <w:r>
        <w:rPr>
          <w:rFonts w:ascii="Times New Roman" w:hAnsi="Times New Roman" w:cs="Times New Roman"/>
          <w:sz w:val="24"/>
          <w:szCs w:val="24"/>
        </w:rPr>
        <w:t>DY 1, 3, 6 ve 12</w:t>
      </w:r>
      <w:r w:rsidR="00321885">
        <w:rPr>
          <w:rFonts w:ascii="Times New Roman" w:hAnsi="Times New Roman" w:cs="Times New Roman"/>
          <w:sz w:val="24"/>
          <w:szCs w:val="24"/>
        </w:rPr>
        <w:t>. ay</w:t>
      </w:r>
      <w:r>
        <w:rPr>
          <w:rFonts w:ascii="Times New Roman" w:hAnsi="Times New Roman" w:cs="Times New Roman"/>
          <w:sz w:val="24"/>
          <w:szCs w:val="24"/>
        </w:rPr>
        <w:t>da yapılan değerlendirmede; en düşük hastaneye yatış oranlarının Aile EG’nda, en yüksek oranların ise SBG’nda olduğu saptanmakla birlikte gruplar arasındaki fark istatistiksel olarak anlamlı bulunmamıştır (p&gt;0,05) (Çizelge 3.15</w:t>
      </w:r>
      <w:r w:rsidRPr="003B38CC">
        <w:rPr>
          <w:rFonts w:ascii="Times New Roman" w:hAnsi="Times New Roman" w:cs="Times New Roman"/>
          <w:sz w:val="24"/>
          <w:szCs w:val="24"/>
        </w:rPr>
        <w:t>)</w:t>
      </w:r>
      <w:r>
        <w:rPr>
          <w:rFonts w:ascii="Times New Roman" w:hAnsi="Times New Roman" w:cs="Times New Roman"/>
          <w:sz w:val="24"/>
          <w:szCs w:val="24"/>
        </w:rPr>
        <w:t>.</w:t>
      </w: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rPr>
      </w:pPr>
      <w:r w:rsidRPr="00FF792E">
        <w:rPr>
          <w:rFonts w:ascii="Times New Roman" w:hAnsi="Times New Roman" w:cs="Times New Roman"/>
          <w:b/>
        </w:rPr>
        <w:t>Çizelge 3.15.</w:t>
      </w:r>
      <w:r w:rsidRPr="006B1C19">
        <w:rPr>
          <w:rFonts w:ascii="Times New Roman" w:hAnsi="Times New Roman" w:cs="Times New Roman"/>
        </w:rPr>
        <w:t xml:space="preserve"> Bebeklerin il</w:t>
      </w:r>
      <w:r>
        <w:rPr>
          <w:rFonts w:ascii="Times New Roman" w:hAnsi="Times New Roman" w:cs="Times New Roman"/>
        </w:rPr>
        <w:t xml:space="preserve">k 1 yaşta tekrar </w:t>
      </w:r>
      <w:r w:rsidRPr="006B1C19">
        <w:rPr>
          <w:rFonts w:ascii="Times New Roman" w:hAnsi="Times New Roman" w:cs="Times New Roman"/>
        </w:rPr>
        <w:t>hastaneye yatış oranları</w:t>
      </w:r>
    </w:p>
    <w:p w:rsidR="006A0DE2" w:rsidRPr="006B1C19" w:rsidRDefault="006A0DE2" w:rsidP="006A0DE2">
      <w:pPr>
        <w:pStyle w:val="AralkYok"/>
        <w:jc w:val="both"/>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1696"/>
        <w:gridCol w:w="1560"/>
        <w:gridCol w:w="1559"/>
        <w:gridCol w:w="1417"/>
        <w:gridCol w:w="993"/>
        <w:gridCol w:w="985"/>
      </w:tblGrid>
      <w:tr w:rsidR="006A0DE2" w:rsidTr="0006283E">
        <w:trPr>
          <w:trHeight w:val="749"/>
        </w:trPr>
        <w:tc>
          <w:tcPr>
            <w:tcW w:w="1696"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Tekrar</w:t>
            </w:r>
          </w:p>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hastaneye yatış</w:t>
            </w:r>
          </w:p>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n</w:t>
            </w:r>
            <w:r>
              <w:rPr>
                <w:rFonts w:ascii="Times New Roman" w:hAnsi="Times New Roman" w:cs="Times New Roman"/>
                <w:b/>
                <w:sz w:val="18"/>
                <w:szCs w:val="18"/>
              </w:rPr>
              <w:t xml:space="preserve"> </w:t>
            </w:r>
            <w:r w:rsidRPr="00B10884">
              <w:rPr>
                <w:rFonts w:ascii="Times New Roman" w:hAnsi="Times New Roman" w:cs="Times New Roman"/>
                <w:b/>
                <w:sz w:val="18"/>
                <w:szCs w:val="18"/>
              </w:rPr>
              <w:t>(%)</w:t>
            </w:r>
          </w:p>
        </w:tc>
        <w:tc>
          <w:tcPr>
            <w:tcW w:w="1560"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Standart Bakım Grubu</w:t>
            </w:r>
          </w:p>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n:22</w:t>
            </w:r>
          </w:p>
        </w:tc>
        <w:tc>
          <w:tcPr>
            <w:tcW w:w="1559"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Anne Eğitim Grubu</w:t>
            </w:r>
          </w:p>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n:22</w:t>
            </w:r>
          </w:p>
        </w:tc>
        <w:tc>
          <w:tcPr>
            <w:tcW w:w="1417"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Aile Eğitim Grubu</w:t>
            </w:r>
          </w:p>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n:22</w:t>
            </w:r>
          </w:p>
        </w:tc>
        <w:tc>
          <w:tcPr>
            <w:tcW w:w="993"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Toplam</w:t>
            </w:r>
          </w:p>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n:66</w:t>
            </w:r>
          </w:p>
        </w:tc>
        <w:tc>
          <w:tcPr>
            <w:tcW w:w="985" w:type="dxa"/>
          </w:tcPr>
          <w:p w:rsidR="006A0DE2" w:rsidRDefault="006A0DE2" w:rsidP="0006283E">
            <w:pPr>
              <w:pStyle w:val="AralkYok"/>
              <w:spacing w:line="360" w:lineRule="auto"/>
              <w:jc w:val="center"/>
              <w:rPr>
                <w:rFonts w:ascii="Times New Roman" w:hAnsi="Times New Roman" w:cs="Times New Roman"/>
                <w:b/>
                <w:i/>
                <w:sz w:val="18"/>
                <w:szCs w:val="18"/>
              </w:rPr>
            </w:pPr>
            <w:r w:rsidRPr="00B10884">
              <w:rPr>
                <w:rFonts w:ascii="Times New Roman" w:hAnsi="Times New Roman" w:cs="Times New Roman"/>
                <w:b/>
                <w:i/>
                <w:sz w:val="18"/>
                <w:szCs w:val="18"/>
              </w:rPr>
              <w:t xml:space="preserve">p </w:t>
            </w:r>
          </w:p>
          <w:p w:rsidR="006A0DE2" w:rsidRPr="00B10884" w:rsidRDefault="006A0DE2" w:rsidP="0006283E">
            <w:pPr>
              <w:pStyle w:val="AralkYok"/>
              <w:spacing w:line="360" w:lineRule="auto"/>
              <w:jc w:val="center"/>
              <w:rPr>
                <w:rFonts w:ascii="Times New Roman" w:hAnsi="Times New Roman" w:cs="Times New Roman"/>
                <w:b/>
                <w:i/>
                <w:sz w:val="18"/>
                <w:szCs w:val="18"/>
              </w:rPr>
            </w:pPr>
            <w:r w:rsidRPr="00B10884">
              <w:rPr>
                <w:rFonts w:ascii="Times New Roman" w:hAnsi="Times New Roman" w:cs="Times New Roman"/>
                <w:b/>
                <w:i/>
                <w:sz w:val="18"/>
                <w:szCs w:val="18"/>
              </w:rPr>
              <w:t>değeri*</w:t>
            </w:r>
          </w:p>
        </w:tc>
      </w:tr>
      <w:tr w:rsidR="006A0DE2" w:rsidRPr="006146F7" w:rsidTr="0006283E">
        <w:trPr>
          <w:trHeight w:val="316"/>
        </w:trPr>
        <w:tc>
          <w:tcPr>
            <w:tcW w:w="1696"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560"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3 (13,6)</w:t>
            </w:r>
          </w:p>
        </w:tc>
        <w:tc>
          <w:tcPr>
            <w:tcW w:w="1559"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3 (13,6)</w:t>
            </w:r>
          </w:p>
        </w:tc>
        <w:tc>
          <w:tcPr>
            <w:tcW w:w="1417"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2 (9,1)</w:t>
            </w:r>
          </w:p>
        </w:tc>
        <w:tc>
          <w:tcPr>
            <w:tcW w:w="993"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8 (12,1)</w:t>
            </w:r>
          </w:p>
        </w:tc>
        <w:tc>
          <w:tcPr>
            <w:tcW w:w="985" w:type="dxa"/>
          </w:tcPr>
          <w:p w:rsidR="006A0DE2" w:rsidRPr="00B10884" w:rsidRDefault="006A0DE2" w:rsidP="0006283E">
            <w:pPr>
              <w:pStyle w:val="AralkYok"/>
              <w:spacing w:line="360" w:lineRule="auto"/>
              <w:jc w:val="center"/>
              <w:rPr>
                <w:rFonts w:ascii="Times New Roman" w:hAnsi="Times New Roman" w:cs="Times New Roman"/>
                <w:i/>
                <w:sz w:val="18"/>
                <w:szCs w:val="18"/>
              </w:rPr>
            </w:pPr>
            <w:r w:rsidRPr="00B10884">
              <w:rPr>
                <w:rFonts w:ascii="Times New Roman" w:hAnsi="Times New Roman" w:cs="Times New Roman"/>
                <w:i/>
                <w:sz w:val="18"/>
                <w:szCs w:val="18"/>
              </w:rPr>
              <w:t>0,852</w:t>
            </w:r>
          </w:p>
        </w:tc>
      </w:tr>
      <w:tr w:rsidR="006A0DE2" w:rsidRPr="006146F7" w:rsidTr="0006283E">
        <w:trPr>
          <w:trHeight w:val="303"/>
        </w:trPr>
        <w:tc>
          <w:tcPr>
            <w:tcW w:w="1696"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560"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4 (18,2)</w:t>
            </w:r>
          </w:p>
        </w:tc>
        <w:tc>
          <w:tcPr>
            <w:tcW w:w="1559"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1 (4,5)</w:t>
            </w:r>
          </w:p>
        </w:tc>
        <w:tc>
          <w:tcPr>
            <w:tcW w:w="1417"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0 (0)</w:t>
            </w:r>
          </w:p>
        </w:tc>
        <w:tc>
          <w:tcPr>
            <w:tcW w:w="993"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5 (7,6)</w:t>
            </w:r>
          </w:p>
        </w:tc>
        <w:tc>
          <w:tcPr>
            <w:tcW w:w="985" w:type="dxa"/>
          </w:tcPr>
          <w:p w:rsidR="006A0DE2" w:rsidRPr="00B10884" w:rsidRDefault="006A0DE2" w:rsidP="0006283E">
            <w:pPr>
              <w:pStyle w:val="AralkYok"/>
              <w:tabs>
                <w:tab w:val="left" w:pos="225"/>
                <w:tab w:val="center" w:pos="487"/>
              </w:tabs>
              <w:spacing w:line="360" w:lineRule="auto"/>
              <w:jc w:val="center"/>
              <w:rPr>
                <w:rFonts w:ascii="Times New Roman" w:hAnsi="Times New Roman" w:cs="Times New Roman"/>
                <w:i/>
                <w:sz w:val="18"/>
                <w:szCs w:val="18"/>
              </w:rPr>
            </w:pPr>
            <w:r w:rsidRPr="00B10884">
              <w:rPr>
                <w:rFonts w:ascii="Times New Roman" w:hAnsi="Times New Roman" w:cs="Times New Roman"/>
                <w:i/>
                <w:sz w:val="18"/>
                <w:szCs w:val="18"/>
              </w:rPr>
              <w:t>0,060</w:t>
            </w:r>
          </w:p>
        </w:tc>
      </w:tr>
      <w:tr w:rsidR="006A0DE2" w:rsidRPr="006146F7" w:rsidTr="0006283E">
        <w:trPr>
          <w:trHeight w:val="266"/>
        </w:trPr>
        <w:tc>
          <w:tcPr>
            <w:tcW w:w="1696"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560"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5 (22,7)</w:t>
            </w:r>
          </w:p>
        </w:tc>
        <w:tc>
          <w:tcPr>
            <w:tcW w:w="1559"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2 (9,1)</w:t>
            </w:r>
          </w:p>
        </w:tc>
        <w:tc>
          <w:tcPr>
            <w:tcW w:w="1417"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1 (4,5)</w:t>
            </w:r>
          </w:p>
        </w:tc>
        <w:tc>
          <w:tcPr>
            <w:tcW w:w="993"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8 (12,1)</w:t>
            </w:r>
          </w:p>
        </w:tc>
        <w:tc>
          <w:tcPr>
            <w:tcW w:w="985" w:type="dxa"/>
          </w:tcPr>
          <w:p w:rsidR="006A0DE2" w:rsidRPr="00B10884" w:rsidRDefault="006A0DE2" w:rsidP="0006283E">
            <w:pPr>
              <w:pStyle w:val="AralkYok"/>
              <w:spacing w:line="360" w:lineRule="auto"/>
              <w:jc w:val="center"/>
              <w:rPr>
                <w:rFonts w:ascii="Times New Roman" w:hAnsi="Times New Roman" w:cs="Times New Roman"/>
                <w:i/>
                <w:sz w:val="18"/>
                <w:szCs w:val="18"/>
              </w:rPr>
            </w:pPr>
            <w:r w:rsidRPr="00B10884">
              <w:rPr>
                <w:rFonts w:ascii="Times New Roman" w:hAnsi="Times New Roman" w:cs="Times New Roman"/>
                <w:i/>
                <w:sz w:val="18"/>
                <w:szCs w:val="18"/>
              </w:rPr>
              <w:t>0,157</w:t>
            </w:r>
          </w:p>
        </w:tc>
      </w:tr>
      <w:tr w:rsidR="006A0DE2" w:rsidRPr="006146F7" w:rsidTr="0006283E">
        <w:trPr>
          <w:trHeight w:val="284"/>
        </w:trPr>
        <w:tc>
          <w:tcPr>
            <w:tcW w:w="1696" w:type="dxa"/>
          </w:tcPr>
          <w:p w:rsidR="006A0DE2" w:rsidRPr="00B10884" w:rsidRDefault="006A0DE2" w:rsidP="0006283E">
            <w:pPr>
              <w:pStyle w:val="AralkYok"/>
              <w:spacing w:line="360" w:lineRule="auto"/>
              <w:jc w:val="center"/>
              <w:rPr>
                <w:rFonts w:ascii="Times New Roman" w:hAnsi="Times New Roman" w:cs="Times New Roman"/>
                <w:b/>
                <w:sz w:val="18"/>
                <w:szCs w:val="18"/>
              </w:rPr>
            </w:pPr>
            <w:r w:rsidRPr="00B10884">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560"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6 (27,3)</w:t>
            </w:r>
          </w:p>
        </w:tc>
        <w:tc>
          <w:tcPr>
            <w:tcW w:w="1559"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2 (9,1)</w:t>
            </w:r>
          </w:p>
        </w:tc>
        <w:tc>
          <w:tcPr>
            <w:tcW w:w="1417"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1 (4,5)</w:t>
            </w:r>
          </w:p>
        </w:tc>
        <w:tc>
          <w:tcPr>
            <w:tcW w:w="993" w:type="dxa"/>
          </w:tcPr>
          <w:p w:rsidR="006A0DE2" w:rsidRPr="00B10884" w:rsidRDefault="006A0DE2" w:rsidP="0006283E">
            <w:pPr>
              <w:pStyle w:val="AralkYok"/>
              <w:spacing w:line="360" w:lineRule="auto"/>
              <w:jc w:val="center"/>
              <w:rPr>
                <w:rFonts w:ascii="Times New Roman" w:hAnsi="Times New Roman" w:cs="Times New Roman"/>
                <w:sz w:val="18"/>
                <w:szCs w:val="18"/>
              </w:rPr>
            </w:pPr>
            <w:r w:rsidRPr="00B10884">
              <w:rPr>
                <w:rFonts w:ascii="Times New Roman" w:hAnsi="Times New Roman" w:cs="Times New Roman"/>
                <w:sz w:val="18"/>
                <w:szCs w:val="18"/>
              </w:rPr>
              <w:t>9 (13,6)</w:t>
            </w:r>
          </w:p>
        </w:tc>
        <w:tc>
          <w:tcPr>
            <w:tcW w:w="985" w:type="dxa"/>
          </w:tcPr>
          <w:p w:rsidR="006A0DE2" w:rsidRPr="00B10884" w:rsidRDefault="006A0DE2" w:rsidP="0006283E">
            <w:pPr>
              <w:pStyle w:val="AralkYok"/>
              <w:spacing w:line="360" w:lineRule="auto"/>
              <w:jc w:val="center"/>
              <w:rPr>
                <w:rFonts w:ascii="Times New Roman" w:hAnsi="Times New Roman" w:cs="Times New Roman"/>
                <w:i/>
                <w:sz w:val="18"/>
                <w:szCs w:val="18"/>
              </w:rPr>
            </w:pPr>
            <w:r w:rsidRPr="00B10884">
              <w:rPr>
                <w:rFonts w:ascii="Times New Roman" w:hAnsi="Times New Roman" w:cs="Times New Roman"/>
                <w:i/>
                <w:sz w:val="18"/>
                <w:szCs w:val="18"/>
              </w:rPr>
              <w:t>0,067</w:t>
            </w:r>
          </w:p>
        </w:tc>
      </w:tr>
    </w:tbl>
    <w:p w:rsidR="006A0DE2" w:rsidRDefault="006A0DE2" w:rsidP="006A0DE2">
      <w:pPr>
        <w:pStyle w:val="AralkYok"/>
        <w:spacing w:line="360" w:lineRule="auto"/>
        <w:jc w:val="both"/>
        <w:rPr>
          <w:rFonts w:ascii="Times New Roman" w:hAnsi="Times New Roman" w:cs="Times New Roman"/>
          <w:i/>
          <w:sz w:val="20"/>
          <w:szCs w:val="20"/>
        </w:rPr>
      </w:pPr>
      <w:r w:rsidRPr="007405B2">
        <w:rPr>
          <w:rFonts w:ascii="Times New Roman" w:hAnsi="Times New Roman" w:cs="Times New Roman"/>
          <w:i/>
          <w:sz w:val="20"/>
          <w:szCs w:val="20"/>
        </w:rPr>
        <w:t>*Ki-Kare testi</w:t>
      </w:r>
    </w:p>
    <w:p w:rsidR="006A0DE2" w:rsidRDefault="006A0DE2" w:rsidP="006A0DE2">
      <w:pPr>
        <w:pStyle w:val="AralkYok"/>
        <w:spacing w:line="360" w:lineRule="auto"/>
        <w:jc w:val="both"/>
        <w:rPr>
          <w:rFonts w:ascii="Times New Roman" w:hAnsi="Times New Roman" w:cs="Times New Roman"/>
          <w:i/>
          <w:sz w:val="20"/>
          <w:szCs w:val="20"/>
        </w:rPr>
      </w:pPr>
    </w:p>
    <w:p w:rsidR="006A0DE2" w:rsidRPr="00B10884" w:rsidRDefault="006A0DE2" w:rsidP="006A0DE2">
      <w:pPr>
        <w:pStyle w:val="AralkYok"/>
        <w:spacing w:line="360" w:lineRule="auto"/>
        <w:jc w:val="both"/>
        <w:rPr>
          <w:rFonts w:ascii="Times New Roman" w:hAnsi="Times New Roman" w:cs="Times New Roman"/>
          <w:i/>
          <w:sz w:val="20"/>
          <w:szCs w:val="20"/>
        </w:rPr>
      </w:pPr>
    </w:p>
    <w:p w:rsidR="006A0DE2" w:rsidRDefault="006A0DE2" w:rsidP="006A0DE2">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3.12. Annelerin Bebekleriyle İlgili Algı</w:t>
      </w:r>
      <w:r w:rsidRPr="00A74579">
        <w:rPr>
          <w:rFonts w:ascii="Times New Roman" w:hAnsi="Times New Roman" w:cs="Times New Roman"/>
          <w:b/>
          <w:sz w:val="24"/>
          <w:szCs w:val="24"/>
        </w:rPr>
        <w:t xml:space="preserve"> Durumları</w:t>
      </w:r>
    </w:p>
    <w:p w:rsidR="006A0DE2" w:rsidRDefault="006A0DE2" w:rsidP="006A0DE2">
      <w:pPr>
        <w:pStyle w:val="AralkYok"/>
        <w:spacing w:line="360" w:lineRule="auto"/>
        <w:jc w:val="both"/>
        <w:rPr>
          <w:rFonts w:ascii="Times New Roman" w:hAnsi="Times New Roman" w:cs="Times New Roman"/>
          <w:b/>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bebekle ilgili anne algısının değerlendirildiği tüm zamanlarda en olumsuz algının SBG’ndaki annelerde olduğu belirlenmiştir. Taburculuktan sonra </w:t>
      </w:r>
      <w:r>
        <w:rPr>
          <w:rFonts w:ascii="Times New Roman" w:hAnsi="Times New Roman" w:cs="Times New Roman"/>
          <w:sz w:val="24"/>
          <w:szCs w:val="24"/>
        </w:rPr>
        <w:lastRenderedPageBreak/>
        <w:t>1</w:t>
      </w:r>
      <w:r w:rsidR="00321885">
        <w:rPr>
          <w:rFonts w:ascii="Times New Roman" w:hAnsi="Times New Roman" w:cs="Times New Roman"/>
          <w:sz w:val="24"/>
          <w:szCs w:val="24"/>
        </w:rPr>
        <w:t>. h</w:t>
      </w:r>
      <w:r>
        <w:rPr>
          <w:rFonts w:ascii="Times New Roman" w:hAnsi="Times New Roman" w:cs="Times New Roman"/>
          <w:sz w:val="24"/>
          <w:szCs w:val="24"/>
        </w:rPr>
        <w:t>afta ile DY 3</w:t>
      </w:r>
      <w:r w:rsidR="00321885">
        <w:rPr>
          <w:rFonts w:ascii="Times New Roman" w:hAnsi="Times New Roman" w:cs="Times New Roman"/>
          <w:sz w:val="24"/>
          <w:szCs w:val="24"/>
        </w:rPr>
        <w:t>. v</w:t>
      </w:r>
      <w:r>
        <w:rPr>
          <w:rFonts w:ascii="Times New Roman" w:hAnsi="Times New Roman" w:cs="Times New Roman"/>
          <w:sz w:val="24"/>
          <w:szCs w:val="24"/>
        </w:rPr>
        <w:t>e 12</w:t>
      </w:r>
      <w:r w:rsidR="00321885">
        <w:rPr>
          <w:rFonts w:ascii="Times New Roman" w:hAnsi="Times New Roman" w:cs="Times New Roman"/>
          <w:sz w:val="24"/>
          <w:szCs w:val="24"/>
        </w:rPr>
        <w:t>. ay</w:t>
      </w:r>
      <w:r>
        <w:rPr>
          <w:rFonts w:ascii="Times New Roman" w:hAnsi="Times New Roman" w:cs="Times New Roman"/>
          <w:sz w:val="24"/>
          <w:szCs w:val="24"/>
        </w:rPr>
        <w:t>da Anne EG ve Aile EG’ndaki annelerin bebek algılarının birbirine benzer olduğu, buna karşın SBG’ndaki annelerin bebekleriyle ilgili algılarının bu iki gruptaki annelerden daha olumsuz olduğu saptanmıştır (p&lt;0,05). Düzeltilmiş yaş 1</w:t>
      </w:r>
      <w:r w:rsidR="00321885">
        <w:rPr>
          <w:rFonts w:ascii="Times New Roman" w:hAnsi="Times New Roman" w:cs="Times New Roman"/>
          <w:sz w:val="24"/>
          <w:szCs w:val="24"/>
        </w:rPr>
        <w:t>. ay</w:t>
      </w:r>
      <w:r>
        <w:rPr>
          <w:rFonts w:ascii="Times New Roman" w:hAnsi="Times New Roman" w:cs="Times New Roman"/>
          <w:sz w:val="24"/>
          <w:szCs w:val="24"/>
        </w:rPr>
        <w:t>da ise SBG’ndaki annelerin bebek algısı Aile EG’ndaki annelerden anlamlı olarak daha düşük bulunmuştur (p&lt;0,05). DY 6</w:t>
      </w:r>
      <w:r w:rsidR="00321885">
        <w:rPr>
          <w:rFonts w:ascii="Times New Roman" w:hAnsi="Times New Roman" w:cs="Times New Roman"/>
          <w:sz w:val="24"/>
          <w:szCs w:val="24"/>
        </w:rPr>
        <w:t>. ay</w:t>
      </w:r>
      <w:r>
        <w:rPr>
          <w:rFonts w:ascii="Times New Roman" w:hAnsi="Times New Roman" w:cs="Times New Roman"/>
          <w:sz w:val="24"/>
          <w:szCs w:val="24"/>
        </w:rPr>
        <w:t xml:space="preserve">da bebek algısı açısından gruplar arasında bir fark saptanmamıştır (p&gt;0,05). Anneler tarafından bebeğinin karakter algısını değerlendiren bebek karakterini algılama ölçek puanlarını gösteren çizelge aşağıdadır (Çizelge 3.16). </w:t>
      </w:r>
    </w:p>
    <w:p w:rsidR="006A0DE2" w:rsidRDefault="006A0DE2" w:rsidP="006A0DE2">
      <w:pPr>
        <w:pStyle w:val="AralkYok"/>
        <w:spacing w:line="360" w:lineRule="auto"/>
        <w:jc w:val="both"/>
        <w:rPr>
          <w:rFonts w:ascii="Times New Roman" w:hAnsi="Times New Roman" w:cs="Times New Roman"/>
          <w:sz w:val="24"/>
          <w:szCs w:val="24"/>
        </w:rPr>
      </w:pPr>
    </w:p>
    <w:p w:rsidR="006A0DE2" w:rsidRPr="00B704BF" w:rsidRDefault="006A0DE2" w:rsidP="006A0DE2">
      <w:pPr>
        <w:pStyle w:val="AralkYok"/>
        <w:jc w:val="both"/>
        <w:rPr>
          <w:rFonts w:ascii="Times New Roman" w:hAnsi="Times New Roman" w:cs="Times New Roman"/>
          <w:lang w:val="de-LI"/>
        </w:rPr>
      </w:pPr>
      <w:r w:rsidRPr="00B704BF">
        <w:rPr>
          <w:rFonts w:ascii="Times New Roman" w:hAnsi="Times New Roman" w:cs="Times New Roman"/>
          <w:b/>
          <w:lang w:val="de-LI"/>
        </w:rPr>
        <w:t>Çizelge 3.16.</w:t>
      </w:r>
      <w:r w:rsidRPr="00B704BF">
        <w:rPr>
          <w:rFonts w:ascii="Times New Roman" w:hAnsi="Times New Roman" w:cs="Times New Roman"/>
          <w:lang w:val="de-LI"/>
        </w:rPr>
        <w:t xml:space="preserve"> Annelerin Bebek Karakterini Algılama Ölçek puanları</w:t>
      </w:r>
    </w:p>
    <w:p w:rsidR="006A0DE2" w:rsidRPr="00B704BF" w:rsidRDefault="006A0DE2" w:rsidP="006A0DE2">
      <w:pPr>
        <w:pStyle w:val="AralkYok"/>
        <w:jc w:val="both"/>
        <w:rPr>
          <w:rFonts w:ascii="Times New Roman" w:hAnsi="Times New Roman" w:cs="Times New Roman"/>
          <w:lang w:val="de-LI"/>
        </w:rPr>
      </w:pPr>
    </w:p>
    <w:tbl>
      <w:tblPr>
        <w:tblStyle w:val="TabloKlavuzu"/>
        <w:tblW w:w="8217" w:type="dxa"/>
        <w:tblLook w:val="04A0" w:firstRow="1" w:lastRow="0" w:firstColumn="1" w:lastColumn="0" w:noHBand="0" w:noVBand="1"/>
      </w:tblPr>
      <w:tblGrid>
        <w:gridCol w:w="1838"/>
        <w:gridCol w:w="1701"/>
        <w:gridCol w:w="1559"/>
        <w:gridCol w:w="1560"/>
        <w:gridCol w:w="1559"/>
      </w:tblGrid>
      <w:tr w:rsidR="006A0DE2" w:rsidRPr="00B10884" w:rsidTr="0006283E">
        <w:tc>
          <w:tcPr>
            <w:tcW w:w="1838" w:type="dxa"/>
          </w:tcPr>
          <w:p w:rsidR="006A0DE2" w:rsidRPr="00744ACD" w:rsidRDefault="006A0DE2"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BKAÖ Puanları</w:t>
            </w:r>
          </w:p>
          <w:p w:rsidR="006A0DE2" w:rsidRPr="00744ACD" w:rsidRDefault="006A0DE2"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6A0DE2" w:rsidRPr="00744ACD" w:rsidRDefault="006A0DE2"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701" w:type="dxa"/>
          </w:tcPr>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Standart Bakım Grubu</w:t>
            </w: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n:22</w:t>
            </w:r>
          </w:p>
        </w:tc>
        <w:tc>
          <w:tcPr>
            <w:tcW w:w="1559" w:type="dxa"/>
          </w:tcPr>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Anne Eğitim Grubu</w:t>
            </w: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n:22</w:t>
            </w:r>
          </w:p>
        </w:tc>
        <w:tc>
          <w:tcPr>
            <w:tcW w:w="1560" w:type="dxa"/>
          </w:tcPr>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Aile Eğitim</w:t>
            </w: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Grubu</w:t>
            </w: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n:22</w:t>
            </w:r>
          </w:p>
        </w:tc>
        <w:tc>
          <w:tcPr>
            <w:tcW w:w="1559" w:type="dxa"/>
          </w:tcPr>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p</w:t>
            </w:r>
          </w:p>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değeri*</w:t>
            </w:r>
          </w:p>
          <w:p w:rsidR="006A0DE2" w:rsidRPr="00B10884" w:rsidRDefault="006A0DE2" w:rsidP="0006283E">
            <w:pPr>
              <w:pStyle w:val="AralkYok"/>
              <w:spacing w:line="276" w:lineRule="auto"/>
              <w:jc w:val="center"/>
              <w:rPr>
                <w:rFonts w:ascii="Times New Roman" w:hAnsi="Times New Roman" w:cs="Times New Roman"/>
                <w:b/>
                <w:sz w:val="18"/>
                <w:szCs w:val="18"/>
              </w:rPr>
            </w:pPr>
          </w:p>
        </w:tc>
      </w:tr>
      <w:tr w:rsidR="006A0DE2" w:rsidRPr="00B10884" w:rsidTr="0006283E">
        <w:tc>
          <w:tcPr>
            <w:tcW w:w="1838" w:type="dxa"/>
          </w:tcPr>
          <w:p w:rsidR="006A0DE2" w:rsidRPr="00B10884" w:rsidRDefault="006A0DE2" w:rsidP="0006283E">
            <w:pPr>
              <w:pStyle w:val="AralkYok"/>
              <w:spacing w:line="276" w:lineRule="auto"/>
              <w:jc w:val="center"/>
              <w:rPr>
                <w:rFonts w:ascii="Times New Roman" w:hAnsi="Times New Roman" w:cs="Times New Roman"/>
                <w:b/>
                <w:sz w:val="18"/>
                <w:szCs w:val="18"/>
              </w:rPr>
            </w:pP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TS 1</w:t>
            </w:r>
            <w:r w:rsidR="00321885">
              <w:rPr>
                <w:rFonts w:ascii="Times New Roman" w:hAnsi="Times New Roman" w:cs="Times New Roman"/>
                <w:b/>
                <w:sz w:val="18"/>
                <w:szCs w:val="18"/>
              </w:rPr>
              <w:t>. h</w:t>
            </w:r>
            <w:r w:rsidRPr="00B10884">
              <w:rPr>
                <w:rFonts w:ascii="Times New Roman" w:hAnsi="Times New Roman" w:cs="Times New Roman"/>
                <w:b/>
                <w:sz w:val="18"/>
                <w:szCs w:val="18"/>
              </w:rPr>
              <w:t>afta</w:t>
            </w:r>
          </w:p>
          <w:p w:rsidR="006A0DE2" w:rsidRPr="00B10884" w:rsidRDefault="006A0DE2" w:rsidP="0006283E">
            <w:pPr>
              <w:pStyle w:val="AralkYok"/>
              <w:spacing w:line="276" w:lineRule="auto"/>
              <w:jc w:val="center"/>
              <w:rPr>
                <w:rFonts w:ascii="Times New Roman" w:hAnsi="Times New Roman" w:cs="Times New Roman"/>
                <w:b/>
                <w:sz w:val="18"/>
                <w:szCs w:val="18"/>
              </w:rPr>
            </w:pP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20,31</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7,10</w:t>
            </w:r>
          </w:p>
          <w:p w:rsidR="006A0DE2" w:rsidRPr="00B10884" w:rsidRDefault="006A0DE2" w:rsidP="0006283E">
            <w:pPr>
              <w:pStyle w:val="AralkYok"/>
              <w:jc w:val="center"/>
              <w:rPr>
                <w:rFonts w:ascii="Times New Roman" w:hAnsi="Times New Roman" w:cs="Times New Roman"/>
                <w:sz w:val="18"/>
                <w:szCs w:val="18"/>
                <w:u w:val="single"/>
              </w:rPr>
            </w:pPr>
            <w:r w:rsidRPr="00B10884">
              <w:rPr>
                <w:rFonts w:ascii="Times New Roman" w:hAnsi="Times New Roman" w:cs="Times New Roman"/>
                <w:sz w:val="18"/>
                <w:szCs w:val="18"/>
              </w:rPr>
              <w:t>(7-32)</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13,81</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4,52</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(7-26)</w:t>
            </w:r>
          </w:p>
        </w:tc>
        <w:tc>
          <w:tcPr>
            <w:tcW w:w="1560"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13,72</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4,49</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(7-28)</w:t>
            </w:r>
          </w:p>
        </w:tc>
        <w:tc>
          <w:tcPr>
            <w:tcW w:w="1559" w:type="dxa"/>
          </w:tcPr>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P</w:t>
            </w:r>
            <w:r w:rsidRPr="00B10884">
              <w:rPr>
                <w:rFonts w:ascii="Times New Roman" w:hAnsi="Times New Roman" w:cs="Times New Roman"/>
                <w:b/>
                <w:i/>
                <w:sz w:val="18"/>
                <w:szCs w:val="18"/>
                <w:vertAlign w:val="superscript"/>
              </w:rPr>
              <w:t>a</w:t>
            </w:r>
            <w:r w:rsidRPr="00B10884">
              <w:rPr>
                <w:rFonts w:ascii="Times New Roman" w:hAnsi="Times New Roman" w:cs="Times New Roman"/>
                <w:b/>
                <w:i/>
                <w:sz w:val="18"/>
                <w:szCs w:val="18"/>
              </w:rPr>
              <w:t>:0,003</w:t>
            </w:r>
          </w:p>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P</w:t>
            </w:r>
            <w:r w:rsidRPr="00B10884">
              <w:rPr>
                <w:rFonts w:ascii="Times New Roman" w:hAnsi="Times New Roman" w:cs="Times New Roman"/>
                <w:b/>
                <w:i/>
                <w:sz w:val="18"/>
                <w:szCs w:val="18"/>
                <w:vertAlign w:val="superscript"/>
              </w:rPr>
              <w:t>b</w:t>
            </w:r>
            <w:r w:rsidRPr="00B10884">
              <w:rPr>
                <w:rFonts w:ascii="Times New Roman" w:hAnsi="Times New Roman" w:cs="Times New Roman"/>
                <w:b/>
                <w:i/>
                <w:sz w:val="18"/>
                <w:szCs w:val="18"/>
              </w:rPr>
              <w:t>:0,002</w:t>
            </w:r>
          </w:p>
          <w:p w:rsidR="006A0DE2" w:rsidRPr="00B10884" w:rsidRDefault="006A0DE2" w:rsidP="0006283E">
            <w:pPr>
              <w:pStyle w:val="AralkYok"/>
              <w:spacing w:line="276" w:lineRule="auto"/>
              <w:jc w:val="center"/>
              <w:rPr>
                <w:rFonts w:ascii="Times New Roman" w:hAnsi="Times New Roman" w:cs="Times New Roman"/>
                <w:i/>
                <w:sz w:val="18"/>
                <w:szCs w:val="18"/>
              </w:rPr>
            </w:pPr>
            <w:r w:rsidRPr="00B10884">
              <w:rPr>
                <w:rFonts w:ascii="Times New Roman" w:hAnsi="Times New Roman" w:cs="Times New Roman"/>
                <w:i/>
                <w:sz w:val="18"/>
                <w:szCs w:val="18"/>
              </w:rPr>
              <w:t>P</w:t>
            </w:r>
            <w:r w:rsidRPr="00B10884">
              <w:rPr>
                <w:rFonts w:ascii="Times New Roman" w:hAnsi="Times New Roman" w:cs="Times New Roman"/>
                <w:i/>
                <w:sz w:val="18"/>
                <w:szCs w:val="18"/>
                <w:vertAlign w:val="superscript"/>
              </w:rPr>
              <w:t>c</w:t>
            </w:r>
            <w:r w:rsidRPr="00B10884">
              <w:rPr>
                <w:rFonts w:ascii="Times New Roman" w:hAnsi="Times New Roman" w:cs="Times New Roman"/>
                <w:i/>
                <w:sz w:val="18"/>
                <w:szCs w:val="18"/>
              </w:rPr>
              <w:t>:</w:t>
            </w:r>
            <w:r>
              <w:rPr>
                <w:rFonts w:ascii="Times New Roman" w:hAnsi="Times New Roman" w:cs="Times New Roman"/>
                <w:i/>
                <w:sz w:val="18"/>
                <w:szCs w:val="18"/>
              </w:rPr>
              <w:t>0,999</w:t>
            </w:r>
          </w:p>
        </w:tc>
      </w:tr>
      <w:tr w:rsidR="006A0DE2" w:rsidRPr="00B10884" w:rsidTr="0006283E">
        <w:trPr>
          <w:trHeight w:val="690"/>
        </w:trPr>
        <w:tc>
          <w:tcPr>
            <w:tcW w:w="1838" w:type="dxa"/>
          </w:tcPr>
          <w:p w:rsidR="006A0DE2" w:rsidRPr="00B10884" w:rsidRDefault="006A0DE2" w:rsidP="0006283E">
            <w:pPr>
              <w:pStyle w:val="AralkYok"/>
              <w:spacing w:line="276" w:lineRule="auto"/>
              <w:jc w:val="center"/>
              <w:rPr>
                <w:rFonts w:ascii="Times New Roman" w:hAnsi="Times New Roman" w:cs="Times New Roman"/>
                <w:b/>
                <w:sz w:val="18"/>
                <w:szCs w:val="18"/>
              </w:rPr>
            </w:pP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20,36</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7,42</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(7-31)</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16,59</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5,74</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(9-26)</w:t>
            </w:r>
          </w:p>
        </w:tc>
        <w:tc>
          <w:tcPr>
            <w:tcW w:w="1560"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 xml:space="preserve">15,04 </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6,60</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(7-32)</w:t>
            </w:r>
          </w:p>
        </w:tc>
        <w:tc>
          <w:tcPr>
            <w:tcW w:w="1559" w:type="dxa"/>
          </w:tcPr>
          <w:p w:rsidR="006A0DE2" w:rsidRPr="00B10884" w:rsidRDefault="006A0DE2" w:rsidP="0006283E">
            <w:pPr>
              <w:pStyle w:val="AralkYok"/>
              <w:spacing w:line="276" w:lineRule="auto"/>
              <w:jc w:val="center"/>
              <w:rPr>
                <w:rFonts w:ascii="Times New Roman" w:hAnsi="Times New Roman" w:cs="Times New Roman"/>
                <w:i/>
                <w:sz w:val="18"/>
                <w:szCs w:val="18"/>
              </w:rPr>
            </w:pPr>
            <w:r w:rsidRPr="00B10884">
              <w:rPr>
                <w:rFonts w:ascii="Times New Roman" w:hAnsi="Times New Roman" w:cs="Times New Roman"/>
                <w:i/>
                <w:sz w:val="18"/>
                <w:szCs w:val="18"/>
              </w:rPr>
              <w:t>P</w:t>
            </w:r>
            <w:r w:rsidRPr="00B10884">
              <w:rPr>
                <w:rFonts w:ascii="Times New Roman" w:hAnsi="Times New Roman" w:cs="Times New Roman"/>
                <w:i/>
                <w:sz w:val="18"/>
                <w:szCs w:val="18"/>
                <w:vertAlign w:val="superscript"/>
              </w:rPr>
              <w:t>a</w:t>
            </w:r>
            <w:r w:rsidRPr="00B10884">
              <w:rPr>
                <w:rFonts w:ascii="Times New Roman" w:hAnsi="Times New Roman" w:cs="Times New Roman"/>
                <w:i/>
                <w:sz w:val="18"/>
                <w:szCs w:val="18"/>
              </w:rPr>
              <w:t>:0,151</w:t>
            </w:r>
          </w:p>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P</w:t>
            </w:r>
            <w:r w:rsidRPr="00B10884">
              <w:rPr>
                <w:rFonts w:ascii="Times New Roman" w:hAnsi="Times New Roman" w:cs="Times New Roman"/>
                <w:b/>
                <w:i/>
                <w:sz w:val="18"/>
                <w:szCs w:val="18"/>
                <w:vertAlign w:val="superscript"/>
              </w:rPr>
              <w:t>b</w:t>
            </w:r>
            <w:r w:rsidRPr="00B10884">
              <w:rPr>
                <w:rFonts w:ascii="Times New Roman" w:hAnsi="Times New Roman" w:cs="Times New Roman"/>
                <w:b/>
                <w:i/>
                <w:sz w:val="18"/>
                <w:szCs w:val="18"/>
              </w:rPr>
              <w:t>:0,026</w:t>
            </w:r>
          </w:p>
          <w:p w:rsidR="006A0DE2" w:rsidRPr="00B10884" w:rsidRDefault="006A0DE2" w:rsidP="0006283E">
            <w:pPr>
              <w:pStyle w:val="AralkYok"/>
              <w:spacing w:line="276" w:lineRule="auto"/>
              <w:jc w:val="center"/>
              <w:rPr>
                <w:rFonts w:ascii="Times New Roman" w:hAnsi="Times New Roman" w:cs="Times New Roman"/>
                <w:i/>
                <w:sz w:val="18"/>
                <w:szCs w:val="18"/>
              </w:rPr>
            </w:pPr>
            <w:r w:rsidRPr="00B10884">
              <w:rPr>
                <w:rFonts w:ascii="Times New Roman" w:hAnsi="Times New Roman" w:cs="Times New Roman"/>
                <w:i/>
                <w:sz w:val="18"/>
                <w:szCs w:val="18"/>
              </w:rPr>
              <w:t>P</w:t>
            </w:r>
            <w:r w:rsidRPr="00B10884">
              <w:rPr>
                <w:rFonts w:ascii="Times New Roman" w:hAnsi="Times New Roman" w:cs="Times New Roman"/>
                <w:i/>
                <w:sz w:val="18"/>
                <w:szCs w:val="18"/>
                <w:vertAlign w:val="superscript"/>
              </w:rPr>
              <w:t>c</w:t>
            </w:r>
            <w:r w:rsidRPr="00B10884">
              <w:rPr>
                <w:rFonts w:ascii="Times New Roman" w:hAnsi="Times New Roman" w:cs="Times New Roman"/>
                <w:i/>
                <w:sz w:val="18"/>
                <w:szCs w:val="18"/>
              </w:rPr>
              <w:t>:0,721</w:t>
            </w:r>
          </w:p>
        </w:tc>
      </w:tr>
      <w:tr w:rsidR="006A0DE2" w:rsidRPr="00B10884" w:rsidTr="0006283E">
        <w:tc>
          <w:tcPr>
            <w:tcW w:w="1838" w:type="dxa"/>
          </w:tcPr>
          <w:p w:rsidR="006A0DE2" w:rsidRPr="00B10884" w:rsidRDefault="006A0DE2" w:rsidP="0006283E">
            <w:pPr>
              <w:pStyle w:val="AralkYok"/>
              <w:spacing w:line="276" w:lineRule="auto"/>
              <w:jc w:val="center"/>
              <w:rPr>
                <w:rFonts w:ascii="Times New Roman" w:hAnsi="Times New Roman" w:cs="Times New Roman"/>
                <w:b/>
                <w:sz w:val="18"/>
                <w:szCs w:val="18"/>
              </w:rPr>
            </w:pP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19,50</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6,68</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(7-32)</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14,31</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6,31</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(7-24)</w:t>
            </w:r>
          </w:p>
        </w:tc>
        <w:tc>
          <w:tcPr>
            <w:tcW w:w="1560" w:type="dxa"/>
          </w:tcPr>
          <w:p w:rsidR="006A0DE2" w:rsidRDefault="006A0DE2" w:rsidP="0006283E">
            <w:pPr>
              <w:pStyle w:val="AralkYok"/>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13,77</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6,06</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(7-26)</w:t>
            </w:r>
          </w:p>
        </w:tc>
        <w:tc>
          <w:tcPr>
            <w:tcW w:w="1559" w:type="dxa"/>
          </w:tcPr>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P</w:t>
            </w:r>
            <w:r w:rsidRPr="00B10884">
              <w:rPr>
                <w:rFonts w:ascii="Times New Roman" w:hAnsi="Times New Roman" w:cs="Times New Roman"/>
                <w:b/>
                <w:i/>
                <w:sz w:val="18"/>
                <w:szCs w:val="18"/>
                <w:vertAlign w:val="superscript"/>
              </w:rPr>
              <w:t>a</w:t>
            </w:r>
            <w:r w:rsidRPr="00B10884">
              <w:rPr>
                <w:rFonts w:ascii="Times New Roman" w:hAnsi="Times New Roman" w:cs="Times New Roman"/>
                <w:b/>
                <w:i/>
                <w:sz w:val="18"/>
                <w:szCs w:val="18"/>
              </w:rPr>
              <w:t>:0,034</w:t>
            </w:r>
          </w:p>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P</w:t>
            </w:r>
            <w:r w:rsidRPr="00B10884">
              <w:rPr>
                <w:rFonts w:ascii="Times New Roman" w:hAnsi="Times New Roman" w:cs="Times New Roman"/>
                <w:b/>
                <w:i/>
                <w:sz w:val="18"/>
                <w:szCs w:val="18"/>
                <w:vertAlign w:val="superscript"/>
              </w:rPr>
              <w:t>b</w:t>
            </w:r>
            <w:r w:rsidRPr="00B10884">
              <w:rPr>
                <w:rFonts w:ascii="Times New Roman" w:hAnsi="Times New Roman" w:cs="Times New Roman"/>
                <w:b/>
                <w:i/>
                <w:sz w:val="18"/>
                <w:szCs w:val="18"/>
              </w:rPr>
              <w:t>:0,014</w:t>
            </w:r>
          </w:p>
          <w:p w:rsidR="006A0DE2" w:rsidRPr="00B10884" w:rsidRDefault="006A0DE2" w:rsidP="0006283E">
            <w:pPr>
              <w:pStyle w:val="AralkYok"/>
              <w:spacing w:line="276" w:lineRule="auto"/>
              <w:jc w:val="center"/>
              <w:rPr>
                <w:rFonts w:ascii="Times New Roman" w:hAnsi="Times New Roman" w:cs="Times New Roman"/>
                <w:i/>
                <w:sz w:val="18"/>
                <w:szCs w:val="18"/>
              </w:rPr>
            </w:pPr>
            <w:r w:rsidRPr="00B10884">
              <w:rPr>
                <w:rFonts w:ascii="Times New Roman" w:hAnsi="Times New Roman" w:cs="Times New Roman"/>
                <w:i/>
                <w:sz w:val="18"/>
                <w:szCs w:val="18"/>
              </w:rPr>
              <w:t>P</w:t>
            </w:r>
            <w:r w:rsidRPr="00B10884">
              <w:rPr>
                <w:rFonts w:ascii="Times New Roman" w:hAnsi="Times New Roman" w:cs="Times New Roman"/>
                <w:i/>
                <w:sz w:val="18"/>
                <w:szCs w:val="18"/>
                <w:vertAlign w:val="superscript"/>
              </w:rPr>
              <w:t>c</w:t>
            </w:r>
            <w:r w:rsidRPr="00B10884">
              <w:rPr>
                <w:rFonts w:ascii="Times New Roman" w:hAnsi="Times New Roman" w:cs="Times New Roman"/>
                <w:i/>
                <w:sz w:val="18"/>
                <w:szCs w:val="18"/>
              </w:rPr>
              <w:t>:0,988</w:t>
            </w:r>
          </w:p>
        </w:tc>
      </w:tr>
      <w:tr w:rsidR="006A0DE2" w:rsidRPr="00B10884" w:rsidTr="0006283E">
        <w:tc>
          <w:tcPr>
            <w:tcW w:w="1838" w:type="dxa"/>
          </w:tcPr>
          <w:p w:rsidR="006A0DE2" w:rsidRPr="00B10884" w:rsidRDefault="006A0DE2" w:rsidP="0006283E">
            <w:pPr>
              <w:pStyle w:val="AralkYok"/>
              <w:spacing w:line="276" w:lineRule="auto"/>
              <w:jc w:val="center"/>
              <w:rPr>
                <w:rFonts w:ascii="Times New Roman" w:hAnsi="Times New Roman" w:cs="Times New Roman"/>
                <w:b/>
                <w:sz w:val="18"/>
                <w:szCs w:val="18"/>
              </w:rPr>
            </w:pP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17,59</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7,60</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(7-28)</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13,13</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5,52</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(7-27)</w:t>
            </w:r>
          </w:p>
        </w:tc>
        <w:tc>
          <w:tcPr>
            <w:tcW w:w="1560"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13,68</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7,23</w:t>
            </w:r>
          </w:p>
          <w:p w:rsidR="006A0DE2" w:rsidRPr="00B10884" w:rsidRDefault="006A0DE2" w:rsidP="0006283E">
            <w:pPr>
              <w:jc w:val="center"/>
              <w:rPr>
                <w:rFonts w:ascii="Times New Roman" w:hAnsi="Times New Roman"/>
                <w:sz w:val="18"/>
                <w:szCs w:val="18"/>
              </w:rPr>
            </w:pPr>
            <w:r w:rsidRPr="00B10884">
              <w:rPr>
                <w:rFonts w:ascii="Times New Roman" w:hAnsi="Times New Roman"/>
                <w:sz w:val="18"/>
                <w:szCs w:val="18"/>
              </w:rPr>
              <w:t>(7-27)</w:t>
            </w:r>
          </w:p>
        </w:tc>
        <w:tc>
          <w:tcPr>
            <w:tcW w:w="1559" w:type="dxa"/>
          </w:tcPr>
          <w:p w:rsidR="006A0DE2" w:rsidRPr="00B10884" w:rsidRDefault="006A0DE2" w:rsidP="0006283E">
            <w:pPr>
              <w:pStyle w:val="AralkYok"/>
              <w:spacing w:line="276" w:lineRule="auto"/>
              <w:jc w:val="center"/>
              <w:rPr>
                <w:rFonts w:ascii="Times New Roman" w:hAnsi="Times New Roman" w:cs="Times New Roman"/>
                <w:i/>
                <w:sz w:val="18"/>
                <w:szCs w:val="18"/>
              </w:rPr>
            </w:pPr>
            <w:r w:rsidRPr="00B10884">
              <w:rPr>
                <w:rFonts w:ascii="Times New Roman" w:hAnsi="Times New Roman" w:cs="Times New Roman"/>
                <w:i/>
                <w:sz w:val="18"/>
                <w:szCs w:val="18"/>
              </w:rPr>
              <w:t>P</w:t>
            </w:r>
            <w:r w:rsidRPr="00B10884">
              <w:rPr>
                <w:rFonts w:ascii="Times New Roman" w:hAnsi="Times New Roman" w:cs="Times New Roman"/>
                <w:i/>
                <w:sz w:val="18"/>
                <w:szCs w:val="18"/>
                <w:vertAlign w:val="superscript"/>
              </w:rPr>
              <w:t>a</w:t>
            </w:r>
            <w:r w:rsidRPr="00B10884">
              <w:rPr>
                <w:rFonts w:ascii="Times New Roman" w:hAnsi="Times New Roman" w:cs="Times New Roman"/>
                <w:i/>
                <w:sz w:val="18"/>
                <w:szCs w:val="18"/>
              </w:rPr>
              <w:t>:0,087</w:t>
            </w:r>
          </w:p>
          <w:p w:rsidR="006A0DE2" w:rsidRPr="00B10884" w:rsidRDefault="006A0DE2" w:rsidP="0006283E">
            <w:pPr>
              <w:pStyle w:val="AralkYok"/>
              <w:spacing w:line="276" w:lineRule="auto"/>
              <w:jc w:val="center"/>
              <w:rPr>
                <w:rFonts w:ascii="Times New Roman" w:hAnsi="Times New Roman" w:cs="Times New Roman"/>
                <w:i/>
                <w:sz w:val="18"/>
                <w:szCs w:val="18"/>
              </w:rPr>
            </w:pPr>
            <w:r w:rsidRPr="00B10884">
              <w:rPr>
                <w:rFonts w:ascii="Times New Roman" w:hAnsi="Times New Roman" w:cs="Times New Roman"/>
                <w:i/>
                <w:sz w:val="18"/>
                <w:szCs w:val="18"/>
              </w:rPr>
              <w:t>P</w:t>
            </w:r>
            <w:r w:rsidRPr="00B10884">
              <w:rPr>
                <w:rFonts w:ascii="Times New Roman" w:hAnsi="Times New Roman" w:cs="Times New Roman"/>
                <w:i/>
                <w:sz w:val="18"/>
                <w:szCs w:val="18"/>
                <w:vertAlign w:val="superscript"/>
              </w:rPr>
              <w:t>b</w:t>
            </w:r>
            <w:r w:rsidRPr="00B10884">
              <w:rPr>
                <w:rFonts w:ascii="Times New Roman" w:hAnsi="Times New Roman" w:cs="Times New Roman"/>
                <w:i/>
                <w:sz w:val="18"/>
                <w:szCs w:val="18"/>
              </w:rPr>
              <w:t>:0,149</w:t>
            </w:r>
          </w:p>
          <w:p w:rsidR="006A0DE2" w:rsidRPr="00B10884" w:rsidRDefault="006A0DE2" w:rsidP="0006283E">
            <w:pPr>
              <w:pStyle w:val="AralkYok"/>
              <w:spacing w:line="276" w:lineRule="auto"/>
              <w:jc w:val="center"/>
              <w:rPr>
                <w:rFonts w:ascii="Times New Roman" w:hAnsi="Times New Roman" w:cs="Times New Roman"/>
                <w:i/>
                <w:sz w:val="18"/>
                <w:szCs w:val="18"/>
              </w:rPr>
            </w:pPr>
            <w:r w:rsidRPr="00B10884">
              <w:rPr>
                <w:rFonts w:ascii="Times New Roman" w:hAnsi="Times New Roman" w:cs="Times New Roman"/>
                <w:i/>
                <w:sz w:val="18"/>
                <w:szCs w:val="18"/>
              </w:rPr>
              <w:t>P</w:t>
            </w:r>
            <w:r w:rsidRPr="00B10884">
              <w:rPr>
                <w:rFonts w:ascii="Times New Roman" w:hAnsi="Times New Roman" w:cs="Times New Roman"/>
                <w:i/>
                <w:sz w:val="18"/>
                <w:szCs w:val="18"/>
                <w:vertAlign w:val="superscript"/>
              </w:rPr>
              <w:t>c</w:t>
            </w:r>
            <w:r w:rsidRPr="00B10884">
              <w:rPr>
                <w:rFonts w:ascii="Times New Roman" w:hAnsi="Times New Roman" w:cs="Times New Roman"/>
                <w:i/>
                <w:sz w:val="18"/>
                <w:szCs w:val="18"/>
              </w:rPr>
              <w:t>:0,962</w:t>
            </w:r>
          </w:p>
        </w:tc>
      </w:tr>
      <w:tr w:rsidR="006A0DE2" w:rsidRPr="00B10884" w:rsidTr="0006283E">
        <w:trPr>
          <w:trHeight w:val="689"/>
        </w:trPr>
        <w:tc>
          <w:tcPr>
            <w:tcW w:w="1838" w:type="dxa"/>
          </w:tcPr>
          <w:p w:rsidR="006A0DE2" w:rsidRPr="00B10884" w:rsidRDefault="006A0DE2" w:rsidP="0006283E">
            <w:pPr>
              <w:pStyle w:val="AralkYok"/>
              <w:spacing w:line="276" w:lineRule="auto"/>
              <w:jc w:val="center"/>
              <w:rPr>
                <w:rFonts w:ascii="Times New Roman" w:hAnsi="Times New Roman" w:cs="Times New Roman"/>
                <w:b/>
                <w:sz w:val="18"/>
                <w:szCs w:val="18"/>
              </w:rPr>
            </w:pPr>
          </w:p>
          <w:p w:rsidR="006A0DE2" w:rsidRPr="00B10884" w:rsidRDefault="006A0DE2" w:rsidP="0006283E">
            <w:pPr>
              <w:pStyle w:val="AralkYok"/>
              <w:spacing w:line="276" w:lineRule="auto"/>
              <w:jc w:val="center"/>
              <w:rPr>
                <w:rFonts w:ascii="Times New Roman" w:hAnsi="Times New Roman" w:cs="Times New Roman"/>
                <w:b/>
                <w:sz w:val="18"/>
                <w:szCs w:val="18"/>
              </w:rPr>
            </w:pPr>
            <w:r w:rsidRPr="00B10884">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17,95</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6,18</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(7-26)</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12,59</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4,90</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(8-24)</w:t>
            </w:r>
          </w:p>
        </w:tc>
        <w:tc>
          <w:tcPr>
            <w:tcW w:w="1560" w:type="dxa"/>
          </w:tcPr>
          <w:p w:rsidR="006A0DE2" w:rsidRDefault="006A0DE2" w:rsidP="0006283E">
            <w:pPr>
              <w:pStyle w:val="AralkYok"/>
              <w:jc w:val="center"/>
              <w:rPr>
                <w:rFonts w:ascii="Times New Roman" w:hAnsi="Times New Roman" w:cs="Times New Roman"/>
                <w:sz w:val="18"/>
                <w:szCs w:val="18"/>
              </w:rPr>
            </w:pP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12,77</w:t>
            </w:r>
            <w:r w:rsidRPr="00B10884">
              <w:rPr>
                <w:rFonts w:ascii="Times New Roman" w:hAnsi="Times New Roman" w:cs="Times New Roman"/>
                <w:sz w:val="18"/>
                <w:szCs w:val="18"/>
                <w:u w:val="single"/>
              </w:rPr>
              <w:t>+</w:t>
            </w:r>
            <w:r w:rsidRPr="00B10884">
              <w:rPr>
                <w:rFonts w:ascii="Times New Roman" w:hAnsi="Times New Roman" w:cs="Times New Roman"/>
                <w:sz w:val="18"/>
                <w:szCs w:val="18"/>
              </w:rPr>
              <w:t>6,23</w:t>
            </w:r>
          </w:p>
          <w:p w:rsidR="006A0DE2" w:rsidRPr="00B10884" w:rsidRDefault="006A0DE2" w:rsidP="0006283E">
            <w:pPr>
              <w:pStyle w:val="AralkYok"/>
              <w:jc w:val="center"/>
              <w:rPr>
                <w:rFonts w:ascii="Times New Roman" w:hAnsi="Times New Roman" w:cs="Times New Roman"/>
                <w:sz w:val="18"/>
                <w:szCs w:val="18"/>
              </w:rPr>
            </w:pPr>
            <w:r w:rsidRPr="00B10884">
              <w:rPr>
                <w:rFonts w:ascii="Times New Roman" w:hAnsi="Times New Roman" w:cs="Times New Roman"/>
                <w:sz w:val="18"/>
                <w:szCs w:val="18"/>
              </w:rPr>
              <w:t>(7-25)</w:t>
            </w:r>
          </w:p>
        </w:tc>
        <w:tc>
          <w:tcPr>
            <w:tcW w:w="1559" w:type="dxa"/>
          </w:tcPr>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P</w:t>
            </w:r>
            <w:r w:rsidRPr="00B10884">
              <w:rPr>
                <w:rFonts w:ascii="Times New Roman" w:hAnsi="Times New Roman" w:cs="Times New Roman"/>
                <w:b/>
                <w:i/>
                <w:sz w:val="18"/>
                <w:szCs w:val="18"/>
                <w:vertAlign w:val="superscript"/>
              </w:rPr>
              <w:t>a</w:t>
            </w:r>
            <w:r w:rsidRPr="00B10884">
              <w:rPr>
                <w:rFonts w:ascii="Times New Roman" w:hAnsi="Times New Roman" w:cs="Times New Roman"/>
                <w:b/>
                <w:i/>
                <w:sz w:val="18"/>
                <w:szCs w:val="18"/>
              </w:rPr>
              <w:t>:0,008</w:t>
            </w:r>
          </w:p>
          <w:p w:rsidR="006A0DE2" w:rsidRPr="00B10884" w:rsidRDefault="006A0DE2" w:rsidP="0006283E">
            <w:pPr>
              <w:pStyle w:val="AralkYok"/>
              <w:spacing w:line="276" w:lineRule="auto"/>
              <w:jc w:val="center"/>
              <w:rPr>
                <w:rFonts w:ascii="Times New Roman" w:hAnsi="Times New Roman" w:cs="Times New Roman"/>
                <w:b/>
                <w:i/>
                <w:sz w:val="18"/>
                <w:szCs w:val="18"/>
              </w:rPr>
            </w:pPr>
            <w:r w:rsidRPr="00B10884">
              <w:rPr>
                <w:rFonts w:ascii="Times New Roman" w:hAnsi="Times New Roman" w:cs="Times New Roman"/>
                <w:b/>
                <w:i/>
                <w:sz w:val="18"/>
                <w:szCs w:val="18"/>
              </w:rPr>
              <w:t>P</w:t>
            </w:r>
            <w:r w:rsidRPr="00B10884">
              <w:rPr>
                <w:rFonts w:ascii="Times New Roman" w:hAnsi="Times New Roman" w:cs="Times New Roman"/>
                <w:b/>
                <w:i/>
                <w:sz w:val="18"/>
                <w:szCs w:val="18"/>
                <w:vertAlign w:val="superscript"/>
              </w:rPr>
              <w:t>b</w:t>
            </w:r>
            <w:r w:rsidRPr="00B10884">
              <w:rPr>
                <w:rFonts w:ascii="Times New Roman" w:hAnsi="Times New Roman" w:cs="Times New Roman"/>
                <w:b/>
                <w:i/>
                <w:sz w:val="18"/>
                <w:szCs w:val="18"/>
              </w:rPr>
              <w:t>:0,025</w:t>
            </w:r>
          </w:p>
          <w:p w:rsidR="006A0DE2" w:rsidRPr="00B10884" w:rsidRDefault="006A0DE2" w:rsidP="0006283E">
            <w:pPr>
              <w:pStyle w:val="AralkYok"/>
              <w:spacing w:line="276" w:lineRule="auto"/>
              <w:jc w:val="center"/>
              <w:rPr>
                <w:rFonts w:ascii="Times New Roman" w:hAnsi="Times New Roman" w:cs="Times New Roman"/>
                <w:i/>
                <w:sz w:val="18"/>
                <w:szCs w:val="18"/>
              </w:rPr>
            </w:pPr>
            <w:r w:rsidRPr="00B10884">
              <w:rPr>
                <w:rFonts w:ascii="Times New Roman" w:hAnsi="Times New Roman" w:cs="Times New Roman"/>
                <w:i/>
                <w:sz w:val="18"/>
                <w:szCs w:val="18"/>
              </w:rPr>
              <w:t>P</w:t>
            </w:r>
            <w:r w:rsidRPr="00B10884">
              <w:rPr>
                <w:rFonts w:ascii="Times New Roman" w:hAnsi="Times New Roman" w:cs="Times New Roman"/>
                <w:i/>
                <w:sz w:val="18"/>
                <w:szCs w:val="18"/>
                <w:vertAlign w:val="superscript"/>
              </w:rPr>
              <w:t>c</w:t>
            </w:r>
            <w:r w:rsidRPr="00B10884">
              <w:rPr>
                <w:rFonts w:ascii="Times New Roman" w:hAnsi="Times New Roman" w:cs="Times New Roman"/>
                <w:i/>
                <w:sz w:val="18"/>
                <w:szCs w:val="18"/>
              </w:rPr>
              <w:t>:0,999</w:t>
            </w:r>
          </w:p>
        </w:tc>
      </w:tr>
    </w:tbl>
    <w:p w:rsidR="006A0DE2" w:rsidRPr="0070468F" w:rsidRDefault="006A0DE2" w:rsidP="006A0DE2">
      <w:pPr>
        <w:pStyle w:val="AralkYok"/>
        <w:jc w:val="both"/>
        <w:rPr>
          <w:rFonts w:ascii="Times New Roman" w:hAnsi="Times New Roman" w:cs="Times New Roman"/>
          <w:i/>
          <w:sz w:val="20"/>
          <w:szCs w:val="20"/>
        </w:rPr>
      </w:pPr>
      <w:r w:rsidRPr="0070468F">
        <w:rPr>
          <w:rFonts w:ascii="Times New Roman" w:hAnsi="Times New Roman" w:cs="Times New Roman"/>
          <w:i/>
          <w:sz w:val="20"/>
          <w:szCs w:val="20"/>
        </w:rPr>
        <w:t>* ANOVA test</w:t>
      </w:r>
    </w:p>
    <w:p w:rsidR="006A0DE2" w:rsidRPr="0070468F" w:rsidRDefault="006A0DE2" w:rsidP="006A0DE2">
      <w:pPr>
        <w:pStyle w:val="AralkYok"/>
        <w:spacing w:line="360" w:lineRule="auto"/>
        <w:jc w:val="both"/>
        <w:rPr>
          <w:rFonts w:ascii="Times New Roman" w:hAnsi="Times New Roman" w:cs="Times New Roman"/>
          <w:sz w:val="20"/>
          <w:szCs w:val="20"/>
        </w:rPr>
      </w:pPr>
      <w:r w:rsidRPr="0070468F">
        <w:rPr>
          <w:rFonts w:ascii="Times New Roman" w:hAnsi="Times New Roman" w:cs="Times New Roman"/>
          <w:sz w:val="20"/>
          <w:szCs w:val="20"/>
          <w:vertAlign w:val="superscript"/>
        </w:rPr>
        <w:t xml:space="preserve"> </w:t>
      </w:r>
      <w:r w:rsidRPr="0070468F">
        <w:rPr>
          <w:rFonts w:ascii="Times New Roman" w:hAnsi="Times New Roman" w:cs="Times New Roman"/>
          <w:sz w:val="20"/>
          <w:szCs w:val="20"/>
        </w:rPr>
        <w:t>a: SBG ile Anne EG, b: SBG ile Aile EG, c: Anne EG ile Aile EG karşılaştırılmıştır.</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sz w:val="24"/>
          <w:szCs w:val="24"/>
        </w:rPr>
      </w:pPr>
    </w:p>
    <w:p w:rsidR="006A0DE2" w:rsidRDefault="006A0DE2" w:rsidP="006A0DE2">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3.13. Anne- Bebek Bağlanması</w:t>
      </w:r>
    </w:p>
    <w:p w:rsidR="006A0DE2" w:rsidRDefault="006A0DE2" w:rsidP="006A0DE2">
      <w:pPr>
        <w:pStyle w:val="AralkYok"/>
        <w:spacing w:line="360" w:lineRule="auto"/>
        <w:jc w:val="both"/>
        <w:rPr>
          <w:rFonts w:ascii="Times New Roman" w:hAnsi="Times New Roman" w:cs="Times New Roman"/>
          <w:b/>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Anne bebek bağlanmasının değerlendirilmesi amacıyla DY 1, 2, 3 ve 4</w:t>
      </w:r>
      <w:r w:rsidR="00321885">
        <w:rPr>
          <w:rFonts w:ascii="Times New Roman" w:hAnsi="Times New Roman" w:cs="Times New Roman"/>
          <w:sz w:val="24"/>
          <w:szCs w:val="24"/>
        </w:rPr>
        <w:t>. ay</w:t>
      </w:r>
      <w:r>
        <w:rPr>
          <w:rFonts w:ascii="Times New Roman" w:hAnsi="Times New Roman" w:cs="Times New Roman"/>
          <w:sz w:val="24"/>
          <w:szCs w:val="24"/>
        </w:rPr>
        <w:t xml:space="preserve">da annelere uygulanan Maternal Bağlanma Ölçeği (MBÖ) puanları her üç grupta karşılaştırılmıştır. Anne EG’ndaki annelerin MBÖ puanları ile Aile EG’ndaki annelerin puanları benzer olup, aralarında anlamlı bir fark yoktur (p&gt;0,05). Ancak SBG’ndaki annelerin MBÖ puanları hem Anne EG’ndaki annelerden, hem de Aile </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EG’ndaki annelerden tüm ölçüm yapılan aylarda anlamlı olarak daha düşük saptanmıştır (p&lt;0.05) (Çizelge 3.17).</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Pr="00744ACD" w:rsidRDefault="006A0DE2" w:rsidP="006A0DE2">
      <w:pPr>
        <w:pStyle w:val="AralkYok"/>
        <w:jc w:val="both"/>
        <w:rPr>
          <w:rFonts w:ascii="Times New Roman" w:hAnsi="Times New Roman" w:cs="Times New Roman"/>
          <w:lang w:val="de-LI"/>
        </w:rPr>
      </w:pPr>
      <w:r w:rsidRPr="00744ACD">
        <w:rPr>
          <w:rFonts w:ascii="Times New Roman" w:hAnsi="Times New Roman" w:cs="Times New Roman"/>
          <w:b/>
          <w:lang w:val="de-LI"/>
        </w:rPr>
        <w:t>Çizelge 3.17</w:t>
      </w:r>
      <w:r w:rsidRPr="00744ACD">
        <w:rPr>
          <w:rFonts w:ascii="Times New Roman" w:hAnsi="Times New Roman" w:cs="Times New Roman"/>
          <w:lang w:val="de-LI"/>
        </w:rPr>
        <w:t>. Annelerin Maternal Bağlanma Ölçek Puanları</w:t>
      </w:r>
    </w:p>
    <w:p w:rsidR="006A0DE2" w:rsidRPr="00744ACD" w:rsidRDefault="006A0DE2" w:rsidP="006A0DE2">
      <w:pPr>
        <w:pStyle w:val="AralkYok"/>
        <w:jc w:val="both"/>
        <w:rPr>
          <w:rFonts w:ascii="Times New Roman" w:hAnsi="Times New Roman" w:cs="Times New Roman"/>
          <w:lang w:val="de-LI"/>
        </w:rPr>
      </w:pPr>
    </w:p>
    <w:tbl>
      <w:tblPr>
        <w:tblStyle w:val="TabloKlavuzu"/>
        <w:tblW w:w="8217" w:type="dxa"/>
        <w:tblLook w:val="04A0" w:firstRow="1" w:lastRow="0" w:firstColumn="1" w:lastColumn="0" w:noHBand="0" w:noVBand="1"/>
      </w:tblPr>
      <w:tblGrid>
        <w:gridCol w:w="1838"/>
        <w:gridCol w:w="1701"/>
        <w:gridCol w:w="1701"/>
        <w:gridCol w:w="1559"/>
        <w:gridCol w:w="1418"/>
      </w:tblGrid>
      <w:tr w:rsidR="006A0DE2" w:rsidRPr="00AB083C" w:rsidTr="0006283E">
        <w:tc>
          <w:tcPr>
            <w:tcW w:w="1838" w:type="dxa"/>
          </w:tcPr>
          <w:p w:rsidR="006A0DE2" w:rsidRPr="00744ACD" w:rsidRDefault="006A0DE2"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MBÖ puanları</w:t>
            </w:r>
          </w:p>
          <w:p w:rsidR="006A0DE2" w:rsidRPr="00744ACD" w:rsidRDefault="006A0DE2"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6A0DE2" w:rsidRPr="00744ACD" w:rsidRDefault="006A0DE2" w:rsidP="0006283E">
            <w:pPr>
              <w:pStyle w:val="AralkYok"/>
              <w:spacing w:line="276" w:lineRule="auto"/>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701" w:type="dxa"/>
          </w:tcPr>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Standart Bakım Grubu</w:t>
            </w:r>
          </w:p>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n:22</w:t>
            </w:r>
          </w:p>
        </w:tc>
        <w:tc>
          <w:tcPr>
            <w:tcW w:w="1701" w:type="dxa"/>
          </w:tcPr>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Anne Eğitim Grubu</w:t>
            </w:r>
          </w:p>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n:22</w:t>
            </w:r>
          </w:p>
        </w:tc>
        <w:tc>
          <w:tcPr>
            <w:tcW w:w="1559" w:type="dxa"/>
          </w:tcPr>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Aile Eğitim</w:t>
            </w:r>
          </w:p>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Grubu</w:t>
            </w:r>
          </w:p>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n:22</w:t>
            </w:r>
          </w:p>
        </w:tc>
        <w:tc>
          <w:tcPr>
            <w:tcW w:w="1418" w:type="dxa"/>
          </w:tcPr>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p>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değeri*</w:t>
            </w:r>
          </w:p>
          <w:p w:rsidR="006A0DE2" w:rsidRPr="00AB083C" w:rsidRDefault="006A0DE2" w:rsidP="0006283E">
            <w:pPr>
              <w:pStyle w:val="AralkYok"/>
              <w:spacing w:line="276" w:lineRule="auto"/>
              <w:jc w:val="center"/>
              <w:rPr>
                <w:rFonts w:ascii="Times New Roman" w:hAnsi="Times New Roman" w:cs="Times New Roman"/>
                <w:b/>
                <w:i/>
                <w:sz w:val="18"/>
                <w:szCs w:val="18"/>
              </w:rPr>
            </w:pPr>
          </w:p>
        </w:tc>
      </w:tr>
      <w:tr w:rsidR="006A0DE2" w:rsidRPr="00AB083C" w:rsidTr="0006283E">
        <w:tc>
          <w:tcPr>
            <w:tcW w:w="1838" w:type="dxa"/>
          </w:tcPr>
          <w:p w:rsidR="006A0DE2" w:rsidRPr="00AB083C" w:rsidRDefault="006A0DE2" w:rsidP="0006283E">
            <w:pPr>
              <w:pStyle w:val="AralkYok"/>
              <w:spacing w:line="276" w:lineRule="auto"/>
              <w:jc w:val="center"/>
              <w:rPr>
                <w:rFonts w:ascii="Times New Roman" w:hAnsi="Times New Roman" w:cs="Times New Roman"/>
                <w:b/>
                <w:sz w:val="18"/>
                <w:szCs w:val="18"/>
              </w:rPr>
            </w:pPr>
          </w:p>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93,04</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6,01</w:t>
            </w:r>
          </w:p>
          <w:p w:rsidR="006A0DE2" w:rsidRPr="00AB083C" w:rsidRDefault="006A0DE2" w:rsidP="0006283E">
            <w:pPr>
              <w:pStyle w:val="AralkYok"/>
              <w:jc w:val="center"/>
              <w:rPr>
                <w:rFonts w:ascii="Times New Roman" w:hAnsi="Times New Roman" w:cs="Times New Roman"/>
                <w:sz w:val="18"/>
                <w:szCs w:val="18"/>
                <w:u w:val="single"/>
              </w:rPr>
            </w:pPr>
            <w:r w:rsidRPr="00AB083C">
              <w:rPr>
                <w:rFonts w:ascii="Times New Roman" w:hAnsi="Times New Roman" w:cs="Times New Roman"/>
                <w:sz w:val="18"/>
                <w:szCs w:val="18"/>
              </w:rPr>
              <w:t>(81-103)</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100,68</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3,44</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(91-104)</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99,95</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3,55</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(90-104)</w:t>
            </w:r>
          </w:p>
        </w:tc>
        <w:tc>
          <w:tcPr>
            <w:tcW w:w="1418" w:type="dxa"/>
          </w:tcPr>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r w:rsidRPr="00AB083C">
              <w:rPr>
                <w:rFonts w:ascii="Times New Roman" w:hAnsi="Times New Roman" w:cs="Times New Roman"/>
                <w:b/>
                <w:i/>
                <w:sz w:val="18"/>
                <w:szCs w:val="18"/>
                <w:vertAlign w:val="superscript"/>
              </w:rPr>
              <w:t>a</w:t>
            </w:r>
            <w:r w:rsidRPr="00AB083C">
              <w:rPr>
                <w:rFonts w:ascii="Times New Roman" w:hAnsi="Times New Roman" w:cs="Times New Roman"/>
                <w:b/>
                <w:i/>
                <w:sz w:val="18"/>
                <w:szCs w:val="18"/>
              </w:rPr>
              <w:t>:0,000</w:t>
            </w:r>
          </w:p>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r w:rsidRPr="00AB083C">
              <w:rPr>
                <w:rFonts w:ascii="Times New Roman" w:hAnsi="Times New Roman" w:cs="Times New Roman"/>
                <w:b/>
                <w:i/>
                <w:sz w:val="18"/>
                <w:szCs w:val="18"/>
                <w:vertAlign w:val="superscript"/>
              </w:rPr>
              <w:t>b</w:t>
            </w:r>
            <w:r w:rsidRPr="00AB083C">
              <w:rPr>
                <w:rFonts w:ascii="Times New Roman" w:hAnsi="Times New Roman" w:cs="Times New Roman"/>
                <w:b/>
                <w:i/>
                <w:sz w:val="18"/>
                <w:szCs w:val="18"/>
              </w:rPr>
              <w:t>:0,000</w:t>
            </w:r>
          </w:p>
          <w:p w:rsidR="006A0DE2" w:rsidRPr="00AB083C" w:rsidRDefault="006A0DE2" w:rsidP="0006283E">
            <w:pPr>
              <w:pStyle w:val="AralkYok"/>
              <w:spacing w:line="276" w:lineRule="auto"/>
              <w:jc w:val="center"/>
              <w:rPr>
                <w:rFonts w:ascii="Times New Roman" w:hAnsi="Times New Roman" w:cs="Times New Roman"/>
                <w:i/>
                <w:sz w:val="18"/>
                <w:szCs w:val="18"/>
              </w:rPr>
            </w:pPr>
            <w:r w:rsidRPr="00AB083C">
              <w:rPr>
                <w:rFonts w:ascii="Times New Roman" w:hAnsi="Times New Roman" w:cs="Times New Roman"/>
                <w:i/>
                <w:sz w:val="18"/>
                <w:szCs w:val="18"/>
              </w:rPr>
              <w:t>P</w:t>
            </w:r>
            <w:r w:rsidRPr="00AB083C">
              <w:rPr>
                <w:rFonts w:ascii="Times New Roman" w:hAnsi="Times New Roman" w:cs="Times New Roman"/>
                <w:i/>
                <w:sz w:val="18"/>
                <w:szCs w:val="18"/>
                <w:vertAlign w:val="superscript"/>
              </w:rPr>
              <w:t>c</w:t>
            </w:r>
            <w:r w:rsidRPr="00AB083C">
              <w:rPr>
                <w:rFonts w:ascii="Times New Roman" w:hAnsi="Times New Roman" w:cs="Times New Roman"/>
                <w:i/>
                <w:sz w:val="18"/>
                <w:szCs w:val="18"/>
              </w:rPr>
              <w:t>:0,852</w:t>
            </w:r>
          </w:p>
        </w:tc>
      </w:tr>
      <w:tr w:rsidR="006A0DE2" w:rsidRPr="00AB083C" w:rsidTr="0006283E">
        <w:trPr>
          <w:trHeight w:val="690"/>
        </w:trPr>
        <w:tc>
          <w:tcPr>
            <w:tcW w:w="1838" w:type="dxa"/>
          </w:tcPr>
          <w:p w:rsidR="006A0DE2" w:rsidRPr="00AB083C" w:rsidRDefault="006A0DE2" w:rsidP="0006283E">
            <w:pPr>
              <w:pStyle w:val="AralkYok"/>
              <w:spacing w:line="276" w:lineRule="auto"/>
              <w:jc w:val="center"/>
              <w:rPr>
                <w:rFonts w:ascii="Times New Roman" w:hAnsi="Times New Roman" w:cs="Times New Roman"/>
                <w:b/>
                <w:sz w:val="18"/>
                <w:szCs w:val="18"/>
              </w:rPr>
            </w:pPr>
          </w:p>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DY 2</w:t>
            </w:r>
            <w:r w:rsidR="00321885">
              <w:rPr>
                <w:rFonts w:ascii="Times New Roman" w:hAnsi="Times New Roman" w:cs="Times New Roman"/>
                <w:b/>
                <w:sz w:val="18"/>
                <w:szCs w:val="18"/>
              </w:rPr>
              <w:t>. ay</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92,18</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6,55</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(82-104)</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98,68</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4,23</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(87-104)</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99,50</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3,88</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(88-104)</w:t>
            </w:r>
          </w:p>
        </w:tc>
        <w:tc>
          <w:tcPr>
            <w:tcW w:w="1418" w:type="dxa"/>
          </w:tcPr>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r w:rsidRPr="00AB083C">
              <w:rPr>
                <w:rFonts w:ascii="Times New Roman" w:hAnsi="Times New Roman" w:cs="Times New Roman"/>
                <w:b/>
                <w:i/>
                <w:sz w:val="18"/>
                <w:szCs w:val="18"/>
                <w:vertAlign w:val="superscript"/>
              </w:rPr>
              <w:t>a</w:t>
            </w:r>
            <w:r w:rsidRPr="00AB083C">
              <w:rPr>
                <w:rFonts w:ascii="Times New Roman" w:hAnsi="Times New Roman" w:cs="Times New Roman"/>
                <w:b/>
                <w:i/>
                <w:sz w:val="18"/>
                <w:szCs w:val="18"/>
              </w:rPr>
              <w:t>:0,001</w:t>
            </w:r>
          </w:p>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r w:rsidRPr="00AB083C">
              <w:rPr>
                <w:rFonts w:ascii="Times New Roman" w:hAnsi="Times New Roman" w:cs="Times New Roman"/>
                <w:b/>
                <w:i/>
                <w:sz w:val="18"/>
                <w:szCs w:val="18"/>
                <w:vertAlign w:val="superscript"/>
              </w:rPr>
              <w:t>b</w:t>
            </w:r>
            <w:r w:rsidRPr="00AB083C">
              <w:rPr>
                <w:rFonts w:ascii="Times New Roman" w:hAnsi="Times New Roman" w:cs="Times New Roman"/>
                <w:b/>
                <w:i/>
                <w:sz w:val="18"/>
                <w:szCs w:val="18"/>
              </w:rPr>
              <w:t>:0,000</w:t>
            </w:r>
          </w:p>
          <w:p w:rsidR="006A0DE2" w:rsidRPr="00AB083C" w:rsidRDefault="006A0DE2" w:rsidP="0006283E">
            <w:pPr>
              <w:pStyle w:val="AralkYok"/>
              <w:spacing w:line="276" w:lineRule="auto"/>
              <w:jc w:val="center"/>
              <w:rPr>
                <w:rFonts w:ascii="Times New Roman" w:hAnsi="Times New Roman" w:cs="Times New Roman"/>
                <w:i/>
                <w:sz w:val="18"/>
                <w:szCs w:val="18"/>
              </w:rPr>
            </w:pPr>
            <w:r w:rsidRPr="00AB083C">
              <w:rPr>
                <w:rFonts w:ascii="Times New Roman" w:hAnsi="Times New Roman" w:cs="Times New Roman"/>
                <w:i/>
                <w:sz w:val="18"/>
                <w:szCs w:val="18"/>
              </w:rPr>
              <w:t>P</w:t>
            </w:r>
            <w:r w:rsidRPr="00AB083C">
              <w:rPr>
                <w:rFonts w:ascii="Times New Roman" w:hAnsi="Times New Roman" w:cs="Times New Roman"/>
                <w:i/>
                <w:sz w:val="18"/>
                <w:szCs w:val="18"/>
                <w:vertAlign w:val="superscript"/>
              </w:rPr>
              <w:t>c</w:t>
            </w:r>
            <w:r w:rsidRPr="00AB083C">
              <w:rPr>
                <w:rFonts w:ascii="Times New Roman" w:hAnsi="Times New Roman" w:cs="Times New Roman"/>
                <w:i/>
                <w:sz w:val="18"/>
                <w:szCs w:val="18"/>
              </w:rPr>
              <w:t>:0,881</w:t>
            </w:r>
          </w:p>
        </w:tc>
      </w:tr>
      <w:tr w:rsidR="006A0DE2" w:rsidRPr="00AB083C" w:rsidTr="0006283E">
        <w:tc>
          <w:tcPr>
            <w:tcW w:w="1838" w:type="dxa"/>
          </w:tcPr>
          <w:p w:rsidR="006A0DE2" w:rsidRPr="00AB083C" w:rsidRDefault="006A0DE2" w:rsidP="0006283E">
            <w:pPr>
              <w:pStyle w:val="AralkYok"/>
              <w:spacing w:line="276" w:lineRule="auto"/>
              <w:jc w:val="center"/>
              <w:rPr>
                <w:rFonts w:ascii="Times New Roman" w:hAnsi="Times New Roman" w:cs="Times New Roman"/>
                <w:b/>
                <w:sz w:val="18"/>
                <w:szCs w:val="18"/>
              </w:rPr>
            </w:pPr>
          </w:p>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90,27</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7,07</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(80-104)</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99,86</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4,37</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(90-104)</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99,86</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4,62</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(89-104)</w:t>
            </w:r>
          </w:p>
        </w:tc>
        <w:tc>
          <w:tcPr>
            <w:tcW w:w="1418" w:type="dxa"/>
          </w:tcPr>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r w:rsidRPr="00AB083C">
              <w:rPr>
                <w:rFonts w:ascii="Times New Roman" w:hAnsi="Times New Roman" w:cs="Times New Roman"/>
                <w:b/>
                <w:i/>
                <w:sz w:val="18"/>
                <w:szCs w:val="18"/>
                <w:vertAlign w:val="superscript"/>
              </w:rPr>
              <w:t>a</w:t>
            </w:r>
            <w:r w:rsidRPr="00AB083C">
              <w:rPr>
                <w:rFonts w:ascii="Times New Roman" w:hAnsi="Times New Roman" w:cs="Times New Roman"/>
                <w:b/>
                <w:i/>
                <w:sz w:val="18"/>
                <w:szCs w:val="18"/>
              </w:rPr>
              <w:t>:0,000</w:t>
            </w:r>
          </w:p>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r w:rsidRPr="00AB083C">
              <w:rPr>
                <w:rFonts w:ascii="Times New Roman" w:hAnsi="Times New Roman" w:cs="Times New Roman"/>
                <w:b/>
                <w:i/>
                <w:sz w:val="18"/>
                <w:szCs w:val="18"/>
                <w:vertAlign w:val="superscript"/>
              </w:rPr>
              <w:t>b</w:t>
            </w:r>
            <w:r w:rsidRPr="00AB083C">
              <w:rPr>
                <w:rFonts w:ascii="Times New Roman" w:hAnsi="Times New Roman" w:cs="Times New Roman"/>
                <w:b/>
                <w:i/>
                <w:sz w:val="18"/>
                <w:szCs w:val="18"/>
              </w:rPr>
              <w:t>:0,000</w:t>
            </w:r>
          </w:p>
          <w:p w:rsidR="006A0DE2" w:rsidRPr="00AB083C" w:rsidRDefault="006A0DE2" w:rsidP="0006283E">
            <w:pPr>
              <w:pStyle w:val="AralkYok"/>
              <w:spacing w:line="276" w:lineRule="auto"/>
              <w:jc w:val="center"/>
              <w:rPr>
                <w:rFonts w:ascii="Times New Roman" w:hAnsi="Times New Roman" w:cs="Times New Roman"/>
                <w:i/>
                <w:sz w:val="18"/>
                <w:szCs w:val="18"/>
              </w:rPr>
            </w:pPr>
            <w:r w:rsidRPr="00AB083C">
              <w:rPr>
                <w:rFonts w:ascii="Times New Roman" w:hAnsi="Times New Roman" w:cs="Times New Roman"/>
                <w:i/>
                <w:sz w:val="18"/>
                <w:szCs w:val="18"/>
              </w:rPr>
              <w:t>P</w:t>
            </w:r>
            <w:r w:rsidRPr="00AB083C">
              <w:rPr>
                <w:rFonts w:ascii="Times New Roman" w:hAnsi="Times New Roman" w:cs="Times New Roman"/>
                <w:i/>
                <w:sz w:val="18"/>
                <w:szCs w:val="18"/>
                <w:vertAlign w:val="superscript"/>
              </w:rPr>
              <w:t>c</w:t>
            </w:r>
            <w:r w:rsidRPr="00AB083C">
              <w:rPr>
                <w:rFonts w:ascii="Times New Roman" w:hAnsi="Times New Roman" w:cs="Times New Roman"/>
                <w:i/>
                <w:sz w:val="18"/>
                <w:szCs w:val="18"/>
              </w:rPr>
              <w:t>:1,000</w:t>
            </w:r>
          </w:p>
        </w:tc>
      </w:tr>
      <w:tr w:rsidR="006A0DE2" w:rsidRPr="00AB083C" w:rsidTr="0006283E">
        <w:tc>
          <w:tcPr>
            <w:tcW w:w="1838" w:type="dxa"/>
          </w:tcPr>
          <w:p w:rsidR="006A0DE2" w:rsidRPr="00AB083C" w:rsidRDefault="006A0DE2" w:rsidP="0006283E">
            <w:pPr>
              <w:pStyle w:val="AralkYok"/>
              <w:spacing w:line="276" w:lineRule="auto"/>
              <w:jc w:val="center"/>
              <w:rPr>
                <w:rFonts w:ascii="Times New Roman" w:hAnsi="Times New Roman" w:cs="Times New Roman"/>
                <w:b/>
                <w:sz w:val="18"/>
                <w:szCs w:val="18"/>
              </w:rPr>
            </w:pPr>
          </w:p>
          <w:p w:rsidR="006A0DE2" w:rsidRPr="00AB083C" w:rsidRDefault="006A0DE2" w:rsidP="0006283E">
            <w:pPr>
              <w:pStyle w:val="AralkYok"/>
              <w:spacing w:line="276" w:lineRule="auto"/>
              <w:jc w:val="center"/>
              <w:rPr>
                <w:rFonts w:ascii="Times New Roman" w:hAnsi="Times New Roman" w:cs="Times New Roman"/>
                <w:b/>
                <w:sz w:val="18"/>
                <w:szCs w:val="18"/>
              </w:rPr>
            </w:pPr>
            <w:r w:rsidRPr="00AB083C">
              <w:rPr>
                <w:rFonts w:ascii="Times New Roman" w:hAnsi="Times New Roman" w:cs="Times New Roman"/>
                <w:b/>
                <w:sz w:val="18"/>
                <w:szCs w:val="18"/>
              </w:rPr>
              <w:t>DY 4</w:t>
            </w:r>
            <w:r w:rsidR="00321885">
              <w:rPr>
                <w:rFonts w:ascii="Times New Roman" w:hAnsi="Times New Roman" w:cs="Times New Roman"/>
                <w:b/>
                <w:sz w:val="18"/>
                <w:szCs w:val="18"/>
              </w:rPr>
              <w:t>. ay</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89,31</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7,21</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(80-102)</w:t>
            </w:r>
          </w:p>
        </w:tc>
        <w:tc>
          <w:tcPr>
            <w:tcW w:w="1701"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99,86</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4,35</w:t>
            </w: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(85-104)</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AB083C" w:rsidRDefault="006A0DE2" w:rsidP="0006283E">
            <w:pPr>
              <w:pStyle w:val="AralkYok"/>
              <w:jc w:val="center"/>
              <w:rPr>
                <w:rFonts w:ascii="Times New Roman" w:hAnsi="Times New Roman" w:cs="Times New Roman"/>
                <w:sz w:val="18"/>
                <w:szCs w:val="18"/>
              </w:rPr>
            </w:pPr>
            <w:r w:rsidRPr="00AB083C">
              <w:rPr>
                <w:rFonts w:ascii="Times New Roman" w:hAnsi="Times New Roman" w:cs="Times New Roman"/>
                <w:sz w:val="18"/>
                <w:szCs w:val="18"/>
              </w:rPr>
              <w:t>100,09</w:t>
            </w:r>
            <w:r w:rsidRPr="00AB083C">
              <w:rPr>
                <w:rFonts w:ascii="Times New Roman" w:hAnsi="Times New Roman" w:cs="Times New Roman"/>
                <w:sz w:val="18"/>
                <w:szCs w:val="18"/>
                <w:u w:val="single"/>
              </w:rPr>
              <w:t>+</w:t>
            </w:r>
            <w:r w:rsidRPr="00AB083C">
              <w:rPr>
                <w:rFonts w:ascii="Times New Roman" w:hAnsi="Times New Roman" w:cs="Times New Roman"/>
                <w:sz w:val="18"/>
                <w:szCs w:val="18"/>
              </w:rPr>
              <w:t>4,33</w:t>
            </w:r>
          </w:p>
          <w:p w:rsidR="006A0DE2" w:rsidRPr="00AB083C" w:rsidRDefault="006A0DE2" w:rsidP="0006283E">
            <w:pPr>
              <w:jc w:val="center"/>
              <w:rPr>
                <w:rFonts w:ascii="Times New Roman" w:hAnsi="Times New Roman"/>
                <w:sz w:val="18"/>
                <w:szCs w:val="18"/>
              </w:rPr>
            </w:pPr>
            <w:r w:rsidRPr="00AB083C">
              <w:rPr>
                <w:rFonts w:ascii="Times New Roman" w:hAnsi="Times New Roman"/>
                <w:sz w:val="18"/>
                <w:szCs w:val="18"/>
              </w:rPr>
              <w:t>(88-104)</w:t>
            </w:r>
          </w:p>
        </w:tc>
        <w:tc>
          <w:tcPr>
            <w:tcW w:w="1418" w:type="dxa"/>
          </w:tcPr>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r w:rsidRPr="00AB083C">
              <w:rPr>
                <w:rFonts w:ascii="Times New Roman" w:hAnsi="Times New Roman" w:cs="Times New Roman"/>
                <w:b/>
                <w:i/>
                <w:sz w:val="18"/>
                <w:szCs w:val="18"/>
                <w:vertAlign w:val="superscript"/>
              </w:rPr>
              <w:t>a</w:t>
            </w:r>
            <w:r w:rsidRPr="00AB083C">
              <w:rPr>
                <w:rFonts w:ascii="Times New Roman" w:hAnsi="Times New Roman" w:cs="Times New Roman"/>
                <w:b/>
                <w:i/>
                <w:sz w:val="18"/>
                <w:szCs w:val="18"/>
              </w:rPr>
              <w:t>:0,000</w:t>
            </w:r>
          </w:p>
          <w:p w:rsidR="006A0DE2" w:rsidRPr="00AB083C" w:rsidRDefault="006A0DE2" w:rsidP="0006283E">
            <w:pPr>
              <w:pStyle w:val="AralkYok"/>
              <w:spacing w:line="276" w:lineRule="auto"/>
              <w:jc w:val="center"/>
              <w:rPr>
                <w:rFonts w:ascii="Times New Roman" w:hAnsi="Times New Roman" w:cs="Times New Roman"/>
                <w:b/>
                <w:i/>
                <w:sz w:val="18"/>
                <w:szCs w:val="18"/>
              </w:rPr>
            </w:pPr>
            <w:r w:rsidRPr="00AB083C">
              <w:rPr>
                <w:rFonts w:ascii="Times New Roman" w:hAnsi="Times New Roman" w:cs="Times New Roman"/>
                <w:b/>
                <w:i/>
                <w:sz w:val="18"/>
                <w:szCs w:val="18"/>
              </w:rPr>
              <w:t>P</w:t>
            </w:r>
            <w:r w:rsidRPr="00AB083C">
              <w:rPr>
                <w:rFonts w:ascii="Times New Roman" w:hAnsi="Times New Roman" w:cs="Times New Roman"/>
                <w:b/>
                <w:i/>
                <w:sz w:val="18"/>
                <w:szCs w:val="18"/>
                <w:vertAlign w:val="superscript"/>
              </w:rPr>
              <w:t>b</w:t>
            </w:r>
            <w:r w:rsidRPr="00AB083C">
              <w:rPr>
                <w:rFonts w:ascii="Times New Roman" w:hAnsi="Times New Roman" w:cs="Times New Roman"/>
                <w:b/>
                <w:i/>
                <w:sz w:val="18"/>
                <w:szCs w:val="18"/>
              </w:rPr>
              <w:t>:0,000</w:t>
            </w:r>
          </w:p>
          <w:p w:rsidR="006A0DE2" w:rsidRPr="00AB083C" w:rsidRDefault="006A0DE2" w:rsidP="0006283E">
            <w:pPr>
              <w:pStyle w:val="AralkYok"/>
              <w:spacing w:line="276" w:lineRule="auto"/>
              <w:jc w:val="center"/>
              <w:rPr>
                <w:rFonts w:ascii="Times New Roman" w:hAnsi="Times New Roman" w:cs="Times New Roman"/>
                <w:i/>
                <w:sz w:val="18"/>
                <w:szCs w:val="18"/>
              </w:rPr>
            </w:pPr>
            <w:r w:rsidRPr="00AB083C">
              <w:rPr>
                <w:rFonts w:ascii="Times New Roman" w:hAnsi="Times New Roman" w:cs="Times New Roman"/>
                <w:i/>
                <w:sz w:val="18"/>
                <w:szCs w:val="18"/>
              </w:rPr>
              <w:t>P</w:t>
            </w:r>
            <w:r w:rsidRPr="00AB083C">
              <w:rPr>
                <w:rFonts w:ascii="Times New Roman" w:hAnsi="Times New Roman" w:cs="Times New Roman"/>
                <w:i/>
                <w:sz w:val="18"/>
                <w:szCs w:val="18"/>
                <w:vertAlign w:val="superscript"/>
              </w:rPr>
              <w:t>c</w:t>
            </w:r>
            <w:r w:rsidRPr="00AB083C">
              <w:rPr>
                <w:rFonts w:ascii="Times New Roman" w:hAnsi="Times New Roman" w:cs="Times New Roman"/>
                <w:i/>
                <w:sz w:val="18"/>
                <w:szCs w:val="18"/>
              </w:rPr>
              <w:t>:0,997</w:t>
            </w:r>
          </w:p>
        </w:tc>
      </w:tr>
    </w:tbl>
    <w:p w:rsidR="006A0DE2" w:rsidRPr="0070468F" w:rsidRDefault="006A0DE2" w:rsidP="006A0DE2">
      <w:pPr>
        <w:pStyle w:val="AralkYok"/>
        <w:jc w:val="both"/>
        <w:rPr>
          <w:rFonts w:ascii="Times New Roman" w:hAnsi="Times New Roman" w:cs="Times New Roman"/>
          <w:i/>
          <w:sz w:val="20"/>
          <w:szCs w:val="20"/>
        </w:rPr>
      </w:pPr>
      <w:r w:rsidRPr="0070468F">
        <w:rPr>
          <w:rFonts w:ascii="Times New Roman" w:hAnsi="Times New Roman" w:cs="Times New Roman"/>
          <w:i/>
          <w:sz w:val="20"/>
          <w:szCs w:val="20"/>
        </w:rPr>
        <w:t>* ANOVA test</w:t>
      </w:r>
    </w:p>
    <w:p w:rsidR="006A0DE2" w:rsidRPr="0070468F" w:rsidRDefault="006A0DE2" w:rsidP="006A0DE2">
      <w:pPr>
        <w:pStyle w:val="AralkYok"/>
        <w:spacing w:line="360" w:lineRule="auto"/>
        <w:jc w:val="both"/>
        <w:rPr>
          <w:rFonts w:ascii="Times New Roman" w:hAnsi="Times New Roman" w:cs="Times New Roman"/>
          <w:sz w:val="20"/>
          <w:szCs w:val="20"/>
        </w:rPr>
      </w:pPr>
      <w:r w:rsidRPr="0070468F">
        <w:rPr>
          <w:rFonts w:ascii="Times New Roman" w:hAnsi="Times New Roman" w:cs="Times New Roman"/>
          <w:sz w:val="20"/>
          <w:szCs w:val="20"/>
          <w:vertAlign w:val="superscript"/>
        </w:rPr>
        <w:t xml:space="preserve"> </w:t>
      </w:r>
      <w:r w:rsidRPr="0070468F">
        <w:rPr>
          <w:rFonts w:ascii="Times New Roman" w:hAnsi="Times New Roman" w:cs="Times New Roman"/>
          <w:sz w:val="20"/>
          <w:szCs w:val="20"/>
        </w:rPr>
        <w:t>a: SBG ile Anne EG, b: SBG ile Aile EG, c: Anne EG ile Aile EG karşılaştırılmıştır.</w:t>
      </w:r>
    </w:p>
    <w:p w:rsidR="006A0DE2" w:rsidRDefault="006A0DE2" w:rsidP="006A0DE2">
      <w:pPr>
        <w:pStyle w:val="AralkYok"/>
        <w:spacing w:line="360" w:lineRule="auto"/>
        <w:jc w:val="both"/>
        <w:rPr>
          <w:rFonts w:ascii="Times New Roman" w:hAnsi="Times New Roman" w:cs="Times New Roman"/>
          <w:b/>
          <w:sz w:val="24"/>
          <w:szCs w:val="24"/>
        </w:rPr>
      </w:pPr>
    </w:p>
    <w:p w:rsidR="006A0DE2" w:rsidRDefault="006A0DE2" w:rsidP="006A0DE2">
      <w:pPr>
        <w:pStyle w:val="AralkYok"/>
        <w:spacing w:line="360" w:lineRule="auto"/>
        <w:jc w:val="both"/>
        <w:rPr>
          <w:rFonts w:ascii="Times New Roman" w:hAnsi="Times New Roman" w:cs="Times New Roman"/>
          <w:b/>
          <w:sz w:val="24"/>
          <w:szCs w:val="24"/>
        </w:rPr>
      </w:pPr>
    </w:p>
    <w:p w:rsidR="006A0DE2" w:rsidRDefault="006A0DE2" w:rsidP="006A0DE2">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3.14. Baba </w:t>
      </w:r>
      <w:r w:rsidR="0002045E">
        <w:rPr>
          <w:rFonts w:ascii="Times New Roman" w:hAnsi="Times New Roman" w:cs="Times New Roman"/>
          <w:b/>
          <w:sz w:val="24"/>
          <w:szCs w:val="24"/>
        </w:rPr>
        <w:t>–</w:t>
      </w:r>
      <w:r>
        <w:rPr>
          <w:rFonts w:ascii="Times New Roman" w:hAnsi="Times New Roman" w:cs="Times New Roman"/>
          <w:b/>
          <w:sz w:val="24"/>
          <w:szCs w:val="24"/>
        </w:rPr>
        <w:t xml:space="preserve"> Bebek B</w:t>
      </w:r>
      <w:r w:rsidRPr="00F83093">
        <w:rPr>
          <w:rFonts w:ascii="Times New Roman" w:hAnsi="Times New Roman" w:cs="Times New Roman"/>
          <w:b/>
          <w:sz w:val="24"/>
          <w:szCs w:val="24"/>
        </w:rPr>
        <w:t>ağl</w:t>
      </w:r>
      <w:r>
        <w:rPr>
          <w:rFonts w:ascii="Times New Roman" w:hAnsi="Times New Roman" w:cs="Times New Roman"/>
          <w:b/>
          <w:sz w:val="24"/>
          <w:szCs w:val="24"/>
        </w:rPr>
        <w:t>anması</w:t>
      </w:r>
    </w:p>
    <w:p w:rsidR="006A0DE2" w:rsidRDefault="006A0DE2" w:rsidP="006A0DE2">
      <w:pPr>
        <w:pStyle w:val="AralkYok"/>
        <w:spacing w:line="360" w:lineRule="auto"/>
        <w:jc w:val="both"/>
        <w:rPr>
          <w:rFonts w:ascii="Times New Roman" w:hAnsi="Times New Roman" w:cs="Times New Roman"/>
          <w:b/>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Bebekler DY 6 aylıkken, baba bebek bağlanma ölçek puanlarının tüm alt gruplarında (sabır-hoşgörü, etkileşimde zevk ve sevgi-gurur) en düşük puanlar SBG’nda </w:t>
      </w:r>
      <w:r w:rsidR="0002045E">
        <w:rPr>
          <w:rFonts w:ascii="Times New Roman" w:hAnsi="Times New Roman" w:cs="Times New Roman"/>
          <w:sz w:val="24"/>
          <w:szCs w:val="24"/>
        </w:rPr>
        <w:pgNum/>
      </w:r>
      <w:r w:rsidR="0002045E">
        <w:rPr>
          <w:rFonts w:ascii="Times New Roman" w:hAnsi="Times New Roman" w:cs="Times New Roman"/>
          <w:sz w:val="24"/>
          <w:szCs w:val="24"/>
        </w:rPr>
        <w:t>ar e</w:t>
      </w:r>
      <w:r>
        <w:rPr>
          <w:rFonts w:ascii="Times New Roman" w:hAnsi="Times New Roman" w:cs="Times New Roman"/>
          <w:sz w:val="24"/>
          <w:szCs w:val="24"/>
        </w:rPr>
        <w:t xml:space="preserve"> yüksek puanlar Aile EG’ndaki babalarda saptanmıştır. DY 6</w:t>
      </w:r>
      <w:r w:rsidR="00321885">
        <w:rPr>
          <w:rFonts w:ascii="Times New Roman" w:hAnsi="Times New Roman" w:cs="Times New Roman"/>
          <w:sz w:val="24"/>
          <w:szCs w:val="24"/>
        </w:rPr>
        <w:t>. ay</w:t>
      </w:r>
      <w:r>
        <w:rPr>
          <w:rFonts w:ascii="Times New Roman" w:hAnsi="Times New Roman" w:cs="Times New Roman"/>
          <w:sz w:val="24"/>
          <w:szCs w:val="24"/>
        </w:rPr>
        <w:t>da baba bebek bağlanma ölçek puanları açısından Anne EG ve Aile EG’nun sonuçları benzer iken, tüm alt gruplarda Aile EG’ndaki babaların puanları SBG’ndaki babalardan anlamlı olarak daha yüksektir (p&lt;0,05)</w:t>
      </w:r>
      <w:r w:rsidR="00321885">
        <w:rPr>
          <w:rFonts w:ascii="Times New Roman" w:hAnsi="Times New Roman" w:cs="Times New Roman"/>
          <w:sz w:val="24"/>
          <w:szCs w:val="24"/>
        </w:rPr>
        <w:t>. ay</w:t>
      </w:r>
      <w:r>
        <w:rPr>
          <w:rFonts w:ascii="Times New Roman" w:hAnsi="Times New Roman" w:cs="Times New Roman"/>
          <w:sz w:val="24"/>
          <w:szCs w:val="24"/>
        </w:rPr>
        <w:t>rıca Anne EG’ndaki babaların sevgi ve gurur alt başlığındaki puanları da, SGB’ndakilerden anlamlı olarak daha yüksek saptanmıştır (p&lt;0,05). Bebeklerin yaşı DY 12 ay olduğunda ise saptanan tek fark sevgi-gurur alt başlığında SBG ile Aile EG’ndaki babalar arasındadır. Standart Bakım Grubu’ndaki babaların sevgi-gurur puanı, Aile EG’ndaki babalardan anlamlı olarak daha düşüktür (p&lt;0,05). Diğer alt başlıklarda, bebekler DY 12 aylık olduklarında gruplar arasında anlamlı bir fark yoktur (p&gt;0,05). Baba-bebek bağlanma ölçek puanlarının DY 6 ve 12</w:t>
      </w:r>
      <w:r w:rsidR="00321885">
        <w:rPr>
          <w:rFonts w:ascii="Times New Roman" w:hAnsi="Times New Roman" w:cs="Times New Roman"/>
          <w:sz w:val="24"/>
          <w:szCs w:val="24"/>
        </w:rPr>
        <w:t>. ay</w:t>
      </w:r>
      <w:r>
        <w:rPr>
          <w:rFonts w:ascii="Times New Roman" w:hAnsi="Times New Roman" w:cs="Times New Roman"/>
          <w:sz w:val="24"/>
          <w:szCs w:val="24"/>
        </w:rPr>
        <w:t>daki değerleri Çizelge 3.18’de gösterilmektedir.</w:t>
      </w:r>
    </w:p>
    <w:p w:rsidR="006A0DE2" w:rsidRDefault="006A0DE2" w:rsidP="006A0DE2">
      <w:pPr>
        <w:pStyle w:val="AralkYok"/>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rPr>
      </w:pPr>
      <w:r w:rsidRPr="00FF792E">
        <w:rPr>
          <w:rFonts w:ascii="Times New Roman" w:hAnsi="Times New Roman" w:cs="Times New Roman"/>
          <w:b/>
        </w:rPr>
        <w:lastRenderedPageBreak/>
        <w:t>Çizelge 3.18.</w:t>
      </w:r>
      <w:r w:rsidRPr="006A5B9C">
        <w:rPr>
          <w:rFonts w:ascii="Times New Roman" w:hAnsi="Times New Roman" w:cs="Times New Roman"/>
        </w:rPr>
        <w:t xml:space="preserve"> Babaların Baba Bebek Bağlanma Ölçek puanları</w:t>
      </w:r>
    </w:p>
    <w:p w:rsidR="006A0DE2" w:rsidRPr="006A5B9C" w:rsidRDefault="006A0DE2" w:rsidP="006A0DE2">
      <w:pPr>
        <w:pStyle w:val="AralkYok"/>
        <w:jc w:val="both"/>
        <w:rPr>
          <w:rFonts w:ascii="Times New Roman" w:hAnsi="Times New Roman" w:cs="Times New Roman"/>
        </w:rPr>
      </w:pPr>
    </w:p>
    <w:tbl>
      <w:tblPr>
        <w:tblStyle w:val="TabloKlavuzu"/>
        <w:tblW w:w="8217" w:type="dxa"/>
        <w:tblLook w:val="04A0" w:firstRow="1" w:lastRow="0" w:firstColumn="1" w:lastColumn="0" w:noHBand="0" w:noVBand="1"/>
      </w:tblPr>
      <w:tblGrid>
        <w:gridCol w:w="1980"/>
        <w:gridCol w:w="1559"/>
        <w:gridCol w:w="1559"/>
        <w:gridCol w:w="1560"/>
        <w:gridCol w:w="1559"/>
      </w:tblGrid>
      <w:tr w:rsidR="006A0DE2" w:rsidRPr="00D10BD6" w:rsidTr="0006283E">
        <w:trPr>
          <w:trHeight w:val="625"/>
        </w:trPr>
        <w:tc>
          <w:tcPr>
            <w:tcW w:w="1980" w:type="dxa"/>
          </w:tcPr>
          <w:p w:rsidR="006A0DE2" w:rsidRPr="00744ACD" w:rsidRDefault="006A0DE2"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BBBÖ Puanları</w:t>
            </w:r>
          </w:p>
          <w:p w:rsidR="006A0DE2" w:rsidRPr="00744ACD" w:rsidRDefault="006A0DE2"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6A0DE2" w:rsidRPr="00744ACD" w:rsidRDefault="006A0DE2"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559"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Standart Bakım Grubu</w:t>
            </w:r>
          </w:p>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n:22</w:t>
            </w:r>
          </w:p>
        </w:tc>
        <w:tc>
          <w:tcPr>
            <w:tcW w:w="1559"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Anne Eğitim Grubu</w:t>
            </w:r>
          </w:p>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n:22</w:t>
            </w:r>
          </w:p>
        </w:tc>
        <w:tc>
          <w:tcPr>
            <w:tcW w:w="1560"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Aile Eğitim</w:t>
            </w:r>
          </w:p>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Grubu</w:t>
            </w:r>
          </w:p>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n:22</w:t>
            </w:r>
          </w:p>
        </w:tc>
        <w:tc>
          <w:tcPr>
            <w:tcW w:w="1559" w:type="dxa"/>
          </w:tcPr>
          <w:p w:rsidR="006A0DE2" w:rsidRPr="00D10BD6" w:rsidRDefault="006A0DE2" w:rsidP="0006283E">
            <w:pPr>
              <w:pStyle w:val="AralkYok"/>
              <w:jc w:val="center"/>
              <w:rPr>
                <w:rFonts w:ascii="Times New Roman" w:hAnsi="Times New Roman" w:cs="Times New Roman"/>
                <w:b/>
                <w:i/>
                <w:sz w:val="18"/>
                <w:szCs w:val="18"/>
              </w:rPr>
            </w:pPr>
            <w:r w:rsidRPr="00D10BD6">
              <w:rPr>
                <w:rFonts w:ascii="Times New Roman" w:hAnsi="Times New Roman" w:cs="Times New Roman"/>
                <w:b/>
                <w:i/>
                <w:sz w:val="18"/>
                <w:szCs w:val="18"/>
              </w:rPr>
              <w:t>p</w:t>
            </w:r>
          </w:p>
          <w:p w:rsidR="006A0DE2" w:rsidRPr="00D10BD6" w:rsidRDefault="006A0DE2" w:rsidP="0006283E">
            <w:pPr>
              <w:pStyle w:val="AralkYok"/>
              <w:jc w:val="center"/>
              <w:rPr>
                <w:rFonts w:ascii="Times New Roman" w:hAnsi="Times New Roman" w:cs="Times New Roman"/>
                <w:b/>
                <w:i/>
                <w:sz w:val="18"/>
                <w:szCs w:val="18"/>
                <w:vertAlign w:val="superscript"/>
              </w:rPr>
            </w:pPr>
            <w:r w:rsidRPr="00D10BD6">
              <w:rPr>
                <w:rFonts w:ascii="Times New Roman" w:hAnsi="Times New Roman" w:cs="Times New Roman"/>
                <w:b/>
                <w:i/>
                <w:sz w:val="18"/>
                <w:szCs w:val="18"/>
              </w:rPr>
              <w:t>değeri</w:t>
            </w:r>
            <w:r w:rsidRPr="00D10BD6">
              <w:rPr>
                <w:rFonts w:ascii="Times New Roman" w:hAnsi="Times New Roman" w:cs="Times New Roman"/>
                <w:b/>
                <w:i/>
                <w:sz w:val="18"/>
                <w:szCs w:val="18"/>
                <w:vertAlign w:val="superscript"/>
              </w:rPr>
              <w:t>*</w:t>
            </w:r>
          </w:p>
          <w:p w:rsidR="006A0DE2" w:rsidRPr="00D10BD6" w:rsidRDefault="006A0DE2" w:rsidP="0006283E">
            <w:pPr>
              <w:pStyle w:val="AralkYok"/>
              <w:jc w:val="center"/>
              <w:rPr>
                <w:rFonts w:ascii="Times New Roman" w:hAnsi="Times New Roman" w:cs="Times New Roman"/>
                <w:b/>
                <w:sz w:val="18"/>
                <w:szCs w:val="18"/>
              </w:rPr>
            </w:pPr>
          </w:p>
        </w:tc>
      </w:tr>
      <w:tr w:rsidR="006A0DE2" w:rsidRPr="00D10BD6" w:rsidTr="0006283E">
        <w:tc>
          <w:tcPr>
            <w:tcW w:w="8217" w:type="dxa"/>
            <w:gridSpan w:val="5"/>
          </w:tcPr>
          <w:p w:rsidR="006A0DE2" w:rsidRPr="00D10BD6" w:rsidRDefault="006A0DE2" w:rsidP="0006283E">
            <w:pPr>
              <w:pStyle w:val="AralkYok"/>
              <w:spacing w:line="360" w:lineRule="auto"/>
              <w:rPr>
                <w:rFonts w:ascii="Times New Roman" w:hAnsi="Times New Roman" w:cs="Times New Roman"/>
                <w:b/>
                <w:i/>
                <w:sz w:val="18"/>
                <w:szCs w:val="18"/>
              </w:rPr>
            </w:pPr>
            <w:r w:rsidRPr="00D10BD6">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10BD6">
              <w:rPr>
                <w:rFonts w:ascii="Times New Roman" w:hAnsi="Times New Roman" w:cs="Times New Roman"/>
                <w:b/>
                <w:i/>
                <w:sz w:val="18"/>
                <w:szCs w:val="18"/>
              </w:rPr>
              <w:t>DY 6</w:t>
            </w:r>
            <w:r w:rsidR="00321885">
              <w:rPr>
                <w:rFonts w:ascii="Times New Roman" w:hAnsi="Times New Roman" w:cs="Times New Roman"/>
                <w:b/>
                <w:i/>
                <w:sz w:val="18"/>
                <w:szCs w:val="18"/>
              </w:rPr>
              <w:t>. ay</w:t>
            </w:r>
          </w:p>
        </w:tc>
      </w:tr>
      <w:tr w:rsidR="006A0DE2" w:rsidRPr="00D10BD6" w:rsidTr="0006283E">
        <w:tc>
          <w:tcPr>
            <w:tcW w:w="1980" w:type="dxa"/>
          </w:tcPr>
          <w:p w:rsidR="006A0DE2" w:rsidRDefault="006A0DE2" w:rsidP="0006283E">
            <w:pPr>
              <w:pStyle w:val="AralkYok"/>
              <w:jc w:val="center"/>
              <w:rPr>
                <w:rFonts w:ascii="Times New Roman" w:hAnsi="Times New Roman" w:cs="Times New Roman"/>
                <w:i/>
                <w:sz w:val="18"/>
                <w:szCs w:val="18"/>
              </w:rPr>
            </w:pPr>
          </w:p>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 xml:space="preserve">Sabır </w:t>
            </w:r>
            <w:r w:rsidR="0002045E">
              <w:rPr>
                <w:rFonts w:ascii="Times New Roman" w:hAnsi="Times New Roman" w:cs="Times New Roman"/>
                <w:i/>
                <w:sz w:val="18"/>
                <w:szCs w:val="18"/>
              </w:rPr>
              <w:t>–</w:t>
            </w:r>
            <w:r w:rsidRPr="00D10BD6">
              <w:rPr>
                <w:rFonts w:ascii="Times New Roman" w:hAnsi="Times New Roman" w:cs="Times New Roman"/>
                <w:i/>
                <w:sz w:val="18"/>
                <w:szCs w:val="18"/>
              </w:rPr>
              <w:t xml:space="preserve"> Hoşgörü</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31,96</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5,22</w:t>
            </w:r>
          </w:p>
          <w:p w:rsidR="006A0DE2" w:rsidRPr="00D10BD6" w:rsidRDefault="006A0DE2" w:rsidP="0006283E">
            <w:pPr>
              <w:pStyle w:val="AralkYok"/>
              <w:jc w:val="center"/>
              <w:rPr>
                <w:rFonts w:ascii="Times New Roman" w:hAnsi="Times New Roman" w:cs="Times New Roman"/>
                <w:sz w:val="18"/>
                <w:szCs w:val="18"/>
                <w:u w:val="single"/>
              </w:rPr>
            </w:pPr>
            <w:r w:rsidRPr="00D10BD6">
              <w:rPr>
                <w:rFonts w:ascii="Times New Roman" w:hAnsi="Times New Roman" w:cs="Times New Roman"/>
                <w:sz w:val="18"/>
                <w:szCs w:val="18"/>
              </w:rPr>
              <w:t>(21,60-40)</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33,48</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4,84</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(25-40)</w:t>
            </w:r>
          </w:p>
        </w:tc>
        <w:tc>
          <w:tcPr>
            <w:tcW w:w="1560"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35,90</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3,55</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(29-40)</w:t>
            </w:r>
          </w:p>
        </w:tc>
        <w:tc>
          <w:tcPr>
            <w:tcW w:w="1559"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P</w:t>
            </w:r>
            <w:r w:rsidRPr="00D10BD6">
              <w:rPr>
                <w:rFonts w:ascii="Times New Roman" w:hAnsi="Times New Roman" w:cs="Times New Roman"/>
                <w:i/>
                <w:sz w:val="18"/>
                <w:szCs w:val="18"/>
                <w:vertAlign w:val="superscript"/>
              </w:rPr>
              <w:t>a</w:t>
            </w:r>
            <w:r w:rsidRPr="00D10BD6">
              <w:rPr>
                <w:rFonts w:ascii="Times New Roman" w:hAnsi="Times New Roman" w:cs="Times New Roman"/>
                <w:i/>
                <w:sz w:val="18"/>
                <w:szCs w:val="18"/>
              </w:rPr>
              <w:t>:0,522</w:t>
            </w:r>
          </w:p>
          <w:p w:rsidR="006A0DE2" w:rsidRPr="00D10BD6" w:rsidRDefault="006A0DE2" w:rsidP="0006283E">
            <w:pPr>
              <w:pStyle w:val="AralkYok"/>
              <w:jc w:val="center"/>
              <w:rPr>
                <w:rFonts w:ascii="Times New Roman" w:hAnsi="Times New Roman" w:cs="Times New Roman"/>
                <w:b/>
                <w:i/>
                <w:sz w:val="18"/>
                <w:szCs w:val="18"/>
              </w:rPr>
            </w:pPr>
            <w:r w:rsidRPr="00D10BD6">
              <w:rPr>
                <w:rFonts w:ascii="Times New Roman" w:hAnsi="Times New Roman" w:cs="Times New Roman"/>
                <w:b/>
                <w:i/>
                <w:sz w:val="18"/>
                <w:szCs w:val="18"/>
              </w:rPr>
              <w:t>P</w:t>
            </w:r>
            <w:r w:rsidRPr="00D10BD6">
              <w:rPr>
                <w:rFonts w:ascii="Times New Roman" w:hAnsi="Times New Roman" w:cs="Times New Roman"/>
                <w:b/>
                <w:i/>
                <w:sz w:val="18"/>
                <w:szCs w:val="18"/>
                <w:vertAlign w:val="superscript"/>
              </w:rPr>
              <w:t>b</w:t>
            </w:r>
            <w:r w:rsidRPr="00D10BD6">
              <w:rPr>
                <w:rFonts w:ascii="Times New Roman" w:hAnsi="Times New Roman" w:cs="Times New Roman"/>
                <w:b/>
                <w:i/>
                <w:sz w:val="18"/>
                <w:szCs w:val="18"/>
              </w:rPr>
              <w:t>:0,016</w:t>
            </w:r>
          </w:p>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P</w:t>
            </w:r>
            <w:r w:rsidRPr="00D10BD6">
              <w:rPr>
                <w:rFonts w:ascii="Times New Roman" w:hAnsi="Times New Roman" w:cs="Times New Roman"/>
                <w:i/>
                <w:sz w:val="18"/>
                <w:szCs w:val="18"/>
                <w:vertAlign w:val="superscript"/>
              </w:rPr>
              <w:t>c</w:t>
            </w:r>
            <w:r w:rsidRPr="00D10BD6">
              <w:rPr>
                <w:rFonts w:ascii="Times New Roman" w:hAnsi="Times New Roman" w:cs="Times New Roman"/>
                <w:i/>
                <w:sz w:val="18"/>
                <w:szCs w:val="18"/>
              </w:rPr>
              <w:t>:0,196</w:t>
            </w:r>
          </w:p>
        </w:tc>
      </w:tr>
      <w:tr w:rsidR="006A0DE2" w:rsidRPr="00D10BD6" w:rsidTr="0006283E">
        <w:trPr>
          <w:trHeight w:val="690"/>
        </w:trPr>
        <w:tc>
          <w:tcPr>
            <w:tcW w:w="1980" w:type="dxa"/>
          </w:tcPr>
          <w:p w:rsidR="006A0DE2" w:rsidRDefault="006A0DE2" w:rsidP="0006283E">
            <w:pPr>
              <w:pStyle w:val="AralkYok"/>
              <w:jc w:val="center"/>
              <w:rPr>
                <w:rFonts w:ascii="Times New Roman" w:hAnsi="Times New Roman" w:cs="Times New Roman"/>
                <w:i/>
                <w:sz w:val="18"/>
                <w:szCs w:val="18"/>
              </w:rPr>
            </w:pPr>
          </w:p>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Etkileşimde zevk</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23,31</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4,82</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(17-31,30)</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25,42</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3,86</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(19,30-31,60)</w:t>
            </w:r>
          </w:p>
        </w:tc>
        <w:tc>
          <w:tcPr>
            <w:tcW w:w="1560"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27,16</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3,95</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(20,30-35)</w:t>
            </w:r>
          </w:p>
        </w:tc>
        <w:tc>
          <w:tcPr>
            <w:tcW w:w="1559"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P</w:t>
            </w:r>
            <w:r w:rsidRPr="00D10BD6">
              <w:rPr>
                <w:rFonts w:ascii="Times New Roman" w:hAnsi="Times New Roman" w:cs="Times New Roman"/>
                <w:i/>
                <w:sz w:val="18"/>
                <w:szCs w:val="18"/>
                <w:vertAlign w:val="superscript"/>
              </w:rPr>
              <w:t>a</w:t>
            </w:r>
            <w:r w:rsidRPr="00D10BD6">
              <w:rPr>
                <w:rFonts w:ascii="Times New Roman" w:hAnsi="Times New Roman" w:cs="Times New Roman"/>
                <w:i/>
                <w:sz w:val="18"/>
                <w:szCs w:val="18"/>
              </w:rPr>
              <w:t>:0,232</w:t>
            </w:r>
          </w:p>
          <w:p w:rsidR="006A0DE2" w:rsidRPr="00D10BD6" w:rsidRDefault="006A0DE2" w:rsidP="0006283E">
            <w:pPr>
              <w:pStyle w:val="AralkYok"/>
              <w:jc w:val="center"/>
              <w:rPr>
                <w:rFonts w:ascii="Times New Roman" w:hAnsi="Times New Roman" w:cs="Times New Roman"/>
                <w:b/>
                <w:i/>
                <w:sz w:val="18"/>
                <w:szCs w:val="18"/>
              </w:rPr>
            </w:pPr>
            <w:r w:rsidRPr="00D10BD6">
              <w:rPr>
                <w:rFonts w:ascii="Times New Roman" w:hAnsi="Times New Roman" w:cs="Times New Roman"/>
                <w:b/>
                <w:i/>
                <w:sz w:val="18"/>
                <w:szCs w:val="18"/>
              </w:rPr>
              <w:t>P</w:t>
            </w:r>
            <w:r w:rsidRPr="00D10BD6">
              <w:rPr>
                <w:rFonts w:ascii="Times New Roman" w:hAnsi="Times New Roman" w:cs="Times New Roman"/>
                <w:b/>
                <w:i/>
                <w:sz w:val="18"/>
                <w:szCs w:val="18"/>
                <w:vertAlign w:val="superscript"/>
              </w:rPr>
              <w:t>b</w:t>
            </w:r>
            <w:r w:rsidRPr="00D10BD6">
              <w:rPr>
                <w:rFonts w:ascii="Times New Roman" w:hAnsi="Times New Roman" w:cs="Times New Roman"/>
                <w:b/>
                <w:i/>
                <w:sz w:val="18"/>
                <w:szCs w:val="18"/>
              </w:rPr>
              <w:t>:0,010</w:t>
            </w:r>
          </w:p>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P</w:t>
            </w:r>
            <w:r w:rsidRPr="00D10BD6">
              <w:rPr>
                <w:rFonts w:ascii="Times New Roman" w:hAnsi="Times New Roman" w:cs="Times New Roman"/>
                <w:i/>
                <w:sz w:val="18"/>
                <w:szCs w:val="18"/>
                <w:vertAlign w:val="superscript"/>
              </w:rPr>
              <w:t>c</w:t>
            </w:r>
            <w:r w:rsidRPr="00D10BD6">
              <w:rPr>
                <w:rFonts w:ascii="Times New Roman" w:hAnsi="Times New Roman" w:cs="Times New Roman"/>
                <w:i/>
                <w:sz w:val="18"/>
                <w:szCs w:val="18"/>
              </w:rPr>
              <w:t>:0,367</w:t>
            </w:r>
          </w:p>
        </w:tc>
      </w:tr>
      <w:tr w:rsidR="006A0DE2" w:rsidRPr="00D10BD6" w:rsidTr="0006283E">
        <w:trPr>
          <w:trHeight w:val="742"/>
        </w:trPr>
        <w:tc>
          <w:tcPr>
            <w:tcW w:w="1980" w:type="dxa"/>
          </w:tcPr>
          <w:p w:rsidR="006A0DE2" w:rsidRDefault="006A0DE2" w:rsidP="0006283E">
            <w:pPr>
              <w:pStyle w:val="AralkYok"/>
              <w:jc w:val="center"/>
              <w:rPr>
                <w:rFonts w:ascii="Times New Roman" w:hAnsi="Times New Roman" w:cs="Times New Roman"/>
                <w:i/>
                <w:sz w:val="18"/>
                <w:szCs w:val="18"/>
              </w:rPr>
            </w:pPr>
          </w:p>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 xml:space="preserve">Sevgi </w:t>
            </w:r>
            <w:r w:rsidR="0002045E">
              <w:rPr>
                <w:rFonts w:ascii="Times New Roman" w:hAnsi="Times New Roman" w:cs="Times New Roman"/>
                <w:i/>
                <w:sz w:val="18"/>
                <w:szCs w:val="18"/>
              </w:rPr>
              <w:t>–</w:t>
            </w:r>
            <w:r w:rsidRPr="00D10BD6">
              <w:rPr>
                <w:rFonts w:ascii="Times New Roman" w:hAnsi="Times New Roman" w:cs="Times New Roman"/>
                <w:i/>
                <w:sz w:val="18"/>
                <w:szCs w:val="18"/>
              </w:rPr>
              <w:t xml:space="preserve"> Gurur</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12,62</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1,86</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(8,30-15)</w:t>
            </w:r>
          </w:p>
        </w:tc>
        <w:tc>
          <w:tcPr>
            <w:tcW w:w="1559"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13,98</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1,31</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(11,30-15)</w:t>
            </w:r>
          </w:p>
        </w:tc>
        <w:tc>
          <w:tcPr>
            <w:tcW w:w="1560" w:type="dxa"/>
          </w:tcPr>
          <w:p w:rsidR="006A0DE2" w:rsidRDefault="006A0DE2" w:rsidP="0006283E">
            <w:pPr>
              <w:pStyle w:val="AralkYok"/>
              <w:jc w:val="center"/>
              <w:rPr>
                <w:rFonts w:ascii="Times New Roman" w:hAnsi="Times New Roman" w:cs="Times New Roman"/>
                <w:sz w:val="18"/>
                <w:szCs w:val="18"/>
              </w:rPr>
            </w:pP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14,02</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1,32</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(9,60-15)</w:t>
            </w:r>
          </w:p>
        </w:tc>
        <w:tc>
          <w:tcPr>
            <w:tcW w:w="1559" w:type="dxa"/>
          </w:tcPr>
          <w:p w:rsidR="006A0DE2" w:rsidRPr="00D10BD6" w:rsidRDefault="006A0DE2" w:rsidP="0006283E">
            <w:pPr>
              <w:pStyle w:val="AralkYok"/>
              <w:jc w:val="center"/>
              <w:rPr>
                <w:rFonts w:ascii="Times New Roman" w:hAnsi="Times New Roman" w:cs="Times New Roman"/>
                <w:b/>
                <w:i/>
                <w:sz w:val="18"/>
                <w:szCs w:val="18"/>
              </w:rPr>
            </w:pPr>
            <w:r w:rsidRPr="00D10BD6">
              <w:rPr>
                <w:rFonts w:ascii="Times New Roman" w:hAnsi="Times New Roman" w:cs="Times New Roman"/>
                <w:b/>
                <w:i/>
                <w:sz w:val="18"/>
                <w:szCs w:val="18"/>
              </w:rPr>
              <w:t>P</w:t>
            </w:r>
            <w:r w:rsidRPr="00D10BD6">
              <w:rPr>
                <w:rFonts w:ascii="Times New Roman" w:hAnsi="Times New Roman" w:cs="Times New Roman"/>
                <w:b/>
                <w:i/>
                <w:sz w:val="18"/>
                <w:szCs w:val="18"/>
                <w:vertAlign w:val="superscript"/>
              </w:rPr>
              <w:t>a</w:t>
            </w:r>
            <w:r w:rsidRPr="00D10BD6">
              <w:rPr>
                <w:rFonts w:ascii="Times New Roman" w:hAnsi="Times New Roman" w:cs="Times New Roman"/>
                <w:b/>
                <w:i/>
                <w:sz w:val="18"/>
                <w:szCs w:val="18"/>
              </w:rPr>
              <w:t>:0,012</w:t>
            </w:r>
          </w:p>
          <w:p w:rsidR="006A0DE2" w:rsidRPr="00D10BD6" w:rsidRDefault="006A0DE2" w:rsidP="0006283E">
            <w:pPr>
              <w:pStyle w:val="AralkYok"/>
              <w:jc w:val="center"/>
              <w:rPr>
                <w:rFonts w:ascii="Times New Roman" w:hAnsi="Times New Roman" w:cs="Times New Roman"/>
                <w:b/>
                <w:i/>
                <w:sz w:val="18"/>
                <w:szCs w:val="18"/>
              </w:rPr>
            </w:pPr>
            <w:r w:rsidRPr="00D10BD6">
              <w:rPr>
                <w:rFonts w:ascii="Times New Roman" w:hAnsi="Times New Roman" w:cs="Times New Roman"/>
                <w:b/>
                <w:i/>
                <w:sz w:val="18"/>
                <w:szCs w:val="18"/>
              </w:rPr>
              <w:t>P</w:t>
            </w:r>
            <w:r w:rsidRPr="00D10BD6">
              <w:rPr>
                <w:rFonts w:ascii="Times New Roman" w:hAnsi="Times New Roman" w:cs="Times New Roman"/>
                <w:b/>
                <w:i/>
                <w:sz w:val="18"/>
                <w:szCs w:val="18"/>
                <w:vertAlign w:val="superscript"/>
              </w:rPr>
              <w:t>b</w:t>
            </w:r>
            <w:r w:rsidRPr="00D10BD6">
              <w:rPr>
                <w:rFonts w:ascii="Times New Roman" w:hAnsi="Times New Roman" w:cs="Times New Roman"/>
                <w:b/>
                <w:i/>
                <w:sz w:val="18"/>
                <w:szCs w:val="18"/>
              </w:rPr>
              <w:t>:0,009</w:t>
            </w:r>
          </w:p>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P</w:t>
            </w:r>
            <w:r w:rsidRPr="00D10BD6">
              <w:rPr>
                <w:rFonts w:ascii="Times New Roman" w:hAnsi="Times New Roman" w:cs="Times New Roman"/>
                <w:i/>
                <w:sz w:val="18"/>
                <w:szCs w:val="18"/>
                <w:vertAlign w:val="superscript"/>
              </w:rPr>
              <w:t>c</w:t>
            </w:r>
            <w:r w:rsidRPr="00D10BD6">
              <w:rPr>
                <w:rFonts w:ascii="Times New Roman" w:hAnsi="Times New Roman" w:cs="Times New Roman"/>
                <w:i/>
                <w:sz w:val="18"/>
                <w:szCs w:val="18"/>
              </w:rPr>
              <w:t>:0,997</w:t>
            </w:r>
          </w:p>
        </w:tc>
      </w:tr>
      <w:tr w:rsidR="006A0DE2" w:rsidRPr="00D10BD6" w:rsidTr="0006283E">
        <w:tc>
          <w:tcPr>
            <w:tcW w:w="8217" w:type="dxa"/>
            <w:gridSpan w:val="5"/>
          </w:tcPr>
          <w:p w:rsidR="006A0DE2" w:rsidRPr="00D10BD6" w:rsidRDefault="006A0DE2" w:rsidP="0006283E">
            <w:pPr>
              <w:pStyle w:val="AralkYok"/>
              <w:spacing w:line="360" w:lineRule="auto"/>
              <w:rPr>
                <w:rFonts w:ascii="Times New Roman" w:hAnsi="Times New Roman" w:cs="Times New Roman"/>
                <w:b/>
                <w:i/>
                <w:sz w:val="18"/>
                <w:szCs w:val="18"/>
              </w:rPr>
            </w:pPr>
            <w:r>
              <w:rPr>
                <w:rFonts w:ascii="Times New Roman" w:hAnsi="Times New Roman" w:cs="Times New Roman"/>
                <w:b/>
                <w:sz w:val="18"/>
                <w:szCs w:val="18"/>
              </w:rPr>
              <w:t xml:space="preserve">            </w:t>
            </w:r>
            <w:r w:rsidRPr="00D10BD6">
              <w:rPr>
                <w:rFonts w:ascii="Times New Roman" w:hAnsi="Times New Roman" w:cs="Times New Roman"/>
                <w:b/>
                <w:i/>
                <w:sz w:val="18"/>
                <w:szCs w:val="18"/>
              </w:rPr>
              <w:t>DY 12</w:t>
            </w:r>
            <w:r w:rsidR="00321885">
              <w:rPr>
                <w:rFonts w:ascii="Times New Roman" w:hAnsi="Times New Roman" w:cs="Times New Roman"/>
                <w:b/>
                <w:i/>
                <w:sz w:val="18"/>
                <w:szCs w:val="18"/>
              </w:rPr>
              <w:t>. ay</w:t>
            </w:r>
          </w:p>
        </w:tc>
      </w:tr>
      <w:tr w:rsidR="006A0DE2" w:rsidRPr="00D10BD6" w:rsidTr="0006283E">
        <w:tc>
          <w:tcPr>
            <w:tcW w:w="1980"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 xml:space="preserve">Sabır </w:t>
            </w:r>
            <w:r w:rsidR="0002045E">
              <w:rPr>
                <w:rFonts w:ascii="Times New Roman" w:hAnsi="Times New Roman" w:cs="Times New Roman"/>
                <w:i/>
                <w:sz w:val="18"/>
                <w:szCs w:val="18"/>
              </w:rPr>
              <w:t>–</w:t>
            </w:r>
            <w:r w:rsidRPr="00D10BD6">
              <w:rPr>
                <w:rFonts w:ascii="Times New Roman" w:hAnsi="Times New Roman" w:cs="Times New Roman"/>
                <w:i/>
                <w:sz w:val="18"/>
                <w:szCs w:val="18"/>
              </w:rPr>
              <w:t xml:space="preserve"> Hoşgörü</w:t>
            </w:r>
          </w:p>
        </w:tc>
        <w:tc>
          <w:tcPr>
            <w:tcW w:w="1559" w:type="dxa"/>
          </w:tcPr>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32,13</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5,58</w:t>
            </w:r>
          </w:p>
          <w:p w:rsidR="006A0DE2" w:rsidRPr="00D10BD6" w:rsidRDefault="006A0DE2" w:rsidP="0006283E">
            <w:pPr>
              <w:pStyle w:val="AralkYok"/>
              <w:spacing w:line="276" w:lineRule="auto"/>
              <w:jc w:val="center"/>
              <w:rPr>
                <w:rFonts w:ascii="Times New Roman" w:hAnsi="Times New Roman" w:cs="Times New Roman"/>
                <w:sz w:val="18"/>
                <w:szCs w:val="18"/>
                <w:u w:val="single"/>
              </w:rPr>
            </w:pPr>
            <w:r w:rsidRPr="00D10BD6">
              <w:rPr>
                <w:rFonts w:ascii="Times New Roman" w:hAnsi="Times New Roman" w:cs="Times New Roman"/>
                <w:sz w:val="18"/>
                <w:szCs w:val="18"/>
              </w:rPr>
              <w:t>(23,60-40)</w:t>
            </w:r>
          </w:p>
        </w:tc>
        <w:tc>
          <w:tcPr>
            <w:tcW w:w="1559" w:type="dxa"/>
          </w:tcPr>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32,66</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5,18</w:t>
            </w:r>
          </w:p>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(24,10-40)</w:t>
            </w:r>
          </w:p>
        </w:tc>
        <w:tc>
          <w:tcPr>
            <w:tcW w:w="1560" w:type="dxa"/>
          </w:tcPr>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35,15</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4,00</w:t>
            </w:r>
          </w:p>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(27,40-40)</w:t>
            </w:r>
          </w:p>
        </w:tc>
        <w:tc>
          <w:tcPr>
            <w:tcW w:w="1559" w:type="dxa"/>
          </w:tcPr>
          <w:p w:rsidR="006A0DE2" w:rsidRPr="00D10BD6" w:rsidRDefault="006A0DE2" w:rsidP="0006283E">
            <w:pPr>
              <w:pStyle w:val="AralkYok"/>
              <w:spacing w:line="276" w:lineRule="auto"/>
              <w:jc w:val="center"/>
              <w:rPr>
                <w:rFonts w:ascii="Times New Roman" w:hAnsi="Times New Roman" w:cs="Times New Roman"/>
                <w:i/>
                <w:sz w:val="18"/>
                <w:szCs w:val="18"/>
              </w:rPr>
            </w:pPr>
            <w:r w:rsidRPr="00D10BD6">
              <w:rPr>
                <w:rFonts w:ascii="Times New Roman" w:hAnsi="Times New Roman" w:cs="Times New Roman"/>
                <w:i/>
                <w:sz w:val="18"/>
                <w:szCs w:val="18"/>
              </w:rPr>
              <w:t>0,106</w:t>
            </w:r>
          </w:p>
        </w:tc>
      </w:tr>
      <w:tr w:rsidR="006A0DE2" w:rsidRPr="00D10BD6" w:rsidTr="0006283E">
        <w:trPr>
          <w:trHeight w:val="513"/>
        </w:trPr>
        <w:tc>
          <w:tcPr>
            <w:tcW w:w="1980"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Etkileşimde zevk</w:t>
            </w:r>
          </w:p>
        </w:tc>
        <w:tc>
          <w:tcPr>
            <w:tcW w:w="1559" w:type="dxa"/>
          </w:tcPr>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25,05</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4,92</w:t>
            </w:r>
          </w:p>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(15-31,20)</w:t>
            </w:r>
          </w:p>
        </w:tc>
        <w:tc>
          <w:tcPr>
            <w:tcW w:w="1559" w:type="dxa"/>
          </w:tcPr>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25,81</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4,02</w:t>
            </w:r>
          </w:p>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(19-33,60)</w:t>
            </w:r>
          </w:p>
        </w:tc>
        <w:tc>
          <w:tcPr>
            <w:tcW w:w="1560" w:type="dxa"/>
          </w:tcPr>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26,65</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5,67</w:t>
            </w:r>
          </w:p>
          <w:p w:rsidR="006A0DE2" w:rsidRPr="00D10BD6" w:rsidRDefault="006A0DE2" w:rsidP="0006283E">
            <w:pPr>
              <w:pStyle w:val="AralkYok"/>
              <w:spacing w:line="276" w:lineRule="auto"/>
              <w:jc w:val="center"/>
              <w:rPr>
                <w:rFonts w:ascii="Times New Roman" w:hAnsi="Times New Roman" w:cs="Times New Roman"/>
                <w:sz w:val="18"/>
                <w:szCs w:val="18"/>
              </w:rPr>
            </w:pPr>
            <w:r w:rsidRPr="00D10BD6">
              <w:rPr>
                <w:rFonts w:ascii="Times New Roman" w:hAnsi="Times New Roman" w:cs="Times New Roman"/>
                <w:sz w:val="18"/>
                <w:szCs w:val="18"/>
              </w:rPr>
              <w:t>(11,60-35)</w:t>
            </w:r>
          </w:p>
        </w:tc>
        <w:tc>
          <w:tcPr>
            <w:tcW w:w="1559" w:type="dxa"/>
          </w:tcPr>
          <w:p w:rsidR="006A0DE2" w:rsidRPr="00D10BD6" w:rsidRDefault="006A0DE2" w:rsidP="0006283E">
            <w:pPr>
              <w:pStyle w:val="AralkYok"/>
              <w:spacing w:line="276" w:lineRule="auto"/>
              <w:jc w:val="center"/>
              <w:rPr>
                <w:rFonts w:ascii="Times New Roman" w:hAnsi="Times New Roman" w:cs="Times New Roman"/>
                <w:i/>
                <w:sz w:val="18"/>
                <w:szCs w:val="18"/>
              </w:rPr>
            </w:pPr>
            <w:r w:rsidRPr="00D10BD6">
              <w:rPr>
                <w:rFonts w:ascii="Times New Roman" w:hAnsi="Times New Roman" w:cs="Times New Roman"/>
                <w:i/>
                <w:sz w:val="18"/>
                <w:szCs w:val="18"/>
              </w:rPr>
              <w:t>0,562</w:t>
            </w:r>
          </w:p>
        </w:tc>
      </w:tr>
      <w:tr w:rsidR="006A0DE2" w:rsidRPr="00D10BD6" w:rsidTr="0006283E">
        <w:trPr>
          <w:trHeight w:val="645"/>
        </w:trPr>
        <w:tc>
          <w:tcPr>
            <w:tcW w:w="1980"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 xml:space="preserve">Sevgi </w:t>
            </w:r>
            <w:r w:rsidR="0002045E">
              <w:rPr>
                <w:rFonts w:ascii="Times New Roman" w:hAnsi="Times New Roman" w:cs="Times New Roman"/>
                <w:i/>
                <w:sz w:val="18"/>
                <w:szCs w:val="18"/>
              </w:rPr>
              <w:t>–</w:t>
            </w:r>
            <w:r w:rsidRPr="00D10BD6">
              <w:rPr>
                <w:rFonts w:ascii="Times New Roman" w:hAnsi="Times New Roman" w:cs="Times New Roman"/>
                <w:i/>
                <w:sz w:val="18"/>
                <w:szCs w:val="18"/>
              </w:rPr>
              <w:t xml:space="preserve"> Gurur</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13,22</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1,59</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(10,60-15)</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13,83</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1,73</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(9,30-15)</w:t>
            </w:r>
          </w:p>
        </w:tc>
        <w:tc>
          <w:tcPr>
            <w:tcW w:w="1560"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14,53</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0,68</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(12,60-15)</w:t>
            </w:r>
          </w:p>
        </w:tc>
        <w:tc>
          <w:tcPr>
            <w:tcW w:w="1559"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P</w:t>
            </w:r>
            <w:r w:rsidRPr="00D10BD6">
              <w:rPr>
                <w:rFonts w:ascii="Times New Roman" w:hAnsi="Times New Roman" w:cs="Times New Roman"/>
                <w:i/>
                <w:sz w:val="18"/>
                <w:szCs w:val="18"/>
                <w:vertAlign w:val="superscript"/>
              </w:rPr>
              <w:t>a</w:t>
            </w:r>
            <w:r w:rsidRPr="00D10BD6">
              <w:rPr>
                <w:rFonts w:ascii="Times New Roman" w:hAnsi="Times New Roman" w:cs="Times New Roman"/>
                <w:i/>
                <w:sz w:val="18"/>
                <w:szCs w:val="18"/>
              </w:rPr>
              <w:t>:0,548</w:t>
            </w:r>
          </w:p>
          <w:p w:rsidR="006A0DE2" w:rsidRPr="00D10BD6" w:rsidRDefault="006A0DE2" w:rsidP="0006283E">
            <w:pPr>
              <w:pStyle w:val="AralkYok"/>
              <w:jc w:val="center"/>
              <w:rPr>
                <w:rFonts w:ascii="Times New Roman" w:hAnsi="Times New Roman" w:cs="Times New Roman"/>
                <w:b/>
                <w:i/>
                <w:sz w:val="18"/>
                <w:szCs w:val="18"/>
              </w:rPr>
            </w:pPr>
            <w:r w:rsidRPr="00D10BD6">
              <w:rPr>
                <w:rFonts w:ascii="Times New Roman" w:hAnsi="Times New Roman" w:cs="Times New Roman"/>
                <w:b/>
                <w:i/>
                <w:sz w:val="18"/>
                <w:szCs w:val="18"/>
              </w:rPr>
              <w:t>P</w:t>
            </w:r>
            <w:r w:rsidRPr="00D10BD6">
              <w:rPr>
                <w:rFonts w:ascii="Times New Roman" w:hAnsi="Times New Roman" w:cs="Times New Roman"/>
                <w:b/>
                <w:i/>
                <w:sz w:val="18"/>
                <w:szCs w:val="18"/>
                <w:vertAlign w:val="superscript"/>
              </w:rPr>
              <w:t>b</w:t>
            </w:r>
            <w:r w:rsidRPr="00D10BD6">
              <w:rPr>
                <w:rFonts w:ascii="Times New Roman" w:hAnsi="Times New Roman" w:cs="Times New Roman"/>
                <w:b/>
                <w:i/>
                <w:sz w:val="18"/>
                <w:szCs w:val="18"/>
              </w:rPr>
              <w:t>:0,004</w:t>
            </w:r>
          </w:p>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P</w:t>
            </w:r>
            <w:r w:rsidRPr="00D10BD6">
              <w:rPr>
                <w:rFonts w:ascii="Times New Roman" w:hAnsi="Times New Roman" w:cs="Times New Roman"/>
                <w:i/>
                <w:sz w:val="18"/>
                <w:szCs w:val="18"/>
                <w:vertAlign w:val="superscript"/>
              </w:rPr>
              <w:t>c</w:t>
            </w:r>
            <w:r w:rsidRPr="00D10BD6">
              <w:rPr>
                <w:rFonts w:ascii="Times New Roman" w:hAnsi="Times New Roman" w:cs="Times New Roman"/>
                <w:i/>
                <w:sz w:val="18"/>
                <w:szCs w:val="18"/>
              </w:rPr>
              <w:t>:0,247</w:t>
            </w:r>
          </w:p>
        </w:tc>
      </w:tr>
    </w:tbl>
    <w:p w:rsidR="006A0DE2" w:rsidRPr="0070468F" w:rsidRDefault="006A0DE2" w:rsidP="006A0DE2">
      <w:pPr>
        <w:pStyle w:val="AralkYok"/>
        <w:jc w:val="both"/>
        <w:rPr>
          <w:rFonts w:ascii="Times New Roman" w:hAnsi="Times New Roman" w:cs="Times New Roman"/>
          <w:i/>
          <w:sz w:val="20"/>
          <w:szCs w:val="20"/>
        </w:rPr>
      </w:pPr>
      <w:r>
        <w:rPr>
          <w:rFonts w:ascii="Times New Roman" w:hAnsi="Times New Roman" w:cs="Times New Roman"/>
          <w:i/>
          <w:sz w:val="20"/>
          <w:szCs w:val="20"/>
        </w:rPr>
        <w:t xml:space="preserve"> *</w:t>
      </w:r>
      <w:r w:rsidRPr="0070468F">
        <w:rPr>
          <w:rFonts w:ascii="Times New Roman" w:hAnsi="Times New Roman" w:cs="Times New Roman"/>
          <w:i/>
          <w:sz w:val="20"/>
          <w:szCs w:val="20"/>
        </w:rPr>
        <w:t>ANOVA test</w:t>
      </w:r>
    </w:p>
    <w:p w:rsidR="006A0DE2" w:rsidRDefault="006A0DE2" w:rsidP="006A0DE2">
      <w:pPr>
        <w:pStyle w:val="AralkYok"/>
        <w:spacing w:line="360" w:lineRule="auto"/>
        <w:jc w:val="both"/>
        <w:rPr>
          <w:rFonts w:ascii="Times New Roman" w:hAnsi="Times New Roman" w:cs="Times New Roman"/>
          <w:sz w:val="20"/>
          <w:szCs w:val="20"/>
        </w:rPr>
      </w:pPr>
      <w:r w:rsidRPr="0070468F">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a: </w:t>
      </w:r>
      <w:r w:rsidRPr="0070468F">
        <w:rPr>
          <w:rFonts w:ascii="Times New Roman" w:hAnsi="Times New Roman" w:cs="Times New Roman"/>
          <w:sz w:val="20"/>
          <w:szCs w:val="20"/>
        </w:rPr>
        <w:t>SBG ile Anne EG, b: SBG ile Aile EG, c: Anne EG ile Aile EG karşılaştırılmıştır.</w:t>
      </w:r>
    </w:p>
    <w:p w:rsidR="006A0DE2" w:rsidRDefault="006A0DE2" w:rsidP="006A0DE2">
      <w:pPr>
        <w:pStyle w:val="AralkYok"/>
        <w:spacing w:line="360" w:lineRule="auto"/>
        <w:jc w:val="both"/>
        <w:rPr>
          <w:rFonts w:ascii="Times New Roman" w:hAnsi="Times New Roman" w:cs="Times New Roman"/>
          <w:sz w:val="20"/>
          <w:szCs w:val="20"/>
        </w:rPr>
      </w:pPr>
    </w:p>
    <w:p w:rsidR="006A0DE2" w:rsidRPr="006A5B9C" w:rsidRDefault="006A0DE2" w:rsidP="006A0DE2">
      <w:pPr>
        <w:pStyle w:val="AralkYok"/>
        <w:spacing w:line="360" w:lineRule="auto"/>
        <w:jc w:val="both"/>
        <w:rPr>
          <w:rFonts w:ascii="Times New Roman" w:hAnsi="Times New Roman" w:cs="Times New Roman"/>
          <w:sz w:val="20"/>
          <w:szCs w:val="20"/>
        </w:rPr>
      </w:pPr>
    </w:p>
    <w:p w:rsidR="006A0DE2" w:rsidRDefault="006A0DE2" w:rsidP="006A0DE2">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3.15</w:t>
      </w:r>
      <w:r w:rsidRPr="00B8106F">
        <w:rPr>
          <w:rFonts w:ascii="Times New Roman" w:hAnsi="Times New Roman" w:cs="Times New Roman"/>
          <w:b/>
          <w:sz w:val="24"/>
          <w:szCs w:val="24"/>
        </w:rPr>
        <w:t>.</w:t>
      </w:r>
      <w:r>
        <w:rPr>
          <w:rFonts w:ascii="Times New Roman" w:hAnsi="Times New Roman" w:cs="Times New Roman"/>
          <w:b/>
          <w:sz w:val="24"/>
          <w:szCs w:val="24"/>
        </w:rPr>
        <w:t xml:space="preserve"> </w:t>
      </w:r>
      <w:r w:rsidRPr="00B8106F">
        <w:rPr>
          <w:rFonts w:ascii="Times New Roman" w:hAnsi="Times New Roman" w:cs="Times New Roman"/>
          <w:b/>
          <w:sz w:val="24"/>
          <w:szCs w:val="24"/>
        </w:rPr>
        <w:t>Ebeveynlerin Kaygı Düzeyleri</w:t>
      </w:r>
    </w:p>
    <w:p w:rsidR="006A0DE2" w:rsidRDefault="006A0DE2" w:rsidP="00710DA3">
      <w:pPr>
        <w:pStyle w:val="AralkYok"/>
        <w:spacing w:line="276" w:lineRule="auto"/>
        <w:jc w:val="both"/>
        <w:rPr>
          <w:rFonts w:ascii="Times New Roman" w:hAnsi="Times New Roman" w:cs="Times New Roman"/>
          <w:b/>
          <w:sz w:val="24"/>
          <w:szCs w:val="24"/>
        </w:rPr>
      </w:pPr>
    </w:p>
    <w:p w:rsidR="006A0DE2" w:rsidRDefault="006A0DE2" w:rsidP="006A0DE2">
      <w:pPr>
        <w:pStyle w:val="AralkYok"/>
        <w:spacing w:line="360" w:lineRule="auto"/>
        <w:ind w:firstLine="708"/>
        <w:jc w:val="both"/>
        <w:rPr>
          <w:rFonts w:ascii="Times New Roman" w:hAnsi="Times New Roman" w:cs="Times New Roman"/>
          <w:sz w:val="24"/>
          <w:szCs w:val="24"/>
        </w:rPr>
      </w:pPr>
      <w:r w:rsidRPr="00B8106F">
        <w:rPr>
          <w:rFonts w:ascii="Times New Roman" w:hAnsi="Times New Roman" w:cs="Times New Roman"/>
          <w:sz w:val="24"/>
          <w:szCs w:val="24"/>
        </w:rPr>
        <w:t>Araştırmada annelerin ve babaları</w:t>
      </w:r>
      <w:r>
        <w:rPr>
          <w:rFonts w:ascii="Times New Roman" w:hAnsi="Times New Roman" w:cs="Times New Roman"/>
          <w:sz w:val="24"/>
          <w:szCs w:val="24"/>
        </w:rPr>
        <w:t xml:space="preserve">n doğum sonrası ve bebek DY 1, 3, 6 </w:t>
      </w:r>
      <w:r w:rsidRPr="00B8106F">
        <w:rPr>
          <w:rFonts w:ascii="Times New Roman" w:hAnsi="Times New Roman" w:cs="Times New Roman"/>
          <w:sz w:val="24"/>
          <w:szCs w:val="24"/>
        </w:rPr>
        <w:t>ve 12 aylık olduğunda sürekli ve durumluk kaygı düzeyleri değerlendirilmiştir.</w:t>
      </w:r>
      <w:r>
        <w:rPr>
          <w:rFonts w:ascii="Times New Roman" w:hAnsi="Times New Roman" w:cs="Times New Roman"/>
          <w:sz w:val="24"/>
          <w:szCs w:val="24"/>
        </w:rPr>
        <w:t xml:space="preserve"> Gruplar arasında hem anneler hem de babalarda sürekli kaygı düzeyleri açısından bebeğin yaşlarına göre anlamlı bir fark saptanmamıştır (p&gt;0,05) (Çizelge 3.19). </w:t>
      </w:r>
    </w:p>
    <w:p w:rsidR="006A0DE2" w:rsidRDefault="006A0DE2" w:rsidP="006A0DE2">
      <w:pPr>
        <w:pStyle w:val="AralkYok"/>
        <w:spacing w:line="360" w:lineRule="auto"/>
        <w:ind w:firstLine="708"/>
        <w:jc w:val="both"/>
        <w:rPr>
          <w:rFonts w:ascii="Times New Roman" w:hAnsi="Times New Roman" w:cs="Times New Roman"/>
          <w:sz w:val="24"/>
          <w:szCs w:val="24"/>
        </w:rPr>
      </w:pPr>
    </w:p>
    <w:p w:rsidR="006A0DE2" w:rsidRDefault="006A0DE2" w:rsidP="006A0DE2">
      <w:pPr>
        <w:pStyle w:val="AralkYok"/>
        <w:jc w:val="both"/>
        <w:rPr>
          <w:rFonts w:ascii="Times New Roman" w:hAnsi="Times New Roman" w:cs="Times New Roman"/>
        </w:rPr>
      </w:pPr>
      <w:r w:rsidRPr="00FF792E">
        <w:rPr>
          <w:rFonts w:ascii="Times New Roman" w:hAnsi="Times New Roman" w:cs="Times New Roman"/>
          <w:b/>
        </w:rPr>
        <w:t>Çizelge 3.19.</w:t>
      </w:r>
      <w:r w:rsidRPr="00F75BC0">
        <w:rPr>
          <w:rFonts w:ascii="Times New Roman" w:hAnsi="Times New Roman" w:cs="Times New Roman"/>
        </w:rPr>
        <w:t xml:space="preserve"> Ebeveynlerin Sürekli Kaygı Ölçek puanları</w:t>
      </w:r>
    </w:p>
    <w:p w:rsidR="006A0DE2" w:rsidRPr="00F75BC0" w:rsidRDefault="006A0DE2" w:rsidP="006A0DE2">
      <w:pPr>
        <w:pStyle w:val="AralkYok"/>
        <w:jc w:val="both"/>
        <w:rPr>
          <w:rFonts w:ascii="Times New Roman" w:hAnsi="Times New Roman" w:cs="Times New Roman"/>
        </w:rPr>
      </w:pPr>
    </w:p>
    <w:tbl>
      <w:tblPr>
        <w:tblStyle w:val="TabloKlavuzu"/>
        <w:tblW w:w="8217" w:type="dxa"/>
        <w:tblLook w:val="04A0" w:firstRow="1" w:lastRow="0" w:firstColumn="1" w:lastColumn="0" w:noHBand="0" w:noVBand="1"/>
      </w:tblPr>
      <w:tblGrid>
        <w:gridCol w:w="1980"/>
        <w:gridCol w:w="1701"/>
        <w:gridCol w:w="1559"/>
        <w:gridCol w:w="1559"/>
        <w:gridCol w:w="1418"/>
      </w:tblGrid>
      <w:tr w:rsidR="006A0DE2" w:rsidRPr="00D10BD6" w:rsidTr="0006283E">
        <w:trPr>
          <w:trHeight w:val="691"/>
        </w:trPr>
        <w:tc>
          <w:tcPr>
            <w:tcW w:w="1980" w:type="dxa"/>
          </w:tcPr>
          <w:p w:rsidR="006A0DE2" w:rsidRPr="00744ACD" w:rsidRDefault="006A0DE2"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SKÖ Puanları</w:t>
            </w:r>
          </w:p>
          <w:p w:rsidR="006A0DE2" w:rsidRPr="00744ACD" w:rsidRDefault="006A0DE2"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6A0DE2" w:rsidRPr="00744ACD" w:rsidRDefault="006A0DE2"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701"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Standart Bakım Grubu</w:t>
            </w:r>
          </w:p>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n:22</w:t>
            </w:r>
          </w:p>
        </w:tc>
        <w:tc>
          <w:tcPr>
            <w:tcW w:w="1559"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Anne Eğitim Grubu</w:t>
            </w:r>
          </w:p>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n:22</w:t>
            </w:r>
          </w:p>
        </w:tc>
        <w:tc>
          <w:tcPr>
            <w:tcW w:w="1559"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 xml:space="preserve">Aile Eğitim </w:t>
            </w:r>
          </w:p>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Grubu</w:t>
            </w:r>
          </w:p>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n:22</w:t>
            </w:r>
          </w:p>
        </w:tc>
        <w:tc>
          <w:tcPr>
            <w:tcW w:w="1418" w:type="dxa"/>
          </w:tcPr>
          <w:p w:rsidR="006A0DE2" w:rsidRPr="00D10BD6" w:rsidRDefault="006A0DE2" w:rsidP="0006283E">
            <w:pPr>
              <w:pStyle w:val="AralkYok"/>
              <w:jc w:val="center"/>
              <w:rPr>
                <w:rFonts w:ascii="Times New Roman" w:hAnsi="Times New Roman" w:cs="Times New Roman"/>
                <w:b/>
                <w:i/>
                <w:sz w:val="18"/>
                <w:szCs w:val="18"/>
              </w:rPr>
            </w:pPr>
            <w:r w:rsidRPr="00D10BD6">
              <w:rPr>
                <w:rFonts w:ascii="Times New Roman" w:hAnsi="Times New Roman" w:cs="Times New Roman"/>
                <w:b/>
                <w:i/>
                <w:sz w:val="18"/>
                <w:szCs w:val="18"/>
              </w:rPr>
              <w:t xml:space="preserve">p </w:t>
            </w:r>
          </w:p>
          <w:p w:rsidR="006A0DE2" w:rsidRPr="00D10BD6" w:rsidRDefault="006A0DE2" w:rsidP="0006283E">
            <w:pPr>
              <w:pStyle w:val="AralkYok"/>
              <w:jc w:val="center"/>
              <w:rPr>
                <w:rFonts w:ascii="Times New Roman" w:hAnsi="Times New Roman" w:cs="Times New Roman"/>
                <w:b/>
                <w:i/>
                <w:sz w:val="18"/>
                <w:szCs w:val="18"/>
                <w:vertAlign w:val="superscript"/>
              </w:rPr>
            </w:pPr>
            <w:r w:rsidRPr="00D10BD6">
              <w:rPr>
                <w:rFonts w:ascii="Times New Roman" w:hAnsi="Times New Roman" w:cs="Times New Roman"/>
                <w:b/>
                <w:i/>
                <w:sz w:val="18"/>
                <w:szCs w:val="18"/>
              </w:rPr>
              <w:t>değeri*</w:t>
            </w:r>
          </w:p>
          <w:p w:rsidR="006A0DE2" w:rsidRPr="00D10BD6" w:rsidRDefault="006A0DE2" w:rsidP="0006283E">
            <w:pPr>
              <w:pStyle w:val="AralkYok"/>
              <w:jc w:val="center"/>
              <w:rPr>
                <w:rFonts w:ascii="Times New Roman" w:hAnsi="Times New Roman" w:cs="Times New Roman"/>
                <w:b/>
                <w:sz w:val="18"/>
                <w:szCs w:val="18"/>
              </w:rPr>
            </w:pPr>
          </w:p>
        </w:tc>
      </w:tr>
      <w:tr w:rsidR="006A0DE2" w:rsidRPr="00D10BD6" w:rsidTr="0006283E">
        <w:trPr>
          <w:trHeight w:val="262"/>
        </w:trPr>
        <w:tc>
          <w:tcPr>
            <w:tcW w:w="8217" w:type="dxa"/>
            <w:gridSpan w:val="5"/>
          </w:tcPr>
          <w:p w:rsidR="006A0DE2" w:rsidRPr="006B165C" w:rsidRDefault="006A0DE2" w:rsidP="0006283E">
            <w:pPr>
              <w:pStyle w:val="AralkYok"/>
              <w:spacing w:line="360" w:lineRule="auto"/>
              <w:rPr>
                <w:rFonts w:ascii="Times New Roman" w:hAnsi="Times New Roman" w:cs="Times New Roman"/>
                <w:b/>
                <w:i/>
                <w:sz w:val="18"/>
                <w:szCs w:val="18"/>
              </w:rPr>
            </w:pPr>
            <w:r w:rsidRPr="00D10BD6">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10BD6">
              <w:rPr>
                <w:rFonts w:ascii="Times New Roman" w:hAnsi="Times New Roman" w:cs="Times New Roman"/>
                <w:b/>
                <w:sz w:val="18"/>
                <w:szCs w:val="18"/>
              </w:rPr>
              <w:t xml:space="preserve">   </w:t>
            </w:r>
            <w:r w:rsidRPr="006B165C">
              <w:rPr>
                <w:rFonts w:ascii="Times New Roman" w:hAnsi="Times New Roman" w:cs="Times New Roman"/>
                <w:b/>
                <w:i/>
                <w:sz w:val="18"/>
                <w:szCs w:val="18"/>
              </w:rPr>
              <w:t xml:space="preserve">  Anneler</w:t>
            </w:r>
          </w:p>
        </w:tc>
      </w:tr>
      <w:tr w:rsidR="006A0DE2" w:rsidRPr="00D10BD6" w:rsidTr="0006283E">
        <w:trPr>
          <w:trHeight w:val="421"/>
        </w:trPr>
        <w:tc>
          <w:tcPr>
            <w:tcW w:w="1980"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Doğumdan sonra</w:t>
            </w:r>
          </w:p>
        </w:tc>
        <w:tc>
          <w:tcPr>
            <w:tcW w:w="1701"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44,95</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9,43</w:t>
            </w:r>
          </w:p>
          <w:p w:rsidR="006A0DE2" w:rsidRPr="00D10BD6" w:rsidRDefault="006A0DE2" w:rsidP="0006283E">
            <w:pPr>
              <w:pStyle w:val="AralkYok"/>
              <w:jc w:val="center"/>
              <w:rPr>
                <w:rFonts w:ascii="Times New Roman" w:hAnsi="Times New Roman" w:cs="Times New Roman"/>
                <w:sz w:val="18"/>
                <w:szCs w:val="18"/>
                <w:u w:val="single"/>
              </w:rPr>
            </w:pPr>
            <w:r w:rsidRPr="00D10BD6">
              <w:rPr>
                <w:rFonts w:ascii="Times New Roman" w:hAnsi="Times New Roman" w:cs="Times New Roman"/>
                <w:sz w:val="18"/>
                <w:szCs w:val="18"/>
              </w:rPr>
              <w:t>(24-61)</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44,09</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9,41</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(28-62)</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43,81</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8,14</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(32-61)</w:t>
            </w:r>
          </w:p>
        </w:tc>
        <w:tc>
          <w:tcPr>
            <w:tcW w:w="1418"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0,909</w:t>
            </w:r>
          </w:p>
        </w:tc>
      </w:tr>
      <w:tr w:rsidR="006A0DE2" w:rsidRPr="00D10BD6" w:rsidTr="0006283E">
        <w:trPr>
          <w:trHeight w:val="428"/>
        </w:trPr>
        <w:tc>
          <w:tcPr>
            <w:tcW w:w="1980"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701"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40,81</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9,91</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(21-55)</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40,95</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6,69</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(28-50)</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40,27</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8,03</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(22-52)</w:t>
            </w:r>
          </w:p>
        </w:tc>
        <w:tc>
          <w:tcPr>
            <w:tcW w:w="1418"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0,960</w:t>
            </w:r>
          </w:p>
        </w:tc>
      </w:tr>
      <w:tr w:rsidR="006A0DE2" w:rsidRPr="00D10BD6" w:rsidTr="0006283E">
        <w:trPr>
          <w:trHeight w:val="392"/>
        </w:trPr>
        <w:tc>
          <w:tcPr>
            <w:tcW w:w="1980"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701"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40,59</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6,27</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(26-50)</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38,13</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7,13</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(25-51)</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38,77</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9,11</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(21-53)</w:t>
            </w:r>
          </w:p>
        </w:tc>
        <w:tc>
          <w:tcPr>
            <w:tcW w:w="1418"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0,542</w:t>
            </w:r>
          </w:p>
        </w:tc>
      </w:tr>
      <w:tr w:rsidR="006A0DE2" w:rsidRPr="00D10BD6" w:rsidTr="0006283E">
        <w:tc>
          <w:tcPr>
            <w:tcW w:w="1980"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701"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41,00</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5,52</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(29-48)</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39,27</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9,24</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(21-59)</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37,95</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6,20</w:t>
            </w:r>
          </w:p>
          <w:p w:rsidR="006A0DE2" w:rsidRPr="00D10BD6" w:rsidRDefault="006A0DE2" w:rsidP="0006283E">
            <w:pPr>
              <w:jc w:val="center"/>
              <w:rPr>
                <w:rFonts w:ascii="Times New Roman" w:hAnsi="Times New Roman"/>
                <w:sz w:val="18"/>
                <w:szCs w:val="18"/>
              </w:rPr>
            </w:pPr>
            <w:r w:rsidRPr="00D10BD6">
              <w:rPr>
                <w:rFonts w:ascii="Times New Roman" w:hAnsi="Times New Roman"/>
                <w:sz w:val="18"/>
                <w:szCs w:val="18"/>
              </w:rPr>
              <w:t>(27-47)</w:t>
            </w:r>
          </w:p>
        </w:tc>
        <w:tc>
          <w:tcPr>
            <w:tcW w:w="1418"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0,375</w:t>
            </w:r>
          </w:p>
        </w:tc>
      </w:tr>
      <w:tr w:rsidR="006A0DE2" w:rsidRPr="00D10BD6" w:rsidTr="0006283E">
        <w:trPr>
          <w:trHeight w:val="416"/>
        </w:trPr>
        <w:tc>
          <w:tcPr>
            <w:tcW w:w="1980" w:type="dxa"/>
          </w:tcPr>
          <w:p w:rsidR="006A0DE2" w:rsidRPr="00D10BD6" w:rsidRDefault="006A0DE2" w:rsidP="0006283E">
            <w:pPr>
              <w:pStyle w:val="AralkYok"/>
              <w:jc w:val="center"/>
              <w:rPr>
                <w:rFonts w:ascii="Times New Roman" w:hAnsi="Times New Roman" w:cs="Times New Roman"/>
                <w:b/>
                <w:sz w:val="18"/>
                <w:szCs w:val="18"/>
              </w:rPr>
            </w:pPr>
            <w:r w:rsidRPr="00D10BD6">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701"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38,13</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6,20</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(24-48)</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37,72</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8,15</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(21-55)</w:t>
            </w:r>
          </w:p>
        </w:tc>
        <w:tc>
          <w:tcPr>
            <w:tcW w:w="1559" w:type="dxa"/>
          </w:tcPr>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35,18</w:t>
            </w:r>
            <w:r w:rsidRPr="00D10BD6">
              <w:rPr>
                <w:rFonts w:ascii="Times New Roman" w:hAnsi="Times New Roman" w:cs="Times New Roman"/>
                <w:sz w:val="18"/>
                <w:szCs w:val="18"/>
                <w:u w:val="single"/>
              </w:rPr>
              <w:t>+</w:t>
            </w:r>
            <w:r w:rsidRPr="00D10BD6">
              <w:rPr>
                <w:rFonts w:ascii="Times New Roman" w:hAnsi="Times New Roman" w:cs="Times New Roman"/>
                <w:sz w:val="18"/>
                <w:szCs w:val="18"/>
              </w:rPr>
              <w:t>7,50</w:t>
            </w:r>
          </w:p>
          <w:p w:rsidR="006A0DE2" w:rsidRPr="00D10BD6" w:rsidRDefault="006A0DE2" w:rsidP="0006283E">
            <w:pPr>
              <w:pStyle w:val="AralkYok"/>
              <w:jc w:val="center"/>
              <w:rPr>
                <w:rFonts w:ascii="Times New Roman" w:hAnsi="Times New Roman" w:cs="Times New Roman"/>
                <w:sz w:val="18"/>
                <w:szCs w:val="18"/>
              </w:rPr>
            </w:pPr>
            <w:r w:rsidRPr="00D10BD6">
              <w:rPr>
                <w:rFonts w:ascii="Times New Roman" w:hAnsi="Times New Roman" w:cs="Times New Roman"/>
                <w:sz w:val="18"/>
                <w:szCs w:val="18"/>
              </w:rPr>
              <w:t>(22-48)</w:t>
            </w:r>
          </w:p>
        </w:tc>
        <w:tc>
          <w:tcPr>
            <w:tcW w:w="1418" w:type="dxa"/>
          </w:tcPr>
          <w:p w:rsidR="006A0DE2" w:rsidRPr="00D10BD6" w:rsidRDefault="006A0DE2" w:rsidP="0006283E">
            <w:pPr>
              <w:pStyle w:val="AralkYok"/>
              <w:jc w:val="center"/>
              <w:rPr>
                <w:rFonts w:ascii="Times New Roman" w:hAnsi="Times New Roman" w:cs="Times New Roman"/>
                <w:i/>
                <w:sz w:val="18"/>
                <w:szCs w:val="18"/>
              </w:rPr>
            </w:pPr>
            <w:r w:rsidRPr="00D10BD6">
              <w:rPr>
                <w:rFonts w:ascii="Times New Roman" w:hAnsi="Times New Roman" w:cs="Times New Roman"/>
                <w:i/>
                <w:sz w:val="18"/>
                <w:szCs w:val="18"/>
              </w:rPr>
              <w:t>0,357</w:t>
            </w:r>
          </w:p>
        </w:tc>
      </w:tr>
    </w:tbl>
    <w:p w:rsidR="0006283E" w:rsidRPr="00F75BC0" w:rsidRDefault="0006283E" w:rsidP="0006283E">
      <w:pPr>
        <w:pStyle w:val="AralkYok"/>
        <w:jc w:val="both"/>
        <w:rPr>
          <w:rFonts w:ascii="Times New Roman" w:hAnsi="Times New Roman" w:cs="Times New Roman"/>
        </w:rPr>
      </w:pPr>
      <w:r w:rsidRPr="00FF792E">
        <w:rPr>
          <w:rFonts w:ascii="Times New Roman" w:hAnsi="Times New Roman" w:cs="Times New Roman"/>
          <w:b/>
        </w:rPr>
        <w:lastRenderedPageBreak/>
        <w:t>Çizelge 3.19.</w:t>
      </w:r>
      <w:r w:rsidRPr="00F75BC0">
        <w:rPr>
          <w:rFonts w:ascii="Times New Roman" w:hAnsi="Times New Roman" w:cs="Times New Roman"/>
        </w:rPr>
        <w:t xml:space="preserve"> Ebeveynlerin Sürekli Kaygı Ölçek puanları</w:t>
      </w:r>
      <w:r>
        <w:rPr>
          <w:rFonts w:ascii="Times New Roman" w:hAnsi="Times New Roman" w:cs="Times New Roman"/>
        </w:rPr>
        <w:t>, devam</w:t>
      </w:r>
    </w:p>
    <w:p w:rsidR="0006283E" w:rsidRPr="006B165C" w:rsidRDefault="0006283E" w:rsidP="0006283E">
      <w:pPr>
        <w:pStyle w:val="AralkYok"/>
        <w:jc w:val="both"/>
        <w:rPr>
          <w:rFonts w:ascii="Times New Roman" w:hAnsi="Times New Roman" w:cs="Times New Roman"/>
          <w:sz w:val="20"/>
          <w:szCs w:val="20"/>
        </w:rPr>
      </w:pPr>
    </w:p>
    <w:tbl>
      <w:tblPr>
        <w:tblStyle w:val="TabloKlavuzu"/>
        <w:tblW w:w="8217" w:type="dxa"/>
        <w:tblLook w:val="04A0" w:firstRow="1" w:lastRow="0" w:firstColumn="1" w:lastColumn="0" w:noHBand="0" w:noVBand="1"/>
      </w:tblPr>
      <w:tblGrid>
        <w:gridCol w:w="1980"/>
        <w:gridCol w:w="1701"/>
        <w:gridCol w:w="1559"/>
        <w:gridCol w:w="1559"/>
        <w:gridCol w:w="1418"/>
      </w:tblGrid>
      <w:tr w:rsidR="0006283E" w:rsidRPr="006B165C" w:rsidTr="0006283E">
        <w:tc>
          <w:tcPr>
            <w:tcW w:w="1980" w:type="dxa"/>
          </w:tcPr>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SKÖ Puanları</w:t>
            </w:r>
          </w:p>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701" w:type="dxa"/>
          </w:tcPr>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Standart Bakım Grubu</w:t>
            </w:r>
          </w:p>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n:22</w:t>
            </w:r>
          </w:p>
        </w:tc>
        <w:tc>
          <w:tcPr>
            <w:tcW w:w="1559" w:type="dxa"/>
          </w:tcPr>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Anne Eğitim Grubu</w:t>
            </w:r>
          </w:p>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n:22</w:t>
            </w:r>
          </w:p>
        </w:tc>
        <w:tc>
          <w:tcPr>
            <w:tcW w:w="1559" w:type="dxa"/>
          </w:tcPr>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 xml:space="preserve">Aile Eğitim </w:t>
            </w:r>
          </w:p>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Grubu</w:t>
            </w:r>
          </w:p>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n:22</w:t>
            </w:r>
          </w:p>
        </w:tc>
        <w:tc>
          <w:tcPr>
            <w:tcW w:w="1418" w:type="dxa"/>
          </w:tcPr>
          <w:p w:rsidR="0006283E" w:rsidRPr="006B165C" w:rsidRDefault="0006283E" w:rsidP="0006283E">
            <w:pPr>
              <w:pStyle w:val="AralkYok"/>
              <w:jc w:val="center"/>
              <w:rPr>
                <w:rFonts w:ascii="Times New Roman" w:hAnsi="Times New Roman" w:cs="Times New Roman"/>
                <w:b/>
                <w:i/>
                <w:sz w:val="18"/>
                <w:szCs w:val="18"/>
              </w:rPr>
            </w:pPr>
            <w:r w:rsidRPr="006B165C">
              <w:rPr>
                <w:rFonts w:ascii="Times New Roman" w:hAnsi="Times New Roman" w:cs="Times New Roman"/>
                <w:b/>
                <w:i/>
                <w:sz w:val="18"/>
                <w:szCs w:val="18"/>
              </w:rPr>
              <w:t xml:space="preserve">p </w:t>
            </w:r>
          </w:p>
          <w:p w:rsidR="0006283E" w:rsidRPr="006B165C" w:rsidRDefault="0006283E" w:rsidP="0006283E">
            <w:pPr>
              <w:pStyle w:val="AralkYok"/>
              <w:jc w:val="center"/>
              <w:rPr>
                <w:rFonts w:ascii="Times New Roman" w:hAnsi="Times New Roman" w:cs="Times New Roman"/>
                <w:b/>
                <w:i/>
                <w:sz w:val="18"/>
                <w:szCs w:val="18"/>
                <w:vertAlign w:val="superscript"/>
              </w:rPr>
            </w:pPr>
            <w:r w:rsidRPr="006B165C">
              <w:rPr>
                <w:rFonts w:ascii="Times New Roman" w:hAnsi="Times New Roman" w:cs="Times New Roman"/>
                <w:b/>
                <w:i/>
                <w:sz w:val="18"/>
                <w:szCs w:val="18"/>
              </w:rPr>
              <w:t>değeri*</w:t>
            </w:r>
          </w:p>
          <w:p w:rsidR="0006283E" w:rsidRPr="006B165C" w:rsidRDefault="0006283E" w:rsidP="0006283E">
            <w:pPr>
              <w:pStyle w:val="AralkYok"/>
              <w:jc w:val="center"/>
              <w:rPr>
                <w:rFonts w:ascii="Times New Roman" w:hAnsi="Times New Roman" w:cs="Times New Roman"/>
                <w:b/>
                <w:sz w:val="18"/>
                <w:szCs w:val="18"/>
              </w:rPr>
            </w:pPr>
          </w:p>
        </w:tc>
      </w:tr>
      <w:tr w:rsidR="0006283E" w:rsidRPr="006B165C" w:rsidTr="0006283E">
        <w:tc>
          <w:tcPr>
            <w:tcW w:w="8217" w:type="dxa"/>
            <w:gridSpan w:val="5"/>
          </w:tcPr>
          <w:p w:rsidR="0006283E" w:rsidRPr="006B165C" w:rsidRDefault="0006283E" w:rsidP="0006283E">
            <w:pPr>
              <w:pStyle w:val="AralkYok"/>
              <w:spacing w:line="360" w:lineRule="auto"/>
              <w:rPr>
                <w:rFonts w:ascii="Times New Roman" w:hAnsi="Times New Roman" w:cs="Times New Roman"/>
                <w:b/>
                <w:i/>
                <w:sz w:val="18"/>
                <w:szCs w:val="18"/>
              </w:rPr>
            </w:pPr>
            <w:r>
              <w:rPr>
                <w:rFonts w:ascii="Times New Roman" w:hAnsi="Times New Roman" w:cs="Times New Roman"/>
                <w:b/>
                <w:i/>
                <w:sz w:val="18"/>
                <w:szCs w:val="18"/>
              </w:rPr>
              <w:t xml:space="preserve">             </w:t>
            </w:r>
            <w:r w:rsidRPr="006B165C">
              <w:rPr>
                <w:rFonts w:ascii="Times New Roman" w:hAnsi="Times New Roman" w:cs="Times New Roman"/>
                <w:b/>
                <w:i/>
                <w:sz w:val="18"/>
                <w:szCs w:val="18"/>
              </w:rPr>
              <w:t>Babalar</w:t>
            </w:r>
          </w:p>
        </w:tc>
      </w:tr>
      <w:tr w:rsidR="0006283E" w:rsidRPr="006B165C" w:rsidTr="0006283E">
        <w:trPr>
          <w:trHeight w:val="478"/>
        </w:trPr>
        <w:tc>
          <w:tcPr>
            <w:tcW w:w="1980" w:type="dxa"/>
          </w:tcPr>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Doğumdan sonra</w:t>
            </w:r>
          </w:p>
          <w:p w:rsidR="0006283E" w:rsidRPr="006B165C" w:rsidRDefault="0006283E" w:rsidP="0006283E">
            <w:pPr>
              <w:pStyle w:val="AralkYok"/>
              <w:jc w:val="center"/>
              <w:rPr>
                <w:rFonts w:ascii="Times New Roman" w:hAnsi="Times New Roman" w:cs="Times New Roman"/>
                <w:b/>
                <w:sz w:val="18"/>
                <w:szCs w:val="18"/>
              </w:rPr>
            </w:pPr>
          </w:p>
        </w:tc>
        <w:tc>
          <w:tcPr>
            <w:tcW w:w="1701"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40,63</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7,82</w:t>
            </w:r>
          </w:p>
          <w:p w:rsidR="0006283E" w:rsidRPr="006B165C" w:rsidRDefault="0006283E" w:rsidP="0006283E">
            <w:pPr>
              <w:pStyle w:val="AralkYok"/>
              <w:jc w:val="center"/>
              <w:rPr>
                <w:rFonts w:ascii="Times New Roman" w:hAnsi="Times New Roman" w:cs="Times New Roman"/>
                <w:sz w:val="18"/>
                <w:szCs w:val="18"/>
                <w:u w:val="single"/>
              </w:rPr>
            </w:pPr>
            <w:r w:rsidRPr="006B165C">
              <w:rPr>
                <w:rFonts w:ascii="Times New Roman" w:hAnsi="Times New Roman" w:cs="Times New Roman"/>
                <w:sz w:val="18"/>
                <w:szCs w:val="18"/>
              </w:rPr>
              <w:t>(30-57)</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38,81</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7,67</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(29-53)</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38,18</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8,32</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(22-62)</w:t>
            </w:r>
          </w:p>
        </w:tc>
        <w:tc>
          <w:tcPr>
            <w:tcW w:w="1418"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0,571</w:t>
            </w:r>
          </w:p>
        </w:tc>
      </w:tr>
      <w:tr w:rsidR="0006283E" w:rsidRPr="006B165C" w:rsidTr="0006283E">
        <w:trPr>
          <w:trHeight w:val="470"/>
        </w:trPr>
        <w:tc>
          <w:tcPr>
            <w:tcW w:w="1980" w:type="dxa"/>
          </w:tcPr>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701"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39,09</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7,39</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(28-57)</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37,68</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5,82</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(26-47)</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36,36</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6,06</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(25-47)</w:t>
            </w:r>
          </w:p>
        </w:tc>
        <w:tc>
          <w:tcPr>
            <w:tcW w:w="1418"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0,382</w:t>
            </w:r>
          </w:p>
        </w:tc>
      </w:tr>
      <w:tr w:rsidR="0006283E" w:rsidRPr="006B165C" w:rsidTr="0006283E">
        <w:trPr>
          <w:trHeight w:val="491"/>
        </w:trPr>
        <w:tc>
          <w:tcPr>
            <w:tcW w:w="1980" w:type="dxa"/>
          </w:tcPr>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701"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39,45</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5,98</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(30-55)</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36,95</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10,01</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(20-60)</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34,13</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9,13</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(21-60)</w:t>
            </w:r>
          </w:p>
        </w:tc>
        <w:tc>
          <w:tcPr>
            <w:tcW w:w="1418" w:type="dxa"/>
          </w:tcPr>
          <w:p w:rsidR="0006283E" w:rsidRPr="006B165C" w:rsidRDefault="006231EA" w:rsidP="006231E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06283E" w:rsidRPr="006B165C">
              <w:rPr>
                <w:rFonts w:ascii="Times New Roman" w:hAnsi="Times New Roman" w:cs="Times New Roman"/>
                <w:sz w:val="18"/>
                <w:szCs w:val="18"/>
              </w:rPr>
              <w:t>0,127</w:t>
            </w:r>
          </w:p>
        </w:tc>
      </w:tr>
      <w:tr w:rsidR="0006283E" w:rsidRPr="006B165C" w:rsidTr="0006283E">
        <w:trPr>
          <w:trHeight w:val="555"/>
        </w:trPr>
        <w:tc>
          <w:tcPr>
            <w:tcW w:w="1980" w:type="dxa"/>
          </w:tcPr>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701"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38,31</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7,14</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(21-52)</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35,13</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6,72</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(25-48)</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33,68</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7,83</w:t>
            </w:r>
          </w:p>
          <w:p w:rsidR="0006283E" w:rsidRPr="006B165C" w:rsidRDefault="0006283E" w:rsidP="0006283E">
            <w:pPr>
              <w:jc w:val="center"/>
              <w:rPr>
                <w:rFonts w:ascii="Times New Roman" w:hAnsi="Times New Roman"/>
                <w:sz w:val="18"/>
                <w:szCs w:val="18"/>
              </w:rPr>
            </w:pPr>
            <w:r w:rsidRPr="006B165C">
              <w:rPr>
                <w:rFonts w:ascii="Times New Roman" w:hAnsi="Times New Roman"/>
                <w:sz w:val="18"/>
                <w:szCs w:val="18"/>
              </w:rPr>
              <w:t>(20-48)</w:t>
            </w:r>
          </w:p>
        </w:tc>
        <w:tc>
          <w:tcPr>
            <w:tcW w:w="1418"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0,104</w:t>
            </w:r>
          </w:p>
          <w:p w:rsidR="0006283E" w:rsidRPr="006B165C" w:rsidRDefault="0006283E" w:rsidP="0006283E">
            <w:pPr>
              <w:pStyle w:val="AralkYok"/>
              <w:jc w:val="center"/>
              <w:rPr>
                <w:rFonts w:ascii="Times New Roman" w:hAnsi="Times New Roman" w:cs="Times New Roman"/>
                <w:sz w:val="18"/>
                <w:szCs w:val="18"/>
              </w:rPr>
            </w:pPr>
          </w:p>
        </w:tc>
      </w:tr>
      <w:tr w:rsidR="0006283E" w:rsidRPr="006B165C" w:rsidTr="0006283E">
        <w:trPr>
          <w:trHeight w:val="484"/>
        </w:trPr>
        <w:tc>
          <w:tcPr>
            <w:tcW w:w="1980" w:type="dxa"/>
          </w:tcPr>
          <w:p w:rsidR="0006283E" w:rsidRPr="006B165C" w:rsidRDefault="0006283E" w:rsidP="0006283E">
            <w:pPr>
              <w:pStyle w:val="AralkYok"/>
              <w:jc w:val="center"/>
              <w:rPr>
                <w:rFonts w:ascii="Times New Roman" w:hAnsi="Times New Roman" w:cs="Times New Roman"/>
                <w:b/>
                <w:sz w:val="18"/>
                <w:szCs w:val="18"/>
              </w:rPr>
            </w:pPr>
            <w:r w:rsidRPr="006B165C">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701"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35,22</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7,00</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(25-48)</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35,63</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5,69</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(25-44)</w:t>
            </w:r>
          </w:p>
        </w:tc>
        <w:tc>
          <w:tcPr>
            <w:tcW w:w="1559"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33,86</w:t>
            </w:r>
            <w:r w:rsidRPr="006B165C">
              <w:rPr>
                <w:rFonts w:ascii="Times New Roman" w:hAnsi="Times New Roman" w:cs="Times New Roman"/>
                <w:sz w:val="18"/>
                <w:szCs w:val="18"/>
                <w:u w:val="single"/>
              </w:rPr>
              <w:t>+</w:t>
            </w:r>
            <w:r w:rsidRPr="006B165C">
              <w:rPr>
                <w:rFonts w:ascii="Times New Roman" w:hAnsi="Times New Roman" w:cs="Times New Roman"/>
                <w:sz w:val="18"/>
                <w:szCs w:val="18"/>
              </w:rPr>
              <w:t>7,95</w:t>
            </w:r>
          </w:p>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(22-53)</w:t>
            </w:r>
          </w:p>
        </w:tc>
        <w:tc>
          <w:tcPr>
            <w:tcW w:w="1418" w:type="dxa"/>
          </w:tcPr>
          <w:p w:rsidR="0006283E" w:rsidRPr="006B165C" w:rsidRDefault="0006283E" w:rsidP="0006283E">
            <w:pPr>
              <w:pStyle w:val="AralkYok"/>
              <w:jc w:val="center"/>
              <w:rPr>
                <w:rFonts w:ascii="Times New Roman" w:hAnsi="Times New Roman" w:cs="Times New Roman"/>
                <w:sz w:val="18"/>
                <w:szCs w:val="18"/>
              </w:rPr>
            </w:pPr>
            <w:r w:rsidRPr="006B165C">
              <w:rPr>
                <w:rFonts w:ascii="Times New Roman" w:hAnsi="Times New Roman" w:cs="Times New Roman"/>
                <w:sz w:val="18"/>
                <w:szCs w:val="18"/>
              </w:rPr>
              <w:t>0,677</w:t>
            </w:r>
          </w:p>
        </w:tc>
      </w:tr>
    </w:tbl>
    <w:p w:rsidR="0006283E" w:rsidRPr="0070468F" w:rsidRDefault="0006283E" w:rsidP="0006283E">
      <w:pPr>
        <w:pStyle w:val="AralkYok"/>
        <w:jc w:val="both"/>
        <w:rPr>
          <w:rFonts w:ascii="Times New Roman" w:hAnsi="Times New Roman" w:cs="Times New Roman"/>
          <w:i/>
          <w:sz w:val="20"/>
          <w:szCs w:val="20"/>
        </w:rPr>
      </w:pPr>
      <w:r w:rsidRPr="0070468F">
        <w:rPr>
          <w:rFonts w:ascii="Times New Roman" w:hAnsi="Times New Roman" w:cs="Times New Roman"/>
          <w:i/>
          <w:sz w:val="20"/>
          <w:szCs w:val="20"/>
        </w:rPr>
        <w:t>* ANOVA test</w:t>
      </w: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Ebeveynlerin değerlendirmenin yapıldığı zamanlara göre durumluk kaygı düzeylerini gösteren Çizelge 3.20 aşağıdadır.</w:t>
      </w: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jc w:val="both"/>
        <w:rPr>
          <w:rFonts w:ascii="Times New Roman" w:hAnsi="Times New Roman" w:cs="Times New Roman"/>
        </w:rPr>
      </w:pPr>
      <w:r w:rsidRPr="00FF792E">
        <w:rPr>
          <w:rFonts w:ascii="Times New Roman" w:hAnsi="Times New Roman" w:cs="Times New Roman"/>
          <w:b/>
        </w:rPr>
        <w:t>Çizelge 3.20.</w:t>
      </w:r>
      <w:r w:rsidRPr="00F75BC0">
        <w:rPr>
          <w:rFonts w:ascii="Times New Roman" w:hAnsi="Times New Roman" w:cs="Times New Roman"/>
        </w:rPr>
        <w:t xml:space="preserve"> Ebeveynlerin Durumluk Kaygı Ölçek puanları</w:t>
      </w:r>
    </w:p>
    <w:p w:rsidR="0006283E" w:rsidRPr="00F75BC0" w:rsidRDefault="0006283E" w:rsidP="0006283E">
      <w:pPr>
        <w:pStyle w:val="AralkYok"/>
        <w:jc w:val="both"/>
        <w:rPr>
          <w:rFonts w:ascii="Times New Roman" w:hAnsi="Times New Roman" w:cs="Times New Roman"/>
        </w:rPr>
      </w:pPr>
    </w:p>
    <w:tbl>
      <w:tblPr>
        <w:tblStyle w:val="TabloKlavuzu"/>
        <w:tblW w:w="8217" w:type="dxa"/>
        <w:tblLook w:val="04A0" w:firstRow="1" w:lastRow="0" w:firstColumn="1" w:lastColumn="0" w:noHBand="0" w:noVBand="1"/>
      </w:tblPr>
      <w:tblGrid>
        <w:gridCol w:w="1838"/>
        <w:gridCol w:w="1701"/>
        <w:gridCol w:w="1418"/>
        <w:gridCol w:w="1701"/>
        <w:gridCol w:w="1559"/>
      </w:tblGrid>
      <w:tr w:rsidR="0006283E" w:rsidRPr="00AD3DB8" w:rsidTr="0006283E">
        <w:tc>
          <w:tcPr>
            <w:tcW w:w="1838" w:type="dxa"/>
          </w:tcPr>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DKÖ Puanları</w:t>
            </w:r>
          </w:p>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701"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Standart Bakım Grubu</w:t>
            </w:r>
          </w:p>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n:22</w:t>
            </w:r>
          </w:p>
        </w:tc>
        <w:tc>
          <w:tcPr>
            <w:tcW w:w="141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Anne Eğitim Grubu</w:t>
            </w:r>
          </w:p>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n:22</w:t>
            </w:r>
          </w:p>
        </w:tc>
        <w:tc>
          <w:tcPr>
            <w:tcW w:w="1701"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 xml:space="preserve">Aile Eğitim </w:t>
            </w:r>
          </w:p>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Grubu</w:t>
            </w:r>
          </w:p>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n:22</w:t>
            </w:r>
          </w:p>
        </w:tc>
        <w:tc>
          <w:tcPr>
            <w:tcW w:w="1559" w:type="dxa"/>
          </w:tcPr>
          <w:p w:rsidR="0006283E" w:rsidRPr="00845328" w:rsidRDefault="0006283E" w:rsidP="0006283E">
            <w:pPr>
              <w:pStyle w:val="AralkYok"/>
              <w:jc w:val="center"/>
              <w:rPr>
                <w:rFonts w:ascii="Times New Roman" w:hAnsi="Times New Roman" w:cs="Times New Roman"/>
                <w:b/>
                <w:i/>
                <w:sz w:val="18"/>
                <w:szCs w:val="18"/>
              </w:rPr>
            </w:pPr>
            <w:r w:rsidRPr="00845328">
              <w:rPr>
                <w:rFonts w:ascii="Times New Roman" w:hAnsi="Times New Roman" w:cs="Times New Roman"/>
                <w:b/>
                <w:i/>
                <w:sz w:val="18"/>
                <w:szCs w:val="18"/>
              </w:rPr>
              <w:t xml:space="preserve">p </w:t>
            </w:r>
          </w:p>
          <w:p w:rsidR="0006283E" w:rsidRPr="00845328" w:rsidRDefault="0006283E" w:rsidP="0006283E">
            <w:pPr>
              <w:pStyle w:val="AralkYok"/>
              <w:jc w:val="center"/>
              <w:rPr>
                <w:rFonts w:ascii="Times New Roman" w:hAnsi="Times New Roman" w:cs="Times New Roman"/>
                <w:b/>
                <w:i/>
                <w:sz w:val="18"/>
                <w:szCs w:val="18"/>
                <w:vertAlign w:val="superscript"/>
              </w:rPr>
            </w:pPr>
            <w:r w:rsidRPr="00845328">
              <w:rPr>
                <w:rFonts w:ascii="Times New Roman" w:hAnsi="Times New Roman" w:cs="Times New Roman"/>
                <w:b/>
                <w:i/>
                <w:sz w:val="18"/>
                <w:szCs w:val="18"/>
              </w:rPr>
              <w:t>değeri*</w:t>
            </w:r>
          </w:p>
          <w:p w:rsidR="0006283E" w:rsidRPr="00845328" w:rsidRDefault="0006283E" w:rsidP="0006283E">
            <w:pPr>
              <w:pStyle w:val="AralkYok"/>
              <w:jc w:val="center"/>
              <w:rPr>
                <w:rFonts w:ascii="Times New Roman" w:hAnsi="Times New Roman" w:cs="Times New Roman"/>
                <w:b/>
                <w:sz w:val="18"/>
                <w:szCs w:val="18"/>
              </w:rPr>
            </w:pPr>
          </w:p>
        </w:tc>
      </w:tr>
      <w:tr w:rsidR="0006283E" w:rsidRPr="00AD3DB8" w:rsidTr="0006283E">
        <w:trPr>
          <w:trHeight w:val="190"/>
        </w:trPr>
        <w:tc>
          <w:tcPr>
            <w:tcW w:w="8217" w:type="dxa"/>
            <w:gridSpan w:val="5"/>
          </w:tcPr>
          <w:p w:rsidR="0006283E" w:rsidRPr="00845328" w:rsidRDefault="0006283E" w:rsidP="0006283E">
            <w:pPr>
              <w:pStyle w:val="AralkYok"/>
              <w:spacing w:line="276" w:lineRule="auto"/>
              <w:rPr>
                <w:rFonts w:ascii="Times New Roman" w:hAnsi="Times New Roman" w:cs="Times New Roman"/>
                <w:b/>
                <w:i/>
                <w:sz w:val="18"/>
                <w:szCs w:val="18"/>
              </w:rPr>
            </w:pPr>
            <w:r w:rsidRPr="00845328">
              <w:rPr>
                <w:rFonts w:ascii="Times New Roman" w:hAnsi="Times New Roman" w:cs="Times New Roman"/>
                <w:b/>
                <w:i/>
                <w:sz w:val="18"/>
                <w:szCs w:val="18"/>
              </w:rPr>
              <w:t xml:space="preserve">        Anneler</w:t>
            </w:r>
          </w:p>
        </w:tc>
      </w:tr>
      <w:tr w:rsidR="0006283E" w:rsidRPr="00AD3DB8" w:rsidTr="0006283E">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Doğumdan sonra</w:t>
            </w:r>
          </w:p>
          <w:p w:rsidR="0006283E" w:rsidRPr="00845328" w:rsidRDefault="0006283E" w:rsidP="0006283E">
            <w:pPr>
              <w:pStyle w:val="AralkYok"/>
              <w:jc w:val="center"/>
              <w:rPr>
                <w:rFonts w:ascii="Times New Roman" w:hAnsi="Times New Roman" w:cs="Times New Roman"/>
                <w:b/>
                <w:sz w:val="18"/>
                <w:szCs w:val="18"/>
              </w:rPr>
            </w:pP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42,81</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11,75</w:t>
            </w:r>
          </w:p>
          <w:p w:rsidR="0006283E" w:rsidRPr="00845328" w:rsidRDefault="0006283E" w:rsidP="0006283E">
            <w:pPr>
              <w:pStyle w:val="AralkYok"/>
              <w:jc w:val="center"/>
              <w:rPr>
                <w:rFonts w:ascii="Times New Roman" w:hAnsi="Times New Roman" w:cs="Times New Roman"/>
                <w:sz w:val="18"/>
                <w:szCs w:val="18"/>
                <w:u w:val="single"/>
              </w:rPr>
            </w:pPr>
            <w:r w:rsidRPr="00845328">
              <w:rPr>
                <w:rFonts w:ascii="Times New Roman" w:hAnsi="Times New Roman" w:cs="Times New Roman"/>
                <w:sz w:val="18"/>
                <w:szCs w:val="18"/>
              </w:rPr>
              <w:t>(22-62)</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39,81</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8,81</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(22-54)</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42,18</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12,18</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(27-65)</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0,638</w:t>
            </w:r>
          </w:p>
        </w:tc>
      </w:tr>
      <w:tr w:rsidR="0006283E" w:rsidRPr="00AD3DB8" w:rsidTr="0006283E">
        <w:trPr>
          <w:trHeight w:val="369"/>
        </w:trPr>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40,04</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10,65</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(20-54)</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33,90</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7,64</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(22-52)</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34,22</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10,21</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(22-60)</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0,065</w:t>
            </w:r>
          </w:p>
        </w:tc>
      </w:tr>
      <w:tr w:rsidR="0006283E" w:rsidRPr="00AD3DB8" w:rsidTr="0006283E">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38,36</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7,61</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(20-48)</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29,09</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7,52</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(21-50)</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30,86</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9,22</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(21-53)</w:t>
            </w:r>
          </w:p>
          <w:p w:rsidR="0006283E" w:rsidRPr="00845328" w:rsidRDefault="0006283E" w:rsidP="0006283E">
            <w:pPr>
              <w:pStyle w:val="AralkYok"/>
              <w:jc w:val="center"/>
              <w:rPr>
                <w:rFonts w:ascii="Times New Roman" w:hAnsi="Times New Roman" w:cs="Times New Roman"/>
                <w:sz w:val="18"/>
                <w:szCs w:val="18"/>
              </w:rPr>
            </w:pPr>
          </w:p>
        </w:tc>
        <w:tc>
          <w:tcPr>
            <w:tcW w:w="1559" w:type="dxa"/>
          </w:tcPr>
          <w:p w:rsidR="0006283E" w:rsidRPr="00845328" w:rsidRDefault="0006283E" w:rsidP="0006283E">
            <w:pPr>
              <w:pStyle w:val="AralkYok"/>
              <w:jc w:val="center"/>
              <w:rPr>
                <w:rFonts w:ascii="Times New Roman" w:hAnsi="Times New Roman" w:cs="Times New Roman"/>
                <w:b/>
                <w:i/>
                <w:sz w:val="18"/>
                <w:szCs w:val="18"/>
              </w:rPr>
            </w:pPr>
            <w:r w:rsidRPr="00845328">
              <w:rPr>
                <w:rFonts w:ascii="Times New Roman" w:hAnsi="Times New Roman" w:cs="Times New Roman"/>
                <w:b/>
                <w:i/>
                <w:sz w:val="18"/>
                <w:szCs w:val="18"/>
              </w:rPr>
              <w:t>P</w:t>
            </w:r>
            <w:r w:rsidRPr="00845328">
              <w:rPr>
                <w:rFonts w:ascii="Times New Roman" w:hAnsi="Times New Roman" w:cs="Times New Roman"/>
                <w:b/>
                <w:i/>
                <w:sz w:val="18"/>
                <w:szCs w:val="18"/>
                <w:vertAlign w:val="superscript"/>
              </w:rPr>
              <w:t>a</w:t>
            </w:r>
            <w:r w:rsidRPr="00845328">
              <w:rPr>
                <w:rFonts w:ascii="Times New Roman" w:hAnsi="Times New Roman" w:cs="Times New Roman"/>
                <w:b/>
                <w:i/>
                <w:sz w:val="18"/>
                <w:szCs w:val="18"/>
              </w:rPr>
              <w:t>:0,001</w:t>
            </w:r>
          </w:p>
          <w:p w:rsidR="0006283E" w:rsidRPr="00845328" w:rsidRDefault="0006283E" w:rsidP="0006283E">
            <w:pPr>
              <w:pStyle w:val="AralkYok"/>
              <w:jc w:val="center"/>
              <w:rPr>
                <w:rFonts w:ascii="Times New Roman" w:hAnsi="Times New Roman" w:cs="Times New Roman"/>
                <w:b/>
                <w:i/>
                <w:sz w:val="18"/>
                <w:szCs w:val="18"/>
              </w:rPr>
            </w:pPr>
            <w:r w:rsidRPr="00845328">
              <w:rPr>
                <w:rFonts w:ascii="Times New Roman" w:hAnsi="Times New Roman" w:cs="Times New Roman"/>
                <w:b/>
                <w:i/>
                <w:sz w:val="18"/>
                <w:szCs w:val="18"/>
              </w:rPr>
              <w:t>P</w:t>
            </w:r>
            <w:r w:rsidRPr="00845328">
              <w:rPr>
                <w:rFonts w:ascii="Times New Roman" w:hAnsi="Times New Roman" w:cs="Times New Roman"/>
                <w:b/>
                <w:i/>
                <w:sz w:val="18"/>
                <w:szCs w:val="18"/>
                <w:vertAlign w:val="superscript"/>
              </w:rPr>
              <w:t>b</w:t>
            </w:r>
            <w:r w:rsidRPr="00845328">
              <w:rPr>
                <w:rFonts w:ascii="Times New Roman" w:hAnsi="Times New Roman" w:cs="Times New Roman"/>
                <w:b/>
                <w:i/>
                <w:sz w:val="18"/>
                <w:szCs w:val="18"/>
              </w:rPr>
              <w:t>:0,009</w:t>
            </w:r>
          </w:p>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P</w:t>
            </w:r>
            <w:r w:rsidRPr="00845328">
              <w:rPr>
                <w:rFonts w:ascii="Times New Roman" w:hAnsi="Times New Roman" w:cs="Times New Roman"/>
                <w:i/>
                <w:sz w:val="18"/>
                <w:szCs w:val="18"/>
                <w:vertAlign w:val="superscript"/>
              </w:rPr>
              <w:t>c</w:t>
            </w:r>
            <w:r w:rsidRPr="00845328">
              <w:rPr>
                <w:rFonts w:ascii="Times New Roman" w:hAnsi="Times New Roman" w:cs="Times New Roman"/>
                <w:i/>
                <w:sz w:val="18"/>
                <w:szCs w:val="18"/>
              </w:rPr>
              <w:t>:0,752</w:t>
            </w:r>
          </w:p>
        </w:tc>
      </w:tr>
      <w:tr w:rsidR="0006283E" w:rsidRPr="00AD3DB8" w:rsidTr="0006283E">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38,77</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7,30</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(22-48)</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34,50</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9,16</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(21-52)</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31,59</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8,36</w:t>
            </w:r>
          </w:p>
          <w:p w:rsidR="0006283E" w:rsidRPr="00845328" w:rsidRDefault="0006283E" w:rsidP="0006283E">
            <w:pPr>
              <w:jc w:val="center"/>
              <w:rPr>
                <w:rFonts w:ascii="Times New Roman" w:hAnsi="Times New Roman"/>
                <w:sz w:val="18"/>
                <w:szCs w:val="18"/>
              </w:rPr>
            </w:pPr>
            <w:r w:rsidRPr="00845328">
              <w:rPr>
                <w:rFonts w:ascii="Times New Roman" w:hAnsi="Times New Roman"/>
                <w:sz w:val="18"/>
                <w:szCs w:val="18"/>
              </w:rPr>
              <w:t>(22-46)</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P</w:t>
            </w:r>
            <w:r w:rsidRPr="00845328">
              <w:rPr>
                <w:rFonts w:ascii="Times New Roman" w:hAnsi="Times New Roman" w:cs="Times New Roman"/>
                <w:i/>
                <w:sz w:val="18"/>
                <w:szCs w:val="18"/>
                <w:vertAlign w:val="superscript"/>
              </w:rPr>
              <w:t>a</w:t>
            </w:r>
            <w:r w:rsidRPr="00845328">
              <w:rPr>
                <w:rFonts w:ascii="Times New Roman" w:hAnsi="Times New Roman" w:cs="Times New Roman"/>
                <w:i/>
                <w:sz w:val="18"/>
                <w:szCs w:val="18"/>
              </w:rPr>
              <w:t>:0,212</w:t>
            </w:r>
          </w:p>
          <w:p w:rsidR="0006283E" w:rsidRPr="00845328" w:rsidRDefault="0006283E" w:rsidP="0006283E">
            <w:pPr>
              <w:pStyle w:val="AralkYok"/>
              <w:jc w:val="center"/>
              <w:rPr>
                <w:rFonts w:ascii="Times New Roman" w:hAnsi="Times New Roman" w:cs="Times New Roman"/>
                <w:b/>
                <w:i/>
                <w:sz w:val="18"/>
                <w:szCs w:val="18"/>
              </w:rPr>
            </w:pPr>
            <w:r w:rsidRPr="00845328">
              <w:rPr>
                <w:rFonts w:ascii="Times New Roman" w:hAnsi="Times New Roman" w:cs="Times New Roman"/>
                <w:b/>
                <w:i/>
                <w:sz w:val="18"/>
                <w:szCs w:val="18"/>
              </w:rPr>
              <w:t>P</w:t>
            </w:r>
            <w:r w:rsidRPr="00845328">
              <w:rPr>
                <w:rFonts w:ascii="Times New Roman" w:hAnsi="Times New Roman" w:cs="Times New Roman"/>
                <w:b/>
                <w:i/>
                <w:sz w:val="18"/>
                <w:szCs w:val="18"/>
                <w:vertAlign w:val="superscript"/>
              </w:rPr>
              <w:t>b</w:t>
            </w:r>
            <w:r w:rsidRPr="00845328">
              <w:rPr>
                <w:rFonts w:ascii="Times New Roman" w:hAnsi="Times New Roman" w:cs="Times New Roman"/>
                <w:b/>
                <w:i/>
                <w:sz w:val="18"/>
                <w:szCs w:val="18"/>
              </w:rPr>
              <w:t>:0,015</w:t>
            </w:r>
          </w:p>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P</w:t>
            </w:r>
            <w:r w:rsidRPr="00845328">
              <w:rPr>
                <w:rFonts w:ascii="Times New Roman" w:hAnsi="Times New Roman" w:cs="Times New Roman"/>
                <w:i/>
                <w:sz w:val="18"/>
                <w:szCs w:val="18"/>
                <w:vertAlign w:val="superscript"/>
              </w:rPr>
              <w:t>c</w:t>
            </w:r>
            <w:r w:rsidRPr="00845328">
              <w:rPr>
                <w:rFonts w:ascii="Times New Roman" w:hAnsi="Times New Roman" w:cs="Times New Roman"/>
                <w:i/>
                <w:sz w:val="18"/>
                <w:szCs w:val="18"/>
              </w:rPr>
              <w:t>:0,481</w:t>
            </w:r>
          </w:p>
        </w:tc>
      </w:tr>
      <w:tr w:rsidR="0006283E" w:rsidRPr="00AD3DB8" w:rsidTr="0006283E">
        <w:trPr>
          <w:trHeight w:val="389"/>
        </w:trPr>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37,50</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6,77</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(23-51)</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32,40</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7,43</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(21-48)</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32,00</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8,54</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(20-56)</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0,052</w:t>
            </w:r>
          </w:p>
        </w:tc>
      </w:tr>
      <w:tr w:rsidR="0006283E" w:rsidRPr="00AD3DB8" w:rsidTr="0006283E">
        <w:tc>
          <w:tcPr>
            <w:tcW w:w="8217" w:type="dxa"/>
            <w:gridSpan w:val="5"/>
          </w:tcPr>
          <w:p w:rsidR="0006283E" w:rsidRPr="00845328" w:rsidRDefault="0006283E" w:rsidP="0006283E">
            <w:pPr>
              <w:pStyle w:val="AralkYok"/>
              <w:spacing w:line="276" w:lineRule="auto"/>
              <w:rPr>
                <w:rFonts w:ascii="Times New Roman" w:hAnsi="Times New Roman" w:cs="Times New Roman"/>
                <w:b/>
                <w:i/>
                <w:sz w:val="18"/>
                <w:szCs w:val="18"/>
              </w:rPr>
            </w:pPr>
            <w:r w:rsidRPr="00845328">
              <w:rPr>
                <w:rFonts w:ascii="Times New Roman" w:hAnsi="Times New Roman" w:cs="Times New Roman"/>
                <w:b/>
                <w:i/>
                <w:sz w:val="18"/>
                <w:szCs w:val="18"/>
              </w:rPr>
              <w:t xml:space="preserve">        Babalar</w:t>
            </w:r>
          </w:p>
        </w:tc>
      </w:tr>
      <w:tr w:rsidR="0006283E" w:rsidRPr="00AD3DB8" w:rsidTr="0006283E">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Doğumdan sonra</w:t>
            </w:r>
          </w:p>
          <w:p w:rsidR="0006283E" w:rsidRPr="00845328" w:rsidRDefault="0006283E" w:rsidP="0006283E">
            <w:pPr>
              <w:pStyle w:val="AralkYok"/>
              <w:jc w:val="center"/>
              <w:rPr>
                <w:rFonts w:ascii="Times New Roman" w:hAnsi="Times New Roman" w:cs="Times New Roman"/>
                <w:b/>
                <w:sz w:val="18"/>
                <w:szCs w:val="18"/>
              </w:rPr>
            </w:pP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39,09</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9,63</w:t>
            </w:r>
          </w:p>
          <w:p w:rsidR="0006283E" w:rsidRPr="00845328" w:rsidRDefault="0006283E" w:rsidP="0006283E">
            <w:pPr>
              <w:pStyle w:val="AralkYok"/>
              <w:jc w:val="center"/>
              <w:rPr>
                <w:rFonts w:ascii="Times New Roman" w:hAnsi="Times New Roman" w:cs="Times New Roman"/>
                <w:sz w:val="18"/>
                <w:szCs w:val="18"/>
                <w:u w:val="single"/>
              </w:rPr>
            </w:pPr>
            <w:r w:rsidRPr="00845328">
              <w:rPr>
                <w:rFonts w:ascii="Times New Roman" w:hAnsi="Times New Roman" w:cs="Times New Roman"/>
                <w:sz w:val="18"/>
                <w:szCs w:val="18"/>
              </w:rPr>
              <w:t>(21-53)</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38,13</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10,11</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(23-62)</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40,18</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10,93</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(21-58)</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0,803</w:t>
            </w:r>
          </w:p>
          <w:p w:rsidR="0006283E" w:rsidRPr="00845328" w:rsidRDefault="0006283E" w:rsidP="0006283E">
            <w:pPr>
              <w:pStyle w:val="AralkYok"/>
              <w:jc w:val="center"/>
              <w:rPr>
                <w:rFonts w:ascii="Times New Roman" w:hAnsi="Times New Roman" w:cs="Times New Roman"/>
                <w:i/>
                <w:sz w:val="18"/>
                <w:szCs w:val="18"/>
              </w:rPr>
            </w:pPr>
          </w:p>
        </w:tc>
      </w:tr>
      <w:tr w:rsidR="0006283E" w:rsidRPr="00AD3DB8" w:rsidTr="0006283E">
        <w:trPr>
          <w:trHeight w:val="423"/>
        </w:trPr>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36,68</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8,41</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(20-52)</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37,45</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10,66</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(23-57)</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35,04</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10,25</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(22-57)</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0,710</w:t>
            </w:r>
          </w:p>
        </w:tc>
      </w:tr>
      <w:tr w:rsidR="0006283E" w:rsidRPr="00AD3DB8" w:rsidTr="0006283E">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37,40</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7,04</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(23-48)</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34,72</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9,73</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(23-50)</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31,00</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9,68</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(20-50)</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0,064</w:t>
            </w:r>
          </w:p>
        </w:tc>
      </w:tr>
      <w:tr w:rsidR="0006283E" w:rsidRPr="00AD3DB8" w:rsidTr="0006283E">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34,59</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7,16</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(21-48)</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33,63</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9,09</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(23-50)</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30,68</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8,05</w:t>
            </w:r>
          </w:p>
          <w:p w:rsidR="0006283E" w:rsidRPr="00845328" w:rsidRDefault="0006283E" w:rsidP="0006283E">
            <w:pPr>
              <w:jc w:val="center"/>
              <w:rPr>
                <w:rFonts w:ascii="Times New Roman" w:hAnsi="Times New Roman"/>
                <w:sz w:val="18"/>
                <w:szCs w:val="18"/>
              </w:rPr>
            </w:pPr>
            <w:r w:rsidRPr="00845328">
              <w:rPr>
                <w:rFonts w:ascii="Times New Roman" w:hAnsi="Times New Roman"/>
                <w:sz w:val="18"/>
                <w:szCs w:val="18"/>
              </w:rPr>
              <w:t>(22-50)</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0,260</w:t>
            </w:r>
          </w:p>
          <w:p w:rsidR="0006283E" w:rsidRPr="00845328" w:rsidRDefault="0006283E" w:rsidP="0006283E">
            <w:pPr>
              <w:pStyle w:val="AralkYok"/>
              <w:jc w:val="center"/>
              <w:rPr>
                <w:rFonts w:ascii="Times New Roman" w:hAnsi="Times New Roman" w:cs="Times New Roman"/>
                <w:i/>
                <w:sz w:val="18"/>
                <w:szCs w:val="18"/>
              </w:rPr>
            </w:pPr>
          </w:p>
        </w:tc>
      </w:tr>
      <w:tr w:rsidR="0006283E" w:rsidRPr="00AD3DB8" w:rsidTr="0006283E">
        <w:trPr>
          <w:trHeight w:val="502"/>
        </w:trPr>
        <w:tc>
          <w:tcPr>
            <w:tcW w:w="1838" w:type="dxa"/>
          </w:tcPr>
          <w:p w:rsidR="0006283E" w:rsidRPr="00845328" w:rsidRDefault="0006283E" w:rsidP="0006283E">
            <w:pPr>
              <w:pStyle w:val="AralkYok"/>
              <w:jc w:val="center"/>
              <w:rPr>
                <w:rFonts w:ascii="Times New Roman" w:hAnsi="Times New Roman" w:cs="Times New Roman"/>
                <w:b/>
                <w:sz w:val="18"/>
                <w:szCs w:val="18"/>
              </w:rPr>
            </w:pPr>
            <w:r w:rsidRPr="00845328">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34,63</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7,62</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(20-48)</w:t>
            </w:r>
          </w:p>
        </w:tc>
        <w:tc>
          <w:tcPr>
            <w:tcW w:w="1418"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32,45</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8,30</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(21-48)</w:t>
            </w:r>
          </w:p>
        </w:tc>
        <w:tc>
          <w:tcPr>
            <w:tcW w:w="1701" w:type="dxa"/>
          </w:tcPr>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30,40</w:t>
            </w:r>
            <w:r w:rsidRPr="00845328">
              <w:rPr>
                <w:rFonts w:ascii="Times New Roman" w:hAnsi="Times New Roman" w:cs="Times New Roman"/>
                <w:sz w:val="18"/>
                <w:szCs w:val="18"/>
                <w:u w:val="single"/>
              </w:rPr>
              <w:t>+</w:t>
            </w:r>
            <w:r w:rsidRPr="00845328">
              <w:rPr>
                <w:rFonts w:ascii="Times New Roman" w:hAnsi="Times New Roman" w:cs="Times New Roman"/>
                <w:sz w:val="18"/>
                <w:szCs w:val="18"/>
              </w:rPr>
              <w:t>8,60</w:t>
            </w:r>
          </w:p>
          <w:p w:rsidR="0006283E" w:rsidRPr="00845328" w:rsidRDefault="0006283E" w:rsidP="0006283E">
            <w:pPr>
              <w:pStyle w:val="AralkYok"/>
              <w:jc w:val="center"/>
              <w:rPr>
                <w:rFonts w:ascii="Times New Roman" w:hAnsi="Times New Roman" w:cs="Times New Roman"/>
                <w:sz w:val="18"/>
                <w:szCs w:val="18"/>
              </w:rPr>
            </w:pPr>
            <w:r w:rsidRPr="00845328">
              <w:rPr>
                <w:rFonts w:ascii="Times New Roman" w:hAnsi="Times New Roman" w:cs="Times New Roman"/>
                <w:sz w:val="18"/>
                <w:szCs w:val="18"/>
              </w:rPr>
              <w:t>(20-52)</w:t>
            </w:r>
          </w:p>
        </w:tc>
        <w:tc>
          <w:tcPr>
            <w:tcW w:w="1559" w:type="dxa"/>
          </w:tcPr>
          <w:p w:rsidR="0006283E" w:rsidRPr="00845328" w:rsidRDefault="0006283E" w:rsidP="0006283E">
            <w:pPr>
              <w:pStyle w:val="AralkYok"/>
              <w:jc w:val="center"/>
              <w:rPr>
                <w:rFonts w:ascii="Times New Roman" w:hAnsi="Times New Roman" w:cs="Times New Roman"/>
                <w:i/>
                <w:sz w:val="18"/>
                <w:szCs w:val="18"/>
              </w:rPr>
            </w:pPr>
            <w:r w:rsidRPr="00845328">
              <w:rPr>
                <w:rFonts w:ascii="Times New Roman" w:hAnsi="Times New Roman" w:cs="Times New Roman"/>
                <w:i/>
                <w:sz w:val="18"/>
                <w:szCs w:val="18"/>
              </w:rPr>
              <w:t>0,239</w:t>
            </w:r>
          </w:p>
        </w:tc>
      </w:tr>
    </w:tbl>
    <w:p w:rsidR="0006283E" w:rsidRPr="0070468F" w:rsidRDefault="0006283E" w:rsidP="0006283E">
      <w:pPr>
        <w:pStyle w:val="AralkYok"/>
        <w:jc w:val="both"/>
        <w:rPr>
          <w:rFonts w:ascii="Times New Roman" w:hAnsi="Times New Roman" w:cs="Times New Roman"/>
          <w:i/>
          <w:sz w:val="20"/>
          <w:szCs w:val="20"/>
        </w:rPr>
      </w:pPr>
      <w:r w:rsidRPr="0070468F">
        <w:rPr>
          <w:rFonts w:ascii="Times New Roman" w:hAnsi="Times New Roman" w:cs="Times New Roman"/>
          <w:i/>
          <w:sz w:val="20"/>
          <w:szCs w:val="20"/>
        </w:rPr>
        <w:t>* ANOVA test</w:t>
      </w:r>
    </w:p>
    <w:p w:rsidR="0006283E" w:rsidRDefault="0006283E" w:rsidP="0006283E">
      <w:pPr>
        <w:pStyle w:val="AralkYok"/>
        <w:spacing w:line="360" w:lineRule="auto"/>
        <w:jc w:val="both"/>
        <w:rPr>
          <w:rFonts w:ascii="Times New Roman" w:hAnsi="Times New Roman" w:cs="Times New Roman"/>
          <w:sz w:val="20"/>
          <w:szCs w:val="20"/>
        </w:rPr>
      </w:pPr>
      <w:r w:rsidRPr="0070468F">
        <w:rPr>
          <w:rFonts w:ascii="Times New Roman" w:hAnsi="Times New Roman" w:cs="Times New Roman"/>
          <w:sz w:val="20"/>
          <w:szCs w:val="20"/>
          <w:vertAlign w:val="superscript"/>
        </w:rPr>
        <w:t xml:space="preserve"> </w:t>
      </w:r>
      <w:r w:rsidRPr="0070468F">
        <w:rPr>
          <w:rFonts w:ascii="Times New Roman" w:hAnsi="Times New Roman" w:cs="Times New Roman"/>
          <w:sz w:val="20"/>
          <w:szCs w:val="20"/>
        </w:rPr>
        <w:t>a: SBG ile Anne EG, b: SBG ile Aile EG, c: Anne EG ile Aile EG karşılaştırılmıştır.</w:t>
      </w:r>
    </w:p>
    <w:p w:rsidR="006A0DE2" w:rsidRDefault="006A0DE2" w:rsidP="006A0DE2">
      <w:pPr>
        <w:pStyle w:val="AralkYok"/>
        <w:spacing w:line="360" w:lineRule="auto"/>
        <w:jc w:val="both"/>
        <w:rPr>
          <w:rFonts w:ascii="Times New Roman" w:hAnsi="Times New Roman" w:cs="Times New Roman"/>
        </w:rPr>
      </w:pPr>
    </w:p>
    <w:p w:rsidR="0006283E" w:rsidRPr="00845328" w:rsidRDefault="0006283E" w:rsidP="0006283E">
      <w:pPr>
        <w:pStyle w:val="AralkYok"/>
        <w:spacing w:line="360" w:lineRule="auto"/>
        <w:ind w:firstLine="708"/>
        <w:jc w:val="both"/>
        <w:rPr>
          <w:rFonts w:ascii="Times New Roman" w:hAnsi="Times New Roman" w:cs="Times New Roman"/>
          <w:sz w:val="20"/>
          <w:szCs w:val="20"/>
        </w:rPr>
      </w:pPr>
      <w:r>
        <w:rPr>
          <w:rFonts w:ascii="Times New Roman" w:hAnsi="Times New Roman" w:cs="Times New Roman"/>
          <w:sz w:val="24"/>
          <w:szCs w:val="24"/>
        </w:rPr>
        <w:lastRenderedPageBreak/>
        <w:t>Ebeveynlerin durumluk kaygı düzeyleri kaşılaştırıldığında, doğumdan sonra ve bebeklerin yaşı DY 1 ay ve 12 ay olduğunda annelerin durumluk kaygı düzeyleri arasından gruplar arasında bir fark saptanmamıştır (p&gt;0,05). Ancak DY 3</w:t>
      </w:r>
      <w:r w:rsidR="00321885">
        <w:rPr>
          <w:rFonts w:ascii="Times New Roman" w:hAnsi="Times New Roman" w:cs="Times New Roman"/>
          <w:sz w:val="24"/>
          <w:szCs w:val="24"/>
        </w:rPr>
        <w:t>. ay</w:t>
      </w:r>
      <w:r>
        <w:rPr>
          <w:rFonts w:ascii="Times New Roman" w:hAnsi="Times New Roman" w:cs="Times New Roman"/>
          <w:sz w:val="24"/>
          <w:szCs w:val="24"/>
        </w:rPr>
        <w:t>da Anne EG ve Aile EG’ndaki anneler arasında bir fark bulunmazken, SBG’ndaki annelerin durumluk kaygı düzeyleri her iki eğitim grubundaki anneden anlamlı derecede daha yüksek saptanmıştır (p&lt;0,05). Bebekler DY 6 aylık olduğunda; SBG’ndaki annelerin durumluk kaygı düzeyi Aile EG’ndaki annelerden anlamlı olarak daha yüksektir (p&lt;0,05). Babaların durumluk kaygı düzeyleri arasında ise, bebeklerin yaşlarına göre gruplar arasında anlamlı bir fark saptanmamıştır (p&gt;0,05). (Çizelge 3.20).</w:t>
      </w: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3.16</w:t>
      </w:r>
      <w:r w:rsidRPr="00EA5CF1">
        <w:rPr>
          <w:rFonts w:ascii="Times New Roman" w:hAnsi="Times New Roman" w:cs="Times New Roman"/>
          <w:b/>
          <w:sz w:val="24"/>
          <w:szCs w:val="24"/>
        </w:rPr>
        <w:t>. Ebeveynlerin Umutsuzluk Düzeyleri</w:t>
      </w:r>
    </w:p>
    <w:p w:rsidR="0006283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sidRPr="00EA5CF1">
        <w:rPr>
          <w:rFonts w:ascii="Times New Roman" w:hAnsi="Times New Roman" w:cs="Times New Roman"/>
          <w:sz w:val="24"/>
          <w:szCs w:val="24"/>
        </w:rPr>
        <w:t>Çalışmamızda do</w:t>
      </w:r>
      <w:r>
        <w:rPr>
          <w:rFonts w:ascii="Times New Roman" w:hAnsi="Times New Roman" w:cs="Times New Roman"/>
          <w:sz w:val="24"/>
          <w:szCs w:val="24"/>
        </w:rPr>
        <w:t>ğumdan sonra ve bebekler DY 1, 6</w:t>
      </w:r>
      <w:r w:rsidRPr="00EA5CF1">
        <w:rPr>
          <w:rFonts w:ascii="Times New Roman" w:hAnsi="Times New Roman" w:cs="Times New Roman"/>
          <w:sz w:val="24"/>
          <w:szCs w:val="24"/>
        </w:rPr>
        <w:t xml:space="preserve"> ve 12 aylık </w:t>
      </w:r>
      <w:r>
        <w:rPr>
          <w:rFonts w:ascii="Times New Roman" w:hAnsi="Times New Roman" w:cs="Times New Roman"/>
          <w:sz w:val="24"/>
          <w:szCs w:val="24"/>
        </w:rPr>
        <w:t>olduklarında anne-</w:t>
      </w:r>
      <w:r w:rsidRPr="00EA5CF1">
        <w:rPr>
          <w:rFonts w:ascii="Times New Roman" w:hAnsi="Times New Roman" w:cs="Times New Roman"/>
          <w:sz w:val="24"/>
          <w:szCs w:val="24"/>
        </w:rPr>
        <w:t>babaların umutsu</w:t>
      </w:r>
      <w:r>
        <w:rPr>
          <w:rFonts w:ascii="Times New Roman" w:hAnsi="Times New Roman" w:cs="Times New Roman"/>
          <w:sz w:val="24"/>
          <w:szCs w:val="24"/>
        </w:rPr>
        <w:t>z</w:t>
      </w:r>
      <w:r w:rsidRPr="00EA5CF1">
        <w:rPr>
          <w:rFonts w:ascii="Times New Roman" w:hAnsi="Times New Roman" w:cs="Times New Roman"/>
          <w:sz w:val="24"/>
          <w:szCs w:val="24"/>
        </w:rPr>
        <w:t>luk dü</w:t>
      </w:r>
      <w:r>
        <w:rPr>
          <w:rFonts w:ascii="Times New Roman" w:hAnsi="Times New Roman" w:cs="Times New Roman"/>
          <w:sz w:val="24"/>
          <w:szCs w:val="24"/>
        </w:rPr>
        <w:t xml:space="preserve">zeyi Beck Umutsuzluk Ölçeği (BUÖ) ile </w:t>
      </w:r>
      <w:r w:rsidRPr="00EA5CF1">
        <w:rPr>
          <w:rFonts w:ascii="Times New Roman" w:hAnsi="Times New Roman" w:cs="Times New Roman"/>
          <w:sz w:val="24"/>
          <w:szCs w:val="24"/>
        </w:rPr>
        <w:t>değ</w:t>
      </w:r>
      <w:r>
        <w:rPr>
          <w:rFonts w:ascii="Times New Roman" w:hAnsi="Times New Roman" w:cs="Times New Roman"/>
          <w:sz w:val="24"/>
          <w:szCs w:val="24"/>
        </w:rPr>
        <w:t>erlendirilmiştir.</w:t>
      </w:r>
      <w:r w:rsidRPr="00EA5CF1">
        <w:rPr>
          <w:rFonts w:ascii="Times New Roman" w:hAnsi="Times New Roman" w:cs="Times New Roman"/>
          <w:sz w:val="24"/>
          <w:szCs w:val="24"/>
        </w:rPr>
        <w:t xml:space="preserve"> </w:t>
      </w:r>
      <w:r>
        <w:rPr>
          <w:rFonts w:ascii="Times New Roman" w:hAnsi="Times New Roman" w:cs="Times New Roman"/>
          <w:sz w:val="24"/>
          <w:szCs w:val="24"/>
        </w:rPr>
        <w:t>Doğumdan sonra annelerin umutsuzluk düzeyi arasında anlamlı bir fark yokken, DY 1</w:t>
      </w:r>
      <w:r w:rsidR="00321885">
        <w:rPr>
          <w:rFonts w:ascii="Times New Roman" w:hAnsi="Times New Roman" w:cs="Times New Roman"/>
          <w:sz w:val="24"/>
          <w:szCs w:val="24"/>
        </w:rPr>
        <w:t>. v</w:t>
      </w:r>
      <w:r>
        <w:rPr>
          <w:rFonts w:ascii="Times New Roman" w:hAnsi="Times New Roman" w:cs="Times New Roman"/>
          <w:sz w:val="24"/>
          <w:szCs w:val="24"/>
        </w:rPr>
        <w:t>e 6</w:t>
      </w:r>
      <w:r w:rsidR="00321885">
        <w:rPr>
          <w:rFonts w:ascii="Times New Roman" w:hAnsi="Times New Roman" w:cs="Times New Roman"/>
          <w:sz w:val="24"/>
          <w:szCs w:val="24"/>
        </w:rPr>
        <w:t>. ay</w:t>
      </w:r>
      <w:r>
        <w:rPr>
          <w:rFonts w:ascii="Times New Roman" w:hAnsi="Times New Roman" w:cs="Times New Roman"/>
          <w:sz w:val="24"/>
          <w:szCs w:val="24"/>
        </w:rPr>
        <w:t>da SBG’ndaki annelerin umutsuzluk düzeyi Aile EG’ndaki annelerden anlamlı olarak yüksektir (p&lt;0,05). Düzeltilmiş yaş 12</w:t>
      </w:r>
      <w:r w:rsidR="00321885">
        <w:rPr>
          <w:rFonts w:ascii="Times New Roman" w:hAnsi="Times New Roman" w:cs="Times New Roman"/>
          <w:sz w:val="24"/>
          <w:szCs w:val="24"/>
        </w:rPr>
        <w:t>. ay</w:t>
      </w:r>
      <w:r>
        <w:rPr>
          <w:rFonts w:ascii="Times New Roman" w:hAnsi="Times New Roman" w:cs="Times New Roman"/>
          <w:sz w:val="24"/>
          <w:szCs w:val="24"/>
        </w:rPr>
        <w:t>da ise Aile EG’ndaki annelerin umutsuzluk düzeyi hem SBG’ndaki annelerden, hem de Anne EG’ndaki annelerden anlamlı olarak daha düşük saptanmıştır (p&lt;0,05). Çalışmamızda babaların umutsuzluk düzeylerinde ise bebeklerin yaşlarına göre gruplar arasında anlamlı bir fark gözlenmemiştir (p&gt;0,05) (Çizelge 3.21).</w:t>
      </w:r>
    </w:p>
    <w:p w:rsidR="0006283E" w:rsidRDefault="0006283E" w:rsidP="0006283E">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06283E" w:rsidRDefault="0006283E" w:rsidP="0006283E">
      <w:pPr>
        <w:pStyle w:val="AralkYok"/>
        <w:jc w:val="both"/>
        <w:rPr>
          <w:rFonts w:ascii="Times New Roman" w:hAnsi="Times New Roman" w:cs="Times New Roman"/>
        </w:rPr>
      </w:pPr>
      <w:r w:rsidRPr="00FF792E">
        <w:rPr>
          <w:rFonts w:ascii="Times New Roman" w:hAnsi="Times New Roman" w:cs="Times New Roman"/>
          <w:b/>
        </w:rPr>
        <w:t>Çizelge 3.21.</w:t>
      </w:r>
      <w:r w:rsidRPr="00964371">
        <w:rPr>
          <w:rFonts w:ascii="Times New Roman" w:hAnsi="Times New Roman" w:cs="Times New Roman"/>
        </w:rPr>
        <w:t xml:space="preserve"> Ebeveynlerin Beck Umutsuzluk Ölçek puanları</w:t>
      </w:r>
    </w:p>
    <w:p w:rsidR="0006283E" w:rsidRPr="00964371" w:rsidRDefault="0006283E" w:rsidP="0006283E">
      <w:pPr>
        <w:pStyle w:val="AralkYok"/>
        <w:jc w:val="both"/>
        <w:rPr>
          <w:rFonts w:ascii="Times New Roman" w:hAnsi="Times New Roman" w:cs="Times New Roman"/>
        </w:rPr>
      </w:pPr>
    </w:p>
    <w:tbl>
      <w:tblPr>
        <w:tblStyle w:val="TabloKlavuzu"/>
        <w:tblW w:w="8217" w:type="dxa"/>
        <w:tblLook w:val="04A0" w:firstRow="1" w:lastRow="0" w:firstColumn="1" w:lastColumn="0" w:noHBand="0" w:noVBand="1"/>
      </w:tblPr>
      <w:tblGrid>
        <w:gridCol w:w="1838"/>
        <w:gridCol w:w="1701"/>
        <w:gridCol w:w="1559"/>
        <w:gridCol w:w="1560"/>
        <w:gridCol w:w="1559"/>
      </w:tblGrid>
      <w:tr w:rsidR="0006283E" w:rsidRPr="004050DE" w:rsidTr="0006283E">
        <w:tc>
          <w:tcPr>
            <w:tcW w:w="1838" w:type="dxa"/>
          </w:tcPr>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BUÖ   Puanları</w:t>
            </w:r>
          </w:p>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701"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Standart Bakım Grubu</w:t>
            </w: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n:22</w:t>
            </w:r>
          </w:p>
        </w:tc>
        <w:tc>
          <w:tcPr>
            <w:tcW w:w="1559"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Anne Eğitim Grubu</w:t>
            </w: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n:22</w:t>
            </w:r>
          </w:p>
        </w:tc>
        <w:tc>
          <w:tcPr>
            <w:tcW w:w="1560"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Aile Eğitim</w:t>
            </w: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Grubu</w:t>
            </w: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n:22</w:t>
            </w:r>
          </w:p>
        </w:tc>
        <w:tc>
          <w:tcPr>
            <w:tcW w:w="1559" w:type="dxa"/>
          </w:tcPr>
          <w:p w:rsidR="0006283E" w:rsidRPr="004050DE" w:rsidRDefault="0006283E" w:rsidP="0006283E">
            <w:pPr>
              <w:pStyle w:val="AralkYok"/>
              <w:jc w:val="center"/>
              <w:rPr>
                <w:rFonts w:ascii="Times New Roman" w:hAnsi="Times New Roman" w:cs="Times New Roman"/>
                <w:b/>
                <w:i/>
                <w:sz w:val="18"/>
                <w:szCs w:val="18"/>
              </w:rPr>
            </w:pPr>
            <w:r w:rsidRPr="004050DE">
              <w:rPr>
                <w:rFonts w:ascii="Times New Roman" w:hAnsi="Times New Roman" w:cs="Times New Roman"/>
                <w:b/>
                <w:i/>
                <w:sz w:val="18"/>
                <w:szCs w:val="18"/>
              </w:rPr>
              <w:t>p</w:t>
            </w:r>
          </w:p>
          <w:p w:rsidR="0006283E" w:rsidRPr="004050DE" w:rsidRDefault="0006283E" w:rsidP="0006283E">
            <w:pPr>
              <w:pStyle w:val="AralkYok"/>
              <w:jc w:val="center"/>
              <w:rPr>
                <w:rFonts w:ascii="Times New Roman" w:hAnsi="Times New Roman" w:cs="Times New Roman"/>
                <w:b/>
                <w:i/>
                <w:sz w:val="18"/>
                <w:szCs w:val="18"/>
                <w:vertAlign w:val="superscript"/>
              </w:rPr>
            </w:pPr>
            <w:r w:rsidRPr="004050DE">
              <w:rPr>
                <w:rFonts w:ascii="Times New Roman" w:hAnsi="Times New Roman" w:cs="Times New Roman"/>
                <w:b/>
                <w:i/>
                <w:sz w:val="18"/>
                <w:szCs w:val="18"/>
              </w:rPr>
              <w:t>değeri</w:t>
            </w:r>
            <w:r w:rsidRPr="004050DE">
              <w:rPr>
                <w:rFonts w:ascii="Times New Roman" w:hAnsi="Times New Roman" w:cs="Times New Roman"/>
                <w:b/>
                <w:i/>
                <w:sz w:val="18"/>
                <w:szCs w:val="18"/>
                <w:vertAlign w:val="superscript"/>
              </w:rPr>
              <w:t>*</w:t>
            </w:r>
          </w:p>
          <w:p w:rsidR="0006283E" w:rsidRPr="004050DE" w:rsidRDefault="0006283E" w:rsidP="0006283E">
            <w:pPr>
              <w:pStyle w:val="AralkYok"/>
              <w:jc w:val="center"/>
              <w:rPr>
                <w:rFonts w:ascii="Times New Roman" w:hAnsi="Times New Roman" w:cs="Times New Roman"/>
                <w:b/>
                <w:sz w:val="18"/>
                <w:szCs w:val="18"/>
              </w:rPr>
            </w:pPr>
          </w:p>
        </w:tc>
      </w:tr>
      <w:tr w:rsidR="0006283E" w:rsidRPr="004050DE" w:rsidTr="0006283E">
        <w:tc>
          <w:tcPr>
            <w:tcW w:w="8217" w:type="dxa"/>
            <w:gridSpan w:val="5"/>
          </w:tcPr>
          <w:p w:rsidR="0006283E" w:rsidRPr="004050DE" w:rsidRDefault="0006283E" w:rsidP="0006283E">
            <w:pPr>
              <w:pStyle w:val="AralkYok"/>
              <w:spacing w:line="276" w:lineRule="auto"/>
              <w:rPr>
                <w:rFonts w:ascii="Times New Roman" w:hAnsi="Times New Roman" w:cs="Times New Roman"/>
                <w:b/>
                <w:i/>
                <w:sz w:val="18"/>
                <w:szCs w:val="18"/>
              </w:rPr>
            </w:pPr>
            <w:r>
              <w:rPr>
                <w:rFonts w:ascii="Times New Roman" w:hAnsi="Times New Roman" w:cs="Times New Roman"/>
                <w:b/>
                <w:i/>
                <w:sz w:val="18"/>
                <w:szCs w:val="18"/>
              </w:rPr>
              <w:t xml:space="preserve">             </w:t>
            </w:r>
            <w:r w:rsidRPr="004050DE">
              <w:rPr>
                <w:rFonts w:ascii="Times New Roman" w:hAnsi="Times New Roman" w:cs="Times New Roman"/>
                <w:b/>
                <w:i/>
                <w:sz w:val="18"/>
                <w:szCs w:val="18"/>
              </w:rPr>
              <w:t>Anneler</w:t>
            </w:r>
          </w:p>
        </w:tc>
      </w:tr>
      <w:tr w:rsidR="0006283E" w:rsidRPr="004050DE" w:rsidTr="0006283E">
        <w:tc>
          <w:tcPr>
            <w:tcW w:w="1838"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Doğumdan sonra</w:t>
            </w:r>
          </w:p>
          <w:p w:rsidR="0006283E" w:rsidRPr="004050DE" w:rsidRDefault="0006283E" w:rsidP="0006283E">
            <w:pPr>
              <w:pStyle w:val="AralkYok"/>
              <w:jc w:val="center"/>
              <w:rPr>
                <w:rFonts w:ascii="Times New Roman" w:hAnsi="Times New Roman" w:cs="Times New Roman"/>
                <w:b/>
                <w:sz w:val="18"/>
                <w:szCs w:val="18"/>
              </w:rPr>
            </w:pPr>
          </w:p>
        </w:tc>
        <w:tc>
          <w:tcPr>
            <w:tcW w:w="1701"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6,00</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 xml:space="preserve"> 4,97</w:t>
            </w:r>
          </w:p>
          <w:p w:rsidR="0006283E" w:rsidRPr="004050DE" w:rsidRDefault="0006283E" w:rsidP="0006283E">
            <w:pPr>
              <w:pStyle w:val="AralkYok"/>
              <w:jc w:val="center"/>
              <w:rPr>
                <w:rFonts w:ascii="Times New Roman" w:hAnsi="Times New Roman" w:cs="Times New Roman"/>
                <w:sz w:val="18"/>
                <w:szCs w:val="18"/>
                <w:u w:val="single"/>
              </w:rPr>
            </w:pPr>
            <w:r w:rsidRPr="004050DE">
              <w:rPr>
                <w:rFonts w:ascii="Times New Roman" w:hAnsi="Times New Roman" w:cs="Times New Roman"/>
                <w:sz w:val="18"/>
                <w:szCs w:val="18"/>
              </w:rPr>
              <w:t>(0-15)</w:t>
            </w:r>
          </w:p>
        </w:tc>
        <w:tc>
          <w:tcPr>
            <w:tcW w:w="1559"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5,50</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3,51</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(0-13)</w:t>
            </w:r>
          </w:p>
        </w:tc>
        <w:tc>
          <w:tcPr>
            <w:tcW w:w="1560"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4,45</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3,87</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(0-13)</w:t>
            </w:r>
          </w:p>
        </w:tc>
        <w:tc>
          <w:tcPr>
            <w:tcW w:w="1559" w:type="dxa"/>
          </w:tcPr>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0,460</w:t>
            </w:r>
          </w:p>
        </w:tc>
      </w:tr>
      <w:tr w:rsidR="0006283E" w:rsidRPr="004050DE" w:rsidTr="0006283E">
        <w:trPr>
          <w:trHeight w:val="609"/>
        </w:trPr>
        <w:tc>
          <w:tcPr>
            <w:tcW w:w="1838" w:type="dxa"/>
          </w:tcPr>
          <w:p w:rsidR="0006283E" w:rsidRPr="004050DE" w:rsidRDefault="0006283E" w:rsidP="0006283E">
            <w:pPr>
              <w:pStyle w:val="AralkYok"/>
              <w:jc w:val="center"/>
              <w:rPr>
                <w:rFonts w:ascii="Times New Roman" w:hAnsi="Times New Roman" w:cs="Times New Roman"/>
                <w:b/>
                <w:sz w:val="18"/>
                <w:szCs w:val="18"/>
              </w:rPr>
            </w:pP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701"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5,86</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4,09</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(0-12)</w:t>
            </w:r>
          </w:p>
        </w:tc>
        <w:tc>
          <w:tcPr>
            <w:tcW w:w="1559"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4,00</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3,13</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(0-13)</w:t>
            </w:r>
          </w:p>
        </w:tc>
        <w:tc>
          <w:tcPr>
            <w:tcW w:w="1560"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3,22</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3,42</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(0-13)</w:t>
            </w:r>
          </w:p>
        </w:tc>
        <w:tc>
          <w:tcPr>
            <w:tcW w:w="1559" w:type="dxa"/>
          </w:tcPr>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P</w:t>
            </w:r>
            <w:r w:rsidRPr="004050DE">
              <w:rPr>
                <w:rFonts w:ascii="Times New Roman" w:hAnsi="Times New Roman" w:cs="Times New Roman"/>
                <w:i/>
                <w:sz w:val="18"/>
                <w:szCs w:val="18"/>
                <w:vertAlign w:val="superscript"/>
              </w:rPr>
              <w:t>a</w:t>
            </w:r>
            <w:r w:rsidRPr="004050DE">
              <w:rPr>
                <w:rFonts w:ascii="Times New Roman" w:hAnsi="Times New Roman" w:cs="Times New Roman"/>
                <w:i/>
                <w:sz w:val="18"/>
                <w:szCs w:val="18"/>
              </w:rPr>
              <w:t>:0,202</w:t>
            </w:r>
          </w:p>
          <w:p w:rsidR="0006283E" w:rsidRPr="004050DE" w:rsidRDefault="0006283E" w:rsidP="0006283E">
            <w:pPr>
              <w:pStyle w:val="AralkYok"/>
              <w:jc w:val="center"/>
              <w:rPr>
                <w:rFonts w:ascii="Times New Roman" w:hAnsi="Times New Roman" w:cs="Times New Roman"/>
                <w:b/>
                <w:i/>
                <w:sz w:val="18"/>
                <w:szCs w:val="18"/>
              </w:rPr>
            </w:pPr>
            <w:r w:rsidRPr="004050DE">
              <w:rPr>
                <w:rFonts w:ascii="Times New Roman" w:hAnsi="Times New Roman" w:cs="Times New Roman"/>
                <w:b/>
                <w:i/>
                <w:sz w:val="18"/>
                <w:szCs w:val="18"/>
              </w:rPr>
              <w:t>P</w:t>
            </w:r>
            <w:r w:rsidRPr="004050DE">
              <w:rPr>
                <w:rFonts w:ascii="Times New Roman" w:hAnsi="Times New Roman" w:cs="Times New Roman"/>
                <w:b/>
                <w:i/>
                <w:sz w:val="18"/>
                <w:szCs w:val="18"/>
                <w:vertAlign w:val="superscript"/>
              </w:rPr>
              <w:t>b</w:t>
            </w:r>
            <w:r w:rsidRPr="004050DE">
              <w:rPr>
                <w:rFonts w:ascii="Times New Roman" w:hAnsi="Times New Roman" w:cs="Times New Roman"/>
                <w:b/>
                <w:i/>
                <w:sz w:val="18"/>
                <w:szCs w:val="18"/>
              </w:rPr>
              <w:t>:0,045</w:t>
            </w:r>
          </w:p>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P</w:t>
            </w:r>
            <w:r w:rsidRPr="004050DE">
              <w:rPr>
                <w:rFonts w:ascii="Times New Roman" w:hAnsi="Times New Roman" w:cs="Times New Roman"/>
                <w:i/>
                <w:sz w:val="18"/>
                <w:szCs w:val="18"/>
                <w:vertAlign w:val="superscript"/>
              </w:rPr>
              <w:t>c</w:t>
            </w:r>
            <w:r w:rsidRPr="004050DE">
              <w:rPr>
                <w:rFonts w:ascii="Times New Roman" w:hAnsi="Times New Roman" w:cs="Times New Roman"/>
                <w:i/>
                <w:sz w:val="18"/>
                <w:szCs w:val="18"/>
              </w:rPr>
              <w:t>:0,754</w:t>
            </w:r>
          </w:p>
        </w:tc>
      </w:tr>
      <w:tr w:rsidR="0006283E" w:rsidRPr="004050DE" w:rsidTr="0006283E">
        <w:tc>
          <w:tcPr>
            <w:tcW w:w="1838" w:type="dxa"/>
          </w:tcPr>
          <w:p w:rsidR="0006283E" w:rsidRPr="004050DE" w:rsidRDefault="0006283E" w:rsidP="0006283E">
            <w:pPr>
              <w:pStyle w:val="AralkYok"/>
              <w:jc w:val="center"/>
              <w:rPr>
                <w:rFonts w:ascii="Times New Roman" w:hAnsi="Times New Roman" w:cs="Times New Roman"/>
                <w:b/>
                <w:sz w:val="18"/>
                <w:szCs w:val="18"/>
              </w:rPr>
            </w:pP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701"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4,40</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2,97</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(0-9)</w:t>
            </w:r>
          </w:p>
        </w:tc>
        <w:tc>
          <w:tcPr>
            <w:tcW w:w="1559"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4,45</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4,02</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(0-14)</w:t>
            </w:r>
          </w:p>
        </w:tc>
        <w:tc>
          <w:tcPr>
            <w:tcW w:w="1560"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2,31</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2,43</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(0-11)</w:t>
            </w:r>
          </w:p>
        </w:tc>
        <w:tc>
          <w:tcPr>
            <w:tcW w:w="1559" w:type="dxa"/>
          </w:tcPr>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P</w:t>
            </w:r>
            <w:r w:rsidRPr="004050DE">
              <w:rPr>
                <w:rFonts w:ascii="Times New Roman" w:hAnsi="Times New Roman" w:cs="Times New Roman"/>
                <w:i/>
                <w:sz w:val="18"/>
                <w:szCs w:val="18"/>
                <w:vertAlign w:val="superscript"/>
              </w:rPr>
              <w:t>a</w:t>
            </w:r>
            <w:r w:rsidRPr="004050DE">
              <w:rPr>
                <w:rFonts w:ascii="Times New Roman" w:hAnsi="Times New Roman" w:cs="Times New Roman"/>
                <w:i/>
                <w:sz w:val="18"/>
                <w:szCs w:val="18"/>
              </w:rPr>
              <w:t>:0,999</w:t>
            </w:r>
          </w:p>
          <w:p w:rsidR="0006283E" w:rsidRPr="004050DE" w:rsidRDefault="0006283E" w:rsidP="0006283E">
            <w:pPr>
              <w:pStyle w:val="AralkYok"/>
              <w:jc w:val="center"/>
              <w:rPr>
                <w:rFonts w:ascii="Times New Roman" w:hAnsi="Times New Roman" w:cs="Times New Roman"/>
                <w:b/>
                <w:i/>
                <w:sz w:val="18"/>
                <w:szCs w:val="18"/>
              </w:rPr>
            </w:pPr>
            <w:r w:rsidRPr="004050DE">
              <w:rPr>
                <w:rFonts w:ascii="Times New Roman" w:hAnsi="Times New Roman" w:cs="Times New Roman"/>
                <w:b/>
                <w:i/>
                <w:sz w:val="18"/>
                <w:szCs w:val="18"/>
              </w:rPr>
              <w:t>P</w:t>
            </w:r>
            <w:r w:rsidRPr="004050DE">
              <w:rPr>
                <w:rFonts w:ascii="Times New Roman" w:hAnsi="Times New Roman" w:cs="Times New Roman"/>
                <w:b/>
                <w:i/>
                <w:sz w:val="18"/>
                <w:szCs w:val="18"/>
                <w:vertAlign w:val="superscript"/>
              </w:rPr>
              <w:t>b</w:t>
            </w:r>
            <w:r w:rsidRPr="004050DE">
              <w:rPr>
                <w:rFonts w:ascii="Times New Roman" w:hAnsi="Times New Roman" w:cs="Times New Roman"/>
                <w:b/>
                <w:i/>
                <w:sz w:val="18"/>
                <w:szCs w:val="18"/>
              </w:rPr>
              <w:t>:0,043</w:t>
            </w:r>
          </w:p>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P</w:t>
            </w:r>
            <w:r w:rsidRPr="004050DE">
              <w:rPr>
                <w:rFonts w:ascii="Times New Roman" w:hAnsi="Times New Roman" w:cs="Times New Roman"/>
                <w:i/>
                <w:sz w:val="18"/>
                <w:szCs w:val="18"/>
                <w:vertAlign w:val="superscript"/>
              </w:rPr>
              <w:t>c</w:t>
            </w:r>
            <w:r w:rsidRPr="004050DE">
              <w:rPr>
                <w:rFonts w:ascii="Times New Roman" w:hAnsi="Times New Roman" w:cs="Times New Roman"/>
                <w:i/>
                <w:sz w:val="18"/>
                <w:szCs w:val="18"/>
              </w:rPr>
              <w:t>:0,116</w:t>
            </w:r>
          </w:p>
        </w:tc>
      </w:tr>
      <w:tr w:rsidR="0006283E" w:rsidRPr="004050DE" w:rsidTr="0006283E">
        <w:trPr>
          <w:trHeight w:val="699"/>
        </w:trPr>
        <w:tc>
          <w:tcPr>
            <w:tcW w:w="1838" w:type="dxa"/>
          </w:tcPr>
          <w:p w:rsidR="0006283E" w:rsidRPr="004050DE" w:rsidRDefault="0006283E" w:rsidP="0006283E">
            <w:pPr>
              <w:pStyle w:val="AralkYok"/>
              <w:jc w:val="center"/>
              <w:rPr>
                <w:rFonts w:ascii="Times New Roman" w:hAnsi="Times New Roman" w:cs="Times New Roman"/>
                <w:b/>
                <w:sz w:val="18"/>
                <w:szCs w:val="18"/>
              </w:rPr>
            </w:pP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701"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4,40</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3,27</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(0-10)</w:t>
            </w:r>
          </w:p>
        </w:tc>
        <w:tc>
          <w:tcPr>
            <w:tcW w:w="1559"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4,45</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3,56</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(0-12)</w:t>
            </w:r>
          </w:p>
        </w:tc>
        <w:tc>
          <w:tcPr>
            <w:tcW w:w="1560"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2,31</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2,47</w:t>
            </w:r>
          </w:p>
          <w:p w:rsidR="0006283E" w:rsidRPr="004050DE" w:rsidRDefault="0006283E" w:rsidP="0006283E">
            <w:pPr>
              <w:jc w:val="center"/>
              <w:rPr>
                <w:rFonts w:ascii="Times New Roman" w:hAnsi="Times New Roman"/>
                <w:sz w:val="18"/>
                <w:szCs w:val="18"/>
              </w:rPr>
            </w:pPr>
            <w:r w:rsidRPr="004050DE">
              <w:rPr>
                <w:rFonts w:ascii="Times New Roman" w:hAnsi="Times New Roman"/>
                <w:sz w:val="18"/>
                <w:szCs w:val="18"/>
              </w:rPr>
              <w:t>(0-10)</w:t>
            </w:r>
          </w:p>
        </w:tc>
        <w:tc>
          <w:tcPr>
            <w:tcW w:w="1559" w:type="dxa"/>
          </w:tcPr>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P</w:t>
            </w:r>
            <w:r w:rsidRPr="004050DE">
              <w:rPr>
                <w:rFonts w:ascii="Times New Roman" w:hAnsi="Times New Roman" w:cs="Times New Roman"/>
                <w:i/>
                <w:sz w:val="18"/>
                <w:szCs w:val="18"/>
                <w:vertAlign w:val="superscript"/>
              </w:rPr>
              <w:t>a</w:t>
            </w:r>
            <w:r w:rsidRPr="004050DE">
              <w:rPr>
                <w:rFonts w:ascii="Times New Roman" w:hAnsi="Times New Roman" w:cs="Times New Roman"/>
                <w:i/>
                <w:sz w:val="18"/>
                <w:szCs w:val="18"/>
              </w:rPr>
              <w:t>:0,999</w:t>
            </w:r>
          </w:p>
          <w:p w:rsidR="0006283E" w:rsidRPr="004050DE" w:rsidRDefault="0006283E" w:rsidP="0006283E">
            <w:pPr>
              <w:pStyle w:val="AralkYok"/>
              <w:jc w:val="center"/>
              <w:rPr>
                <w:rFonts w:ascii="Times New Roman" w:hAnsi="Times New Roman" w:cs="Times New Roman"/>
                <w:b/>
                <w:i/>
                <w:sz w:val="18"/>
                <w:szCs w:val="18"/>
              </w:rPr>
            </w:pPr>
            <w:r w:rsidRPr="004050DE">
              <w:rPr>
                <w:rFonts w:ascii="Times New Roman" w:hAnsi="Times New Roman" w:cs="Times New Roman"/>
                <w:b/>
                <w:i/>
                <w:sz w:val="18"/>
                <w:szCs w:val="18"/>
              </w:rPr>
              <w:t>P</w:t>
            </w:r>
            <w:r w:rsidRPr="004050DE">
              <w:rPr>
                <w:rFonts w:ascii="Times New Roman" w:hAnsi="Times New Roman" w:cs="Times New Roman"/>
                <w:b/>
                <w:i/>
                <w:sz w:val="18"/>
                <w:szCs w:val="18"/>
                <w:vertAlign w:val="superscript"/>
              </w:rPr>
              <w:t>b</w:t>
            </w:r>
            <w:r w:rsidRPr="004050DE">
              <w:rPr>
                <w:rFonts w:ascii="Times New Roman" w:hAnsi="Times New Roman" w:cs="Times New Roman"/>
                <w:b/>
                <w:i/>
                <w:sz w:val="18"/>
                <w:szCs w:val="18"/>
              </w:rPr>
              <w:t>:0,049</w:t>
            </w:r>
          </w:p>
          <w:p w:rsidR="0006283E" w:rsidRPr="004050DE" w:rsidRDefault="0006283E" w:rsidP="0006283E">
            <w:pPr>
              <w:pStyle w:val="AralkYok"/>
              <w:jc w:val="center"/>
              <w:rPr>
                <w:rFonts w:ascii="Times New Roman" w:hAnsi="Times New Roman" w:cs="Times New Roman"/>
                <w:b/>
                <w:i/>
                <w:sz w:val="18"/>
                <w:szCs w:val="18"/>
              </w:rPr>
            </w:pPr>
            <w:r w:rsidRPr="004050DE">
              <w:rPr>
                <w:rFonts w:ascii="Times New Roman" w:hAnsi="Times New Roman" w:cs="Times New Roman"/>
                <w:b/>
                <w:i/>
                <w:sz w:val="18"/>
                <w:szCs w:val="18"/>
              </w:rPr>
              <w:t>P</w:t>
            </w:r>
            <w:r w:rsidRPr="004050DE">
              <w:rPr>
                <w:rFonts w:ascii="Times New Roman" w:hAnsi="Times New Roman" w:cs="Times New Roman"/>
                <w:b/>
                <w:i/>
                <w:sz w:val="18"/>
                <w:szCs w:val="18"/>
                <w:vertAlign w:val="superscript"/>
              </w:rPr>
              <w:t>c</w:t>
            </w:r>
            <w:r w:rsidRPr="004050DE">
              <w:rPr>
                <w:rFonts w:ascii="Times New Roman" w:hAnsi="Times New Roman" w:cs="Times New Roman"/>
                <w:b/>
                <w:i/>
                <w:sz w:val="18"/>
                <w:szCs w:val="18"/>
              </w:rPr>
              <w:t>:0,048</w:t>
            </w:r>
          </w:p>
        </w:tc>
      </w:tr>
    </w:tbl>
    <w:p w:rsidR="0006283E" w:rsidRDefault="0006283E" w:rsidP="0006283E">
      <w:pPr>
        <w:pStyle w:val="AralkYok"/>
        <w:jc w:val="both"/>
        <w:rPr>
          <w:rFonts w:ascii="Times New Roman" w:hAnsi="Times New Roman" w:cs="Times New Roman"/>
        </w:rPr>
      </w:pPr>
      <w:r w:rsidRPr="00FF792E">
        <w:rPr>
          <w:rFonts w:ascii="Times New Roman" w:hAnsi="Times New Roman" w:cs="Times New Roman"/>
          <w:b/>
        </w:rPr>
        <w:lastRenderedPageBreak/>
        <w:t>Çizelge 3.21.</w:t>
      </w:r>
      <w:r w:rsidRPr="00964371">
        <w:rPr>
          <w:rFonts w:ascii="Times New Roman" w:hAnsi="Times New Roman" w:cs="Times New Roman"/>
        </w:rPr>
        <w:t xml:space="preserve"> Ebeveynlerin Beck Umutsuzluk Ölçek puanları</w:t>
      </w:r>
      <w:r>
        <w:rPr>
          <w:rFonts w:ascii="Times New Roman" w:hAnsi="Times New Roman" w:cs="Times New Roman"/>
        </w:rPr>
        <w:t>, devam</w:t>
      </w:r>
    </w:p>
    <w:p w:rsidR="0006283E" w:rsidRPr="004050DE" w:rsidRDefault="0006283E" w:rsidP="0006283E">
      <w:pPr>
        <w:pStyle w:val="AralkYok"/>
        <w:jc w:val="both"/>
        <w:rPr>
          <w:rFonts w:ascii="Times New Roman" w:hAnsi="Times New Roman" w:cs="Times New Roman"/>
        </w:rPr>
      </w:pPr>
    </w:p>
    <w:tbl>
      <w:tblPr>
        <w:tblStyle w:val="TabloKlavuzu"/>
        <w:tblW w:w="8217" w:type="dxa"/>
        <w:tblLook w:val="04A0" w:firstRow="1" w:lastRow="0" w:firstColumn="1" w:lastColumn="0" w:noHBand="0" w:noVBand="1"/>
      </w:tblPr>
      <w:tblGrid>
        <w:gridCol w:w="1838"/>
        <w:gridCol w:w="1701"/>
        <w:gridCol w:w="1559"/>
        <w:gridCol w:w="1560"/>
        <w:gridCol w:w="1559"/>
      </w:tblGrid>
      <w:tr w:rsidR="0006283E" w:rsidRPr="004050DE" w:rsidTr="0006283E">
        <w:tc>
          <w:tcPr>
            <w:tcW w:w="1838" w:type="dxa"/>
          </w:tcPr>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BUÖ Puanları</w:t>
            </w:r>
          </w:p>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(ortalama</w:t>
            </w:r>
            <w:r w:rsidRPr="00744ACD">
              <w:rPr>
                <w:rFonts w:ascii="Times New Roman" w:hAnsi="Times New Roman" w:cs="Times New Roman"/>
                <w:b/>
                <w:sz w:val="18"/>
                <w:szCs w:val="18"/>
                <w:u w:val="single"/>
                <w:lang w:val="de-LI"/>
              </w:rPr>
              <w:t>+</w:t>
            </w:r>
            <w:r w:rsidRPr="00744ACD">
              <w:rPr>
                <w:rFonts w:ascii="Times New Roman" w:hAnsi="Times New Roman" w:cs="Times New Roman"/>
                <w:b/>
                <w:sz w:val="18"/>
                <w:szCs w:val="18"/>
                <w:lang w:val="de-LI"/>
              </w:rPr>
              <w:t>ss)</w:t>
            </w:r>
          </w:p>
          <w:p w:rsidR="0006283E" w:rsidRPr="00744ACD" w:rsidRDefault="0006283E" w:rsidP="0006283E">
            <w:pPr>
              <w:pStyle w:val="AralkYok"/>
              <w:jc w:val="center"/>
              <w:rPr>
                <w:rFonts w:ascii="Times New Roman" w:hAnsi="Times New Roman" w:cs="Times New Roman"/>
                <w:b/>
                <w:sz w:val="18"/>
                <w:szCs w:val="18"/>
                <w:lang w:val="de-LI"/>
              </w:rPr>
            </w:pPr>
            <w:r w:rsidRPr="00744ACD">
              <w:rPr>
                <w:rFonts w:ascii="Times New Roman" w:hAnsi="Times New Roman" w:cs="Times New Roman"/>
                <w:b/>
                <w:sz w:val="18"/>
                <w:szCs w:val="18"/>
                <w:lang w:val="de-LI"/>
              </w:rPr>
              <w:t>(en az-en çok)</w:t>
            </w:r>
          </w:p>
        </w:tc>
        <w:tc>
          <w:tcPr>
            <w:tcW w:w="1701"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Standart Bakım Grubu</w:t>
            </w: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n:22</w:t>
            </w:r>
          </w:p>
        </w:tc>
        <w:tc>
          <w:tcPr>
            <w:tcW w:w="1559"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Anne Eğitim Grubu</w:t>
            </w: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n:22</w:t>
            </w:r>
          </w:p>
        </w:tc>
        <w:tc>
          <w:tcPr>
            <w:tcW w:w="1560"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Aile Eğitim</w:t>
            </w: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Grubu</w:t>
            </w:r>
          </w:p>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n:22</w:t>
            </w:r>
          </w:p>
        </w:tc>
        <w:tc>
          <w:tcPr>
            <w:tcW w:w="1559" w:type="dxa"/>
          </w:tcPr>
          <w:p w:rsidR="0006283E" w:rsidRPr="004050DE" w:rsidRDefault="0006283E" w:rsidP="0006283E">
            <w:pPr>
              <w:pStyle w:val="AralkYok"/>
              <w:jc w:val="center"/>
              <w:rPr>
                <w:rFonts w:ascii="Times New Roman" w:hAnsi="Times New Roman" w:cs="Times New Roman"/>
                <w:b/>
                <w:i/>
                <w:sz w:val="18"/>
                <w:szCs w:val="18"/>
              </w:rPr>
            </w:pPr>
            <w:r w:rsidRPr="004050DE">
              <w:rPr>
                <w:rFonts w:ascii="Times New Roman" w:hAnsi="Times New Roman" w:cs="Times New Roman"/>
                <w:b/>
                <w:i/>
                <w:sz w:val="18"/>
                <w:szCs w:val="18"/>
              </w:rPr>
              <w:t>p</w:t>
            </w:r>
          </w:p>
          <w:p w:rsidR="0006283E" w:rsidRPr="004050DE" w:rsidRDefault="0006283E" w:rsidP="0006283E">
            <w:pPr>
              <w:pStyle w:val="AralkYok"/>
              <w:jc w:val="center"/>
              <w:rPr>
                <w:rFonts w:ascii="Times New Roman" w:hAnsi="Times New Roman" w:cs="Times New Roman"/>
                <w:b/>
                <w:i/>
                <w:sz w:val="18"/>
                <w:szCs w:val="18"/>
                <w:vertAlign w:val="superscript"/>
              </w:rPr>
            </w:pPr>
            <w:r w:rsidRPr="004050DE">
              <w:rPr>
                <w:rFonts w:ascii="Times New Roman" w:hAnsi="Times New Roman" w:cs="Times New Roman"/>
                <w:b/>
                <w:i/>
                <w:sz w:val="18"/>
                <w:szCs w:val="18"/>
              </w:rPr>
              <w:t>değeri</w:t>
            </w:r>
            <w:r w:rsidRPr="004050DE">
              <w:rPr>
                <w:rFonts w:ascii="Times New Roman" w:hAnsi="Times New Roman" w:cs="Times New Roman"/>
                <w:b/>
                <w:i/>
                <w:sz w:val="18"/>
                <w:szCs w:val="18"/>
                <w:vertAlign w:val="superscript"/>
              </w:rPr>
              <w:t>*</w:t>
            </w:r>
          </w:p>
          <w:p w:rsidR="0006283E" w:rsidRPr="004050DE" w:rsidRDefault="0006283E" w:rsidP="0006283E">
            <w:pPr>
              <w:pStyle w:val="AralkYok"/>
              <w:jc w:val="center"/>
              <w:rPr>
                <w:rFonts w:ascii="Times New Roman" w:hAnsi="Times New Roman" w:cs="Times New Roman"/>
                <w:b/>
                <w:sz w:val="18"/>
                <w:szCs w:val="18"/>
              </w:rPr>
            </w:pPr>
          </w:p>
        </w:tc>
      </w:tr>
      <w:tr w:rsidR="0006283E" w:rsidRPr="004050DE" w:rsidTr="0006283E">
        <w:tc>
          <w:tcPr>
            <w:tcW w:w="8217" w:type="dxa"/>
            <w:gridSpan w:val="5"/>
          </w:tcPr>
          <w:p w:rsidR="0006283E" w:rsidRPr="004050DE" w:rsidRDefault="0006283E" w:rsidP="0006283E">
            <w:pPr>
              <w:pStyle w:val="AralkYok"/>
              <w:spacing w:line="360" w:lineRule="auto"/>
              <w:rPr>
                <w:rFonts w:ascii="Times New Roman" w:hAnsi="Times New Roman" w:cs="Times New Roman"/>
                <w:b/>
                <w:sz w:val="18"/>
                <w:szCs w:val="18"/>
              </w:rPr>
            </w:pPr>
            <w:r w:rsidRPr="004050DE">
              <w:rPr>
                <w:rFonts w:ascii="Times New Roman" w:hAnsi="Times New Roman" w:cs="Times New Roman"/>
                <w:b/>
                <w:sz w:val="18"/>
                <w:szCs w:val="18"/>
              </w:rPr>
              <w:t xml:space="preserve">        Babalar</w:t>
            </w:r>
          </w:p>
        </w:tc>
      </w:tr>
      <w:tr w:rsidR="0006283E" w:rsidRPr="004050DE" w:rsidTr="0006283E">
        <w:tc>
          <w:tcPr>
            <w:tcW w:w="1838"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Doğumdan sonra</w:t>
            </w:r>
          </w:p>
        </w:tc>
        <w:tc>
          <w:tcPr>
            <w:tcW w:w="1701"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5,09</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3,97</w:t>
            </w:r>
          </w:p>
          <w:p w:rsidR="0006283E" w:rsidRPr="004050DE" w:rsidRDefault="0006283E" w:rsidP="0006283E">
            <w:pPr>
              <w:pStyle w:val="AralkYok"/>
              <w:jc w:val="center"/>
              <w:rPr>
                <w:rFonts w:ascii="Times New Roman" w:hAnsi="Times New Roman" w:cs="Times New Roman"/>
                <w:sz w:val="18"/>
                <w:szCs w:val="18"/>
                <w:u w:val="single"/>
              </w:rPr>
            </w:pPr>
            <w:r w:rsidRPr="004050DE">
              <w:rPr>
                <w:rFonts w:ascii="Times New Roman" w:hAnsi="Times New Roman" w:cs="Times New Roman"/>
                <w:sz w:val="18"/>
                <w:szCs w:val="18"/>
              </w:rPr>
              <w:t>(0-15)</w:t>
            </w:r>
          </w:p>
        </w:tc>
        <w:tc>
          <w:tcPr>
            <w:tcW w:w="1559"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3,72</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2,62</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(0-11)</w:t>
            </w:r>
          </w:p>
        </w:tc>
        <w:tc>
          <w:tcPr>
            <w:tcW w:w="1560"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2,90</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2,65</w:t>
            </w:r>
          </w:p>
          <w:p w:rsidR="0006283E" w:rsidRPr="004050DE" w:rsidRDefault="0006283E" w:rsidP="0006283E">
            <w:pPr>
              <w:pStyle w:val="AralkYok"/>
              <w:spacing w:line="276" w:lineRule="auto"/>
              <w:jc w:val="center"/>
              <w:rPr>
                <w:rFonts w:ascii="Times New Roman" w:hAnsi="Times New Roman" w:cs="Times New Roman"/>
                <w:sz w:val="18"/>
                <w:szCs w:val="18"/>
              </w:rPr>
            </w:pPr>
            <w:r w:rsidRPr="004050DE">
              <w:rPr>
                <w:rFonts w:ascii="Times New Roman" w:hAnsi="Times New Roman" w:cs="Times New Roman"/>
                <w:sz w:val="18"/>
                <w:szCs w:val="18"/>
              </w:rPr>
              <w:t>(0-10)</w:t>
            </w:r>
          </w:p>
        </w:tc>
        <w:tc>
          <w:tcPr>
            <w:tcW w:w="1559" w:type="dxa"/>
          </w:tcPr>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0,750</w:t>
            </w:r>
          </w:p>
        </w:tc>
      </w:tr>
      <w:tr w:rsidR="0006283E" w:rsidRPr="004050DE" w:rsidTr="0006283E">
        <w:trPr>
          <w:trHeight w:val="349"/>
        </w:trPr>
        <w:tc>
          <w:tcPr>
            <w:tcW w:w="1838"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701"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4,13</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3,66</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(0-12)</w:t>
            </w:r>
          </w:p>
        </w:tc>
        <w:tc>
          <w:tcPr>
            <w:tcW w:w="1559"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4,63</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3,64</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(0-13)</w:t>
            </w:r>
          </w:p>
        </w:tc>
        <w:tc>
          <w:tcPr>
            <w:tcW w:w="1560"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2,90</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3,23</w:t>
            </w:r>
          </w:p>
          <w:p w:rsidR="0006283E" w:rsidRPr="004050DE" w:rsidRDefault="0006283E" w:rsidP="0006283E">
            <w:pPr>
              <w:pStyle w:val="AralkYok"/>
              <w:spacing w:line="276" w:lineRule="auto"/>
              <w:jc w:val="center"/>
              <w:rPr>
                <w:rFonts w:ascii="Times New Roman" w:hAnsi="Times New Roman" w:cs="Times New Roman"/>
                <w:sz w:val="18"/>
                <w:szCs w:val="18"/>
              </w:rPr>
            </w:pPr>
            <w:r w:rsidRPr="004050DE">
              <w:rPr>
                <w:rFonts w:ascii="Times New Roman" w:hAnsi="Times New Roman" w:cs="Times New Roman"/>
                <w:sz w:val="18"/>
                <w:szCs w:val="18"/>
              </w:rPr>
              <w:t>(0-12)</w:t>
            </w:r>
          </w:p>
        </w:tc>
        <w:tc>
          <w:tcPr>
            <w:tcW w:w="1559" w:type="dxa"/>
          </w:tcPr>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0,254</w:t>
            </w:r>
          </w:p>
        </w:tc>
      </w:tr>
      <w:tr w:rsidR="0006283E" w:rsidRPr="004050DE" w:rsidTr="0006283E">
        <w:tc>
          <w:tcPr>
            <w:tcW w:w="1838"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DY 6</w:t>
            </w:r>
            <w:r w:rsidR="00321885">
              <w:rPr>
                <w:rFonts w:ascii="Times New Roman" w:hAnsi="Times New Roman" w:cs="Times New Roman"/>
                <w:b/>
                <w:sz w:val="18"/>
                <w:szCs w:val="18"/>
              </w:rPr>
              <w:t>. ay</w:t>
            </w:r>
          </w:p>
          <w:p w:rsidR="0006283E" w:rsidRPr="004050DE" w:rsidRDefault="0006283E" w:rsidP="0006283E">
            <w:pPr>
              <w:pStyle w:val="AralkYok"/>
              <w:jc w:val="center"/>
              <w:rPr>
                <w:rFonts w:ascii="Times New Roman" w:hAnsi="Times New Roman" w:cs="Times New Roman"/>
                <w:b/>
                <w:sz w:val="18"/>
                <w:szCs w:val="18"/>
              </w:rPr>
            </w:pPr>
          </w:p>
        </w:tc>
        <w:tc>
          <w:tcPr>
            <w:tcW w:w="1701"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3,68</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3,10</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(0-11)</w:t>
            </w:r>
          </w:p>
        </w:tc>
        <w:tc>
          <w:tcPr>
            <w:tcW w:w="1559"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4,31</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4,05</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(0-15)</w:t>
            </w:r>
          </w:p>
        </w:tc>
        <w:tc>
          <w:tcPr>
            <w:tcW w:w="1560"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2,36</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1,89</w:t>
            </w:r>
          </w:p>
          <w:p w:rsidR="0006283E" w:rsidRPr="004050DE" w:rsidRDefault="0006283E" w:rsidP="0006283E">
            <w:pPr>
              <w:pStyle w:val="AralkYok"/>
              <w:spacing w:line="276" w:lineRule="auto"/>
              <w:jc w:val="center"/>
              <w:rPr>
                <w:rFonts w:ascii="Times New Roman" w:hAnsi="Times New Roman" w:cs="Times New Roman"/>
                <w:sz w:val="18"/>
                <w:szCs w:val="18"/>
              </w:rPr>
            </w:pPr>
            <w:r w:rsidRPr="004050DE">
              <w:rPr>
                <w:rFonts w:ascii="Times New Roman" w:hAnsi="Times New Roman" w:cs="Times New Roman"/>
                <w:sz w:val="18"/>
                <w:szCs w:val="18"/>
              </w:rPr>
              <w:t>(0-5)</w:t>
            </w:r>
          </w:p>
        </w:tc>
        <w:tc>
          <w:tcPr>
            <w:tcW w:w="1559" w:type="dxa"/>
          </w:tcPr>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0,118</w:t>
            </w:r>
          </w:p>
        </w:tc>
      </w:tr>
      <w:tr w:rsidR="0006283E" w:rsidRPr="004050DE" w:rsidTr="0006283E">
        <w:tc>
          <w:tcPr>
            <w:tcW w:w="1838" w:type="dxa"/>
          </w:tcPr>
          <w:p w:rsidR="0006283E" w:rsidRPr="004050DE" w:rsidRDefault="0006283E" w:rsidP="0006283E">
            <w:pPr>
              <w:pStyle w:val="AralkYok"/>
              <w:jc w:val="center"/>
              <w:rPr>
                <w:rFonts w:ascii="Times New Roman" w:hAnsi="Times New Roman" w:cs="Times New Roman"/>
                <w:b/>
                <w:sz w:val="18"/>
                <w:szCs w:val="18"/>
              </w:rPr>
            </w:pPr>
            <w:r w:rsidRPr="004050DE">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701"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3,59</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3,33</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(0-11)</w:t>
            </w:r>
          </w:p>
        </w:tc>
        <w:tc>
          <w:tcPr>
            <w:tcW w:w="1559"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3,09</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2,86</w:t>
            </w:r>
          </w:p>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(0-9)</w:t>
            </w:r>
          </w:p>
        </w:tc>
        <w:tc>
          <w:tcPr>
            <w:tcW w:w="1560" w:type="dxa"/>
          </w:tcPr>
          <w:p w:rsidR="0006283E" w:rsidRPr="004050DE" w:rsidRDefault="0006283E" w:rsidP="0006283E">
            <w:pPr>
              <w:pStyle w:val="AralkYok"/>
              <w:jc w:val="center"/>
              <w:rPr>
                <w:rFonts w:ascii="Times New Roman" w:hAnsi="Times New Roman" w:cs="Times New Roman"/>
                <w:sz w:val="18"/>
                <w:szCs w:val="18"/>
              </w:rPr>
            </w:pPr>
            <w:r w:rsidRPr="004050DE">
              <w:rPr>
                <w:rFonts w:ascii="Times New Roman" w:hAnsi="Times New Roman" w:cs="Times New Roman"/>
                <w:sz w:val="18"/>
                <w:szCs w:val="18"/>
              </w:rPr>
              <w:t>2,04</w:t>
            </w:r>
            <w:r w:rsidRPr="004050DE">
              <w:rPr>
                <w:rFonts w:ascii="Times New Roman" w:hAnsi="Times New Roman" w:cs="Times New Roman"/>
                <w:sz w:val="18"/>
                <w:szCs w:val="18"/>
                <w:u w:val="single"/>
              </w:rPr>
              <w:t>+</w:t>
            </w:r>
            <w:r w:rsidRPr="004050DE">
              <w:rPr>
                <w:rFonts w:ascii="Times New Roman" w:hAnsi="Times New Roman" w:cs="Times New Roman"/>
                <w:sz w:val="18"/>
                <w:szCs w:val="18"/>
              </w:rPr>
              <w:t>2,49</w:t>
            </w:r>
          </w:p>
          <w:p w:rsidR="0006283E" w:rsidRPr="004050DE" w:rsidRDefault="0006283E" w:rsidP="0006283E">
            <w:pPr>
              <w:jc w:val="center"/>
              <w:rPr>
                <w:rFonts w:ascii="Times New Roman" w:hAnsi="Times New Roman"/>
                <w:sz w:val="18"/>
                <w:szCs w:val="18"/>
              </w:rPr>
            </w:pPr>
            <w:r w:rsidRPr="004050DE">
              <w:rPr>
                <w:rFonts w:ascii="Times New Roman" w:hAnsi="Times New Roman"/>
                <w:sz w:val="18"/>
                <w:szCs w:val="18"/>
              </w:rPr>
              <w:t>(0-8)</w:t>
            </w:r>
          </w:p>
        </w:tc>
        <w:tc>
          <w:tcPr>
            <w:tcW w:w="1559" w:type="dxa"/>
          </w:tcPr>
          <w:p w:rsidR="0006283E" w:rsidRPr="004050DE" w:rsidRDefault="0006283E" w:rsidP="0006283E">
            <w:pPr>
              <w:pStyle w:val="AralkYok"/>
              <w:jc w:val="center"/>
              <w:rPr>
                <w:rFonts w:ascii="Times New Roman" w:hAnsi="Times New Roman" w:cs="Times New Roman"/>
                <w:i/>
                <w:sz w:val="18"/>
                <w:szCs w:val="18"/>
              </w:rPr>
            </w:pPr>
            <w:r w:rsidRPr="004050DE">
              <w:rPr>
                <w:rFonts w:ascii="Times New Roman" w:hAnsi="Times New Roman" w:cs="Times New Roman"/>
                <w:i/>
                <w:sz w:val="18"/>
                <w:szCs w:val="18"/>
              </w:rPr>
              <w:t>0,208</w:t>
            </w:r>
          </w:p>
        </w:tc>
      </w:tr>
    </w:tbl>
    <w:p w:rsidR="0006283E" w:rsidRPr="0070468F" w:rsidRDefault="0006283E" w:rsidP="0006283E">
      <w:pPr>
        <w:pStyle w:val="AralkYok"/>
        <w:jc w:val="both"/>
        <w:rPr>
          <w:rFonts w:ascii="Times New Roman" w:hAnsi="Times New Roman" w:cs="Times New Roman"/>
          <w:i/>
          <w:sz w:val="20"/>
          <w:szCs w:val="20"/>
        </w:rPr>
      </w:pPr>
      <w:r w:rsidRPr="0070468F">
        <w:rPr>
          <w:rFonts w:ascii="Times New Roman" w:hAnsi="Times New Roman" w:cs="Times New Roman"/>
          <w:i/>
          <w:sz w:val="20"/>
          <w:szCs w:val="20"/>
        </w:rPr>
        <w:t>* ANOVA test</w:t>
      </w:r>
    </w:p>
    <w:p w:rsidR="0006283E" w:rsidRDefault="0006283E" w:rsidP="0006283E">
      <w:pPr>
        <w:pStyle w:val="AralkYok"/>
        <w:spacing w:line="360" w:lineRule="auto"/>
        <w:jc w:val="both"/>
        <w:rPr>
          <w:rFonts w:ascii="Times New Roman" w:hAnsi="Times New Roman" w:cs="Times New Roman"/>
          <w:sz w:val="20"/>
          <w:szCs w:val="20"/>
        </w:rPr>
      </w:pPr>
      <w:r w:rsidRPr="0070468F">
        <w:rPr>
          <w:rFonts w:ascii="Times New Roman" w:hAnsi="Times New Roman" w:cs="Times New Roman"/>
          <w:sz w:val="20"/>
          <w:szCs w:val="20"/>
          <w:vertAlign w:val="superscript"/>
        </w:rPr>
        <w:t xml:space="preserve"> </w:t>
      </w:r>
      <w:r w:rsidRPr="0070468F">
        <w:rPr>
          <w:rFonts w:ascii="Times New Roman" w:hAnsi="Times New Roman" w:cs="Times New Roman"/>
          <w:sz w:val="20"/>
          <w:szCs w:val="20"/>
        </w:rPr>
        <w:t>a: SBG ile Anne EG, b: SBG ile Aile EG, c: Anne EG ile Aile EG karşılaştırılmıştır.</w:t>
      </w: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3.17</w:t>
      </w:r>
      <w:r w:rsidRPr="00801378">
        <w:rPr>
          <w:rFonts w:ascii="Times New Roman" w:hAnsi="Times New Roman" w:cs="Times New Roman"/>
          <w:b/>
          <w:sz w:val="24"/>
          <w:szCs w:val="24"/>
        </w:rPr>
        <w:t>. Ebeveynlerin Hayat Kalitesi</w:t>
      </w:r>
    </w:p>
    <w:p w:rsidR="0006283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sidRPr="009477F2">
        <w:rPr>
          <w:rFonts w:ascii="Times New Roman" w:hAnsi="Times New Roman" w:cs="Times New Roman"/>
          <w:sz w:val="24"/>
          <w:szCs w:val="24"/>
        </w:rPr>
        <w:t>Çalışma</w:t>
      </w:r>
      <w:r>
        <w:rPr>
          <w:rFonts w:ascii="Times New Roman" w:hAnsi="Times New Roman" w:cs="Times New Roman"/>
          <w:sz w:val="24"/>
          <w:szCs w:val="24"/>
        </w:rPr>
        <w:t>mız</w:t>
      </w:r>
      <w:r w:rsidRPr="009477F2">
        <w:rPr>
          <w:rFonts w:ascii="Times New Roman" w:hAnsi="Times New Roman" w:cs="Times New Roman"/>
          <w:sz w:val="24"/>
          <w:szCs w:val="24"/>
        </w:rPr>
        <w:t>da anne ve babaların d</w:t>
      </w:r>
      <w:r>
        <w:rPr>
          <w:rFonts w:ascii="Times New Roman" w:hAnsi="Times New Roman" w:cs="Times New Roman"/>
          <w:sz w:val="24"/>
          <w:szCs w:val="24"/>
        </w:rPr>
        <w:t>oğumdan sonra ve bebekler DY 1, 6</w:t>
      </w:r>
      <w:r w:rsidRPr="009477F2">
        <w:rPr>
          <w:rFonts w:ascii="Times New Roman" w:hAnsi="Times New Roman" w:cs="Times New Roman"/>
          <w:sz w:val="24"/>
          <w:szCs w:val="24"/>
        </w:rPr>
        <w:t xml:space="preserve"> ve 12 aylık olduklarında fiziksel fonksiyon, fiziksel rol güçlüğü, ağrı, genel sağlık algısı, vitalite, sosyal fonksiyon, emosyonel rol güçlüğü ve ruhsal sağlık alt başlıklarını içeren hayat kalitesi sonuçları değerlendirilmiştir. </w:t>
      </w:r>
    </w:p>
    <w:p w:rsidR="0006283E" w:rsidRDefault="0006283E" w:rsidP="0006283E">
      <w:pPr>
        <w:pStyle w:val="AralkYok"/>
        <w:spacing w:line="360" w:lineRule="auto"/>
        <w:ind w:firstLine="708"/>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3.17</w:t>
      </w:r>
      <w:r w:rsidRPr="00834179">
        <w:rPr>
          <w:rFonts w:ascii="Times New Roman" w:hAnsi="Times New Roman" w:cs="Times New Roman"/>
          <w:b/>
          <w:sz w:val="24"/>
          <w:szCs w:val="24"/>
        </w:rPr>
        <w:t>.1. Fiziksel Fonksiyon</w:t>
      </w:r>
      <w:r>
        <w:rPr>
          <w:rFonts w:ascii="Times New Roman" w:hAnsi="Times New Roman" w:cs="Times New Roman"/>
          <w:b/>
          <w:sz w:val="24"/>
          <w:szCs w:val="24"/>
        </w:rPr>
        <w:t xml:space="preserve"> (FF)</w:t>
      </w:r>
    </w:p>
    <w:p w:rsidR="0006283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Annelerde fiziksel fonksiyon açısından doğumdan sonra ve DY 1</w:t>
      </w:r>
      <w:r w:rsidR="00321885">
        <w:rPr>
          <w:rFonts w:ascii="Times New Roman" w:hAnsi="Times New Roman" w:cs="Times New Roman"/>
          <w:sz w:val="24"/>
          <w:szCs w:val="24"/>
        </w:rPr>
        <w:t>. ay</w:t>
      </w:r>
      <w:r>
        <w:rPr>
          <w:rFonts w:ascii="Times New Roman" w:hAnsi="Times New Roman" w:cs="Times New Roman"/>
          <w:sz w:val="24"/>
          <w:szCs w:val="24"/>
        </w:rPr>
        <w:t>da gruplar arasında bir fark yokken, DY 6</w:t>
      </w:r>
      <w:r w:rsidR="00321885">
        <w:rPr>
          <w:rFonts w:ascii="Times New Roman" w:hAnsi="Times New Roman" w:cs="Times New Roman"/>
          <w:sz w:val="24"/>
          <w:szCs w:val="24"/>
        </w:rPr>
        <w:t>. ay</w:t>
      </w:r>
      <w:r>
        <w:rPr>
          <w:rFonts w:ascii="Times New Roman" w:hAnsi="Times New Roman" w:cs="Times New Roman"/>
          <w:sz w:val="24"/>
          <w:szCs w:val="24"/>
        </w:rPr>
        <w:t>da en düşük FF puanı SBG’ndaki annelerde saptanmış olup, bu puan Anne EG ve Aile EG’na göre anlamlı olarak düşüktür (p&lt;0,05). Düzeltilmiş yaş 12</w:t>
      </w:r>
      <w:r w:rsidR="00321885">
        <w:rPr>
          <w:rFonts w:ascii="Times New Roman" w:hAnsi="Times New Roman" w:cs="Times New Roman"/>
          <w:sz w:val="24"/>
          <w:szCs w:val="24"/>
        </w:rPr>
        <w:t>. ay</w:t>
      </w:r>
      <w:r>
        <w:rPr>
          <w:rFonts w:ascii="Times New Roman" w:hAnsi="Times New Roman" w:cs="Times New Roman"/>
          <w:sz w:val="24"/>
          <w:szCs w:val="24"/>
        </w:rPr>
        <w:t>da ise en düşük puan SBG’ndaki annelerdedir ve Aile EG’ndaki annelerden anlamlı olarak daha düşük saptanmıştır (p&lt;0,05). Babalarda ise FF açısından doğumdan sonra ve DY 1</w:t>
      </w:r>
      <w:r w:rsidR="00321885">
        <w:rPr>
          <w:rFonts w:ascii="Times New Roman" w:hAnsi="Times New Roman" w:cs="Times New Roman"/>
          <w:sz w:val="24"/>
          <w:szCs w:val="24"/>
        </w:rPr>
        <w:t>. ay</w:t>
      </w:r>
      <w:r>
        <w:rPr>
          <w:rFonts w:ascii="Times New Roman" w:hAnsi="Times New Roman" w:cs="Times New Roman"/>
          <w:sz w:val="24"/>
          <w:szCs w:val="24"/>
        </w:rPr>
        <w:t>da gruplar arasında bir fark saptanmazken, DY 6.ayda en düşük puan SBG’ndaki babalarda olup, Anne EG’ndaki babalardan anlamlı olarak düşük bulunmuştur (p&lt;0,05). DY 12</w:t>
      </w:r>
      <w:r w:rsidR="00321885">
        <w:rPr>
          <w:rFonts w:ascii="Times New Roman" w:hAnsi="Times New Roman" w:cs="Times New Roman"/>
          <w:sz w:val="24"/>
          <w:szCs w:val="24"/>
        </w:rPr>
        <w:t>. ay</w:t>
      </w:r>
      <w:r>
        <w:rPr>
          <w:rFonts w:ascii="Times New Roman" w:hAnsi="Times New Roman" w:cs="Times New Roman"/>
          <w:sz w:val="24"/>
          <w:szCs w:val="24"/>
        </w:rPr>
        <w:t>da ise SBG’ndaki babaların FF puanları hem Anne EG, hem de Aile EG’ndaki babalardan anlamlı olarak daha düşük saptanmıştır (p&lt;0,05) Çalışmadaki anne ve babaların fiziksel fonksiyon puanları Çizelge 3.22’de gösterilmiştir (Çizelge 3.22).</w:t>
      </w:r>
    </w:p>
    <w:p w:rsidR="0006283E" w:rsidRDefault="0006283E" w:rsidP="0006283E">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3.17</w:t>
      </w:r>
      <w:r w:rsidRPr="00834179">
        <w:rPr>
          <w:rFonts w:ascii="Times New Roman" w:hAnsi="Times New Roman" w:cs="Times New Roman"/>
          <w:b/>
          <w:sz w:val="24"/>
          <w:szCs w:val="24"/>
        </w:rPr>
        <w:t>.2.</w:t>
      </w:r>
      <w:r>
        <w:rPr>
          <w:rFonts w:ascii="Times New Roman" w:hAnsi="Times New Roman" w:cs="Times New Roman"/>
          <w:b/>
          <w:sz w:val="24"/>
          <w:szCs w:val="24"/>
        </w:rPr>
        <w:t xml:space="preserve"> </w:t>
      </w:r>
      <w:r w:rsidRPr="00834179">
        <w:rPr>
          <w:rFonts w:ascii="Times New Roman" w:hAnsi="Times New Roman" w:cs="Times New Roman"/>
          <w:b/>
          <w:sz w:val="24"/>
          <w:szCs w:val="24"/>
        </w:rPr>
        <w:t>Fiziksel Rol Güçlüğü</w:t>
      </w:r>
      <w:r>
        <w:rPr>
          <w:rFonts w:ascii="Times New Roman" w:hAnsi="Times New Roman" w:cs="Times New Roman"/>
          <w:b/>
          <w:sz w:val="24"/>
          <w:szCs w:val="24"/>
        </w:rPr>
        <w:t xml:space="preserve"> (FRG)</w:t>
      </w:r>
    </w:p>
    <w:p w:rsidR="0006283E" w:rsidRPr="004050D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Her üç gruptaki annelerin doğumdan sonra değerlendirilen FRG açısından aralarında anlamlı bir fark saptanmamıştır (p&gt;0,05). Düzeltilmiş yaş 1</w:t>
      </w:r>
      <w:r w:rsidR="00321885">
        <w:rPr>
          <w:rFonts w:ascii="Times New Roman" w:hAnsi="Times New Roman" w:cs="Times New Roman"/>
          <w:sz w:val="24"/>
          <w:szCs w:val="24"/>
        </w:rPr>
        <w:t>. ay</w:t>
      </w:r>
      <w:r w:rsidRPr="00BA22D7">
        <w:rPr>
          <w:rFonts w:ascii="Times New Roman" w:hAnsi="Times New Roman" w:cs="Times New Roman"/>
          <w:sz w:val="24"/>
          <w:szCs w:val="24"/>
        </w:rPr>
        <w:t>da Anne EG’ndak</w:t>
      </w:r>
      <w:r>
        <w:rPr>
          <w:rFonts w:ascii="Times New Roman" w:hAnsi="Times New Roman" w:cs="Times New Roman"/>
          <w:sz w:val="24"/>
          <w:szCs w:val="24"/>
        </w:rPr>
        <w:t>i annelerin FRG</w:t>
      </w:r>
      <w:r w:rsidRPr="00BA22D7">
        <w:rPr>
          <w:rFonts w:ascii="Times New Roman" w:hAnsi="Times New Roman" w:cs="Times New Roman"/>
          <w:sz w:val="24"/>
          <w:szCs w:val="24"/>
        </w:rPr>
        <w:t xml:space="preserve"> puanları en yüksek olup, bu değerler SBG’</w:t>
      </w:r>
      <w:r>
        <w:rPr>
          <w:rFonts w:ascii="Times New Roman" w:hAnsi="Times New Roman" w:cs="Times New Roman"/>
          <w:sz w:val="24"/>
          <w:szCs w:val="24"/>
        </w:rPr>
        <w:t>ndaki annelerden anlamlı olarak yüksek bulunmuştur (p&lt;0,05)</w:t>
      </w:r>
      <w:r w:rsidRPr="00BA22D7">
        <w:rPr>
          <w:rFonts w:ascii="Times New Roman" w:hAnsi="Times New Roman" w:cs="Times New Roman"/>
          <w:sz w:val="24"/>
          <w:szCs w:val="24"/>
        </w:rPr>
        <w:t xml:space="preserve">. </w:t>
      </w:r>
      <w:r>
        <w:rPr>
          <w:rFonts w:ascii="Times New Roman" w:hAnsi="Times New Roman" w:cs="Times New Roman"/>
          <w:sz w:val="24"/>
          <w:szCs w:val="24"/>
        </w:rPr>
        <w:t>Düzeltilmiş yaş 6</w:t>
      </w:r>
      <w:r w:rsidR="00321885">
        <w:rPr>
          <w:rFonts w:ascii="Times New Roman" w:hAnsi="Times New Roman" w:cs="Times New Roman"/>
          <w:sz w:val="24"/>
          <w:szCs w:val="24"/>
        </w:rPr>
        <w:t>. v</w:t>
      </w:r>
      <w:r>
        <w:rPr>
          <w:rFonts w:ascii="Times New Roman" w:hAnsi="Times New Roman" w:cs="Times New Roman"/>
          <w:sz w:val="24"/>
          <w:szCs w:val="24"/>
        </w:rPr>
        <w:t>e 12</w:t>
      </w:r>
      <w:r w:rsidR="00321885">
        <w:rPr>
          <w:rFonts w:ascii="Times New Roman" w:hAnsi="Times New Roman" w:cs="Times New Roman"/>
          <w:sz w:val="24"/>
          <w:szCs w:val="24"/>
        </w:rPr>
        <w:t>. ay</w:t>
      </w:r>
      <w:r>
        <w:rPr>
          <w:rFonts w:ascii="Times New Roman" w:hAnsi="Times New Roman" w:cs="Times New Roman"/>
          <w:sz w:val="24"/>
          <w:szCs w:val="24"/>
        </w:rPr>
        <w:t xml:space="preserve">da ise hem Anne EG hem de Aile EG’ndaki annelerin FRG puanları SBG’ndaki annelerden anlamlı olarak yüksek saptanmıştır (p&lt;0,05). Babalarda ise yaş dönemlerine göre gruplar arasında FRG puanları açısından herhangi bir farklılık saptanmamıştır (p&gt;0,05). Çalışmadaki ebeveynlerin FRG puanları Çizelge 3.22’de gösterilmiştir. </w:t>
      </w:r>
    </w:p>
    <w:p w:rsidR="0006283E" w:rsidRDefault="0006283E" w:rsidP="0006283E">
      <w:pPr>
        <w:pStyle w:val="AralkYok"/>
        <w:spacing w:line="360" w:lineRule="auto"/>
        <w:ind w:firstLine="708"/>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3.17.3. Ağrı</w:t>
      </w:r>
    </w:p>
    <w:p w:rsidR="0006283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sidRPr="001E5E26">
        <w:rPr>
          <w:rFonts w:ascii="Times New Roman" w:hAnsi="Times New Roman" w:cs="Times New Roman"/>
          <w:sz w:val="24"/>
          <w:szCs w:val="24"/>
        </w:rPr>
        <w:t xml:space="preserve">Çalışmamızda </w:t>
      </w:r>
      <w:r>
        <w:rPr>
          <w:rFonts w:ascii="Times New Roman" w:hAnsi="Times New Roman" w:cs="Times New Roman"/>
          <w:sz w:val="24"/>
          <w:szCs w:val="24"/>
        </w:rPr>
        <w:t>h</w:t>
      </w:r>
      <w:r w:rsidRPr="00060123">
        <w:rPr>
          <w:rFonts w:ascii="Times New Roman" w:hAnsi="Times New Roman" w:cs="Times New Roman"/>
          <w:sz w:val="24"/>
          <w:szCs w:val="24"/>
        </w:rPr>
        <w:t>ayat kalitesinin ağrı alt başlığında DY 1</w:t>
      </w:r>
      <w:r w:rsidR="00321885">
        <w:rPr>
          <w:rFonts w:ascii="Times New Roman" w:hAnsi="Times New Roman" w:cs="Times New Roman"/>
          <w:sz w:val="24"/>
          <w:szCs w:val="24"/>
        </w:rPr>
        <w:t>. ay</w:t>
      </w:r>
      <w:r w:rsidRPr="00060123">
        <w:rPr>
          <w:rFonts w:ascii="Times New Roman" w:hAnsi="Times New Roman" w:cs="Times New Roman"/>
          <w:sz w:val="24"/>
          <w:szCs w:val="24"/>
        </w:rPr>
        <w:t xml:space="preserve"> dışın</w:t>
      </w:r>
      <w:r>
        <w:rPr>
          <w:rFonts w:ascii="Times New Roman" w:hAnsi="Times New Roman" w:cs="Times New Roman"/>
          <w:sz w:val="24"/>
          <w:szCs w:val="24"/>
        </w:rPr>
        <w:t>daki zamanlarda annelerde</w:t>
      </w:r>
      <w:r w:rsidRPr="00060123">
        <w:rPr>
          <w:rFonts w:ascii="Times New Roman" w:hAnsi="Times New Roman" w:cs="Times New Roman"/>
          <w:sz w:val="24"/>
          <w:szCs w:val="24"/>
        </w:rPr>
        <w:t xml:space="preserve"> gruplar arasında an</w:t>
      </w:r>
      <w:r>
        <w:rPr>
          <w:rFonts w:ascii="Times New Roman" w:hAnsi="Times New Roman" w:cs="Times New Roman"/>
          <w:sz w:val="24"/>
          <w:szCs w:val="24"/>
        </w:rPr>
        <w:t xml:space="preserve">lamlı bir fark saptanmamıştır </w:t>
      </w:r>
      <w:r w:rsidRPr="001E5E26">
        <w:rPr>
          <w:rFonts w:ascii="Times New Roman" w:hAnsi="Times New Roman" w:cs="Times New Roman"/>
        </w:rPr>
        <w:t>(p&gt;0,05)</w:t>
      </w:r>
      <w:r w:rsidRPr="001E5E26">
        <w:rPr>
          <w:rFonts w:ascii="Times New Roman" w:hAnsi="Times New Roman" w:cs="Times New Roman"/>
          <w:sz w:val="24"/>
          <w:szCs w:val="24"/>
        </w:rPr>
        <w:t>.</w:t>
      </w:r>
      <w:r w:rsidRPr="00060123">
        <w:rPr>
          <w:rFonts w:ascii="Times New Roman" w:hAnsi="Times New Roman" w:cs="Times New Roman"/>
          <w:sz w:val="24"/>
          <w:szCs w:val="24"/>
        </w:rPr>
        <w:t xml:space="preserve"> DY 1</w:t>
      </w:r>
      <w:r w:rsidR="00321885">
        <w:rPr>
          <w:rFonts w:ascii="Times New Roman" w:hAnsi="Times New Roman" w:cs="Times New Roman"/>
          <w:sz w:val="24"/>
          <w:szCs w:val="24"/>
        </w:rPr>
        <w:t>. ay</w:t>
      </w:r>
      <w:r w:rsidRPr="00060123">
        <w:rPr>
          <w:rFonts w:ascii="Times New Roman" w:hAnsi="Times New Roman" w:cs="Times New Roman"/>
          <w:sz w:val="24"/>
          <w:szCs w:val="24"/>
        </w:rPr>
        <w:t>da ise ağrı puanı en yüksek olan</w:t>
      </w:r>
      <w:r>
        <w:rPr>
          <w:rFonts w:ascii="Times New Roman" w:hAnsi="Times New Roman" w:cs="Times New Roman"/>
          <w:sz w:val="24"/>
          <w:szCs w:val="24"/>
        </w:rPr>
        <w:t xml:space="preserve"> anneler Aile EG’ndakiler</w:t>
      </w:r>
      <w:r w:rsidRPr="00060123">
        <w:rPr>
          <w:rFonts w:ascii="Times New Roman" w:hAnsi="Times New Roman" w:cs="Times New Roman"/>
          <w:sz w:val="24"/>
          <w:szCs w:val="24"/>
        </w:rPr>
        <w:t xml:space="preserve"> olup,</w:t>
      </w:r>
      <w:r>
        <w:rPr>
          <w:rFonts w:ascii="Times New Roman" w:hAnsi="Times New Roman" w:cs="Times New Roman"/>
          <w:sz w:val="24"/>
          <w:szCs w:val="24"/>
        </w:rPr>
        <w:t xml:space="preserve"> bu puan</w:t>
      </w:r>
      <w:r w:rsidRPr="00060123">
        <w:rPr>
          <w:rFonts w:ascii="Times New Roman" w:hAnsi="Times New Roman" w:cs="Times New Roman"/>
          <w:sz w:val="24"/>
          <w:szCs w:val="24"/>
        </w:rPr>
        <w:t xml:space="preserve"> </w:t>
      </w:r>
      <w:r>
        <w:rPr>
          <w:rFonts w:ascii="Times New Roman" w:hAnsi="Times New Roman" w:cs="Times New Roman"/>
          <w:sz w:val="24"/>
          <w:szCs w:val="24"/>
        </w:rPr>
        <w:t xml:space="preserve">SBG’ndaki annelerin ağrı puanından anlamlı olarak yüksek saptanmıştır (p&lt;0,05). </w:t>
      </w:r>
      <w:r w:rsidRPr="00060123">
        <w:rPr>
          <w:rFonts w:ascii="Times New Roman" w:hAnsi="Times New Roman" w:cs="Times New Roman"/>
          <w:sz w:val="24"/>
          <w:szCs w:val="24"/>
        </w:rPr>
        <w:t xml:space="preserve">Babalarda ise ağrı puanları açısından </w:t>
      </w:r>
      <w:r>
        <w:rPr>
          <w:rFonts w:ascii="Times New Roman" w:hAnsi="Times New Roman" w:cs="Times New Roman"/>
          <w:sz w:val="24"/>
          <w:szCs w:val="24"/>
        </w:rPr>
        <w:t xml:space="preserve">değerlendirmenin yapıldığı tüm zamanlarda </w:t>
      </w:r>
      <w:r w:rsidRPr="00060123">
        <w:rPr>
          <w:rFonts w:ascii="Times New Roman" w:hAnsi="Times New Roman" w:cs="Times New Roman"/>
          <w:sz w:val="24"/>
          <w:szCs w:val="24"/>
        </w:rPr>
        <w:t xml:space="preserve">gruplar arasında anlamlı bir </w:t>
      </w:r>
      <w:r>
        <w:rPr>
          <w:rFonts w:ascii="Times New Roman" w:hAnsi="Times New Roman" w:cs="Times New Roman"/>
          <w:sz w:val="24"/>
          <w:szCs w:val="24"/>
        </w:rPr>
        <w:t>fark gözlenmemiştir (p&gt;0,05). Değerlendirmenin yapıldığı aylara göre anne ve babaların ağrı puanları Çizelge 3.22’</w:t>
      </w:r>
      <w:r w:rsidR="00321885">
        <w:rPr>
          <w:rFonts w:ascii="Times New Roman" w:hAnsi="Times New Roman" w:cs="Times New Roman"/>
          <w:sz w:val="24"/>
          <w:szCs w:val="24"/>
        </w:rPr>
        <w:t xml:space="preserve">de gösterilmiştir </w:t>
      </w:r>
      <w:r>
        <w:rPr>
          <w:rFonts w:ascii="Times New Roman" w:hAnsi="Times New Roman" w:cs="Times New Roman"/>
          <w:sz w:val="24"/>
          <w:szCs w:val="24"/>
        </w:rPr>
        <w:t>.</w:t>
      </w: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3.17.4. Genel Sağlık Algısı (GSA)</w:t>
      </w:r>
    </w:p>
    <w:p w:rsidR="0006283E" w:rsidRDefault="0006283E" w:rsidP="0006283E">
      <w:pPr>
        <w:pStyle w:val="AralkYok"/>
        <w:spacing w:line="360" w:lineRule="auto"/>
        <w:jc w:val="both"/>
        <w:rPr>
          <w:rFonts w:ascii="Times New Roman" w:hAnsi="Times New Roman" w:cs="Times New Roman"/>
          <w:b/>
          <w:sz w:val="24"/>
          <w:szCs w:val="24"/>
        </w:rPr>
      </w:pPr>
    </w:p>
    <w:p w:rsidR="0006283E" w:rsidRPr="004C417F" w:rsidRDefault="0006283E" w:rsidP="0006283E">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Annelerin GSA</w:t>
      </w:r>
      <w:r w:rsidRPr="004C417F">
        <w:rPr>
          <w:rFonts w:ascii="Times New Roman" w:hAnsi="Times New Roman" w:cs="Times New Roman"/>
          <w:sz w:val="24"/>
          <w:szCs w:val="24"/>
        </w:rPr>
        <w:t xml:space="preserve"> puanlarında doğumdan sonra ve DY 12</w:t>
      </w:r>
      <w:r w:rsidR="00321885">
        <w:rPr>
          <w:rFonts w:ascii="Times New Roman" w:hAnsi="Times New Roman" w:cs="Times New Roman"/>
          <w:sz w:val="24"/>
          <w:szCs w:val="24"/>
        </w:rPr>
        <w:t>. ay</w:t>
      </w:r>
      <w:r w:rsidRPr="004C417F">
        <w:rPr>
          <w:rFonts w:ascii="Times New Roman" w:hAnsi="Times New Roman" w:cs="Times New Roman"/>
          <w:sz w:val="24"/>
          <w:szCs w:val="24"/>
        </w:rPr>
        <w:t xml:space="preserve">da gruplar </w:t>
      </w:r>
      <w:r>
        <w:rPr>
          <w:rFonts w:ascii="Times New Roman" w:hAnsi="Times New Roman" w:cs="Times New Roman"/>
          <w:sz w:val="24"/>
          <w:szCs w:val="24"/>
        </w:rPr>
        <w:t>arasında bir fark bulunmazken, DY 1.ve</w:t>
      </w:r>
      <w:r w:rsidRPr="004C417F">
        <w:rPr>
          <w:rFonts w:ascii="Times New Roman" w:hAnsi="Times New Roman" w:cs="Times New Roman"/>
          <w:sz w:val="24"/>
          <w:szCs w:val="24"/>
        </w:rPr>
        <w:t xml:space="preserve"> 6</w:t>
      </w:r>
      <w:r w:rsidR="00321885">
        <w:rPr>
          <w:rFonts w:ascii="Times New Roman" w:hAnsi="Times New Roman" w:cs="Times New Roman"/>
          <w:sz w:val="24"/>
          <w:szCs w:val="24"/>
        </w:rPr>
        <w:t>. ay</w:t>
      </w:r>
      <w:r w:rsidRPr="004C417F">
        <w:rPr>
          <w:rFonts w:ascii="Times New Roman" w:hAnsi="Times New Roman" w:cs="Times New Roman"/>
          <w:sz w:val="24"/>
          <w:szCs w:val="24"/>
        </w:rPr>
        <w:t>da en yüksek puan Aile EG’ndaki annelerdedir ve bu puanlar SBG’ndaki annele</w:t>
      </w:r>
      <w:r>
        <w:rPr>
          <w:rFonts w:ascii="Times New Roman" w:hAnsi="Times New Roman" w:cs="Times New Roman"/>
          <w:sz w:val="24"/>
          <w:szCs w:val="24"/>
        </w:rPr>
        <w:t>re göre anlamlı olarak yüksek saptanmıştır (p&lt;0,05)</w:t>
      </w:r>
      <w:r w:rsidRPr="004C417F">
        <w:rPr>
          <w:rFonts w:ascii="Times New Roman" w:hAnsi="Times New Roman" w:cs="Times New Roman"/>
          <w:sz w:val="24"/>
          <w:szCs w:val="24"/>
        </w:rPr>
        <w:t>. B</w:t>
      </w:r>
      <w:r>
        <w:rPr>
          <w:rFonts w:ascii="Times New Roman" w:hAnsi="Times New Roman" w:cs="Times New Roman"/>
          <w:sz w:val="24"/>
          <w:szCs w:val="24"/>
        </w:rPr>
        <w:t>abalarda ise GSA</w:t>
      </w:r>
      <w:r w:rsidRPr="004C417F">
        <w:rPr>
          <w:rFonts w:ascii="Times New Roman" w:hAnsi="Times New Roman" w:cs="Times New Roman"/>
          <w:sz w:val="24"/>
          <w:szCs w:val="24"/>
        </w:rPr>
        <w:t xml:space="preserve"> yönünde</w:t>
      </w:r>
      <w:r>
        <w:rPr>
          <w:rFonts w:ascii="Times New Roman" w:hAnsi="Times New Roman" w:cs="Times New Roman"/>
          <w:sz w:val="24"/>
          <w:szCs w:val="24"/>
        </w:rPr>
        <w:t>n değerlendirmenin yapıldığı tüm zamanlarda</w:t>
      </w:r>
      <w:r w:rsidRPr="004C417F">
        <w:rPr>
          <w:rFonts w:ascii="Times New Roman" w:hAnsi="Times New Roman" w:cs="Times New Roman"/>
          <w:sz w:val="24"/>
          <w:szCs w:val="24"/>
        </w:rPr>
        <w:t xml:space="preserve"> gruplar arasında anlamlı bir fark saptanmamıştır</w:t>
      </w:r>
      <w:r>
        <w:rPr>
          <w:rFonts w:ascii="Times New Roman" w:hAnsi="Times New Roman" w:cs="Times New Roman"/>
          <w:sz w:val="24"/>
          <w:szCs w:val="24"/>
        </w:rPr>
        <w:t xml:space="preserve"> (p&gt;0,05) (Çizelge 3.22</w:t>
      </w:r>
      <w:r w:rsidRPr="004C417F">
        <w:rPr>
          <w:rFonts w:ascii="Times New Roman" w:hAnsi="Times New Roman" w:cs="Times New Roman"/>
          <w:sz w:val="24"/>
          <w:szCs w:val="24"/>
        </w:rPr>
        <w:t>).</w:t>
      </w:r>
    </w:p>
    <w:p w:rsidR="0006283E" w:rsidRDefault="0006283E" w:rsidP="0006283E">
      <w:pPr>
        <w:pStyle w:val="AralkYok"/>
        <w:spacing w:line="360" w:lineRule="auto"/>
        <w:jc w:val="both"/>
        <w:rPr>
          <w:rFonts w:ascii="Times New Roman" w:hAnsi="Times New Roman" w:cs="Times New Roman"/>
          <w:b/>
          <w:sz w:val="24"/>
          <w:szCs w:val="24"/>
        </w:rPr>
      </w:pPr>
    </w:p>
    <w:p w:rsidR="00321885" w:rsidRDefault="00321885" w:rsidP="00321885">
      <w:pPr>
        <w:spacing w:before="0" w:after="160" w:line="259" w:lineRule="auto"/>
        <w:rPr>
          <w:rFonts w:ascii="Times New Roman" w:hAnsi="Times New Roman"/>
          <w:b/>
        </w:rPr>
      </w:pPr>
      <w:r>
        <w:rPr>
          <w:rFonts w:ascii="Times New Roman" w:hAnsi="Times New Roman"/>
          <w:b/>
        </w:rPr>
        <w:br w:type="page"/>
      </w:r>
    </w:p>
    <w:p w:rsidR="0006283E" w:rsidRPr="00321885" w:rsidRDefault="0006283E" w:rsidP="00321885">
      <w:pPr>
        <w:spacing w:before="0" w:after="160" w:line="259" w:lineRule="auto"/>
        <w:rPr>
          <w:rFonts w:ascii="Times New Roman" w:eastAsiaTheme="minorHAnsi" w:hAnsi="Times New Roman"/>
          <w:b/>
          <w:lang w:val="en-GB" w:eastAsia="en-US"/>
        </w:rPr>
      </w:pPr>
      <w:r>
        <w:rPr>
          <w:rFonts w:ascii="Times New Roman" w:hAnsi="Times New Roman"/>
          <w:b/>
        </w:rPr>
        <w:lastRenderedPageBreak/>
        <w:t>3.17.5. Enerji</w:t>
      </w:r>
    </w:p>
    <w:p w:rsidR="0006283E" w:rsidRPr="00EF0293"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h</w:t>
      </w:r>
      <w:r w:rsidRPr="00E41D10">
        <w:rPr>
          <w:rFonts w:ascii="Times New Roman" w:hAnsi="Times New Roman" w:cs="Times New Roman"/>
          <w:sz w:val="24"/>
          <w:szCs w:val="24"/>
        </w:rPr>
        <w:t>em anneler hem de babalarda doğumda</w:t>
      </w:r>
      <w:r>
        <w:rPr>
          <w:rFonts w:ascii="Times New Roman" w:hAnsi="Times New Roman" w:cs="Times New Roman"/>
          <w:sz w:val="24"/>
          <w:szCs w:val="24"/>
        </w:rPr>
        <w:t xml:space="preserve">n sonra ve DY 1, 6 </w:t>
      </w:r>
      <w:r w:rsidRPr="00E41D10">
        <w:rPr>
          <w:rFonts w:ascii="Times New Roman" w:hAnsi="Times New Roman" w:cs="Times New Roman"/>
          <w:sz w:val="24"/>
          <w:szCs w:val="24"/>
        </w:rPr>
        <w:t>ve 12</w:t>
      </w:r>
      <w:r w:rsidR="00321885">
        <w:rPr>
          <w:rFonts w:ascii="Times New Roman" w:hAnsi="Times New Roman" w:cs="Times New Roman"/>
          <w:sz w:val="24"/>
          <w:szCs w:val="24"/>
        </w:rPr>
        <w:t>. ay</w:t>
      </w:r>
      <w:r w:rsidRPr="00E41D10">
        <w:rPr>
          <w:rFonts w:ascii="Times New Roman" w:hAnsi="Times New Roman" w:cs="Times New Roman"/>
          <w:sz w:val="24"/>
          <w:szCs w:val="24"/>
        </w:rPr>
        <w:t>da bakılan enerji düzeyleri açısından gruplar arasında anlamlı bir fark saptanmamıştır</w:t>
      </w:r>
      <w:r>
        <w:rPr>
          <w:rFonts w:ascii="Times New Roman" w:hAnsi="Times New Roman" w:cs="Times New Roman"/>
          <w:sz w:val="24"/>
          <w:szCs w:val="24"/>
        </w:rPr>
        <w:t xml:space="preserve"> (p&gt;0,05)</w:t>
      </w:r>
      <w:r w:rsidRPr="00E41D10">
        <w:rPr>
          <w:rFonts w:ascii="Times New Roman" w:hAnsi="Times New Roman" w:cs="Times New Roman"/>
          <w:sz w:val="24"/>
          <w:szCs w:val="24"/>
        </w:rPr>
        <w:t>. Anne</w:t>
      </w:r>
      <w:r>
        <w:rPr>
          <w:rFonts w:ascii="Times New Roman" w:hAnsi="Times New Roman" w:cs="Times New Roman"/>
          <w:sz w:val="24"/>
          <w:szCs w:val="24"/>
        </w:rPr>
        <w:t xml:space="preserve"> ve babaların enerji düzeyleri Çizelge 3.22’de gösterilmiştir (Çizelge 3.22</w:t>
      </w:r>
      <w:r w:rsidRPr="00E41D10">
        <w:rPr>
          <w:rFonts w:ascii="Times New Roman" w:hAnsi="Times New Roman" w:cs="Times New Roman"/>
          <w:sz w:val="24"/>
          <w:szCs w:val="24"/>
        </w:rPr>
        <w:t>).</w:t>
      </w:r>
    </w:p>
    <w:p w:rsidR="0006283E" w:rsidRDefault="0006283E" w:rsidP="0006283E">
      <w:pPr>
        <w:pStyle w:val="AralkYok"/>
        <w:spacing w:line="360" w:lineRule="auto"/>
        <w:ind w:firstLine="708"/>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3.17.6. Sosyal Fonksiyon (SF)</w:t>
      </w:r>
    </w:p>
    <w:p w:rsidR="0006283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sidRPr="00564FB6">
        <w:rPr>
          <w:rFonts w:ascii="Times New Roman" w:hAnsi="Times New Roman" w:cs="Times New Roman"/>
          <w:sz w:val="24"/>
          <w:szCs w:val="24"/>
        </w:rPr>
        <w:t>Hayat kalitesi</w:t>
      </w:r>
      <w:r>
        <w:rPr>
          <w:rFonts w:ascii="Times New Roman" w:hAnsi="Times New Roman" w:cs="Times New Roman"/>
          <w:sz w:val="24"/>
          <w:szCs w:val="24"/>
        </w:rPr>
        <w:t>nin SF alt başlığında doğum sonrası</w:t>
      </w:r>
      <w:r w:rsidRPr="00564FB6">
        <w:rPr>
          <w:rFonts w:ascii="Times New Roman" w:hAnsi="Times New Roman" w:cs="Times New Roman"/>
          <w:sz w:val="24"/>
          <w:szCs w:val="24"/>
        </w:rPr>
        <w:t xml:space="preserve"> ve DY 1</w:t>
      </w:r>
      <w:r w:rsidR="00321885">
        <w:rPr>
          <w:rFonts w:ascii="Times New Roman" w:hAnsi="Times New Roman" w:cs="Times New Roman"/>
          <w:sz w:val="24"/>
          <w:szCs w:val="24"/>
        </w:rPr>
        <w:t>. ay</w:t>
      </w:r>
      <w:r>
        <w:rPr>
          <w:rFonts w:ascii="Times New Roman" w:hAnsi="Times New Roman" w:cs="Times New Roman"/>
          <w:sz w:val="24"/>
          <w:szCs w:val="24"/>
        </w:rPr>
        <w:t>da anne</w:t>
      </w:r>
      <w:r w:rsidRPr="00564FB6">
        <w:rPr>
          <w:rFonts w:ascii="Times New Roman" w:hAnsi="Times New Roman" w:cs="Times New Roman"/>
          <w:sz w:val="24"/>
          <w:szCs w:val="24"/>
        </w:rPr>
        <w:t xml:space="preserve"> ve babalarda gruplar arasında</w:t>
      </w:r>
      <w:r>
        <w:rPr>
          <w:rFonts w:ascii="Times New Roman" w:hAnsi="Times New Roman" w:cs="Times New Roman"/>
          <w:sz w:val="24"/>
          <w:szCs w:val="24"/>
        </w:rPr>
        <w:t xml:space="preserve"> anlamlı bir fark saptanmamıştır (p&gt;0,05). Bebekler DY 6 aylıkken, anne ve babalarda en yüksek SF puanı Aile EG’ndaki ebeveynlerdedir ve bu fark SBG’ndakilerden anlamlı olarak yüksek bulunmuştur (p&lt;0,05). Düzeltilmiş yaş 12 .ayda ise SBG’ndaki annelerin SF puanı en düşük bulunmuş ve Anne EG ile Aile EG’ndaki annelerin SBG’ndaki annelerden anlamlı olarak daha yüksek puan aldıkları gözlenmiştir (p&lt;0,05). Babalarda ise DY 12</w:t>
      </w:r>
      <w:r w:rsidR="00321885">
        <w:rPr>
          <w:rFonts w:ascii="Times New Roman" w:hAnsi="Times New Roman" w:cs="Times New Roman"/>
          <w:sz w:val="24"/>
          <w:szCs w:val="24"/>
        </w:rPr>
        <w:t>. ay</w:t>
      </w:r>
      <w:r>
        <w:rPr>
          <w:rFonts w:ascii="Times New Roman" w:hAnsi="Times New Roman" w:cs="Times New Roman"/>
          <w:sz w:val="24"/>
          <w:szCs w:val="24"/>
        </w:rPr>
        <w:t>da en yüksek puan Aile EG’ndaki babalarda olup, bu puanlar SBG’ndakilerden anlamlı olarak yüksek saptanmıştır (p&lt;0,05). Anne ve babaların SF puanları Çizelge 3.22’de gösterilmiştir (Çizelge 3.22).</w:t>
      </w:r>
    </w:p>
    <w:p w:rsidR="0006283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jc w:val="both"/>
        <w:rPr>
          <w:rFonts w:ascii="Times New Roman" w:hAnsi="Times New Roman" w:cs="Times New Roman"/>
          <w:b/>
          <w:sz w:val="24"/>
          <w:szCs w:val="24"/>
        </w:rPr>
      </w:pPr>
      <w:r>
        <w:rPr>
          <w:rFonts w:ascii="Times New Roman" w:hAnsi="Times New Roman" w:cs="Times New Roman"/>
          <w:b/>
          <w:sz w:val="24"/>
          <w:szCs w:val="24"/>
        </w:rPr>
        <w:t>3.17.7. Emosyonel Rol Güçlüğü (ERG)</w:t>
      </w:r>
    </w:p>
    <w:p w:rsidR="0006283E" w:rsidRDefault="0006283E" w:rsidP="0006283E">
      <w:pPr>
        <w:pStyle w:val="AralkYok"/>
        <w:spacing w:line="360" w:lineRule="auto"/>
        <w:jc w:val="both"/>
        <w:rPr>
          <w:rFonts w:ascii="Times New Roman" w:hAnsi="Times New Roman" w:cs="Times New Roman"/>
          <w:b/>
          <w:sz w:val="24"/>
          <w:szCs w:val="24"/>
        </w:rPr>
      </w:pPr>
    </w:p>
    <w:p w:rsidR="0006283E" w:rsidRPr="00744ACD" w:rsidRDefault="0006283E" w:rsidP="00321885">
      <w:pPr>
        <w:pStyle w:val="AralkYok"/>
        <w:spacing w:line="360" w:lineRule="auto"/>
        <w:ind w:firstLine="708"/>
        <w:jc w:val="both"/>
        <w:rPr>
          <w:rFonts w:ascii="Times New Roman" w:hAnsi="Times New Roman" w:cs="Times New Roman"/>
          <w:sz w:val="24"/>
          <w:szCs w:val="24"/>
          <w:lang w:val="de-LI"/>
        </w:rPr>
      </w:pPr>
      <w:r>
        <w:rPr>
          <w:rFonts w:ascii="Times New Roman" w:hAnsi="Times New Roman" w:cs="Times New Roman"/>
          <w:sz w:val="24"/>
          <w:szCs w:val="24"/>
        </w:rPr>
        <w:t>Çalışmamızda d</w:t>
      </w:r>
      <w:r w:rsidRPr="003F1979">
        <w:rPr>
          <w:rFonts w:ascii="Times New Roman" w:hAnsi="Times New Roman" w:cs="Times New Roman"/>
          <w:sz w:val="24"/>
          <w:szCs w:val="24"/>
        </w:rPr>
        <w:t>oğumdan sonra</w:t>
      </w:r>
      <w:r>
        <w:rPr>
          <w:rFonts w:ascii="Times New Roman" w:hAnsi="Times New Roman" w:cs="Times New Roman"/>
          <w:sz w:val="24"/>
          <w:szCs w:val="24"/>
        </w:rPr>
        <w:t>ki dönemde anne</w:t>
      </w:r>
      <w:r w:rsidRPr="003F1979">
        <w:rPr>
          <w:rFonts w:ascii="Times New Roman" w:hAnsi="Times New Roman" w:cs="Times New Roman"/>
          <w:sz w:val="24"/>
          <w:szCs w:val="24"/>
        </w:rPr>
        <w:t xml:space="preserve"> ve babalarda</w:t>
      </w:r>
      <w:r>
        <w:rPr>
          <w:rFonts w:ascii="Times New Roman" w:hAnsi="Times New Roman" w:cs="Times New Roman"/>
          <w:sz w:val="24"/>
          <w:szCs w:val="24"/>
        </w:rPr>
        <w:t xml:space="preserve"> ERG</w:t>
      </w:r>
      <w:r w:rsidRPr="003F1979">
        <w:rPr>
          <w:rFonts w:ascii="Times New Roman" w:hAnsi="Times New Roman" w:cs="Times New Roman"/>
          <w:sz w:val="24"/>
          <w:szCs w:val="24"/>
        </w:rPr>
        <w:t xml:space="preserve"> puanları açısından gruplar aras</w:t>
      </w:r>
      <w:r>
        <w:rPr>
          <w:rFonts w:ascii="Times New Roman" w:hAnsi="Times New Roman" w:cs="Times New Roman"/>
          <w:sz w:val="24"/>
          <w:szCs w:val="24"/>
        </w:rPr>
        <w:t xml:space="preserve">ında anlamlı bir fark saptanmamıştır (p&lt;0,05). Babalar için de </w:t>
      </w:r>
      <w:r w:rsidRPr="003F1979">
        <w:rPr>
          <w:rFonts w:ascii="Times New Roman" w:hAnsi="Times New Roman" w:cs="Times New Roman"/>
          <w:sz w:val="24"/>
          <w:szCs w:val="24"/>
        </w:rPr>
        <w:t>DY 1</w:t>
      </w:r>
      <w:r w:rsidR="00321885">
        <w:rPr>
          <w:rFonts w:ascii="Times New Roman" w:hAnsi="Times New Roman" w:cs="Times New Roman"/>
          <w:sz w:val="24"/>
          <w:szCs w:val="24"/>
        </w:rPr>
        <w:t>. ay</w:t>
      </w:r>
      <w:r w:rsidRPr="003F1979">
        <w:rPr>
          <w:rFonts w:ascii="Times New Roman" w:hAnsi="Times New Roman" w:cs="Times New Roman"/>
          <w:sz w:val="24"/>
          <w:szCs w:val="24"/>
        </w:rPr>
        <w:t>da</w:t>
      </w:r>
      <w:r>
        <w:rPr>
          <w:rFonts w:ascii="Times New Roman" w:hAnsi="Times New Roman" w:cs="Times New Roman"/>
          <w:sz w:val="24"/>
          <w:szCs w:val="24"/>
        </w:rPr>
        <w:t xml:space="preserve"> ERG açısından </w:t>
      </w:r>
      <w:r w:rsidRPr="003F1979">
        <w:rPr>
          <w:rFonts w:ascii="Times New Roman" w:hAnsi="Times New Roman" w:cs="Times New Roman"/>
          <w:sz w:val="24"/>
          <w:szCs w:val="24"/>
        </w:rPr>
        <w:t xml:space="preserve">gruplar arasında </w:t>
      </w:r>
      <w:r>
        <w:rPr>
          <w:rFonts w:ascii="Times New Roman" w:hAnsi="Times New Roman" w:cs="Times New Roman"/>
          <w:sz w:val="24"/>
          <w:szCs w:val="24"/>
        </w:rPr>
        <w:t xml:space="preserve">bir fark saptanmazken; annelerde DY 1 ve </w:t>
      </w:r>
      <w:r w:rsidRPr="003F1979">
        <w:rPr>
          <w:rFonts w:ascii="Times New Roman" w:hAnsi="Times New Roman" w:cs="Times New Roman"/>
          <w:sz w:val="24"/>
          <w:szCs w:val="24"/>
        </w:rPr>
        <w:t>6</w:t>
      </w:r>
      <w:r w:rsidR="00321885">
        <w:rPr>
          <w:rFonts w:ascii="Times New Roman" w:hAnsi="Times New Roman" w:cs="Times New Roman"/>
          <w:sz w:val="24"/>
          <w:szCs w:val="24"/>
        </w:rPr>
        <w:t>. ay</w:t>
      </w:r>
      <w:r w:rsidRPr="003F1979">
        <w:rPr>
          <w:rFonts w:ascii="Times New Roman" w:hAnsi="Times New Roman" w:cs="Times New Roman"/>
          <w:sz w:val="24"/>
          <w:szCs w:val="24"/>
        </w:rPr>
        <w:t xml:space="preserve">da </w:t>
      </w:r>
      <w:r>
        <w:rPr>
          <w:rFonts w:ascii="Times New Roman" w:hAnsi="Times New Roman" w:cs="Times New Roman"/>
          <w:sz w:val="24"/>
          <w:szCs w:val="24"/>
        </w:rPr>
        <w:t xml:space="preserve">en yüksek ERG </w:t>
      </w:r>
      <w:r w:rsidRPr="003F1979">
        <w:rPr>
          <w:rFonts w:ascii="Times New Roman" w:hAnsi="Times New Roman" w:cs="Times New Roman"/>
          <w:sz w:val="24"/>
          <w:szCs w:val="24"/>
        </w:rPr>
        <w:t>puanı Ail</w:t>
      </w:r>
      <w:r>
        <w:rPr>
          <w:rFonts w:ascii="Times New Roman" w:hAnsi="Times New Roman" w:cs="Times New Roman"/>
          <w:sz w:val="24"/>
          <w:szCs w:val="24"/>
        </w:rPr>
        <w:t xml:space="preserve">e EG’nda tespit edilmiştir </w:t>
      </w:r>
      <w:r w:rsidRPr="003F1979">
        <w:rPr>
          <w:rFonts w:ascii="Times New Roman" w:hAnsi="Times New Roman" w:cs="Times New Roman"/>
          <w:sz w:val="24"/>
          <w:szCs w:val="24"/>
        </w:rPr>
        <w:t>ve</w:t>
      </w:r>
      <w:r>
        <w:rPr>
          <w:rFonts w:ascii="Times New Roman" w:hAnsi="Times New Roman" w:cs="Times New Roman"/>
          <w:sz w:val="24"/>
          <w:szCs w:val="24"/>
        </w:rPr>
        <w:t xml:space="preserve"> bu puan </w:t>
      </w:r>
      <w:r w:rsidRPr="003F1979">
        <w:rPr>
          <w:rFonts w:ascii="Times New Roman" w:hAnsi="Times New Roman" w:cs="Times New Roman"/>
          <w:sz w:val="24"/>
          <w:szCs w:val="24"/>
        </w:rPr>
        <w:t>SBG’ndaki annelerden anlamlı olarak yüksekti</w:t>
      </w:r>
      <w:r>
        <w:rPr>
          <w:rFonts w:ascii="Times New Roman" w:hAnsi="Times New Roman" w:cs="Times New Roman"/>
          <w:sz w:val="24"/>
          <w:szCs w:val="24"/>
        </w:rPr>
        <w:t>r (p&lt;0,05). Düzeltilmiş yaş 12</w:t>
      </w:r>
      <w:r w:rsidR="00321885">
        <w:rPr>
          <w:rFonts w:ascii="Times New Roman" w:hAnsi="Times New Roman" w:cs="Times New Roman"/>
          <w:sz w:val="24"/>
          <w:szCs w:val="24"/>
        </w:rPr>
        <w:t>. ay</w:t>
      </w:r>
      <w:r w:rsidRPr="003F1979">
        <w:rPr>
          <w:rFonts w:ascii="Times New Roman" w:hAnsi="Times New Roman" w:cs="Times New Roman"/>
          <w:sz w:val="24"/>
          <w:szCs w:val="24"/>
        </w:rPr>
        <w:t>da ise SBG’ndaki anneleri</w:t>
      </w:r>
      <w:r>
        <w:rPr>
          <w:rFonts w:ascii="Times New Roman" w:hAnsi="Times New Roman" w:cs="Times New Roman"/>
          <w:sz w:val="24"/>
          <w:szCs w:val="24"/>
        </w:rPr>
        <w:t>n puanı hem Anne EG hem</w:t>
      </w:r>
      <w:r w:rsidRPr="003F1979">
        <w:rPr>
          <w:rFonts w:ascii="Times New Roman" w:hAnsi="Times New Roman" w:cs="Times New Roman"/>
          <w:sz w:val="24"/>
          <w:szCs w:val="24"/>
        </w:rPr>
        <w:t xml:space="preserve"> de Aile EG’ndaki annelerden anlamlı olarak </w:t>
      </w:r>
      <w:r>
        <w:rPr>
          <w:rFonts w:ascii="Times New Roman" w:hAnsi="Times New Roman" w:cs="Times New Roman"/>
          <w:sz w:val="24"/>
          <w:szCs w:val="24"/>
        </w:rPr>
        <w:t>daha düşüktür (p&lt;0,05) . Babalarda ise DY 6 ve 12.a</w:t>
      </w:r>
      <w:r w:rsidRPr="003F1979">
        <w:rPr>
          <w:rFonts w:ascii="Times New Roman" w:hAnsi="Times New Roman" w:cs="Times New Roman"/>
          <w:sz w:val="24"/>
          <w:szCs w:val="24"/>
        </w:rPr>
        <w:t>yda SBG’ndaki babaların</w:t>
      </w:r>
      <w:r>
        <w:rPr>
          <w:rFonts w:ascii="Times New Roman" w:hAnsi="Times New Roman" w:cs="Times New Roman"/>
          <w:sz w:val="24"/>
          <w:szCs w:val="24"/>
        </w:rPr>
        <w:t xml:space="preserve"> ERG</w:t>
      </w:r>
      <w:r w:rsidRPr="003F1979">
        <w:rPr>
          <w:rFonts w:ascii="Times New Roman" w:hAnsi="Times New Roman" w:cs="Times New Roman"/>
          <w:sz w:val="24"/>
          <w:szCs w:val="24"/>
        </w:rPr>
        <w:t xml:space="preserve"> puanı, Aile EG’ndakilerd</w:t>
      </w:r>
      <w:r>
        <w:rPr>
          <w:rFonts w:ascii="Times New Roman" w:hAnsi="Times New Roman" w:cs="Times New Roman"/>
          <w:sz w:val="24"/>
          <w:szCs w:val="24"/>
        </w:rPr>
        <w:t xml:space="preserve">en anlamlı olarak düşük saptanmıştır (p&lt;0,05). </w:t>
      </w:r>
      <w:r w:rsidRPr="00744ACD">
        <w:rPr>
          <w:rFonts w:ascii="Times New Roman" w:hAnsi="Times New Roman" w:cs="Times New Roman"/>
          <w:sz w:val="24"/>
          <w:szCs w:val="24"/>
          <w:lang w:val="de-LI"/>
        </w:rPr>
        <w:t>Anne ve babalara ait ERG puanları Çizelge 3.22’de gösterilmiştir (Çizelge 3.22).</w:t>
      </w:r>
    </w:p>
    <w:p w:rsidR="0006283E" w:rsidRPr="00744ACD" w:rsidRDefault="0006283E" w:rsidP="0006283E">
      <w:pPr>
        <w:pStyle w:val="AralkYok"/>
        <w:spacing w:line="360" w:lineRule="auto"/>
        <w:jc w:val="both"/>
        <w:rPr>
          <w:rFonts w:ascii="Times New Roman" w:hAnsi="Times New Roman" w:cs="Times New Roman"/>
          <w:b/>
          <w:sz w:val="24"/>
          <w:szCs w:val="24"/>
          <w:lang w:val="de-LI"/>
        </w:rPr>
      </w:pPr>
      <w:r w:rsidRPr="00744ACD">
        <w:rPr>
          <w:rFonts w:ascii="Times New Roman" w:hAnsi="Times New Roman" w:cs="Times New Roman"/>
          <w:b/>
          <w:sz w:val="24"/>
          <w:szCs w:val="24"/>
          <w:lang w:val="de-LI"/>
        </w:rPr>
        <w:lastRenderedPageBreak/>
        <w:t>3.17.8. Ruhsal Sağlık (RS)</w:t>
      </w:r>
    </w:p>
    <w:p w:rsidR="0006283E" w:rsidRPr="00744ACD" w:rsidRDefault="0006283E" w:rsidP="0006283E">
      <w:pPr>
        <w:pStyle w:val="AralkYok"/>
        <w:spacing w:line="360" w:lineRule="auto"/>
        <w:jc w:val="both"/>
        <w:rPr>
          <w:rFonts w:ascii="Times New Roman" w:hAnsi="Times New Roman" w:cs="Times New Roman"/>
          <w:b/>
          <w:sz w:val="24"/>
          <w:szCs w:val="24"/>
          <w:lang w:val="de-LI"/>
        </w:rPr>
      </w:pPr>
    </w:p>
    <w:p w:rsidR="0006283E" w:rsidRPr="00744ACD" w:rsidRDefault="0006283E" w:rsidP="0006283E">
      <w:pPr>
        <w:pStyle w:val="AralkYok"/>
        <w:spacing w:line="360" w:lineRule="auto"/>
        <w:ind w:firstLine="708"/>
        <w:jc w:val="both"/>
        <w:rPr>
          <w:rFonts w:ascii="Times New Roman" w:hAnsi="Times New Roman" w:cs="Times New Roman"/>
          <w:sz w:val="24"/>
          <w:szCs w:val="24"/>
          <w:lang w:val="de-LI"/>
        </w:rPr>
      </w:pPr>
      <w:r w:rsidRPr="00744ACD">
        <w:rPr>
          <w:rFonts w:ascii="Times New Roman" w:hAnsi="Times New Roman" w:cs="Times New Roman"/>
          <w:sz w:val="24"/>
          <w:szCs w:val="24"/>
          <w:lang w:val="de-LI"/>
        </w:rPr>
        <w:t>Annelerin RS puanları doğum sonrası ve DY 1</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da her üç grupta da benzer olup aralarında bir fark saptanmamıştır (p&gt;0,05). Düzeltilmiş yaş 6.ve 12</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da; RS puanları en düşük olan SBG’ndaki anneler ve en yüksek olanlar ise Aile EG’ndaki anneler olup aralarındaki fark anlamlı bulunmuştur (p&lt;0,05). Babaların RS durumları değerlendirildiğinde; doğumdan sonra gruplar arasında bir fark yokken, DY 1</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da SBG’ndaki babaların RS puanı en düşük ve Aile EG’ndaki babaların RS puanı ise en yüksek olup, aralarındaki fark anlamlı bulunmuştur (p&lt;0,05). Düzeltilmiş yaş 6</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da Anne EG ve Aile EG’ndaki babaların RS puanları benzer olup, SBG’ndaki babalardan anlamlı olarak yüksek saptanmıştır (p&lt;0,05). Düzeltilmiş yaş 12</w:t>
      </w:r>
      <w:r w:rsidR="00321885">
        <w:rPr>
          <w:rFonts w:ascii="Times New Roman" w:hAnsi="Times New Roman" w:cs="Times New Roman"/>
          <w:sz w:val="24"/>
          <w:szCs w:val="24"/>
          <w:lang w:val="de-LI"/>
        </w:rPr>
        <w:t>. ay</w:t>
      </w:r>
      <w:r w:rsidRPr="00744ACD">
        <w:rPr>
          <w:rFonts w:ascii="Times New Roman" w:hAnsi="Times New Roman" w:cs="Times New Roman"/>
          <w:sz w:val="24"/>
          <w:szCs w:val="24"/>
          <w:lang w:val="de-LI"/>
        </w:rPr>
        <w:t>da ise en yüksek RS puanı Aile EG’ndaki babalardadır ve SBG’ndaki babalardan anlamlı olarak yüksek olduğu tespit edilmiştir (p&lt;0,05). Değerlendirme zamanlarına göre anne ve babaların RS puanlarını gösteren çizelge aşağıda gösterilmektedir (Çizelge 3.22).</w:t>
      </w:r>
    </w:p>
    <w:p w:rsidR="0006283E" w:rsidRPr="00744ACD" w:rsidRDefault="0006283E" w:rsidP="0006283E">
      <w:pPr>
        <w:rPr>
          <w:rFonts w:ascii="Times New Roman" w:hAnsi="Times New Roman"/>
          <w:lang w:val="de-LI"/>
        </w:rPr>
      </w:pPr>
      <w:r w:rsidRPr="00744ACD">
        <w:rPr>
          <w:rFonts w:ascii="Times New Roman" w:hAnsi="Times New Roman"/>
          <w:lang w:val="de-LI"/>
        </w:rPr>
        <w:br w:type="page"/>
      </w:r>
    </w:p>
    <w:p w:rsidR="0006283E" w:rsidRDefault="0006283E" w:rsidP="0006283E">
      <w:pPr>
        <w:pStyle w:val="AralkYok"/>
        <w:spacing w:line="360" w:lineRule="auto"/>
        <w:ind w:firstLine="708"/>
        <w:jc w:val="both"/>
        <w:rPr>
          <w:rFonts w:ascii="Times New Roman" w:hAnsi="Times New Roman" w:cs="Times New Roman"/>
          <w:noProof/>
          <w:sz w:val="24"/>
          <w:szCs w:val="24"/>
          <w:lang w:val="tr-TR" w:eastAsia="tr-TR"/>
        </w:rPr>
      </w:pPr>
    </w:p>
    <w:p w:rsidR="0006283E" w:rsidRDefault="0006283E" w:rsidP="0006283E">
      <w:pPr>
        <w:pStyle w:val="AralkYok"/>
        <w:spacing w:line="360" w:lineRule="auto"/>
        <w:ind w:firstLine="708"/>
        <w:jc w:val="both"/>
        <w:rPr>
          <w:rFonts w:ascii="Times New Roman" w:hAnsi="Times New Roman" w:cs="Times New Roman"/>
          <w:sz w:val="24"/>
          <w:szCs w:val="24"/>
        </w:rPr>
      </w:pPr>
      <w:r w:rsidRPr="006B7408">
        <w:rPr>
          <w:rFonts w:ascii="Times New Roman" w:hAnsi="Times New Roman" w:cs="Times New Roman"/>
          <w:noProof/>
          <w:sz w:val="24"/>
          <w:szCs w:val="24"/>
          <w:lang w:val="tr-TR" w:eastAsia="tr-TR"/>
        </w:rPr>
        <w:drawing>
          <wp:inline distT="0" distB="0" distL="0" distR="0" wp14:anchorId="6D598F73" wp14:editId="1FE11B20">
            <wp:extent cx="5109290" cy="8258175"/>
            <wp:effectExtent l="0" t="0" r="0" b="0"/>
            <wp:docPr id="3" name="Resim 3" descr="C:\Users\ELFKOR~1\AppData\Local\Temp\Rar$DIa0.352\8cd1f8ce0889e6895d4aa5716b104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FKOR~1\AppData\Local\Temp\Rar$DIa0.352\8cd1f8ce0889e6895d4aa5716b10436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tretch/>
                  </pic:blipFill>
                  <pic:spPr bwMode="auto">
                    <a:xfrm>
                      <a:off x="0" y="0"/>
                      <a:ext cx="5112737" cy="8263746"/>
                    </a:xfrm>
                    <a:prstGeom prst="rect">
                      <a:avLst/>
                    </a:prstGeom>
                    <a:noFill/>
                    <a:ln>
                      <a:noFill/>
                    </a:ln>
                  </pic:spPr>
                </pic:pic>
              </a:graphicData>
            </a:graphic>
          </wp:inline>
        </w:drawing>
      </w:r>
    </w:p>
    <w:p w:rsidR="0006283E" w:rsidRDefault="0006283E" w:rsidP="0006283E">
      <w:pPr>
        <w:pStyle w:val="AralkYok"/>
        <w:spacing w:line="360" w:lineRule="auto"/>
        <w:ind w:firstLine="708"/>
        <w:jc w:val="both"/>
        <w:rPr>
          <w:rFonts w:ascii="Times New Roman" w:hAnsi="Times New Roman" w:cs="Times New Roman"/>
          <w:noProof/>
          <w:sz w:val="24"/>
          <w:szCs w:val="24"/>
          <w:lang w:val="tr-TR" w:eastAsia="tr-TR"/>
        </w:rPr>
      </w:pPr>
    </w:p>
    <w:p w:rsidR="0006283E" w:rsidRDefault="0006283E" w:rsidP="0006283E">
      <w:pPr>
        <w:pStyle w:val="AralkYok"/>
        <w:spacing w:line="360" w:lineRule="auto"/>
        <w:ind w:firstLine="708"/>
        <w:jc w:val="both"/>
        <w:rPr>
          <w:rFonts w:ascii="Times New Roman" w:hAnsi="Times New Roman" w:cs="Times New Roman"/>
          <w:b/>
          <w:sz w:val="24"/>
          <w:szCs w:val="24"/>
        </w:rPr>
      </w:pPr>
      <w:r w:rsidRPr="00143D2E">
        <w:rPr>
          <w:rFonts w:ascii="Times New Roman" w:hAnsi="Times New Roman" w:cs="Times New Roman"/>
          <w:noProof/>
          <w:sz w:val="24"/>
          <w:szCs w:val="24"/>
          <w:lang w:val="tr-TR" w:eastAsia="tr-TR"/>
        </w:rPr>
        <w:drawing>
          <wp:inline distT="0" distB="0" distL="0" distR="0" wp14:anchorId="19DA6748" wp14:editId="6AB8E1A9">
            <wp:extent cx="5962189" cy="8037334"/>
            <wp:effectExtent l="0" t="0" r="0" b="0"/>
            <wp:docPr id="4" name="Resim 4" descr="C:\Users\ELFKOR~1\AppData\Local\Temp\Rar$DIa0.814\8cd1f8ce0889e6895d4aa5716b104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FKOR~1\AppData\Local\Temp\Rar$DIa0.814\8cd1f8ce0889e6895d4aa5716b10436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919" t="3047" r="-15919" b="-3047"/>
                    <a:stretch/>
                  </pic:blipFill>
                  <pic:spPr bwMode="auto">
                    <a:xfrm>
                      <a:off x="0" y="0"/>
                      <a:ext cx="5968916" cy="8046403"/>
                    </a:xfrm>
                    <a:prstGeom prst="rect">
                      <a:avLst/>
                    </a:prstGeom>
                    <a:noFill/>
                    <a:ln>
                      <a:noFill/>
                    </a:ln>
                    <a:extLst>
                      <a:ext uri="{53640926-AAD7-44D8-BBD7-CCE9431645EC}">
                        <a14:shadowObscured xmlns:a14="http://schemas.microsoft.com/office/drawing/2010/main"/>
                      </a:ext>
                    </a:extLst>
                  </pic:spPr>
                </pic:pic>
              </a:graphicData>
            </a:graphic>
          </wp:inline>
        </w:drawing>
      </w:r>
    </w:p>
    <w:p w:rsidR="0006283E" w:rsidRPr="00CC0311" w:rsidRDefault="0006283E" w:rsidP="0006283E">
      <w:pPr>
        <w:pStyle w:val="AralkYok"/>
        <w:spacing w:line="360" w:lineRule="auto"/>
        <w:ind w:firstLine="708"/>
        <w:jc w:val="both"/>
        <w:rPr>
          <w:rFonts w:ascii="Times New Roman" w:hAnsi="Times New Roman" w:cs="Times New Roman"/>
          <w:noProof/>
          <w:sz w:val="24"/>
          <w:szCs w:val="24"/>
          <w:lang w:val="tr-TR" w:eastAsia="tr-TR"/>
        </w:rPr>
      </w:pPr>
      <w:r>
        <w:rPr>
          <w:rFonts w:ascii="Times New Roman" w:hAnsi="Times New Roman" w:cs="Times New Roman"/>
          <w:b/>
          <w:sz w:val="24"/>
          <w:szCs w:val="24"/>
        </w:rPr>
        <w:lastRenderedPageBreak/>
        <w:t>3.18. Babaların Bebek Bakımına Katılımı</w:t>
      </w:r>
    </w:p>
    <w:p w:rsidR="0006283E" w:rsidRDefault="0006283E" w:rsidP="0006283E">
      <w:pPr>
        <w:pStyle w:val="AralkYok"/>
        <w:spacing w:line="360" w:lineRule="auto"/>
        <w:jc w:val="both"/>
        <w:rPr>
          <w:rFonts w:ascii="Times New Roman" w:hAnsi="Times New Roman" w:cs="Times New Roman"/>
          <w:b/>
          <w:sz w:val="24"/>
          <w:szCs w:val="24"/>
        </w:rPr>
      </w:pPr>
    </w:p>
    <w:p w:rsidR="0006283E" w:rsidRDefault="0006283E" w:rsidP="0006283E">
      <w:pPr>
        <w:pStyle w:val="AralkYok"/>
        <w:spacing w:line="360" w:lineRule="auto"/>
        <w:ind w:firstLine="708"/>
        <w:jc w:val="both"/>
        <w:rPr>
          <w:rFonts w:ascii="Times New Roman" w:hAnsi="Times New Roman" w:cs="Times New Roman"/>
          <w:sz w:val="24"/>
          <w:szCs w:val="24"/>
        </w:rPr>
      </w:pPr>
      <w:r w:rsidRPr="006E7A5B">
        <w:rPr>
          <w:rFonts w:ascii="Times New Roman" w:hAnsi="Times New Roman" w:cs="Times New Roman"/>
          <w:sz w:val="24"/>
          <w:szCs w:val="24"/>
        </w:rPr>
        <w:t>Çalışmamızda annelere bebek bakımında eşlerinin yardımcı olup olmadığı</w:t>
      </w:r>
      <w:r>
        <w:rPr>
          <w:rFonts w:ascii="Times New Roman" w:hAnsi="Times New Roman" w:cs="Times New Roman"/>
          <w:sz w:val="24"/>
          <w:szCs w:val="24"/>
        </w:rPr>
        <w:t xml:space="preserve"> da sorulmuştur</w:t>
      </w:r>
      <w:r w:rsidRPr="006E7A5B">
        <w:rPr>
          <w:rFonts w:ascii="Times New Roman" w:hAnsi="Times New Roman" w:cs="Times New Roman"/>
          <w:sz w:val="24"/>
          <w:szCs w:val="24"/>
        </w:rPr>
        <w:t xml:space="preserve">. </w:t>
      </w:r>
      <w:r>
        <w:rPr>
          <w:rFonts w:ascii="Times New Roman" w:hAnsi="Times New Roman" w:cs="Times New Roman"/>
          <w:sz w:val="24"/>
          <w:szCs w:val="24"/>
        </w:rPr>
        <w:t>Taburculuk sonrası ilk haftada bebek bakımına aktif olarak katılan babalar açısından gruplar arasında bir fark yokken, DY 1, 3, 6 ve 12</w:t>
      </w:r>
      <w:r w:rsidR="00321885">
        <w:rPr>
          <w:rFonts w:ascii="Times New Roman" w:hAnsi="Times New Roman" w:cs="Times New Roman"/>
          <w:sz w:val="24"/>
          <w:szCs w:val="24"/>
        </w:rPr>
        <w:t>. ay</w:t>
      </w:r>
      <w:r>
        <w:rPr>
          <w:rFonts w:ascii="Times New Roman" w:hAnsi="Times New Roman" w:cs="Times New Roman"/>
          <w:sz w:val="24"/>
          <w:szCs w:val="24"/>
        </w:rPr>
        <w:t>da Aile EG’ndaki babaların bebek bakımına daha yüksek oranda katıldıkları saptanmıştır</w:t>
      </w:r>
      <w:r w:rsidR="00321885">
        <w:rPr>
          <w:rFonts w:ascii="Times New Roman" w:hAnsi="Times New Roman" w:cs="Times New Roman"/>
          <w:sz w:val="24"/>
          <w:szCs w:val="24"/>
        </w:rPr>
        <w:t>. h</w:t>
      </w:r>
      <w:r>
        <w:rPr>
          <w:rFonts w:ascii="Times New Roman" w:hAnsi="Times New Roman" w:cs="Times New Roman"/>
          <w:sz w:val="24"/>
          <w:szCs w:val="24"/>
        </w:rPr>
        <w:t>em Anne EG, hem de Aile EG’ndaki babaların SBG’ndaki babalara göre; DY 1, 3, 6 ve 12</w:t>
      </w:r>
      <w:r w:rsidR="00321885">
        <w:rPr>
          <w:rFonts w:ascii="Times New Roman" w:hAnsi="Times New Roman" w:cs="Times New Roman"/>
          <w:sz w:val="24"/>
          <w:szCs w:val="24"/>
        </w:rPr>
        <w:t>. ay</w:t>
      </w:r>
      <w:r>
        <w:rPr>
          <w:rFonts w:ascii="Times New Roman" w:hAnsi="Times New Roman" w:cs="Times New Roman"/>
          <w:sz w:val="24"/>
          <w:szCs w:val="24"/>
        </w:rPr>
        <w:t>da bebek bakımında anlamlı olarak daha aktif rol aldıkları gözlenmiştir (p&lt;0,05). Tüm gruplarda, her yaş döneminde gece bebek uyandığı zaman ilk uyanan ve bebeğin ihtiyaçlarını karşılayan kişinin anne olduğu saptanmıştır. Bebeğin gece bakımına aktif olarak katılan babalar Anne EG ve Aile EG’nda daha fazladır. Bu açıdan çalışmamızda saptanan tek anlamlı fark DY 3</w:t>
      </w:r>
      <w:r w:rsidR="00321885">
        <w:rPr>
          <w:rFonts w:ascii="Times New Roman" w:hAnsi="Times New Roman" w:cs="Times New Roman"/>
          <w:sz w:val="24"/>
          <w:szCs w:val="24"/>
        </w:rPr>
        <w:t>. ay</w:t>
      </w:r>
      <w:r>
        <w:rPr>
          <w:rFonts w:ascii="Times New Roman" w:hAnsi="Times New Roman" w:cs="Times New Roman"/>
          <w:sz w:val="24"/>
          <w:szCs w:val="24"/>
        </w:rPr>
        <w:t>da olmuştur. Düzeltilmiş yaş 3</w:t>
      </w:r>
      <w:r w:rsidR="00321885">
        <w:rPr>
          <w:rFonts w:ascii="Times New Roman" w:hAnsi="Times New Roman" w:cs="Times New Roman"/>
          <w:sz w:val="24"/>
          <w:szCs w:val="24"/>
        </w:rPr>
        <w:t>. ay</w:t>
      </w:r>
      <w:r>
        <w:rPr>
          <w:rFonts w:ascii="Times New Roman" w:hAnsi="Times New Roman" w:cs="Times New Roman"/>
          <w:sz w:val="24"/>
          <w:szCs w:val="24"/>
        </w:rPr>
        <w:t>da Anne EG ve Aile EG’ndaki babaların, SBG’ndaki babalardan daha aktif şekilde bebeklerinin gece bakımına katıldıkları gözlenmiştir (p&lt;0,05). Diğer zamanlarda gruplar arasında bebeğin gece bakımına babaların aktif katılımı açısından anlamlı bir fark tespit edilmemiştir (p&gt;0,05). Bebeklerin yaşlarına göre babaların bebek bakımına ve gece bakımına aktif katılım oranlarını gösteren çizelge aşağıda belirtilmiştir (Çizelge 3.23)</w:t>
      </w:r>
      <w:r w:rsidRPr="006E7A5B">
        <w:rPr>
          <w:rFonts w:ascii="Times New Roman" w:hAnsi="Times New Roman" w:cs="Times New Roman"/>
          <w:sz w:val="24"/>
          <w:szCs w:val="24"/>
        </w:rPr>
        <w:t xml:space="preserve">. </w:t>
      </w:r>
    </w:p>
    <w:p w:rsidR="0006283E" w:rsidRDefault="0006283E" w:rsidP="0006283E">
      <w:pPr>
        <w:pStyle w:val="AralkYok"/>
        <w:spacing w:line="360" w:lineRule="auto"/>
        <w:jc w:val="both"/>
        <w:rPr>
          <w:rFonts w:ascii="Times New Roman" w:hAnsi="Times New Roman" w:cs="Times New Roman"/>
          <w:sz w:val="24"/>
          <w:szCs w:val="24"/>
        </w:rPr>
      </w:pPr>
    </w:p>
    <w:p w:rsidR="0006283E" w:rsidRDefault="0006283E" w:rsidP="0006283E">
      <w:pPr>
        <w:pStyle w:val="AralkYok"/>
        <w:jc w:val="both"/>
        <w:rPr>
          <w:rFonts w:ascii="Times New Roman" w:hAnsi="Times New Roman" w:cs="Times New Roman"/>
        </w:rPr>
      </w:pPr>
      <w:r w:rsidRPr="00FF792E">
        <w:rPr>
          <w:rFonts w:ascii="Times New Roman" w:hAnsi="Times New Roman" w:cs="Times New Roman"/>
          <w:b/>
        </w:rPr>
        <w:t>Çizelge 3.23.</w:t>
      </w:r>
      <w:r w:rsidRPr="00CA75D7">
        <w:rPr>
          <w:rFonts w:ascii="Times New Roman" w:hAnsi="Times New Roman" w:cs="Times New Roman"/>
        </w:rPr>
        <w:t xml:space="preserve"> Bebek bakımına</w:t>
      </w:r>
      <w:r>
        <w:rPr>
          <w:rFonts w:ascii="Times New Roman" w:hAnsi="Times New Roman" w:cs="Times New Roman"/>
        </w:rPr>
        <w:t xml:space="preserve"> ve bebeğin gece bakımına</w:t>
      </w:r>
      <w:r w:rsidR="009A6C7F">
        <w:rPr>
          <w:rFonts w:ascii="Times New Roman" w:hAnsi="Times New Roman" w:cs="Times New Roman"/>
        </w:rPr>
        <w:t xml:space="preserve"> aktif </w:t>
      </w:r>
      <w:r w:rsidRPr="00CA75D7">
        <w:rPr>
          <w:rFonts w:ascii="Times New Roman" w:hAnsi="Times New Roman" w:cs="Times New Roman"/>
        </w:rPr>
        <w:t xml:space="preserve"> katılan babaların oranı</w:t>
      </w:r>
    </w:p>
    <w:p w:rsidR="0006283E" w:rsidRPr="00CA75D7" w:rsidRDefault="0006283E" w:rsidP="0006283E">
      <w:pPr>
        <w:pStyle w:val="AralkYok"/>
        <w:jc w:val="both"/>
        <w:rPr>
          <w:rFonts w:ascii="Times New Roman" w:hAnsi="Times New Roman" w:cs="Times New Roman"/>
        </w:rPr>
      </w:pPr>
    </w:p>
    <w:tbl>
      <w:tblPr>
        <w:tblStyle w:val="TabloKlavuzu"/>
        <w:tblW w:w="8217" w:type="dxa"/>
        <w:tblLayout w:type="fixed"/>
        <w:tblLook w:val="04A0" w:firstRow="1" w:lastRow="0" w:firstColumn="1" w:lastColumn="0" w:noHBand="0" w:noVBand="1"/>
      </w:tblPr>
      <w:tblGrid>
        <w:gridCol w:w="1838"/>
        <w:gridCol w:w="1559"/>
        <w:gridCol w:w="1418"/>
        <w:gridCol w:w="1417"/>
        <w:gridCol w:w="1134"/>
        <w:gridCol w:w="851"/>
      </w:tblGrid>
      <w:tr w:rsidR="0006283E" w:rsidRPr="00185881" w:rsidTr="0006283E">
        <w:trPr>
          <w:trHeight w:val="553"/>
        </w:trPr>
        <w:tc>
          <w:tcPr>
            <w:tcW w:w="1838" w:type="dxa"/>
          </w:tcPr>
          <w:p w:rsidR="0006283E" w:rsidRPr="00185881" w:rsidRDefault="0006283E" w:rsidP="0006283E">
            <w:pPr>
              <w:pStyle w:val="AralkYok"/>
              <w:spacing w:line="276" w:lineRule="auto"/>
              <w:jc w:val="center"/>
              <w:rPr>
                <w:rFonts w:ascii="Times New Roman" w:hAnsi="Times New Roman" w:cs="Times New Roman"/>
                <w:b/>
                <w:sz w:val="18"/>
                <w:szCs w:val="18"/>
              </w:rPr>
            </w:pPr>
            <w:r w:rsidRPr="00185881">
              <w:rPr>
                <w:rFonts w:ascii="Times New Roman" w:hAnsi="Times New Roman" w:cs="Times New Roman"/>
                <w:b/>
                <w:sz w:val="18"/>
                <w:szCs w:val="18"/>
              </w:rPr>
              <w:t>Babalar</w:t>
            </w:r>
          </w:p>
          <w:p w:rsidR="0006283E" w:rsidRPr="00185881" w:rsidRDefault="0006283E" w:rsidP="0006283E">
            <w:pPr>
              <w:pStyle w:val="AralkYok"/>
              <w:spacing w:line="276" w:lineRule="auto"/>
              <w:jc w:val="center"/>
              <w:rPr>
                <w:rFonts w:ascii="Times New Roman" w:hAnsi="Times New Roman" w:cs="Times New Roman"/>
                <w:b/>
                <w:sz w:val="18"/>
                <w:szCs w:val="18"/>
              </w:rPr>
            </w:pPr>
            <w:r>
              <w:rPr>
                <w:rFonts w:ascii="Times New Roman" w:hAnsi="Times New Roman" w:cs="Times New Roman"/>
                <w:b/>
                <w:sz w:val="18"/>
                <w:szCs w:val="18"/>
              </w:rPr>
              <w:t xml:space="preserve">n </w:t>
            </w:r>
            <w:r w:rsidRPr="00185881">
              <w:rPr>
                <w:rFonts w:ascii="Times New Roman" w:hAnsi="Times New Roman" w:cs="Times New Roman"/>
                <w:b/>
                <w:sz w:val="18"/>
                <w:szCs w:val="18"/>
              </w:rPr>
              <w:t>(%)</w:t>
            </w:r>
          </w:p>
        </w:tc>
        <w:tc>
          <w:tcPr>
            <w:tcW w:w="1559" w:type="dxa"/>
          </w:tcPr>
          <w:p w:rsidR="0006283E" w:rsidRPr="00185881" w:rsidRDefault="0006283E" w:rsidP="0006283E">
            <w:pPr>
              <w:pStyle w:val="AralkYok"/>
              <w:jc w:val="center"/>
              <w:rPr>
                <w:rFonts w:ascii="Times New Roman" w:hAnsi="Times New Roman" w:cs="Times New Roman"/>
                <w:b/>
                <w:sz w:val="18"/>
                <w:szCs w:val="18"/>
              </w:rPr>
            </w:pPr>
            <w:r w:rsidRPr="00185881">
              <w:rPr>
                <w:rFonts w:ascii="Times New Roman" w:hAnsi="Times New Roman" w:cs="Times New Roman"/>
                <w:b/>
                <w:sz w:val="18"/>
                <w:szCs w:val="18"/>
              </w:rPr>
              <w:t>Standart Bakım Grubu</w:t>
            </w:r>
          </w:p>
          <w:p w:rsidR="0006283E" w:rsidRPr="00185881" w:rsidRDefault="0006283E" w:rsidP="0006283E">
            <w:pPr>
              <w:pStyle w:val="AralkYok"/>
              <w:jc w:val="center"/>
              <w:rPr>
                <w:rFonts w:ascii="Times New Roman" w:hAnsi="Times New Roman" w:cs="Times New Roman"/>
                <w:b/>
                <w:sz w:val="18"/>
                <w:szCs w:val="18"/>
              </w:rPr>
            </w:pPr>
            <w:r w:rsidRPr="00185881">
              <w:rPr>
                <w:rFonts w:ascii="Times New Roman" w:hAnsi="Times New Roman" w:cs="Times New Roman"/>
                <w:b/>
                <w:sz w:val="18"/>
                <w:szCs w:val="18"/>
              </w:rPr>
              <w:t>n:22</w:t>
            </w:r>
          </w:p>
        </w:tc>
        <w:tc>
          <w:tcPr>
            <w:tcW w:w="1418" w:type="dxa"/>
          </w:tcPr>
          <w:p w:rsidR="0006283E" w:rsidRPr="00185881" w:rsidRDefault="0006283E" w:rsidP="0006283E">
            <w:pPr>
              <w:pStyle w:val="AralkYok"/>
              <w:jc w:val="center"/>
              <w:rPr>
                <w:rFonts w:ascii="Times New Roman" w:hAnsi="Times New Roman" w:cs="Times New Roman"/>
                <w:b/>
                <w:sz w:val="18"/>
                <w:szCs w:val="18"/>
              </w:rPr>
            </w:pPr>
            <w:r w:rsidRPr="00185881">
              <w:rPr>
                <w:rFonts w:ascii="Times New Roman" w:hAnsi="Times New Roman" w:cs="Times New Roman"/>
                <w:b/>
                <w:sz w:val="18"/>
                <w:szCs w:val="18"/>
              </w:rPr>
              <w:t>Anne Eğitim Grubu</w:t>
            </w:r>
          </w:p>
          <w:p w:rsidR="0006283E" w:rsidRPr="00185881" w:rsidRDefault="0006283E" w:rsidP="0006283E">
            <w:pPr>
              <w:pStyle w:val="AralkYok"/>
              <w:jc w:val="center"/>
              <w:rPr>
                <w:rFonts w:ascii="Times New Roman" w:hAnsi="Times New Roman" w:cs="Times New Roman"/>
                <w:b/>
                <w:sz w:val="18"/>
                <w:szCs w:val="18"/>
              </w:rPr>
            </w:pPr>
            <w:r w:rsidRPr="00185881">
              <w:rPr>
                <w:rFonts w:ascii="Times New Roman" w:hAnsi="Times New Roman" w:cs="Times New Roman"/>
                <w:b/>
                <w:sz w:val="18"/>
                <w:szCs w:val="18"/>
              </w:rPr>
              <w:t>n:22</w:t>
            </w:r>
          </w:p>
        </w:tc>
        <w:tc>
          <w:tcPr>
            <w:tcW w:w="1417" w:type="dxa"/>
          </w:tcPr>
          <w:p w:rsidR="0006283E" w:rsidRPr="00185881" w:rsidRDefault="0006283E" w:rsidP="0006283E">
            <w:pPr>
              <w:pStyle w:val="AralkYok"/>
              <w:jc w:val="center"/>
              <w:rPr>
                <w:rFonts w:ascii="Times New Roman" w:hAnsi="Times New Roman" w:cs="Times New Roman"/>
                <w:b/>
                <w:sz w:val="18"/>
                <w:szCs w:val="18"/>
              </w:rPr>
            </w:pPr>
            <w:r w:rsidRPr="00185881">
              <w:rPr>
                <w:rFonts w:ascii="Times New Roman" w:hAnsi="Times New Roman" w:cs="Times New Roman"/>
                <w:b/>
                <w:sz w:val="18"/>
                <w:szCs w:val="18"/>
              </w:rPr>
              <w:t>Aile Eğitim Grubu</w:t>
            </w:r>
          </w:p>
          <w:p w:rsidR="0006283E" w:rsidRPr="00185881" w:rsidRDefault="0006283E" w:rsidP="0006283E">
            <w:pPr>
              <w:pStyle w:val="AralkYok"/>
              <w:jc w:val="center"/>
              <w:rPr>
                <w:rFonts w:ascii="Times New Roman" w:hAnsi="Times New Roman" w:cs="Times New Roman"/>
                <w:b/>
                <w:sz w:val="18"/>
                <w:szCs w:val="18"/>
              </w:rPr>
            </w:pPr>
            <w:r w:rsidRPr="00185881">
              <w:rPr>
                <w:rFonts w:ascii="Times New Roman" w:hAnsi="Times New Roman" w:cs="Times New Roman"/>
                <w:b/>
                <w:sz w:val="18"/>
                <w:szCs w:val="18"/>
              </w:rPr>
              <w:t>n:22</w:t>
            </w:r>
          </w:p>
        </w:tc>
        <w:tc>
          <w:tcPr>
            <w:tcW w:w="1134" w:type="dxa"/>
          </w:tcPr>
          <w:p w:rsidR="0006283E" w:rsidRPr="00185881" w:rsidRDefault="0006283E" w:rsidP="0006283E">
            <w:pPr>
              <w:pStyle w:val="AralkYok"/>
              <w:jc w:val="center"/>
              <w:rPr>
                <w:rFonts w:ascii="Times New Roman" w:hAnsi="Times New Roman" w:cs="Times New Roman"/>
                <w:b/>
                <w:sz w:val="18"/>
                <w:szCs w:val="18"/>
              </w:rPr>
            </w:pPr>
            <w:r w:rsidRPr="00185881">
              <w:rPr>
                <w:rFonts w:ascii="Times New Roman" w:hAnsi="Times New Roman" w:cs="Times New Roman"/>
                <w:b/>
                <w:sz w:val="18"/>
                <w:szCs w:val="18"/>
              </w:rPr>
              <w:t>Toplam</w:t>
            </w:r>
          </w:p>
          <w:p w:rsidR="0006283E" w:rsidRPr="00185881" w:rsidRDefault="0006283E" w:rsidP="0006283E">
            <w:pPr>
              <w:pStyle w:val="AralkYok"/>
              <w:jc w:val="center"/>
              <w:rPr>
                <w:rFonts w:ascii="Times New Roman" w:hAnsi="Times New Roman" w:cs="Times New Roman"/>
                <w:b/>
                <w:sz w:val="18"/>
                <w:szCs w:val="18"/>
              </w:rPr>
            </w:pPr>
            <w:r w:rsidRPr="00185881">
              <w:rPr>
                <w:rFonts w:ascii="Times New Roman" w:hAnsi="Times New Roman" w:cs="Times New Roman"/>
                <w:b/>
                <w:sz w:val="18"/>
                <w:szCs w:val="18"/>
              </w:rPr>
              <w:t>n:66</w:t>
            </w:r>
          </w:p>
        </w:tc>
        <w:tc>
          <w:tcPr>
            <w:tcW w:w="851" w:type="dxa"/>
          </w:tcPr>
          <w:p w:rsidR="0006283E" w:rsidRDefault="0006283E" w:rsidP="0006283E">
            <w:pPr>
              <w:pStyle w:val="AralkYok"/>
              <w:jc w:val="center"/>
              <w:rPr>
                <w:rFonts w:ascii="Times New Roman" w:hAnsi="Times New Roman" w:cs="Times New Roman"/>
                <w:b/>
                <w:i/>
                <w:sz w:val="18"/>
                <w:szCs w:val="18"/>
              </w:rPr>
            </w:pPr>
            <w:r w:rsidRPr="00185881">
              <w:rPr>
                <w:rFonts w:ascii="Times New Roman" w:hAnsi="Times New Roman" w:cs="Times New Roman"/>
                <w:b/>
                <w:i/>
                <w:sz w:val="18"/>
                <w:szCs w:val="18"/>
              </w:rPr>
              <w:t xml:space="preserve">p </w:t>
            </w:r>
          </w:p>
          <w:p w:rsidR="0006283E" w:rsidRPr="00185881" w:rsidRDefault="0006283E" w:rsidP="0006283E">
            <w:pPr>
              <w:pStyle w:val="AralkYok"/>
              <w:jc w:val="center"/>
              <w:rPr>
                <w:rFonts w:ascii="Times New Roman" w:hAnsi="Times New Roman" w:cs="Times New Roman"/>
                <w:b/>
                <w:i/>
                <w:sz w:val="18"/>
                <w:szCs w:val="18"/>
              </w:rPr>
            </w:pPr>
            <w:r w:rsidRPr="00185881">
              <w:rPr>
                <w:rFonts w:ascii="Times New Roman" w:hAnsi="Times New Roman" w:cs="Times New Roman"/>
                <w:b/>
                <w:i/>
                <w:sz w:val="18"/>
                <w:szCs w:val="18"/>
              </w:rPr>
              <w:t>değeri*</w:t>
            </w:r>
          </w:p>
          <w:p w:rsidR="0006283E" w:rsidRPr="00185881" w:rsidRDefault="0006283E" w:rsidP="0006283E">
            <w:pPr>
              <w:pStyle w:val="AralkYok"/>
              <w:jc w:val="center"/>
              <w:rPr>
                <w:rFonts w:ascii="Times New Roman" w:hAnsi="Times New Roman" w:cs="Times New Roman"/>
                <w:b/>
                <w:sz w:val="18"/>
                <w:szCs w:val="18"/>
              </w:rPr>
            </w:pPr>
          </w:p>
        </w:tc>
      </w:tr>
      <w:tr w:rsidR="0006283E" w:rsidRPr="00185881" w:rsidTr="0006283E">
        <w:trPr>
          <w:trHeight w:val="349"/>
        </w:trPr>
        <w:tc>
          <w:tcPr>
            <w:tcW w:w="8217" w:type="dxa"/>
            <w:gridSpan w:val="6"/>
          </w:tcPr>
          <w:p w:rsidR="0006283E" w:rsidRPr="00185881" w:rsidRDefault="0006283E" w:rsidP="0006283E">
            <w:pPr>
              <w:pStyle w:val="AralkYok"/>
              <w:rPr>
                <w:rFonts w:ascii="Times New Roman" w:hAnsi="Times New Roman" w:cs="Times New Roman"/>
                <w:b/>
                <w:i/>
                <w:sz w:val="18"/>
                <w:szCs w:val="18"/>
              </w:rPr>
            </w:pPr>
            <w:r>
              <w:rPr>
                <w:rFonts w:ascii="Times New Roman" w:hAnsi="Times New Roman" w:cs="Times New Roman"/>
                <w:b/>
                <w:sz w:val="18"/>
                <w:szCs w:val="18"/>
              </w:rPr>
              <w:t xml:space="preserve">   </w:t>
            </w:r>
            <w:r w:rsidRPr="00185881">
              <w:rPr>
                <w:rFonts w:ascii="Times New Roman" w:hAnsi="Times New Roman" w:cs="Times New Roman"/>
                <w:b/>
                <w:i/>
                <w:sz w:val="18"/>
                <w:szCs w:val="18"/>
              </w:rPr>
              <w:t xml:space="preserve"> Bebek bakımına</w:t>
            </w:r>
          </w:p>
          <w:p w:rsidR="0006283E" w:rsidRPr="00185881" w:rsidRDefault="0006283E" w:rsidP="0006283E">
            <w:pPr>
              <w:pStyle w:val="AralkYok"/>
              <w:rPr>
                <w:rFonts w:ascii="Times New Roman" w:hAnsi="Times New Roman" w:cs="Times New Roman"/>
                <w:b/>
                <w:i/>
                <w:sz w:val="18"/>
                <w:szCs w:val="18"/>
              </w:rPr>
            </w:pPr>
            <w:r w:rsidRPr="00185881">
              <w:rPr>
                <w:rFonts w:ascii="Times New Roman" w:hAnsi="Times New Roman" w:cs="Times New Roman"/>
                <w:b/>
                <w:i/>
                <w:sz w:val="18"/>
                <w:szCs w:val="18"/>
              </w:rPr>
              <w:t xml:space="preserve">       aktif katılım</w:t>
            </w:r>
          </w:p>
        </w:tc>
      </w:tr>
      <w:tr w:rsidR="0006283E" w:rsidRPr="00185881" w:rsidTr="0006283E">
        <w:trPr>
          <w:trHeight w:val="252"/>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TS 1</w:t>
            </w:r>
            <w:r w:rsidR="00321885">
              <w:rPr>
                <w:rFonts w:ascii="Times New Roman" w:hAnsi="Times New Roman" w:cs="Times New Roman"/>
                <w:b/>
                <w:sz w:val="18"/>
                <w:szCs w:val="18"/>
              </w:rPr>
              <w:t>. h</w:t>
            </w:r>
            <w:r w:rsidRPr="00185881">
              <w:rPr>
                <w:rFonts w:ascii="Times New Roman" w:hAnsi="Times New Roman" w:cs="Times New Roman"/>
                <w:b/>
                <w:sz w:val="18"/>
                <w:szCs w:val="18"/>
              </w:rPr>
              <w:t>afta</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15 (68,2)</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14 (63,6)</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20 (90,9)</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45 (68,2)</w:t>
            </w:r>
          </w:p>
        </w:tc>
        <w:tc>
          <w:tcPr>
            <w:tcW w:w="851" w:type="dxa"/>
          </w:tcPr>
          <w:p w:rsidR="0006283E" w:rsidRPr="00185881" w:rsidRDefault="0006283E" w:rsidP="0006283E">
            <w:pPr>
              <w:pStyle w:val="AralkYok"/>
              <w:spacing w:line="360" w:lineRule="auto"/>
              <w:jc w:val="center"/>
              <w:rPr>
                <w:rFonts w:ascii="Times New Roman" w:hAnsi="Times New Roman" w:cs="Times New Roman"/>
                <w:i/>
                <w:sz w:val="18"/>
                <w:szCs w:val="18"/>
              </w:rPr>
            </w:pPr>
            <w:r w:rsidRPr="00185881">
              <w:rPr>
                <w:rFonts w:ascii="Times New Roman" w:hAnsi="Times New Roman" w:cs="Times New Roman"/>
                <w:i/>
                <w:sz w:val="18"/>
                <w:szCs w:val="18"/>
              </w:rPr>
              <w:t>0,086</w:t>
            </w:r>
          </w:p>
        </w:tc>
      </w:tr>
      <w:tr w:rsidR="0006283E" w:rsidRPr="00185881" w:rsidTr="0006283E">
        <w:trPr>
          <w:trHeight w:val="316"/>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DY 1</w:t>
            </w:r>
            <w:r w:rsidR="00321885">
              <w:rPr>
                <w:rFonts w:ascii="Times New Roman" w:hAnsi="Times New Roman" w:cs="Times New Roman"/>
                <w:b/>
                <w:sz w:val="18"/>
                <w:szCs w:val="18"/>
              </w:rPr>
              <w:t>. ay</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11 (50,0)</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16 (72,7)</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21 (95,5)</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48 (72,7)</w:t>
            </w:r>
          </w:p>
        </w:tc>
        <w:tc>
          <w:tcPr>
            <w:tcW w:w="851" w:type="dxa"/>
          </w:tcPr>
          <w:p w:rsidR="0006283E" w:rsidRPr="00185881" w:rsidRDefault="0006283E" w:rsidP="0006283E">
            <w:pPr>
              <w:pStyle w:val="AralkYok"/>
              <w:spacing w:line="360" w:lineRule="auto"/>
              <w:jc w:val="center"/>
              <w:rPr>
                <w:rFonts w:ascii="Times New Roman" w:hAnsi="Times New Roman" w:cs="Times New Roman"/>
                <w:b/>
                <w:i/>
                <w:sz w:val="18"/>
                <w:szCs w:val="18"/>
              </w:rPr>
            </w:pPr>
            <w:r w:rsidRPr="00185881">
              <w:rPr>
                <w:rFonts w:ascii="Times New Roman" w:hAnsi="Times New Roman" w:cs="Times New Roman"/>
                <w:b/>
                <w:i/>
                <w:sz w:val="18"/>
                <w:szCs w:val="18"/>
              </w:rPr>
              <w:t>0,003</w:t>
            </w:r>
          </w:p>
        </w:tc>
      </w:tr>
      <w:tr w:rsidR="0006283E" w:rsidRPr="00185881" w:rsidTr="0006283E">
        <w:trPr>
          <w:trHeight w:val="303"/>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10 (45,5)</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17 (77,3)</w:t>
            </w:r>
          </w:p>
        </w:tc>
        <w:tc>
          <w:tcPr>
            <w:tcW w:w="1417" w:type="dxa"/>
          </w:tcPr>
          <w:p w:rsidR="0006283E" w:rsidRPr="00185881" w:rsidRDefault="0006283E" w:rsidP="0006283E">
            <w:pPr>
              <w:pStyle w:val="AralkYok"/>
              <w:spacing w:line="360" w:lineRule="auto"/>
              <w:rPr>
                <w:rFonts w:ascii="Times New Roman" w:hAnsi="Times New Roman" w:cs="Times New Roman"/>
                <w:sz w:val="18"/>
                <w:szCs w:val="18"/>
              </w:rPr>
            </w:pPr>
            <w:r w:rsidRPr="00185881">
              <w:rPr>
                <w:rFonts w:ascii="Times New Roman" w:hAnsi="Times New Roman" w:cs="Times New Roman"/>
                <w:sz w:val="18"/>
                <w:szCs w:val="18"/>
              </w:rPr>
              <w:t xml:space="preserve">    22 (100)</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49 (74,2)</w:t>
            </w:r>
          </w:p>
        </w:tc>
        <w:tc>
          <w:tcPr>
            <w:tcW w:w="851" w:type="dxa"/>
          </w:tcPr>
          <w:p w:rsidR="0006283E" w:rsidRPr="00185881" w:rsidRDefault="0006283E" w:rsidP="0006283E">
            <w:pPr>
              <w:pStyle w:val="AralkYok"/>
              <w:spacing w:line="360" w:lineRule="auto"/>
              <w:jc w:val="center"/>
              <w:rPr>
                <w:rFonts w:ascii="Times New Roman" w:hAnsi="Times New Roman" w:cs="Times New Roman"/>
                <w:b/>
                <w:i/>
                <w:sz w:val="18"/>
                <w:szCs w:val="18"/>
              </w:rPr>
            </w:pPr>
            <w:r w:rsidRPr="00185881">
              <w:rPr>
                <w:rFonts w:ascii="Times New Roman" w:hAnsi="Times New Roman" w:cs="Times New Roman"/>
                <w:b/>
                <w:i/>
                <w:sz w:val="18"/>
                <w:szCs w:val="18"/>
              </w:rPr>
              <w:t>0,000</w:t>
            </w:r>
          </w:p>
        </w:tc>
      </w:tr>
      <w:tr w:rsidR="0006283E" w:rsidRPr="00185881" w:rsidTr="0006283E">
        <w:trPr>
          <w:trHeight w:val="266"/>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9 (40,9)</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16 (72,7)</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21 (95,5)</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46 (69,7)</w:t>
            </w:r>
          </w:p>
        </w:tc>
        <w:tc>
          <w:tcPr>
            <w:tcW w:w="851" w:type="dxa"/>
          </w:tcPr>
          <w:p w:rsidR="0006283E" w:rsidRPr="00185881" w:rsidRDefault="0006283E" w:rsidP="0006283E">
            <w:pPr>
              <w:pStyle w:val="AralkYok"/>
              <w:spacing w:line="360" w:lineRule="auto"/>
              <w:jc w:val="center"/>
              <w:rPr>
                <w:rFonts w:ascii="Times New Roman" w:hAnsi="Times New Roman" w:cs="Times New Roman"/>
                <w:b/>
                <w:i/>
                <w:sz w:val="18"/>
                <w:szCs w:val="18"/>
              </w:rPr>
            </w:pPr>
            <w:r w:rsidRPr="00185881">
              <w:rPr>
                <w:rFonts w:ascii="Times New Roman" w:hAnsi="Times New Roman" w:cs="Times New Roman"/>
                <w:b/>
                <w:i/>
                <w:sz w:val="18"/>
                <w:szCs w:val="18"/>
              </w:rPr>
              <w:t>0,000</w:t>
            </w:r>
          </w:p>
        </w:tc>
      </w:tr>
      <w:tr w:rsidR="0006283E" w:rsidRPr="00185881" w:rsidTr="0006283E">
        <w:trPr>
          <w:trHeight w:val="284"/>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8 (36,4)</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16 (72,7)</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22 (100)</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46 (69,7)</w:t>
            </w:r>
          </w:p>
        </w:tc>
        <w:tc>
          <w:tcPr>
            <w:tcW w:w="851" w:type="dxa"/>
          </w:tcPr>
          <w:p w:rsidR="0006283E" w:rsidRPr="00185881" w:rsidRDefault="0006283E" w:rsidP="0006283E">
            <w:pPr>
              <w:pStyle w:val="AralkYok"/>
              <w:spacing w:line="360" w:lineRule="auto"/>
              <w:jc w:val="center"/>
              <w:rPr>
                <w:rFonts w:ascii="Times New Roman" w:hAnsi="Times New Roman" w:cs="Times New Roman"/>
                <w:b/>
                <w:i/>
                <w:sz w:val="18"/>
                <w:szCs w:val="18"/>
              </w:rPr>
            </w:pPr>
            <w:r w:rsidRPr="00185881">
              <w:rPr>
                <w:rFonts w:ascii="Times New Roman" w:hAnsi="Times New Roman" w:cs="Times New Roman"/>
                <w:b/>
                <w:i/>
                <w:sz w:val="18"/>
                <w:szCs w:val="18"/>
              </w:rPr>
              <w:t>0,000</w:t>
            </w:r>
          </w:p>
        </w:tc>
      </w:tr>
      <w:tr w:rsidR="0006283E" w:rsidRPr="00185881" w:rsidTr="0006283E">
        <w:trPr>
          <w:trHeight w:val="284"/>
        </w:trPr>
        <w:tc>
          <w:tcPr>
            <w:tcW w:w="8217" w:type="dxa"/>
            <w:gridSpan w:val="6"/>
          </w:tcPr>
          <w:p w:rsidR="0006283E" w:rsidRPr="00185881" w:rsidRDefault="0006283E" w:rsidP="0006283E">
            <w:pPr>
              <w:pStyle w:val="AralkYok"/>
              <w:rPr>
                <w:rFonts w:ascii="Times New Roman" w:hAnsi="Times New Roman" w:cs="Times New Roman"/>
                <w:b/>
                <w:i/>
                <w:sz w:val="18"/>
                <w:szCs w:val="18"/>
              </w:rPr>
            </w:pPr>
            <w:r>
              <w:rPr>
                <w:rFonts w:ascii="Times New Roman" w:hAnsi="Times New Roman" w:cs="Times New Roman"/>
                <w:b/>
                <w:sz w:val="18"/>
                <w:szCs w:val="18"/>
              </w:rPr>
              <w:t xml:space="preserve">    </w:t>
            </w:r>
            <w:r w:rsidRPr="00185881">
              <w:rPr>
                <w:rFonts w:ascii="Times New Roman" w:hAnsi="Times New Roman" w:cs="Times New Roman"/>
                <w:b/>
                <w:i/>
                <w:sz w:val="18"/>
                <w:szCs w:val="18"/>
              </w:rPr>
              <w:t xml:space="preserve"> Gece bakımına</w:t>
            </w:r>
          </w:p>
          <w:p w:rsidR="0006283E" w:rsidRPr="00185881" w:rsidRDefault="0006283E" w:rsidP="0006283E">
            <w:pPr>
              <w:pStyle w:val="AralkYok"/>
              <w:rPr>
                <w:rFonts w:ascii="Times New Roman" w:hAnsi="Times New Roman" w:cs="Times New Roman"/>
                <w:b/>
                <w:sz w:val="18"/>
                <w:szCs w:val="18"/>
              </w:rPr>
            </w:pPr>
            <w:r w:rsidRPr="00185881">
              <w:rPr>
                <w:rFonts w:ascii="Times New Roman" w:hAnsi="Times New Roman" w:cs="Times New Roman"/>
                <w:b/>
                <w:i/>
                <w:sz w:val="18"/>
                <w:szCs w:val="18"/>
              </w:rPr>
              <w:t xml:space="preserve">        aktif katılım</w:t>
            </w:r>
          </w:p>
        </w:tc>
      </w:tr>
      <w:tr w:rsidR="0006283E" w:rsidRPr="00185881" w:rsidTr="0006283E">
        <w:trPr>
          <w:trHeight w:val="252"/>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TS 1</w:t>
            </w:r>
            <w:r w:rsidR="00321885">
              <w:rPr>
                <w:rFonts w:ascii="Times New Roman" w:hAnsi="Times New Roman" w:cs="Times New Roman"/>
                <w:b/>
                <w:sz w:val="18"/>
                <w:szCs w:val="18"/>
              </w:rPr>
              <w:t>. h</w:t>
            </w:r>
            <w:r w:rsidRPr="00185881">
              <w:rPr>
                <w:rFonts w:ascii="Times New Roman" w:hAnsi="Times New Roman" w:cs="Times New Roman"/>
                <w:b/>
                <w:sz w:val="18"/>
                <w:szCs w:val="18"/>
              </w:rPr>
              <w:t>afta</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5 (22,7)</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10 (45,5)</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9 (40,9)</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19 (28,8)</w:t>
            </w:r>
          </w:p>
        </w:tc>
        <w:tc>
          <w:tcPr>
            <w:tcW w:w="851"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0,253</w:t>
            </w:r>
          </w:p>
        </w:tc>
      </w:tr>
      <w:tr w:rsidR="0006283E" w:rsidRPr="00185881" w:rsidTr="0006283E">
        <w:trPr>
          <w:trHeight w:val="316"/>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DY 1.ay</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2 (9,1)</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8 (36,4)</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7 (31,8)</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17 (25,8)</w:t>
            </w:r>
          </w:p>
        </w:tc>
        <w:tc>
          <w:tcPr>
            <w:tcW w:w="851"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0,086</w:t>
            </w:r>
          </w:p>
        </w:tc>
      </w:tr>
      <w:tr w:rsidR="0006283E" w:rsidRPr="00185881" w:rsidTr="0006283E">
        <w:trPr>
          <w:trHeight w:val="303"/>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DY 3</w:t>
            </w:r>
            <w:r w:rsidR="00321885">
              <w:rPr>
                <w:rFonts w:ascii="Times New Roman" w:hAnsi="Times New Roman" w:cs="Times New Roman"/>
                <w:b/>
                <w:sz w:val="18"/>
                <w:szCs w:val="18"/>
              </w:rPr>
              <w:t>. ay</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2 (9,1)</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11 (50,0)</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13 (59,1)</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26 (39,4)</w:t>
            </w:r>
          </w:p>
        </w:tc>
        <w:tc>
          <w:tcPr>
            <w:tcW w:w="851"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0,001</w:t>
            </w:r>
          </w:p>
        </w:tc>
      </w:tr>
      <w:tr w:rsidR="0006283E" w:rsidRPr="00185881" w:rsidTr="0006283E">
        <w:trPr>
          <w:trHeight w:val="266"/>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DY 6</w:t>
            </w:r>
            <w:r w:rsidR="00321885">
              <w:rPr>
                <w:rFonts w:ascii="Times New Roman" w:hAnsi="Times New Roman" w:cs="Times New Roman"/>
                <w:b/>
                <w:sz w:val="18"/>
                <w:szCs w:val="18"/>
              </w:rPr>
              <w:t>. ay</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3 (13,6)</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8 (36,4)</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10 (45,5)</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39 (59,1)</w:t>
            </w:r>
          </w:p>
        </w:tc>
        <w:tc>
          <w:tcPr>
            <w:tcW w:w="851"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0,066</w:t>
            </w:r>
          </w:p>
        </w:tc>
      </w:tr>
      <w:tr w:rsidR="0006283E" w:rsidRPr="00185881" w:rsidTr="0006283E">
        <w:trPr>
          <w:trHeight w:val="284"/>
        </w:trPr>
        <w:tc>
          <w:tcPr>
            <w:tcW w:w="1838" w:type="dxa"/>
          </w:tcPr>
          <w:p w:rsidR="0006283E" w:rsidRPr="00185881" w:rsidRDefault="0006283E" w:rsidP="0006283E">
            <w:pPr>
              <w:pStyle w:val="AralkYok"/>
              <w:spacing w:line="360" w:lineRule="auto"/>
              <w:jc w:val="center"/>
              <w:rPr>
                <w:rFonts w:ascii="Times New Roman" w:hAnsi="Times New Roman" w:cs="Times New Roman"/>
                <w:b/>
                <w:sz w:val="18"/>
                <w:szCs w:val="18"/>
              </w:rPr>
            </w:pPr>
            <w:r w:rsidRPr="00185881">
              <w:rPr>
                <w:rFonts w:ascii="Times New Roman" w:hAnsi="Times New Roman" w:cs="Times New Roman"/>
                <w:b/>
                <w:sz w:val="18"/>
                <w:szCs w:val="18"/>
              </w:rPr>
              <w:t>DY 12</w:t>
            </w:r>
            <w:r w:rsidR="00321885">
              <w:rPr>
                <w:rFonts w:ascii="Times New Roman" w:hAnsi="Times New Roman" w:cs="Times New Roman"/>
                <w:b/>
                <w:sz w:val="18"/>
                <w:szCs w:val="18"/>
              </w:rPr>
              <w:t>. ay</w:t>
            </w:r>
          </w:p>
        </w:tc>
        <w:tc>
          <w:tcPr>
            <w:tcW w:w="1559"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4 (18,2)</w:t>
            </w:r>
          </w:p>
        </w:tc>
        <w:tc>
          <w:tcPr>
            <w:tcW w:w="1418"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11 (50,0)</w:t>
            </w:r>
          </w:p>
        </w:tc>
        <w:tc>
          <w:tcPr>
            <w:tcW w:w="1417"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10 (45,5)</w:t>
            </w:r>
          </w:p>
        </w:tc>
        <w:tc>
          <w:tcPr>
            <w:tcW w:w="1134"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25 (37,9)</w:t>
            </w:r>
          </w:p>
        </w:tc>
        <w:tc>
          <w:tcPr>
            <w:tcW w:w="851" w:type="dxa"/>
          </w:tcPr>
          <w:p w:rsidR="0006283E" w:rsidRPr="00185881" w:rsidRDefault="0006283E" w:rsidP="0006283E">
            <w:pPr>
              <w:pStyle w:val="AralkYok"/>
              <w:spacing w:line="360" w:lineRule="auto"/>
              <w:jc w:val="center"/>
              <w:rPr>
                <w:rFonts w:ascii="Times New Roman" w:hAnsi="Times New Roman" w:cs="Times New Roman"/>
                <w:sz w:val="18"/>
                <w:szCs w:val="18"/>
              </w:rPr>
            </w:pPr>
            <w:r w:rsidRPr="00185881">
              <w:rPr>
                <w:rFonts w:ascii="Times New Roman" w:hAnsi="Times New Roman" w:cs="Times New Roman"/>
                <w:sz w:val="18"/>
                <w:szCs w:val="18"/>
              </w:rPr>
              <w:t>0,063</w:t>
            </w:r>
          </w:p>
        </w:tc>
      </w:tr>
    </w:tbl>
    <w:p w:rsidR="00321885" w:rsidRDefault="0006283E" w:rsidP="0006283E">
      <w:pPr>
        <w:pStyle w:val="AralkYok"/>
        <w:spacing w:line="360" w:lineRule="auto"/>
        <w:jc w:val="both"/>
        <w:rPr>
          <w:rFonts w:ascii="Times New Roman" w:hAnsi="Times New Roman" w:cs="Times New Roman"/>
          <w:i/>
          <w:sz w:val="20"/>
          <w:szCs w:val="20"/>
        </w:rPr>
      </w:pPr>
      <w:r w:rsidRPr="00847C61">
        <w:rPr>
          <w:rFonts w:ascii="Times New Roman" w:hAnsi="Times New Roman" w:cs="Times New Roman"/>
          <w:i/>
          <w:sz w:val="20"/>
          <w:szCs w:val="20"/>
        </w:rPr>
        <w:t>*Ki-kare tes</w:t>
      </w:r>
      <w:r>
        <w:rPr>
          <w:rFonts w:ascii="Times New Roman" w:hAnsi="Times New Roman" w:cs="Times New Roman"/>
          <w:i/>
          <w:sz w:val="20"/>
          <w:szCs w:val="20"/>
        </w:rPr>
        <w:t>t</w:t>
      </w:r>
      <w:r w:rsidRPr="00847C61">
        <w:rPr>
          <w:rFonts w:ascii="Times New Roman" w:hAnsi="Times New Roman" w:cs="Times New Roman"/>
          <w:i/>
          <w:sz w:val="20"/>
          <w:szCs w:val="20"/>
        </w:rPr>
        <w:t>i</w:t>
      </w:r>
      <w:r>
        <w:rPr>
          <w:rFonts w:ascii="Times New Roman" w:hAnsi="Times New Roman" w:cs="Times New Roman"/>
          <w:i/>
          <w:sz w:val="20"/>
          <w:szCs w:val="20"/>
        </w:rPr>
        <w:t xml:space="preserve"> </w:t>
      </w:r>
    </w:p>
    <w:p w:rsidR="00321885" w:rsidRPr="00321885" w:rsidRDefault="00321885" w:rsidP="00321885">
      <w:pPr>
        <w:spacing w:before="0" w:after="160" w:line="259" w:lineRule="auto"/>
        <w:rPr>
          <w:rFonts w:ascii="Times New Roman" w:eastAsiaTheme="minorHAnsi" w:hAnsi="Times New Roman"/>
          <w:i/>
          <w:sz w:val="20"/>
          <w:szCs w:val="20"/>
          <w:lang w:val="en-GB" w:eastAsia="en-US"/>
        </w:rPr>
      </w:pPr>
      <w:r>
        <w:rPr>
          <w:rFonts w:ascii="Times New Roman" w:hAnsi="Times New Roman"/>
          <w:i/>
          <w:sz w:val="20"/>
          <w:szCs w:val="20"/>
        </w:rPr>
        <w:br w:type="page"/>
      </w:r>
    </w:p>
    <w:p w:rsidR="0006283E" w:rsidRDefault="0006283E" w:rsidP="0006283E">
      <w:pPr>
        <w:jc w:val="center"/>
        <w:rPr>
          <w:rFonts w:ascii="Times New Roman" w:hAnsi="Times New Roman"/>
          <w:b/>
        </w:rPr>
      </w:pPr>
      <w:r>
        <w:rPr>
          <w:rFonts w:ascii="Times New Roman" w:hAnsi="Times New Roman"/>
          <w:b/>
        </w:rPr>
        <w:lastRenderedPageBreak/>
        <w:t>4. TARTIŞMA</w:t>
      </w:r>
    </w:p>
    <w:p w:rsidR="0006283E" w:rsidRDefault="0006283E" w:rsidP="0006283E">
      <w:pPr>
        <w:jc w:val="center"/>
        <w:rPr>
          <w:rFonts w:ascii="Times New Roman" w:hAnsi="Times New Roman"/>
          <w:b/>
        </w:rPr>
      </w:pPr>
    </w:p>
    <w:p w:rsidR="0006283E" w:rsidRDefault="0006283E" w:rsidP="0006283E">
      <w:pPr>
        <w:rPr>
          <w:rFonts w:ascii="Times New Roman" w:hAnsi="Times New Roman"/>
          <w:b/>
        </w:rPr>
      </w:pPr>
    </w:p>
    <w:p w:rsidR="0006283E" w:rsidRDefault="0006283E" w:rsidP="0006283E">
      <w:pPr>
        <w:spacing w:line="360" w:lineRule="auto"/>
        <w:ind w:firstLine="708"/>
        <w:jc w:val="both"/>
        <w:rPr>
          <w:rFonts w:ascii="Times New Roman" w:hAnsi="Times New Roman"/>
        </w:rPr>
      </w:pPr>
      <w:r>
        <w:rPr>
          <w:rFonts w:ascii="Times New Roman" w:hAnsi="Times New Roman"/>
        </w:rPr>
        <w:t xml:space="preserve">Tüm dünyada doğan bebeklerin %5-18’ini 37. </w:t>
      </w:r>
      <w:r w:rsidR="0002045E">
        <w:rPr>
          <w:rFonts w:ascii="Times New Roman" w:hAnsi="Times New Roman"/>
        </w:rPr>
        <w:t>G</w:t>
      </w:r>
      <w:r>
        <w:rPr>
          <w:rFonts w:ascii="Times New Roman" w:hAnsi="Times New Roman"/>
        </w:rPr>
        <w:t xml:space="preserve">ebelik haftasından önce dünyaya gelen prematüre bebekler oluşturmakta olup prematüre bebekler içindeki en büyük grup ise %84’lük oran ile 32-37. </w:t>
      </w:r>
      <w:r w:rsidR="0002045E">
        <w:rPr>
          <w:rFonts w:ascii="Times New Roman" w:hAnsi="Times New Roman"/>
        </w:rPr>
        <w:t>G</w:t>
      </w:r>
      <w:r>
        <w:rPr>
          <w:rFonts w:ascii="Times New Roman" w:hAnsi="Times New Roman"/>
        </w:rPr>
        <w:t>ebelik haftasında doğan orta ve geç prematüre bebeklerdir. Bu grup prematüre bebeklerde özellikle ailelere yönelik eğitim programlarının bebek ve aile üzerinde olumlu etkilerinin olduğu ve bu bebeklerin erken ve uzun dönem takiplerinin yapılması ve ailelerinin desteklenmesi gerekliliği çeşitli çalışmalarda bildirilmişti</w:t>
      </w:r>
      <w:r w:rsidRPr="009241A4">
        <w:rPr>
          <w:rFonts w:ascii="Times New Roman" w:hAnsi="Times New Roman"/>
        </w:rPr>
        <w:t>r</w:t>
      </w:r>
      <w:r>
        <w:rPr>
          <w:rFonts w:ascii="Times New Roman" w:hAnsi="Times New Roman"/>
        </w:rPr>
        <w:t xml:space="preserve"> (Ravn ve ark., 2012). Ancak prematüreler içinde önemli bir grubu oluşturan ve </w:t>
      </w:r>
      <w:r w:rsidRPr="0020613B">
        <w:rPr>
          <w:rFonts w:ascii="Times New Roman" w:hAnsi="Times New Roman"/>
        </w:rPr>
        <w:t xml:space="preserve">hem erken hem de uzun dönemde </w:t>
      </w:r>
      <w:r>
        <w:rPr>
          <w:rFonts w:ascii="Times New Roman" w:hAnsi="Times New Roman"/>
        </w:rPr>
        <w:t>pek çok</w:t>
      </w:r>
      <w:r w:rsidRPr="0020613B">
        <w:rPr>
          <w:rFonts w:ascii="Times New Roman" w:hAnsi="Times New Roman"/>
        </w:rPr>
        <w:t xml:space="preserve"> komplikasyona açık olan </w:t>
      </w:r>
      <w:r>
        <w:rPr>
          <w:rFonts w:ascii="Times New Roman" w:hAnsi="Times New Roman"/>
        </w:rPr>
        <w:t>bu bebekler ile</w:t>
      </w:r>
      <w:r w:rsidRPr="0020613B">
        <w:rPr>
          <w:rFonts w:ascii="Times New Roman" w:hAnsi="Times New Roman"/>
        </w:rPr>
        <w:t xml:space="preserve"> ilgili yapılan çalışmalar az sayıdadır.</w:t>
      </w:r>
    </w:p>
    <w:p w:rsidR="0006283E" w:rsidRDefault="0006283E" w:rsidP="0006283E">
      <w:pPr>
        <w:spacing w:line="360" w:lineRule="auto"/>
        <w:jc w:val="both"/>
        <w:rPr>
          <w:rFonts w:ascii="Times New Roman" w:hAnsi="Times New Roman"/>
        </w:rPr>
      </w:pPr>
    </w:p>
    <w:p w:rsidR="0006283E" w:rsidRDefault="0006283E" w:rsidP="0006283E">
      <w:pPr>
        <w:spacing w:line="360" w:lineRule="auto"/>
        <w:ind w:firstLine="708"/>
        <w:jc w:val="both"/>
        <w:rPr>
          <w:rFonts w:ascii="Times New Roman" w:hAnsi="Times New Roman"/>
        </w:rPr>
      </w:pPr>
      <w:r>
        <w:rPr>
          <w:rFonts w:ascii="Times New Roman" w:hAnsi="Times New Roman"/>
        </w:rPr>
        <w:t xml:space="preserve">Çalışmamızda orta ve geç prematüre bebeği olan ailelere uygulanan eğitim programının, </w:t>
      </w:r>
      <w:r w:rsidRPr="009241A4">
        <w:rPr>
          <w:rFonts w:ascii="Times New Roman" w:hAnsi="Times New Roman"/>
        </w:rPr>
        <w:t>bebeklerin düze</w:t>
      </w:r>
      <w:r>
        <w:rPr>
          <w:rFonts w:ascii="Times New Roman" w:hAnsi="Times New Roman"/>
        </w:rPr>
        <w:t>ltilmiş yaşı 1 yıl olana kadar olan</w:t>
      </w:r>
      <w:r w:rsidRPr="009241A4">
        <w:rPr>
          <w:rFonts w:ascii="Times New Roman" w:hAnsi="Times New Roman"/>
        </w:rPr>
        <w:t xml:space="preserve"> dönemde prematüre bebek sağlı</w:t>
      </w:r>
      <w:r>
        <w:rPr>
          <w:rFonts w:ascii="Times New Roman" w:hAnsi="Times New Roman"/>
        </w:rPr>
        <w:t>ğı, ebeveynlerin kaygı ve umutsuzluk düzeyleri, hayat kalitesi ile</w:t>
      </w:r>
      <w:r w:rsidRPr="009241A4">
        <w:rPr>
          <w:rFonts w:ascii="Times New Roman" w:hAnsi="Times New Roman"/>
        </w:rPr>
        <w:t xml:space="preserve"> ebeveyn bebek bağlanması üze</w:t>
      </w:r>
      <w:r>
        <w:rPr>
          <w:rFonts w:ascii="Times New Roman" w:hAnsi="Times New Roman"/>
        </w:rPr>
        <w:t>rine etkisinin araştırılması amaçlanmıştır. Literatürde orta ve geç prematüre bebekler ve ailelerini inceleyen çeşitli müdahale çalışmaları olmakla beraber ülkemizde böyle bir çalışmaya rastlanmamıştır. Çalışmamız randomize kontrollü prospektif bir müdahale çalışması olup, belirli bir prematüre bebek grubunu ve ebeveynlerini DY 1 yıla kadar düzenli aralıklarla izleyen ve araştırmacılar tarafından düzenlenen eğitim programının bebek sağlığı ve ebeveyn-bebek ilişkisi üzerine etkisini inceleyen ülkemizdeki ilk çalışmadır. Çalışmamıza katılan bebek ve aileleri SBG, Anne EG ve Aile EG şeklinde 3 gruba ayrılmış ve her grupta 22 bebek ve ailesi yer almıştır. Ebeveynlerin ve bebeklerin sosyodemografik özellikleri açısından homojen olan üç grupta eğitim programının etkisi değerlendirilmiştir.</w:t>
      </w:r>
    </w:p>
    <w:p w:rsidR="0006283E" w:rsidRDefault="0006283E" w:rsidP="00432257">
      <w:pPr>
        <w:spacing w:line="360" w:lineRule="auto"/>
        <w:ind w:firstLine="708"/>
        <w:jc w:val="right"/>
        <w:rPr>
          <w:rFonts w:ascii="Times New Roman" w:hAnsi="Times New Roman"/>
        </w:rPr>
      </w:pP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rPr>
      </w:pPr>
    </w:p>
    <w:p w:rsidR="0006283E" w:rsidRPr="00417B62" w:rsidRDefault="0006283E" w:rsidP="0006283E">
      <w:pPr>
        <w:spacing w:line="360" w:lineRule="auto"/>
        <w:jc w:val="both"/>
        <w:rPr>
          <w:rFonts w:ascii="Times New Roman" w:hAnsi="Times New Roman"/>
          <w:b/>
          <w:lang w:val="de-LI"/>
        </w:rPr>
      </w:pPr>
      <w:r w:rsidRPr="00417B62">
        <w:rPr>
          <w:rFonts w:ascii="Times New Roman" w:hAnsi="Times New Roman"/>
          <w:b/>
          <w:lang w:val="de-LI"/>
        </w:rPr>
        <w:lastRenderedPageBreak/>
        <w:t>4.1. Bebeklerin Sağlık Durumuna Yönelik Verilerin Değerlendirilmesi</w:t>
      </w:r>
    </w:p>
    <w:p w:rsidR="0006283E" w:rsidRPr="00417B62" w:rsidRDefault="0006283E" w:rsidP="0006283E">
      <w:pPr>
        <w:spacing w:line="360" w:lineRule="auto"/>
        <w:jc w:val="both"/>
        <w:rPr>
          <w:rFonts w:ascii="Times New Roman" w:hAnsi="Times New Roman"/>
          <w:b/>
          <w:lang w:val="de-LI"/>
        </w:rPr>
      </w:pPr>
    </w:p>
    <w:p w:rsidR="0006283E" w:rsidRDefault="0006283E" w:rsidP="0006283E">
      <w:pPr>
        <w:spacing w:line="360" w:lineRule="auto"/>
        <w:jc w:val="both"/>
        <w:rPr>
          <w:rFonts w:ascii="Times New Roman" w:hAnsi="Times New Roman"/>
          <w:b/>
        </w:rPr>
      </w:pPr>
      <w:r>
        <w:rPr>
          <w:rFonts w:ascii="Times New Roman" w:hAnsi="Times New Roman"/>
          <w:b/>
        </w:rPr>
        <w:t>4.1.1. Beslenme</w:t>
      </w:r>
    </w:p>
    <w:p w:rsidR="0006283E" w:rsidRPr="00B35E59" w:rsidRDefault="0006283E" w:rsidP="0006283E">
      <w:pPr>
        <w:spacing w:line="360" w:lineRule="auto"/>
        <w:jc w:val="both"/>
        <w:rPr>
          <w:rFonts w:ascii="Times New Roman" w:hAnsi="Times New Roman"/>
          <w:b/>
        </w:rPr>
      </w:pPr>
    </w:p>
    <w:p w:rsidR="0006283E" w:rsidRPr="00417B62" w:rsidRDefault="0006283E" w:rsidP="0006283E">
      <w:pPr>
        <w:spacing w:line="360" w:lineRule="auto"/>
        <w:ind w:firstLine="708"/>
        <w:jc w:val="both"/>
        <w:rPr>
          <w:rFonts w:ascii="Times New Roman" w:hAnsi="Times New Roman"/>
        </w:rPr>
      </w:pPr>
      <w:r>
        <w:rPr>
          <w:rFonts w:ascii="Times New Roman" w:hAnsi="Times New Roman"/>
        </w:rPr>
        <w:t xml:space="preserve">Çalışmamızda amaçlardan biri ailelere verilen eğitimin orta ve geç prematüre bebeklerin yaşı DY 1 yaş olana kadar geçen dönemde bebek sağlığı üzerindeki etkilerini incelemektir. </w:t>
      </w:r>
      <w:r w:rsidRPr="00417B62">
        <w:rPr>
          <w:rFonts w:ascii="Times New Roman" w:hAnsi="Times New Roman"/>
        </w:rPr>
        <w:t>Bebek beslenmesi, özellikle kritik pencere dönemi olarak adlandırılan süt çocukluğu döneminde bebeğin sağlığını ve büyümesini etkileyen en önemli faktör olarak bilinmektedir</w:t>
      </w:r>
      <w:r w:rsidRPr="00417B62">
        <w:rPr>
          <w:rFonts w:ascii="Times New Roman" w:hAnsi="Times New Roman"/>
          <w:color w:val="FF0000"/>
        </w:rPr>
        <w:t xml:space="preserve">. </w:t>
      </w:r>
      <w:r>
        <w:rPr>
          <w:rFonts w:ascii="Times New Roman" w:hAnsi="Times New Roman"/>
        </w:rPr>
        <w:t>Bebek sağlığını değerlendirirken temel aldığımız ve eğitimlerde en çok üzerinde durduğumuz konu bebeklerin anne sütüyle beslenmesidir</w:t>
      </w:r>
      <w:r w:rsidR="00321885">
        <w:rPr>
          <w:rFonts w:ascii="Times New Roman" w:hAnsi="Times New Roman"/>
        </w:rPr>
        <w:t>. h</w:t>
      </w:r>
      <w:r>
        <w:rPr>
          <w:rFonts w:ascii="Times New Roman" w:hAnsi="Times New Roman"/>
        </w:rPr>
        <w:t>ipotezimiz; Anne EG ve Aile EG’ndaki bebeklerin DY 6</w:t>
      </w:r>
      <w:r w:rsidR="00321885">
        <w:rPr>
          <w:rFonts w:ascii="Times New Roman" w:hAnsi="Times New Roman"/>
        </w:rPr>
        <w:t>. ay</w:t>
      </w:r>
      <w:r>
        <w:rPr>
          <w:rFonts w:ascii="Times New Roman" w:hAnsi="Times New Roman"/>
        </w:rPr>
        <w:t xml:space="preserve"> olana kadar SAS ile beslenme oranlarının daha yüksek olacağı ve daha uzun süre anne sütüyle beslenecekleridir. </w:t>
      </w:r>
      <w:r w:rsidRPr="00417B62">
        <w:rPr>
          <w:rFonts w:ascii="Times New Roman" w:hAnsi="Times New Roman"/>
        </w:rPr>
        <w:t>Önceki çalışmalarda; orta ve geç prematüre bebeklerin doğum sonrası YDYBÜ’nde yatarak izlenmeleri, uzun süre hastane takibi gereksinimleri ve yeniden hastaneye yatış oranlarının yüksekliği nedeniyle anne</w:t>
      </w:r>
      <w:r>
        <w:rPr>
          <w:rFonts w:ascii="Times New Roman" w:hAnsi="Times New Roman"/>
        </w:rPr>
        <w:t xml:space="preserve"> </w:t>
      </w:r>
      <w:r w:rsidRPr="00417B62">
        <w:rPr>
          <w:rFonts w:ascii="Times New Roman" w:hAnsi="Times New Roman"/>
        </w:rPr>
        <w:t>sütüyle beslenmenin erken dönemde başlatılması ve sürdürülmesinde ciddi sorunlar yaşadıkları tespit edilmiştir (Ayton ve ark., 2012; Goyal ve ark.,</w:t>
      </w:r>
      <w:r>
        <w:rPr>
          <w:rFonts w:ascii="Times New Roman" w:hAnsi="Times New Roman"/>
        </w:rPr>
        <w:t xml:space="preserve"> 2014</w:t>
      </w:r>
      <w:r w:rsidRPr="00417B62">
        <w:rPr>
          <w:rFonts w:ascii="Times New Roman" w:hAnsi="Times New Roman"/>
        </w:rPr>
        <w:t xml:space="preserve"> ve Hackman ve ark., 2016)</w:t>
      </w:r>
      <w:r w:rsidR="00AC0E25">
        <w:rPr>
          <w:rFonts w:ascii="Times New Roman" w:hAnsi="Times New Roman"/>
        </w:rPr>
        <w:t>. A</w:t>
      </w:r>
      <w:r w:rsidR="00321885">
        <w:rPr>
          <w:rFonts w:ascii="Times New Roman" w:hAnsi="Times New Roman"/>
        </w:rPr>
        <w:t>y</w:t>
      </w:r>
      <w:r w:rsidRPr="00417B62">
        <w:rPr>
          <w:rFonts w:ascii="Times New Roman" w:hAnsi="Times New Roman"/>
        </w:rPr>
        <w:t xml:space="preserve">rıca bu bebeklerin herhangi bir solunum sıkıntısı ya da hipoglisemisi olmasa bile term bebeklere kıyasla daha hipoaktif ve hipotonik olmaları, çabuk yorulmaları, memeyi kavramada daha çok sıkıntı yaşamaları ve emme–yutma koordinasyonunu sağlamadaki yetersizlikleri gibi olumsuz durumları nedeniyle anne sütüyle beslenmelerinin zorlaştığı da ileri sürülmektedir (Eidelman, 2016). Goyal ve arkadaşlarının (2014) yaptığı bir çalışmada; doğumdan sonra hastanede kaldıkları sürede geç preterm (34-36. </w:t>
      </w:r>
      <w:r w:rsidR="0002045E" w:rsidRPr="00417B62">
        <w:rPr>
          <w:rFonts w:ascii="Times New Roman" w:hAnsi="Times New Roman"/>
        </w:rPr>
        <w:t>G</w:t>
      </w:r>
      <w:r w:rsidRPr="00417B62">
        <w:rPr>
          <w:rFonts w:ascii="Times New Roman" w:hAnsi="Times New Roman"/>
        </w:rPr>
        <w:t xml:space="preserve">h), erken term (37-38. </w:t>
      </w:r>
      <w:r w:rsidR="0002045E" w:rsidRPr="00417B62">
        <w:rPr>
          <w:rFonts w:ascii="Times New Roman" w:hAnsi="Times New Roman"/>
        </w:rPr>
        <w:t>G</w:t>
      </w:r>
      <w:r w:rsidRPr="00417B62">
        <w:rPr>
          <w:rFonts w:ascii="Times New Roman" w:hAnsi="Times New Roman"/>
        </w:rPr>
        <w:t xml:space="preserve">h) ve term (39-41. </w:t>
      </w:r>
      <w:r w:rsidR="0002045E" w:rsidRPr="00417B62">
        <w:rPr>
          <w:rFonts w:ascii="Times New Roman" w:hAnsi="Times New Roman"/>
        </w:rPr>
        <w:t>G</w:t>
      </w:r>
      <w:r w:rsidRPr="00417B62">
        <w:rPr>
          <w:rFonts w:ascii="Times New Roman" w:hAnsi="Times New Roman"/>
        </w:rPr>
        <w:t>h) bebeklerde anne sütü alma oranları sırasıyla %87, %88 ve %92 olarak bulunmuş; postpartum 1</w:t>
      </w:r>
      <w:r w:rsidR="00321885">
        <w:rPr>
          <w:rFonts w:ascii="Times New Roman" w:hAnsi="Times New Roman"/>
        </w:rPr>
        <w:t>. h</w:t>
      </w:r>
      <w:r w:rsidRPr="00417B62">
        <w:rPr>
          <w:rFonts w:ascii="Times New Roman" w:hAnsi="Times New Roman"/>
        </w:rPr>
        <w:t xml:space="preserve">aftada ise SAS ile beslenme oranları geç pretermlerde %39,8 iken, term bebeklerde %62,3 olarak bildirilmiştir. Araştırmacılar, geç prematüre bebeklerin anne sütüyle beslenme oranlarının arttırılması için doğum odasından başlayarak hastanede izlendikleri süre boyunca emzirme desteği almaları gerektiğine işaret etmiştir. Diğer bazı çalışmalarda da term bebeklerde %65 olarak bildirilen taburculuk sırasındaki SAS ile beslenme oranları geç pretermlerde %20, %43 ve %59,7 olarak raporlanmıştır (Ayton ve ark., 2012; Gianni ve ark., 2016 ve Zanardo ve ark., 2017). Orta </w:t>
      </w:r>
      <w:r w:rsidRPr="00417B62">
        <w:rPr>
          <w:rFonts w:ascii="Times New Roman" w:hAnsi="Times New Roman"/>
        </w:rPr>
        <w:lastRenderedPageBreak/>
        <w:t xml:space="preserve">prematürelerde yapılan bir çalışmada ise taburculuk sırasında SAS ile beslenme oranı %60 olarak bildirilmiştir (Wooldridge ve Hall, 2003). Çalışmamızda taburculuk sırasında bebeklerin tamamının anne sütüyle beslendiği, %83,3’ünün ise SAS ile beslenmekte olduğu tespit edilmiş olup orta ve geç prematüre bebeklerde taburculuk esnasında sadece anne sütü ile beslenme oranları ile ilgili bu sonuçlarımız önceki çalışmalardaki bulgulara göre daha yüksek gözlenmektedir. Bu bulgunun; hastanemiz YDYBÜ’nde izlenen bebeklerin emzirmeyi etkin bir şekilde gerçekleştirmeden taburcu edilmemesi ve bu konuda sağlık personelinin farkındalığının yüksek olması ile ilişkili olduğu düşünülmektedir. </w:t>
      </w:r>
    </w:p>
    <w:p w:rsidR="0006283E" w:rsidRDefault="0006283E" w:rsidP="0006283E">
      <w:pPr>
        <w:spacing w:line="360" w:lineRule="auto"/>
        <w:jc w:val="both"/>
        <w:rPr>
          <w:rFonts w:ascii="Times New Roman" w:hAnsi="Times New Roman"/>
        </w:rPr>
      </w:pPr>
    </w:p>
    <w:p w:rsidR="0006283E" w:rsidRPr="00417B62" w:rsidRDefault="0006283E" w:rsidP="0006283E">
      <w:pPr>
        <w:spacing w:line="360" w:lineRule="auto"/>
        <w:ind w:firstLine="708"/>
        <w:jc w:val="both"/>
        <w:rPr>
          <w:rFonts w:ascii="Times New Roman" w:hAnsi="Times New Roman"/>
        </w:rPr>
      </w:pPr>
      <w:r w:rsidRPr="00417B62">
        <w:rPr>
          <w:rFonts w:ascii="Times New Roman" w:hAnsi="Times New Roman"/>
        </w:rPr>
        <w:t>Çalışmamızda taburculuk sonrası izlemlerde bebeklerin anne sütü ile beslenme durumları da araştırılmıştır. Çalışmamızdaki orta ve geç prematüre bebeklerin DY 1</w:t>
      </w:r>
      <w:r w:rsidR="00321885">
        <w:rPr>
          <w:rFonts w:ascii="Times New Roman" w:hAnsi="Times New Roman"/>
        </w:rPr>
        <w:t>. ay</w:t>
      </w:r>
      <w:r w:rsidRPr="00417B62">
        <w:rPr>
          <w:rFonts w:ascii="Times New Roman" w:hAnsi="Times New Roman"/>
        </w:rPr>
        <w:t>da sadece %4,5’inin hiç anne sütü almamakta olduğu ve SAS ile beslenme oranının ise bu ayda tüm grupta %65,2 olarak saptandığı gözlenmektedir. Literatürde iki çalışmada doğum sonrası 1</w:t>
      </w:r>
      <w:r w:rsidR="00321885">
        <w:rPr>
          <w:rFonts w:ascii="Times New Roman" w:hAnsi="Times New Roman"/>
        </w:rPr>
        <w:t>. ay</w:t>
      </w:r>
      <w:r w:rsidRPr="00417B62">
        <w:rPr>
          <w:rFonts w:ascii="Times New Roman" w:hAnsi="Times New Roman"/>
        </w:rPr>
        <w:t>da geç pretermlerde emzirme oranı %63,8 ve %52 olarak bildirilmiş ve çalışmamızda DY 1</w:t>
      </w:r>
      <w:r w:rsidR="00321885">
        <w:rPr>
          <w:rFonts w:ascii="Times New Roman" w:hAnsi="Times New Roman"/>
        </w:rPr>
        <w:t>. ay</w:t>
      </w:r>
      <w:r w:rsidRPr="00417B62">
        <w:rPr>
          <w:rFonts w:ascii="Times New Roman" w:hAnsi="Times New Roman"/>
        </w:rPr>
        <w:t xml:space="preserve">da saptanan SAS ile beslenme ve anne sütü alım oranları bu çalışmalardaki bulgulardan daha yüksek bulunmuştur (Hackman ve ark., 2016 ve Zanardo ve ark., 2017). Diğer yandan; çalışma grupları arasında benzer emzirme oranlarının varlığı eğitimin etkisinin bu ayda henüz ön plana çıkmamış olduğunu gösteren bir bulgu olarak göze çarpmaktadır. </w:t>
      </w:r>
    </w:p>
    <w:p w:rsidR="0006283E" w:rsidRPr="00417B62" w:rsidRDefault="0006283E" w:rsidP="0006283E">
      <w:pPr>
        <w:spacing w:line="360" w:lineRule="auto"/>
        <w:jc w:val="both"/>
        <w:rPr>
          <w:rFonts w:ascii="Times New Roman" w:hAnsi="Times New Roman"/>
        </w:rPr>
      </w:pPr>
    </w:p>
    <w:p w:rsidR="0006283E" w:rsidRPr="00417B62" w:rsidRDefault="0006283E" w:rsidP="0006283E">
      <w:pPr>
        <w:spacing w:line="360" w:lineRule="auto"/>
        <w:ind w:firstLine="708"/>
        <w:jc w:val="both"/>
        <w:rPr>
          <w:rFonts w:ascii="Times New Roman" w:hAnsi="Times New Roman"/>
        </w:rPr>
      </w:pPr>
      <w:r w:rsidRPr="00417B62">
        <w:rPr>
          <w:rFonts w:ascii="Times New Roman" w:hAnsi="Times New Roman"/>
        </w:rPr>
        <w:t>Çalışmamızda bebekler DY 3, 4, 5 ve 6 aylık olduklarında verilen eğitimin etkisinin ortaya çıktığı, annelerin emzirme konusunda istekliliğinin saptandığı ve gruplar arasında anne sütü ile beslenme oranları açısından farklılıkların gözlendiği tespit edilmiştir. DY 3</w:t>
      </w:r>
      <w:r w:rsidR="00321885">
        <w:rPr>
          <w:rFonts w:ascii="Times New Roman" w:hAnsi="Times New Roman"/>
        </w:rPr>
        <w:t>. ay</w:t>
      </w:r>
      <w:r w:rsidRPr="00417B62">
        <w:rPr>
          <w:rFonts w:ascii="Times New Roman" w:hAnsi="Times New Roman"/>
        </w:rPr>
        <w:t>da tüm bebeklerin %53’ünün SAS ile beslenmekte olduğu ve bu grupta hiç anne sütü almayan bebek oranının ise %7,6 olduğu bulunmuştur. DY 4</w:t>
      </w:r>
      <w:r w:rsidR="00321885">
        <w:rPr>
          <w:rFonts w:ascii="Times New Roman" w:hAnsi="Times New Roman"/>
        </w:rPr>
        <w:t>. ay</w:t>
      </w:r>
      <w:r w:rsidRPr="00417B62">
        <w:rPr>
          <w:rFonts w:ascii="Times New Roman" w:hAnsi="Times New Roman"/>
        </w:rPr>
        <w:t>da bebeklerin %47’sinin SAS ile beslenmekte olduğu ve hiç anne sütü almayan bebek oranının ise %12,1 olduğu tespit edilmiştir. DY 5</w:t>
      </w:r>
      <w:r w:rsidR="00321885">
        <w:rPr>
          <w:rFonts w:ascii="Times New Roman" w:hAnsi="Times New Roman"/>
        </w:rPr>
        <w:t>. ay</w:t>
      </w:r>
      <w:r w:rsidRPr="00417B62">
        <w:rPr>
          <w:rFonts w:ascii="Times New Roman" w:hAnsi="Times New Roman"/>
        </w:rPr>
        <w:t>da bebeklerin %43,9’unun SAS ile beslenmekte olduğu ve hiç anne sütü almayan bebek oranının %15,2 olduğu saptanmıştır. DY 6</w:t>
      </w:r>
      <w:r w:rsidR="00321885">
        <w:rPr>
          <w:rFonts w:ascii="Times New Roman" w:hAnsi="Times New Roman"/>
        </w:rPr>
        <w:t>. ay</w:t>
      </w:r>
      <w:r w:rsidRPr="00417B62">
        <w:rPr>
          <w:rFonts w:ascii="Times New Roman" w:hAnsi="Times New Roman"/>
        </w:rPr>
        <w:t>da ise bebeklerin %43,9’unun SAS ile beslenmekte olduğu ve hiç anne sütü almayan bebek oranının %16,7 olduğu gözlenmiştir. Önceki bir çalışmada; postnatal 3</w:t>
      </w:r>
      <w:r w:rsidR="00321885">
        <w:rPr>
          <w:rFonts w:ascii="Times New Roman" w:hAnsi="Times New Roman"/>
        </w:rPr>
        <w:t>. ay</w:t>
      </w:r>
      <w:r w:rsidRPr="00417B62">
        <w:rPr>
          <w:rFonts w:ascii="Times New Roman" w:hAnsi="Times New Roman"/>
        </w:rPr>
        <w:t xml:space="preserve">da geç pretermlerin %20’sinin SAS ile beslendiği ve </w:t>
      </w:r>
      <w:r w:rsidRPr="00417B62">
        <w:rPr>
          <w:rFonts w:ascii="Times New Roman" w:hAnsi="Times New Roman"/>
        </w:rPr>
        <w:lastRenderedPageBreak/>
        <w:t>%52’sinin hiç anne sütü almadığı belirlenmiş ve bu bebeklerde 6</w:t>
      </w:r>
      <w:r w:rsidR="00321885">
        <w:rPr>
          <w:rFonts w:ascii="Times New Roman" w:hAnsi="Times New Roman"/>
        </w:rPr>
        <w:t>. ay</w:t>
      </w:r>
      <w:r w:rsidRPr="00417B62">
        <w:rPr>
          <w:rFonts w:ascii="Times New Roman" w:hAnsi="Times New Roman"/>
        </w:rPr>
        <w:t>da anne sütüyle beslenme oranı %24, SAS ile beslenme oranı ise %12 olarak bildirilmiştir (Zanardo ve ark., 2017). İsveç’te yapılan bir çalışmada; preterm bebeklerin DY 2, 4 ve 6</w:t>
      </w:r>
      <w:r w:rsidR="00321885">
        <w:rPr>
          <w:rFonts w:ascii="Times New Roman" w:hAnsi="Times New Roman"/>
        </w:rPr>
        <w:t>. ay</w:t>
      </w:r>
      <w:r w:rsidRPr="00417B62">
        <w:rPr>
          <w:rFonts w:ascii="Times New Roman" w:hAnsi="Times New Roman"/>
        </w:rPr>
        <w:t>larında SAS ile beslenme oranları %51, %37 ve %9 olarak bildirilmiştir (Akerstrom ve ark., 2007). Danimarka’da yapılan bir çalışmada ise preterm bebeklerde 1, 4 ve 6</w:t>
      </w:r>
      <w:r w:rsidR="00321885">
        <w:rPr>
          <w:rFonts w:ascii="Times New Roman" w:hAnsi="Times New Roman"/>
        </w:rPr>
        <w:t>. ay</w:t>
      </w:r>
      <w:r w:rsidRPr="00417B62">
        <w:rPr>
          <w:rFonts w:ascii="Times New Roman" w:hAnsi="Times New Roman"/>
        </w:rPr>
        <w:t xml:space="preserve">daki SAS ile beslenme oranları %66, %38 ve %13 olarak bildirilmiştir (Maastrup ve ark., 2014). Önceki çalışmalarla karşılaştırıldığında; çalışmamızda izlemlerde tüm grupta SAS ile beslenen orta ve geç prematüre bebeklerin oranı daha yüksek bulunmuş ve düzenli olarak bebek ve annelerin izlenmesinin emzirme konusunda farkındalığın artışına ve böylece emzirme oranlarında artışa neden olduğu düşünülmüştür. </w:t>
      </w:r>
    </w:p>
    <w:p w:rsidR="0006283E" w:rsidRPr="00417B62" w:rsidRDefault="0006283E" w:rsidP="0006283E">
      <w:pPr>
        <w:spacing w:line="360" w:lineRule="auto"/>
        <w:jc w:val="both"/>
        <w:rPr>
          <w:rFonts w:ascii="Times New Roman" w:hAnsi="Times New Roman"/>
        </w:rPr>
      </w:pPr>
    </w:p>
    <w:p w:rsidR="0006283E" w:rsidRPr="00417B62" w:rsidRDefault="0006283E" w:rsidP="0006283E">
      <w:pPr>
        <w:spacing w:line="360" w:lineRule="auto"/>
        <w:ind w:firstLine="708"/>
        <w:jc w:val="both"/>
        <w:rPr>
          <w:rFonts w:ascii="Times New Roman" w:hAnsi="Times New Roman"/>
        </w:rPr>
      </w:pPr>
      <w:r w:rsidRPr="00417B62">
        <w:rPr>
          <w:rFonts w:ascii="Times New Roman" w:hAnsi="Times New Roman"/>
        </w:rPr>
        <w:t xml:space="preserve">Önceki çalışmalarda; özellikle term bebeklerde emzirme destek programlarının anne sütüyle beslenme oranlarını arttırdığı yönünde çeşitli verilere rastlanmıştır (Bonuck ve ark., 2005; Fu </w:t>
      </w:r>
      <w:r>
        <w:rPr>
          <w:rFonts w:ascii="Times New Roman" w:hAnsi="Times New Roman"/>
        </w:rPr>
        <w:t>ve ark.</w:t>
      </w:r>
      <w:r w:rsidRPr="00417B62">
        <w:rPr>
          <w:rFonts w:ascii="Times New Roman" w:hAnsi="Times New Roman"/>
        </w:rPr>
        <w:t>, 2014; Henderson ve ark.,</w:t>
      </w:r>
      <w:r>
        <w:rPr>
          <w:rFonts w:ascii="Times New Roman" w:hAnsi="Times New Roman"/>
        </w:rPr>
        <w:t xml:space="preserve"> </w:t>
      </w:r>
      <w:r w:rsidRPr="00417B62">
        <w:rPr>
          <w:rFonts w:ascii="Times New Roman" w:hAnsi="Times New Roman"/>
        </w:rPr>
        <w:t>2001; Howel</w:t>
      </w:r>
      <w:r w:rsidR="00FA114E">
        <w:rPr>
          <w:rFonts w:ascii="Times New Roman" w:hAnsi="Times New Roman"/>
        </w:rPr>
        <w:t>l</w:t>
      </w:r>
      <w:r w:rsidRPr="00417B62">
        <w:rPr>
          <w:rFonts w:ascii="Times New Roman" w:hAnsi="Times New Roman"/>
        </w:rPr>
        <w:t xml:space="preserve"> </w:t>
      </w:r>
      <w:r>
        <w:rPr>
          <w:rFonts w:ascii="Times New Roman" w:hAnsi="Times New Roman"/>
        </w:rPr>
        <w:t>ve ark.</w:t>
      </w:r>
      <w:r w:rsidRPr="00417B62">
        <w:rPr>
          <w:rFonts w:ascii="Times New Roman" w:hAnsi="Times New Roman"/>
        </w:rPr>
        <w:t>, 2014; McDonald ve ark., 2010; Kang ve ark., 2008 ve Üstüner ve Bodur</w:t>
      </w:r>
      <w:r>
        <w:rPr>
          <w:rFonts w:ascii="Times New Roman" w:hAnsi="Times New Roman"/>
        </w:rPr>
        <w:t>,</w:t>
      </w:r>
      <w:r w:rsidRPr="00417B62">
        <w:rPr>
          <w:rFonts w:ascii="Times New Roman" w:hAnsi="Times New Roman"/>
        </w:rPr>
        <w:t xml:space="preserve"> 2009). Çalışmamızda verilen eğitim programının ve ev ziyaretlerinin anne sütü alımı üzerine olan etkisini belirlemek amacıyla gruplar birbiriyle karşılaştırıldığ</w:t>
      </w:r>
      <w:r>
        <w:rPr>
          <w:rFonts w:ascii="Times New Roman" w:hAnsi="Times New Roman"/>
        </w:rPr>
        <w:t xml:space="preserve">ında; SBG’ndaki bebeklerin DY 3, 4, </w:t>
      </w:r>
      <w:r w:rsidRPr="00417B62">
        <w:rPr>
          <w:rFonts w:ascii="Times New Roman" w:hAnsi="Times New Roman"/>
        </w:rPr>
        <w:t>5 ve 6</w:t>
      </w:r>
      <w:r w:rsidR="00321885">
        <w:rPr>
          <w:rFonts w:ascii="Times New Roman" w:hAnsi="Times New Roman"/>
        </w:rPr>
        <w:t>. ay</w:t>
      </w:r>
      <w:r w:rsidRPr="00417B62">
        <w:rPr>
          <w:rFonts w:ascii="Times New Roman" w:hAnsi="Times New Roman"/>
        </w:rPr>
        <w:t xml:space="preserve"> SAS ile beslenme oranları diğer iki eğitim grubundan anlamlı olarak daha düşük saptanmış ve bu aylarda gruplar içinde en yüksek SAS ile beslenme oranının aylara göre sırayla %72,7, %72,7, %68,2 ve %68,2 ile Anne EG’nda olduğu gözlenmiştir. Diğer bir deyişle; anneye eğitim verilen grupta SAS ile beslenme oranları izlem boyunca daha yüksek saptanmıştır. Bu bulgular çalışma grubumuzda emzirme ve anne sütü konusunda yapılan eğitimler ve ev ziyaretlerinin annelerin farkındalığını artırdığını ve emzirme oranlarında iyileşmelere neden olduğunu göstermektedir. Çalışmamızdaki bulguları destekler nitelikte olmak üzere; annelere gebelik döneminden itibaren anne sütü konusunda eğitimlerin verildiği ve ev ziyaretlerinin yapıldığı bir çalışmada; bebekler 3 aylık olduğunda SAS ile beslenme oranlarının 6 kez ev ziyareti yapılan grupta %67, 3 kez ev ziyareti yapılan grupta %50 ve hiç ev ziyareti yapılmayan grupta ise %12 olduğu bulunmuştur (Morrow ve ark., 1999). Benzer şekilde, orta ve geç prematüre bebek ve ailelerine hastanede yattığı sürede ve taburculuktan sonra 3 ay içinde eğitim ve ev ziyaretleri programlarının uygulandığı bir çalışmada; bebekler 6 aylık olduğunda anne sütü ile beslenme </w:t>
      </w:r>
      <w:r w:rsidRPr="00417B62">
        <w:rPr>
          <w:rFonts w:ascii="Times New Roman" w:hAnsi="Times New Roman"/>
        </w:rPr>
        <w:lastRenderedPageBreak/>
        <w:t>oranların</w:t>
      </w:r>
      <w:r>
        <w:rPr>
          <w:rFonts w:ascii="Times New Roman" w:hAnsi="Times New Roman"/>
        </w:rPr>
        <w:t xml:space="preserve">ın eğitim verilen grupta %77,3 ve </w:t>
      </w:r>
      <w:r w:rsidRPr="00417B62">
        <w:rPr>
          <w:rFonts w:ascii="Times New Roman" w:hAnsi="Times New Roman"/>
        </w:rPr>
        <w:t xml:space="preserve">eğitim verilmeyen grupta ise %63,6 olduğu tespit edilmiştir (Ravn ve ark., 2012). </w:t>
      </w:r>
    </w:p>
    <w:p w:rsidR="0006283E" w:rsidRPr="00417B62" w:rsidRDefault="0006283E" w:rsidP="0006283E">
      <w:pPr>
        <w:spacing w:line="360" w:lineRule="auto"/>
        <w:ind w:firstLine="708"/>
        <w:jc w:val="both"/>
        <w:rPr>
          <w:rFonts w:ascii="Times New Roman" w:hAnsi="Times New Roman"/>
        </w:rPr>
      </w:pPr>
    </w:p>
    <w:p w:rsidR="0006283E" w:rsidRPr="00417B62" w:rsidRDefault="0006283E" w:rsidP="0006283E">
      <w:pPr>
        <w:spacing w:line="360" w:lineRule="auto"/>
        <w:ind w:firstLine="708"/>
        <w:jc w:val="both"/>
        <w:rPr>
          <w:rFonts w:ascii="Times New Roman" w:hAnsi="Times New Roman"/>
        </w:rPr>
      </w:pPr>
      <w:r w:rsidRPr="00417B62">
        <w:rPr>
          <w:rFonts w:ascii="Times New Roman" w:hAnsi="Times New Roman"/>
        </w:rPr>
        <w:t>Altıncı ayda sadece anne sütü ile beslenme oranları ile ilgili olarak Dünya Sağlık Örgütü’nün oluşturduğu sınıflamada; %0-11 kötü, %12-49 orta, %50-89 iyi ve %90-100 ise çok iyi şeklinde derecelendirmiştir (WHO 2003). Dünya Sağlık Asamblesi, 2012 yılında hazırladığı eylem planında ilk altı ayda SAS ile beslenme oranının %55’e ulaştırılmasını hedeflemiş olmasına rağmen dünya ortalamasının %38 olduğu bildirilmektedir (WHO 2014). Çalışmamızda DY 6</w:t>
      </w:r>
      <w:r w:rsidR="00321885">
        <w:rPr>
          <w:rFonts w:ascii="Times New Roman" w:hAnsi="Times New Roman"/>
        </w:rPr>
        <w:t>. ay</w:t>
      </w:r>
      <w:r w:rsidRPr="00417B62">
        <w:rPr>
          <w:rFonts w:ascii="Times New Roman" w:hAnsi="Times New Roman"/>
        </w:rPr>
        <w:t>da SAS ile beslenme oranlarının Aile ve Anne eğitim gruplarında yüksek olduğu ve DSÖ sınıflamasına göre iyi şeklinde derecelendirildiği gözlenmektedir. Buna karşın, çalışmamızda Anne EG’da gözlenen anne sütü ile ilgili verilerin Aile EG’daki verilerden daha iyi olduğunun saptanması; bu konuda verilen eğitimin ana hedefinin anneler olduğunu ve babaların bebeklerin anne sütüyle beslenmesinde etkilerinin daha az olduğunu düşündürmektedir. Yine de anne sütüyle beslenmenin artırılmasına yönelik olarak aileye verilen eğitsel müdahalelerin en etkili uygulamalar olduğu ve emzirmeyi bırakma riskini %10-33 oranında azalttığı önceki çalışmalarda bildirilmiştir (Imdad ve ark., 2011).</w:t>
      </w:r>
    </w:p>
    <w:p w:rsidR="0006283E" w:rsidRDefault="0006283E" w:rsidP="00E03E9E">
      <w:pPr>
        <w:spacing w:line="360" w:lineRule="auto"/>
        <w:ind w:firstLine="708"/>
        <w:jc w:val="both"/>
        <w:rPr>
          <w:rFonts w:ascii="Times New Roman" w:hAnsi="Times New Roman"/>
        </w:rPr>
      </w:pPr>
      <w:r w:rsidRPr="00417B62">
        <w:rPr>
          <w:rFonts w:ascii="Times New Roman" w:hAnsi="Times New Roman"/>
        </w:rPr>
        <w:t>Dünyada ve ülkemizde yapılan çalışmalar doğumda emzirmeye başlama oranlarının yüksek olduğunu, ancak taburculuk sonrası ilerleyen aylarda emzirmeye devam etmede sorunlar yaşandığını göstermektedir (Aksu ve ark., 2011; Fu ve ark., 2014; Meedya ve ark., 2014 ve Üstüner ve Bodur</w:t>
      </w:r>
      <w:r>
        <w:rPr>
          <w:rFonts w:ascii="Times New Roman" w:hAnsi="Times New Roman"/>
        </w:rPr>
        <w:t>,</w:t>
      </w:r>
      <w:r w:rsidRPr="00417B62">
        <w:rPr>
          <w:rFonts w:ascii="Times New Roman" w:hAnsi="Times New Roman"/>
        </w:rPr>
        <w:t xml:space="preserve"> 2009)</w:t>
      </w:r>
      <w:r w:rsidRPr="00417B62">
        <w:rPr>
          <w:sz w:val="23"/>
          <w:szCs w:val="23"/>
        </w:rPr>
        <w:t xml:space="preserve">. </w:t>
      </w:r>
      <w:r>
        <w:rPr>
          <w:rFonts w:ascii="Times New Roman" w:hAnsi="Times New Roman"/>
        </w:rPr>
        <w:t>Anne sütüyle beslenmede en önemli faktörlerden birisi annenin bebeğini kendi sütüyle beslemeye niyetli ve istekli olmasıdır (Rollins ve ark., 2016). Türkiye’nin çeşitli bölgelerinde yapılan çalışmalarda annelerin hedeflediği emzirme süresinin büyük oranda 12 ay ve üzerinde olduğu belirlenmiştir (Geçkil ve ark., 2012; Gölbaşı ve Koç, 2008 ve Yanıkkerem ve ark., 2014).</w:t>
      </w:r>
      <w:r w:rsidR="00E03E9E">
        <w:rPr>
          <w:rFonts w:ascii="Times New Roman" w:hAnsi="Times New Roman"/>
        </w:rPr>
        <w:t>Ülkemizde yapılan başka bir çalışmada ise ortalama emzirme süresi 11,04 ay olarak bildirilmiştir</w:t>
      </w:r>
      <w:r w:rsidR="002F074F">
        <w:rPr>
          <w:rFonts w:ascii="Times New Roman" w:hAnsi="Times New Roman"/>
        </w:rPr>
        <w:t xml:space="preserve"> (Duyan Çamurdan ve ark, 2008)</w:t>
      </w:r>
      <w:r w:rsidR="00E03E9E">
        <w:rPr>
          <w:rFonts w:ascii="Times New Roman" w:hAnsi="Times New Roman"/>
        </w:rPr>
        <w:t>.</w:t>
      </w:r>
      <w:r>
        <w:rPr>
          <w:rFonts w:ascii="Times New Roman" w:hAnsi="Times New Roman"/>
        </w:rPr>
        <w:t xml:space="preserve"> Çalışmamızda annelerin emzirme kararını verme zamanları ve daha önceki emzirme deneyimleri açısından gruplar arasında benzerlik bulunmakla birlikte, SBG’nda annelerin bebeklerini emzirmeyi planladıkları sürenin diğer iki gruba göre anlamlı olarak daha kısa olduğu bulunmuştur. Diğer yandan, DY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 xml:space="preserve">da Anne EG ve Aile EG’ndaki annelerin </w:t>
      </w:r>
      <w:r>
        <w:rPr>
          <w:rFonts w:ascii="Times New Roman" w:hAnsi="Times New Roman"/>
        </w:rPr>
        <w:lastRenderedPageBreak/>
        <w:t>SBG’a göre daha sıklıkla emzirmeyi kolay olarak nitelendirdikleri saptanmıştır. Bu sonuçlar doğru bir emzirme desteği verildiğinde annelerin emzirme konusunda yaşadığı sorunların giderildiğini ve bu annelerin sağlıklı bir emzirme davranışı geliştirilebildiğini göstermektedir. Bunu destekler nitelikte olmak üzere; çalışmalarda etkili ve uzun süreli bir anne sütüyle beslenme sağlanabilmesi için emzirme desteğinin önemine dikkat çekilmekte, emzirmenin bırakılmasında en kritik zamanın doğum sonrası ilk 2</w:t>
      </w:r>
      <w:r w:rsidR="00E03E9E">
        <w:rPr>
          <w:rFonts w:ascii="Times New Roman" w:hAnsi="Times New Roman"/>
        </w:rPr>
        <w:t>-3</w:t>
      </w:r>
      <w:r>
        <w:rPr>
          <w:rFonts w:ascii="Times New Roman" w:hAnsi="Times New Roman"/>
        </w:rPr>
        <w:t xml:space="preserve"> ay olduğu öne sürülmekte ve özellikle ilk haftalarda annelerde yaşanan emzirme sorunlarının ivedilikle çözülmesi durumunda emzirme oranlarının arttığı bildirilmektedir (</w:t>
      </w:r>
      <w:r w:rsidR="00E03E9E">
        <w:rPr>
          <w:rFonts w:ascii="Times New Roman" w:hAnsi="Times New Roman"/>
        </w:rPr>
        <w:t xml:space="preserve">Duyan Çamurdan ve ark, 2008; </w:t>
      </w:r>
      <w:r>
        <w:rPr>
          <w:rFonts w:ascii="Times New Roman" w:hAnsi="Times New Roman"/>
        </w:rPr>
        <w:t xml:space="preserve">Ekşioğlu, 2016 ve Kingston, 2011). </w:t>
      </w:r>
    </w:p>
    <w:p w:rsidR="0006283E" w:rsidRDefault="0006283E" w:rsidP="0006283E">
      <w:pPr>
        <w:spacing w:line="360" w:lineRule="auto"/>
        <w:ind w:firstLine="708"/>
        <w:jc w:val="both"/>
        <w:rPr>
          <w:rFonts w:ascii="Times New Roman" w:hAnsi="Times New Roman"/>
        </w:rPr>
      </w:pPr>
    </w:p>
    <w:p w:rsidR="0006283E" w:rsidRPr="00417B62" w:rsidRDefault="0006283E" w:rsidP="0006283E">
      <w:pPr>
        <w:spacing w:line="360" w:lineRule="auto"/>
        <w:ind w:firstLine="708"/>
        <w:jc w:val="both"/>
        <w:rPr>
          <w:rFonts w:ascii="Times New Roman" w:hAnsi="Times New Roman"/>
        </w:rPr>
      </w:pPr>
      <w:r>
        <w:rPr>
          <w:rFonts w:ascii="Times New Roman" w:hAnsi="Times New Roman"/>
        </w:rPr>
        <w:t>Dünya Sağlık Örgütü term bebeklerin ilk 6 ay sadece anne sütüyle ve 6</w:t>
      </w:r>
      <w:r w:rsidR="00321885">
        <w:rPr>
          <w:rFonts w:ascii="Times New Roman" w:hAnsi="Times New Roman"/>
        </w:rPr>
        <w:t>. ay</w:t>
      </w:r>
      <w:r>
        <w:rPr>
          <w:rFonts w:ascii="Times New Roman" w:hAnsi="Times New Roman"/>
        </w:rPr>
        <w:t>dan itibaren anne sütüne ek olarak besin değeri yüksek tamamlayıcı sıvı, yarı katı ve katı gıdalarla beslenmesini önermektedir (WHO 2014). Avrupa Pediatrik Gastroenteroloji, Hepatoloji ve Beslenme Komitesi (ESPGHAN) ise asıl hedef olan ilk 6 ay SAS ile beslenme sağlanamadığı durumlarda ek besinlerin postnatal 17</w:t>
      </w:r>
      <w:r w:rsidR="00321885">
        <w:rPr>
          <w:rFonts w:ascii="Times New Roman" w:hAnsi="Times New Roman"/>
        </w:rPr>
        <w:t>. h</w:t>
      </w:r>
      <w:r>
        <w:rPr>
          <w:rFonts w:ascii="Times New Roman" w:hAnsi="Times New Roman"/>
        </w:rPr>
        <w:t>aftadan önce başlanmaması ve 26</w:t>
      </w:r>
      <w:r w:rsidR="00321885">
        <w:rPr>
          <w:rFonts w:ascii="Times New Roman" w:hAnsi="Times New Roman"/>
        </w:rPr>
        <w:t>. h</w:t>
      </w:r>
      <w:r>
        <w:rPr>
          <w:rFonts w:ascii="Times New Roman" w:hAnsi="Times New Roman"/>
        </w:rPr>
        <w:t xml:space="preserve">aftadan sonraya da bırakılmaması gerektiğini önermektedir (Agostini ve ark., 2008). Tamamlayıcı beslenmeye erken dönemde geçilmesinin bebeğin büyümesine ek bir katkı getirmediği gibi bebekte özellikle atopik hastalıklar, gastrointestinal enfeksiyonlar ve obezite sıklığının arttığı çeşitli çalışmalarda bildirilmiştir (Greer ve ark., 2008 ve Khadivzadeh ve Parsai, 2004). Diğer taraftan, tamamlayıcı besinlere geçişin geciktirilmesi ise artmış çölyak hastalığı, buğday allerjisi, tip 1 diabet hastalığı, demir eksikliği anemisi, yeme bozukluğu ve iştahsızlık ile ilişkilendirilmiştir (Agostini ve ark., 2008). Önerilere rağmen pek çok ükede term bebeklerin tamamlayıcı besine başlaması tavsiye edilen zamandan önce olmaktadır. </w:t>
      </w:r>
      <w:r w:rsidRPr="007976FF">
        <w:rPr>
          <w:rFonts w:ascii="Times New Roman" w:hAnsi="Times New Roman"/>
          <w:color w:val="000000" w:themeColor="text1"/>
        </w:rPr>
        <w:t>Ülkemizde TNSA 2013 verilerine göre; tamamlayıcı beslenmeye başlama zamanı ortalama 4 aydır (TNSA</w:t>
      </w:r>
      <w:r>
        <w:rPr>
          <w:rFonts w:ascii="Times New Roman" w:hAnsi="Times New Roman"/>
          <w:color w:val="000000" w:themeColor="text1"/>
        </w:rPr>
        <w:t>,</w:t>
      </w:r>
      <w:r w:rsidRPr="007976FF">
        <w:rPr>
          <w:rFonts w:ascii="Times New Roman" w:hAnsi="Times New Roman"/>
          <w:color w:val="000000" w:themeColor="text1"/>
        </w:rPr>
        <w:t xml:space="preserve"> 2013).</w:t>
      </w:r>
      <w:r>
        <w:rPr>
          <w:rFonts w:ascii="Times New Roman" w:hAnsi="Times New Roman"/>
        </w:rPr>
        <w:t xml:space="preserve"> Önceki çalışmalarda; 4 aydan önce tamamlayıcı besin verilme oranları %34 ve %51 gibi yüksek oranlarda bulunmuştur (Giov</w:t>
      </w:r>
      <w:r w:rsidR="00486911">
        <w:rPr>
          <w:rFonts w:ascii="Times New Roman" w:hAnsi="Times New Roman"/>
        </w:rPr>
        <w:t>annini ve ark., 2004 ve Bolling ve ark., 2005</w:t>
      </w:r>
      <w:r>
        <w:rPr>
          <w:rFonts w:ascii="Times New Roman" w:hAnsi="Times New Roman"/>
        </w:rPr>
        <w:t xml:space="preserve">). Bu veriler term bebeklerle ilgili olup prematüre bebekler için en uygun tamamlayıcı besine geçiş zamanıyla ilgili net bir fikir birliği bulunmamakta ve prematüre bebeklerde tamamlayıcı besine geçiş için kronolojik yaşın mı yoksa düzeltilmiş yaşın mı kullanılacağı da ayrı bir tartışma konusu oluşturmaktadır. Tamamlayıcı beslenme için düzeltilmiş yaşın beklenmesinin bebeğin </w:t>
      </w:r>
      <w:r>
        <w:rPr>
          <w:rFonts w:ascii="Times New Roman" w:hAnsi="Times New Roman"/>
        </w:rPr>
        <w:lastRenderedPageBreak/>
        <w:t>daha uzun süre anne sütü ya da formula mamalarla beslenmesi sonucunu doğuracağı ve bebekte besinsel eksikliğe yol açabileceği öne sürülmektedir. Diğer yandan, tamamlayıcı besinlere kronolojik yaşa göre geçişin ise gastrointestinal, renal, endokrinolojik ve nöromotor gelişim açısından term bebeklerden geride olan prematürelerde çeşitli sorunlar oluşturabileceği ve bu besinlerden istenen düzeyde yararın sağlanamayacağı da öne sürülmektedir</w:t>
      </w:r>
      <w:r w:rsidRPr="00F60A7A">
        <w:rPr>
          <w:rFonts w:ascii="Times New Roman" w:hAnsi="Times New Roman"/>
          <w:color w:val="000000" w:themeColor="text1"/>
        </w:rPr>
        <w:t xml:space="preserve"> (Palmer ve Makrides</w:t>
      </w:r>
      <w:r>
        <w:rPr>
          <w:rFonts w:ascii="Times New Roman" w:hAnsi="Times New Roman"/>
          <w:color w:val="000000" w:themeColor="text1"/>
        </w:rPr>
        <w:t>,</w:t>
      </w:r>
      <w:r w:rsidRPr="00F60A7A">
        <w:rPr>
          <w:rFonts w:ascii="Times New Roman" w:hAnsi="Times New Roman"/>
          <w:color w:val="000000" w:themeColor="text1"/>
        </w:rPr>
        <w:t xml:space="preserve"> 2012).</w:t>
      </w:r>
      <w:r>
        <w:rPr>
          <w:rFonts w:ascii="Times New Roman" w:hAnsi="Times New Roman"/>
        </w:rPr>
        <w:t xml:space="preserve"> Bu konuda bir fikir birliği bulunmamakla birlikte; İngiltere Sağlık Departmanı prematüre bebeklerin tamamlayıcı besinle tanıştırılması için en az 5 kg ağırlığa ulaşmasını önermektedir (DoH, 1994). Norris ve arkadaşlarının (2002) yaptığı bir çalışmada; orta ve geç pretermlerin tamamlayıcı besine başlama sürelerinin önerilenden daha erken olduğu, kronolojik yaşa göre ortalama 16,3 haftada, düzeltilmiş yaşa göre ise 11,8 haftada tamamlayıcı besine başladıkları, erken pretermlerin düzeltilmiş yaş hesabı yapıldığında daha erken bir dönemde tamamlayıcı besine başladıkları ve sadece anne sütü alan bebeklerin tamamlayıcı besinle daha geç tanıştırıldıkları saptanmıştır. </w:t>
      </w:r>
      <w:r w:rsidRPr="007B236E">
        <w:rPr>
          <w:rFonts w:ascii="Times New Roman" w:hAnsi="Times New Roman"/>
        </w:rPr>
        <w:t xml:space="preserve">Önceki bir çalışmada; pretem bebeklerde erken başlanan tamamlayıcı besinlerin anne sütü alımını azalttığı öne sürülmektedir (Fewtrell </w:t>
      </w:r>
      <w:r>
        <w:rPr>
          <w:rFonts w:ascii="Times New Roman" w:hAnsi="Times New Roman"/>
        </w:rPr>
        <w:t xml:space="preserve">ve ark., </w:t>
      </w:r>
      <w:r w:rsidRPr="007B236E">
        <w:rPr>
          <w:rFonts w:ascii="Times New Roman" w:hAnsi="Times New Roman"/>
        </w:rPr>
        <w:t xml:space="preserve">2003). </w:t>
      </w:r>
      <w:r w:rsidRPr="00626EAC">
        <w:rPr>
          <w:rFonts w:ascii="Times New Roman" w:hAnsi="Times New Roman"/>
        </w:rPr>
        <w:t>Çalışmamızda DY 4</w:t>
      </w:r>
      <w:r w:rsidR="00321885">
        <w:rPr>
          <w:rFonts w:ascii="Times New Roman" w:hAnsi="Times New Roman"/>
        </w:rPr>
        <w:t>. ay</w:t>
      </w:r>
      <w:r w:rsidRPr="00626EAC">
        <w:rPr>
          <w:rFonts w:ascii="Times New Roman" w:hAnsi="Times New Roman"/>
        </w:rPr>
        <w:t>dan önce</w:t>
      </w:r>
      <w:r>
        <w:rPr>
          <w:rFonts w:ascii="Times New Roman" w:hAnsi="Times New Roman"/>
        </w:rPr>
        <w:t xml:space="preserve"> </w:t>
      </w:r>
      <w:r w:rsidRPr="00626EAC">
        <w:rPr>
          <w:rFonts w:ascii="Times New Roman" w:hAnsi="Times New Roman"/>
        </w:rPr>
        <w:t>SBG’ndaki</w:t>
      </w:r>
      <w:r>
        <w:rPr>
          <w:rFonts w:ascii="Times New Roman" w:hAnsi="Times New Roman"/>
        </w:rPr>
        <w:t xml:space="preserve"> </w:t>
      </w:r>
      <w:r w:rsidRPr="00626EAC">
        <w:rPr>
          <w:rFonts w:ascii="Times New Roman" w:hAnsi="Times New Roman"/>
        </w:rPr>
        <w:t>sadece 1 bebeğe</w:t>
      </w:r>
      <w:r>
        <w:rPr>
          <w:rFonts w:ascii="Times New Roman" w:hAnsi="Times New Roman"/>
        </w:rPr>
        <w:t xml:space="preserve"> </w:t>
      </w:r>
      <w:r w:rsidRPr="00626EAC">
        <w:rPr>
          <w:rFonts w:ascii="Times New Roman" w:hAnsi="Times New Roman"/>
        </w:rPr>
        <w:t>tamamlayıcı besin başlan</w:t>
      </w:r>
      <w:r>
        <w:rPr>
          <w:rFonts w:ascii="Times New Roman" w:hAnsi="Times New Roman"/>
        </w:rPr>
        <w:t xml:space="preserve">mışken, </w:t>
      </w:r>
      <w:r w:rsidRPr="00626EAC">
        <w:rPr>
          <w:rFonts w:ascii="Times New Roman" w:hAnsi="Times New Roman"/>
        </w:rPr>
        <w:t>DY 4</w:t>
      </w:r>
      <w:r w:rsidR="00321885">
        <w:rPr>
          <w:rFonts w:ascii="Times New Roman" w:hAnsi="Times New Roman"/>
        </w:rPr>
        <w:t>. ay</w:t>
      </w:r>
      <w:r w:rsidRPr="00626EAC">
        <w:rPr>
          <w:rFonts w:ascii="Times New Roman" w:hAnsi="Times New Roman"/>
        </w:rPr>
        <w:t>dan itibaren özellikle SBG’nda tamamlayıcı besine başlama oranlarının hızla arttığı ve DY 4</w:t>
      </w:r>
      <w:r w:rsidR="00321885">
        <w:rPr>
          <w:rFonts w:ascii="Times New Roman" w:hAnsi="Times New Roman"/>
        </w:rPr>
        <w:t>. v</w:t>
      </w:r>
      <w:r w:rsidRPr="00626EAC">
        <w:rPr>
          <w:rFonts w:ascii="Times New Roman" w:hAnsi="Times New Roman"/>
        </w:rPr>
        <w:t>e 5</w:t>
      </w:r>
      <w:r w:rsidR="00321885">
        <w:rPr>
          <w:rFonts w:ascii="Times New Roman" w:hAnsi="Times New Roman"/>
        </w:rPr>
        <w:t>. ay</w:t>
      </w:r>
      <w:r w:rsidRPr="00626EAC">
        <w:rPr>
          <w:rFonts w:ascii="Times New Roman" w:hAnsi="Times New Roman"/>
        </w:rPr>
        <w:t>da bu grupta tamamlayıcı besin başlama oranlarının diğer iki eğitim grubundan anlamlı olarak yüksek olduğu belirlenmiştir. DY 4</w:t>
      </w:r>
      <w:r w:rsidR="00321885">
        <w:rPr>
          <w:rFonts w:ascii="Times New Roman" w:hAnsi="Times New Roman"/>
        </w:rPr>
        <w:t>. ay</w:t>
      </w:r>
      <w:r w:rsidRPr="00626EAC">
        <w:rPr>
          <w:rFonts w:ascii="Times New Roman" w:hAnsi="Times New Roman"/>
        </w:rPr>
        <w:t>da SBG’nda tamamlayıcı besin başlanan bebeklerin oranı</w:t>
      </w:r>
      <w:r>
        <w:rPr>
          <w:rFonts w:ascii="Times New Roman" w:hAnsi="Times New Roman"/>
        </w:rPr>
        <w:t>nın</w:t>
      </w:r>
      <w:r w:rsidRPr="00626EAC">
        <w:rPr>
          <w:rFonts w:ascii="Times New Roman" w:hAnsi="Times New Roman"/>
        </w:rPr>
        <w:t xml:space="preserve"> diğer iki gruptan yaklaşık 10 kat</w:t>
      </w:r>
      <w:r>
        <w:rPr>
          <w:rFonts w:ascii="Times New Roman" w:hAnsi="Times New Roman"/>
        </w:rPr>
        <w:t xml:space="preserve"> ve</w:t>
      </w:r>
      <w:r w:rsidRPr="00626EAC">
        <w:rPr>
          <w:rFonts w:ascii="Times New Roman" w:hAnsi="Times New Roman"/>
        </w:rPr>
        <w:t xml:space="preserve"> DY 5</w:t>
      </w:r>
      <w:r w:rsidR="00321885">
        <w:rPr>
          <w:rFonts w:ascii="Times New Roman" w:hAnsi="Times New Roman"/>
        </w:rPr>
        <w:t>. ay</w:t>
      </w:r>
      <w:r w:rsidRPr="00626EAC">
        <w:rPr>
          <w:rFonts w:ascii="Times New Roman" w:hAnsi="Times New Roman"/>
        </w:rPr>
        <w:t>da ise 6 kat daha fazla</w:t>
      </w:r>
      <w:r w:rsidRPr="007350FA">
        <w:rPr>
          <w:rFonts w:ascii="Times New Roman" w:hAnsi="Times New Roman"/>
        </w:rPr>
        <w:t xml:space="preserve"> olduğu tespit edilmiş</w:t>
      </w:r>
      <w:r w:rsidRPr="00626EAC">
        <w:rPr>
          <w:rFonts w:ascii="Times New Roman" w:hAnsi="Times New Roman"/>
        </w:rPr>
        <w:t>tir. Diğer yandan,</w:t>
      </w:r>
      <w:r>
        <w:rPr>
          <w:rFonts w:ascii="Times New Roman" w:hAnsi="Times New Roman"/>
        </w:rPr>
        <w:t xml:space="preserve"> </w:t>
      </w:r>
      <w:r w:rsidRPr="00626EAC">
        <w:rPr>
          <w:rFonts w:ascii="Times New Roman" w:hAnsi="Times New Roman"/>
        </w:rPr>
        <w:t>SAS ile beslenen bebek oranının izlem boyunca diğer gruplara göre düşük olduğu saptanan SBG’da DY 6</w:t>
      </w:r>
      <w:r w:rsidR="00321885">
        <w:rPr>
          <w:rFonts w:ascii="Times New Roman" w:hAnsi="Times New Roman"/>
        </w:rPr>
        <w:t>. ay</w:t>
      </w:r>
      <w:r w:rsidRPr="00626EAC">
        <w:rPr>
          <w:rFonts w:ascii="Times New Roman" w:hAnsi="Times New Roman"/>
        </w:rPr>
        <w:t>da henüz tamamlayıcı besin verilmeyen bebek oranının diğer iki gruptan anlamlı olarak fazla olduğu da tespit edilmiştir. Çalışmamızda tamamlayıcı beslenme ile</w:t>
      </w:r>
      <w:r>
        <w:rPr>
          <w:rFonts w:ascii="Times New Roman" w:hAnsi="Times New Roman"/>
        </w:rPr>
        <w:t xml:space="preserve"> i</w:t>
      </w:r>
      <w:r w:rsidRPr="00626EAC">
        <w:rPr>
          <w:rFonts w:ascii="Times New Roman" w:hAnsi="Times New Roman"/>
        </w:rPr>
        <w:t xml:space="preserve">lgili bütün sonuçlar değerlendirildiğinde; </w:t>
      </w:r>
      <w:r>
        <w:rPr>
          <w:rFonts w:ascii="Times New Roman" w:hAnsi="Times New Roman"/>
        </w:rPr>
        <w:t xml:space="preserve">sadece izlem yapılarak takip edilen bebek annelerinde tamamlayıcı besine daha erken ya da geç başlama yönünde bir eğilim olduğu, buna karşın </w:t>
      </w:r>
      <w:r w:rsidRPr="00626EAC">
        <w:rPr>
          <w:rFonts w:ascii="Times New Roman" w:hAnsi="Times New Roman"/>
        </w:rPr>
        <w:t>ailelere verilen beslenme eğitiminin ve ev ziyaretlerinin tamamlayıcı beslenmeye zamanında geçilmesi ile ilgili olumlu sonuçlara neden ol</w:t>
      </w:r>
      <w:r>
        <w:rPr>
          <w:rFonts w:ascii="Times New Roman" w:hAnsi="Times New Roman"/>
        </w:rPr>
        <w:t xml:space="preserve">abileceği düşünülmektedir. </w:t>
      </w:r>
      <w:r w:rsidRPr="00626EAC">
        <w:rPr>
          <w:rFonts w:ascii="Times New Roman" w:hAnsi="Times New Roman"/>
        </w:rPr>
        <w:t xml:space="preserve"> </w:t>
      </w:r>
    </w:p>
    <w:p w:rsidR="00321885" w:rsidRDefault="00321885" w:rsidP="00321885">
      <w:pPr>
        <w:spacing w:before="0" w:after="160" w:line="259" w:lineRule="auto"/>
        <w:rPr>
          <w:rFonts w:ascii="Times New Roman" w:hAnsi="Times New Roman"/>
        </w:rPr>
      </w:pPr>
      <w:r>
        <w:rPr>
          <w:rFonts w:ascii="Times New Roman" w:hAnsi="Times New Roman"/>
        </w:rPr>
        <w:br w:type="page"/>
      </w:r>
    </w:p>
    <w:p w:rsidR="0006283E" w:rsidRPr="00321885" w:rsidRDefault="0006283E" w:rsidP="00321885">
      <w:pPr>
        <w:spacing w:before="0" w:after="160" w:line="259" w:lineRule="auto"/>
        <w:rPr>
          <w:rFonts w:ascii="Times New Roman" w:hAnsi="Times New Roman"/>
        </w:rPr>
      </w:pPr>
      <w:r w:rsidRPr="002E4174">
        <w:rPr>
          <w:rFonts w:ascii="Times New Roman" w:hAnsi="Times New Roman"/>
          <w:b/>
        </w:rPr>
        <w:lastRenderedPageBreak/>
        <w:t xml:space="preserve">4.1.2. </w:t>
      </w:r>
      <w:r>
        <w:rPr>
          <w:rFonts w:ascii="Times New Roman" w:hAnsi="Times New Roman"/>
          <w:b/>
        </w:rPr>
        <w:t>Büyüme</w:t>
      </w:r>
    </w:p>
    <w:p w:rsidR="0006283E" w:rsidRDefault="0006283E" w:rsidP="0006283E">
      <w:pPr>
        <w:spacing w:line="360" w:lineRule="auto"/>
        <w:jc w:val="both"/>
        <w:rPr>
          <w:rFonts w:ascii="Times New Roman" w:hAnsi="Times New Roman"/>
          <w:b/>
        </w:rPr>
      </w:pPr>
    </w:p>
    <w:p w:rsidR="0006283E" w:rsidRPr="00417B62" w:rsidRDefault="0006283E" w:rsidP="0006283E">
      <w:pPr>
        <w:spacing w:line="360" w:lineRule="auto"/>
        <w:ind w:firstLine="708"/>
        <w:jc w:val="both"/>
        <w:rPr>
          <w:rFonts w:ascii="Times New Roman" w:hAnsi="Times New Roman"/>
        </w:rPr>
      </w:pPr>
      <w:r w:rsidRPr="00626EAC">
        <w:rPr>
          <w:rFonts w:ascii="Times New Roman" w:hAnsi="Times New Roman"/>
        </w:rPr>
        <w:t>Büyüme çocukluk döneminin en temel özelliği olup döllenmeden adolesan döneminin sonuna kadar olan bir süreçtir. Büyümeyi etkileyen pek çok faktör bulunmakla birlikte genetik</w:t>
      </w:r>
      <w:r>
        <w:rPr>
          <w:rFonts w:ascii="Times New Roman" w:hAnsi="Times New Roman"/>
        </w:rPr>
        <w:t xml:space="preserve"> </w:t>
      </w:r>
      <w:r w:rsidRPr="00626EAC">
        <w:rPr>
          <w:rFonts w:ascii="Times New Roman" w:hAnsi="Times New Roman"/>
        </w:rPr>
        <w:t>ve beslenme büyümeyi etkileyen en önemli faktörler olarak göze çarpmaktadır</w:t>
      </w:r>
      <w:r>
        <w:rPr>
          <w:rFonts w:ascii="Times New Roman" w:hAnsi="Times New Roman"/>
        </w:rPr>
        <w:t xml:space="preserve"> (Feigelman, 2016).</w:t>
      </w:r>
      <w:r>
        <w:rPr>
          <w:rFonts w:ascii="Times New Roman" w:hAnsi="Times New Roman"/>
          <w:b/>
        </w:rPr>
        <w:t xml:space="preserve"> </w:t>
      </w:r>
      <w:r w:rsidRPr="00626EAC">
        <w:rPr>
          <w:rFonts w:ascii="Times New Roman" w:hAnsi="Times New Roman"/>
        </w:rPr>
        <w:t>Preterm bebeklerde büyümeye etki eden etmenlerin</w:t>
      </w:r>
      <w:r>
        <w:rPr>
          <w:rFonts w:ascii="Times New Roman" w:hAnsi="Times New Roman"/>
        </w:rPr>
        <w:t xml:space="preserve"> </w:t>
      </w:r>
      <w:r w:rsidRPr="00626EAC">
        <w:rPr>
          <w:rFonts w:ascii="Times New Roman" w:hAnsi="Times New Roman"/>
        </w:rPr>
        <w:t xml:space="preserve">de benzer olduğu, fakat </w:t>
      </w:r>
      <w:r>
        <w:rPr>
          <w:rFonts w:ascii="Times New Roman" w:hAnsi="Times New Roman"/>
        </w:rPr>
        <w:t>yakalamanın</w:t>
      </w:r>
      <w:r w:rsidRPr="007B236E">
        <w:rPr>
          <w:rFonts w:ascii="Times New Roman" w:hAnsi="Times New Roman"/>
        </w:rPr>
        <w:t xml:space="preserve"> gerçekleşmesinde pretermliğin derecesi, SGA olarak doğma, postnatal beslenme ve çevresel faktörler</w:t>
      </w:r>
      <w:r>
        <w:rPr>
          <w:rFonts w:ascii="Times New Roman" w:hAnsi="Times New Roman"/>
        </w:rPr>
        <w:t xml:space="preserve">in </w:t>
      </w:r>
      <w:r w:rsidRPr="007B236E">
        <w:rPr>
          <w:rFonts w:ascii="Times New Roman" w:hAnsi="Times New Roman"/>
          <w:color w:val="000000" w:themeColor="text1"/>
        </w:rPr>
        <w:t>etkili</w:t>
      </w:r>
      <w:r>
        <w:rPr>
          <w:rFonts w:ascii="Times New Roman" w:hAnsi="Times New Roman"/>
          <w:color w:val="000000" w:themeColor="text1"/>
        </w:rPr>
        <w:t xml:space="preserve"> olduğu saptanmıştır (Lee ve ark., 2003). </w:t>
      </w:r>
      <w:r w:rsidRPr="00417B62">
        <w:rPr>
          <w:rFonts w:ascii="Times New Roman" w:hAnsi="Times New Roman"/>
        </w:rPr>
        <w:t>Çalışmamızda orta ve geç preterm bebeklerin antropometrik ölçümleri incelendiğinde; bebeklerin ağırlıklarının DY 6</w:t>
      </w:r>
      <w:r w:rsidR="00321885">
        <w:rPr>
          <w:rFonts w:ascii="Times New Roman" w:hAnsi="Times New Roman"/>
        </w:rPr>
        <w:t>. ay</w:t>
      </w:r>
      <w:r w:rsidRPr="00417B62">
        <w:rPr>
          <w:rFonts w:ascii="Times New Roman" w:hAnsi="Times New Roman"/>
        </w:rPr>
        <w:t>da her üç grupta da benzer olduğu gözlenmiştir. Diğer bir deyişle; sadece anne sütü ile beslenme oranlarının anlamlı olarak daha yüksek olduğu Anne EG ve Aile EG’ndaki bebeklerin ağırlıkları daha erken dönemde tamamlayıcı besinle tanıştırılan SBG’ndaki bebeklerden farklı bulunmamıştır. Çalışma grubundaki bebeklerin düzenli olarak izlenmesi ve herhangi bir sorun ortaya çıktığında müdahale edilmesinin bebeklerin ağırlık artımlarında farklılıkların oluşmasını engellediği düşünülebilir. Diğer yandan, çalışmamızda DY 6 ve 12</w:t>
      </w:r>
      <w:r w:rsidR="00321885">
        <w:rPr>
          <w:rFonts w:ascii="Times New Roman" w:hAnsi="Times New Roman"/>
        </w:rPr>
        <w:t>. ay</w:t>
      </w:r>
      <w:r w:rsidRPr="00417B62">
        <w:rPr>
          <w:rFonts w:ascii="Times New Roman" w:hAnsi="Times New Roman"/>
        </w:rPr>
        <w:t xml:space="preserve">da Aile EG’ndaki bebeklerin boy ortalamalarının SBG’ndaki bebeklerden anlamlı olarak fazla olduğu saptanmıştır. Bu sonucun tek başına değerlendirilmemesi gerektiği ve uzun süreli izlemlerle tutarlılığının değerlendirilmesi gerektiği açıktır. </w:t>
      </w:r>
    </w:p>
    <w:p w:rsidR="0006283E" w:rsidRPr="00417B62" w:rsidRDefault="0006283E" w:rsidP="0006283E">
      <w:pPr>
        <w:spacing w:line="360" w:lineRule="auto"/>
        <w:ind w:firstLine="708"/>
        <w:jc w:val="both"/>
        <w:rPr>
          <w:rFonts w:ascii="Times New Roman" w:hAnsi="Times New Roman"/>
        </w:rPr>
      </w:pPr>
    </w:p>
    <w:p w:rsidR="0006283E" w:rsidRDefault="0006283E" w:rsidP="0006283E">
      <w:pPr>
        <w:spacing w:line="360" w:lineRule="auto"/>
        <w:ind w:firstLine="708"/>
        <w:jc w:val="both"/>
        <w:rPr>
          <w:rFonts w:ascii="Times New Roman" w:hAnsi="Times New Roman"/>
        </w:rPr>
      </w:pPr>
      <w:r w:rsidRPr="00417B62">
        <w:rPr>
          <w:rFonts w:ascii="Times New Roman" w:hAnsi="Times New Roman"/>
        </w:rPr>
        <w:t xml:space="preserve">Çalışmamızda bebeklerin beslenme ve büyüme durumları </w:t>
      </w:r>
      <w:r>
        <w:rPr>
          <w:rFonts w:ascii="Times New Roman" w:hAnsi="Times New Roman"/>
        </w:rPr>
        <w:t xml:space="preserve">tümüyle </w:t>
      </w:r>
      <w:r w:rsidRPr="00417B62">
        <w:rPr>
          <w:rFonts w:ascii="Times New Roman" w:hAnsi="Times New Roman"/>
        </w:rPr>
        <w:t xml:space="preserve">değerlendirildiğinde; orta ve geç prematüre bebeği olan ailelere eğitim verilmesinin, ev ziyaretleri yapılmasının ve bebeklerin düzenli aralıklarla izlenmesinin anne sütü ile beslenme, tamamlayıcı besine zamanında geçebilme ve bebeklerin büyümesi üzerine olumlu etkilerinin bulunduğu söylenebilir. </w:t>
      </w:r>
    </w:p>
    <w:p w:rsidR="0006283E" w:rsidRDefault="0006283E" w:rsidP="0006283E">
      <w:pPr>
        <w:spacing w:line="360" w:lineRule="auto"/>
        <w:ind w:firstLine="708"/>
        <w:jc w:val="both"/>
        <w:rPr>
          <w:rFonts w:ascii="Times New Roman" w:hAnsi="Times New Roman"/>
        </w:rPr>
      </w:pPr>
    </w:p>
    <w:p w:rsidR="00321885" w:rsidRDefault="00321885" w:rsidP="0006283E">
      <w:pPr>
        <w:spacing w:line="360" w:lineRule="auto"/>
        <w:jc w:val="both"/>
        <w:rPr>
          <w:rFonts w:ascii="Times New Roman" w:hAnsi="Times New Roman"/>
        </w:rPr>
      </w:pPr>
    </w:p>
    <w:p w:rsidR="00321885" w:rsidRDefault="00321885" w:rsidP="0006283E">
      <w:pPr>
        <w:spacing w:line="360" w:lineRule="auto"/>
        <w:jc w:val="both"/>
        <w:rPr>
          <w:rFonts w:ascii="Times New Roman" w:hAnsi="Times New Roman"/>
        </w:rPr>
      </w:pPr>
    </w:p>
    <w:p w:rsidR="00321885" w:rsidRDefault="00321885" w:rsidP="0006283E">
      <w:pPr>
        <w:spacing w:line="360" w:lineRule="auto"/>
        <w:jc w:val="both"/>
        <w:rPr>
          <w:rFonts w:ascii="Times New Roman" w:hAnsi="Times New Roman"/>
        </w:rPr>
      </w:pPr>
    </w:p>
    <w:p w:rsidR="00321885" w:rsidRDefault="00321885">
      <w:pPr>
        <w:spacing w:before="0" w:after="160" w:line="259" w:lineRule="auto"/>
        <w:rPr>
          <w:rFonts w:ascii="Times New Roman" w:hAnsi="Times New Roman"/>
        </w:rPr>
      </w:pPr>
      <w:r>
        <w:rPr>
          <w:rFonts w:ascii="Times New Roman" w:hAnsi="Times New Roman"/>
        </w:rPr>
        <w:br w:type="page"/>
      </w:r>
    </w:p>
    <w:p w:rsidR="0006283E" w:rsidRPr="00BF46C6" w:rsidRDefault="0006283E" w:rsidP="0006283E">
      <w:pPr>
        <w:spacing w:line="360" w:lineRule="auto"/>
        <w:jc w:val="both"/>
        <w:rPr>
          <w:rFonts w:ascii="Times New Roman" w:hAnsi="Times New Roman"/>
          <w:b/>
        </w:rPr>
      </w:pPr>
      <w:r w:rsidRPr="00BF46C6">
        <w:rPr>
          <w:rFonts w:ascii="Times New Roman" w:hAnsi="Times New Roman"/>
          <w:b/>
        </w:rPr>
        <w:lastRenderedPageBreak/>
        <w:t>4.1.3. Uyku</w:t>
      </w:r>
    </w:p>
    <w:p w:rsidR="0006283E" w:rsidRPr="00BF46C6" w:rsidRDefault="0006283E" w:rsidP="0006283E">
      <w:pPr>
        <w:spacing w:line="360" w:lineRule="auto"/>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sidRPr="00BF46C6">
        <w:rPr>
          <w:rFonts w:ascii="Times New Roman" w:hAnsi="Times New Roman"/>
        </w:rPr>
        <w:t>Erken çocukluk döneminde uyku ve beslenme fonksiyonları bebeğin biyolojik ve sosyal ritmini düzenleyebilme yeteneklerini gösterdiğinden bebek için kritik önem taşımaktadır (Schmid ve ark., 2011). Prematüre bebeklerin nörolojik matürasyonlarındaki gecikmenin uyku sorunlarını daha çok yaşamalarına yol açtığı düşünülse de bu konuda yapılan çalışmalar</w:t>
      </w:r>
      <w:r>
        <w:rPr>
          <w:rFonts w:ascii="Times New Roman" w:hAnsi="Times New Roman"/>
        </w:rPr>
        <w:t>da</w:t>
      </w:r>
      <w:r w:rsidRPr="00BF46C6">
        <w:rPr>
          <w:rFonts w:ascii="Times New Roman" w:hAnsi="Times New Roman"/>
        </w:rPr>
        <w:t xml:space="preserve"> farklı sonuçlar bildir</w:t>
      </w:r>
      <w:r>
        <w:rPr>
          <w:rFonts w:ascii="Times New Roman" w:hAnsi="Times New Roman"/>
        </w:rPr>
        <w:t>il</w:t>
      </w:r>
      <w:r w:rsidRPr="00BF46C6">
        <w:rPr>
          <w:rFonts w:ascii="Times New Roman" w:hAnsi="Times New Roman"/>
        </w:rPr>
        <w:t xml:space="preserve">mektedir. </w:t>
      </w:r>
      <w:r>
        <w:rPr>
          <w:rFonts w:ascii="Times New Roman" w:hAnsi="Times New Roman"/>
        </w:rPr>
        <w:t xml:space="preserve">Bazı araştırmacılar hayatın ilk 1-2 yılında prematüre bebeklerin term yaşıtlarına kıyasla gündüz ve gece uyku sürelerinin daha kısa olduğunu, daha az dinlendirici uyku uyuduklarını ve uyku kalitesinin düşük olduğunu belirtmişlerdir (Anders ve ark., 1985 ve Gössel-Symank ve ark., 2004). Diğer yandan çeşitli çalışmalarda ise prematüre bebeklerin uyku sırasında daha fazla huzursuzluk ve solunumsal problem yaşadığı bildirilse de uyku-uyanıklık düzenleri, uykuya dalma, gece uyanma sıklıkları, tekrar uykuya dalma süreleri açısından term bebeklerle aralarında anlamlı farklar saptanmamıştır (Anders ve ark., 1985; Caravale ve ark., 2017 ve Iglowstein ve ark., 2006). Araştırmacılar pretermlerde yaşanabilen uyku sorunlarının etyolojisinde erken neonatal stress tetikleyicilerinin, fizyolojik olmayan beslenme şekillerinin, hipoksi, tekrarlayan ağrılı uyaranlar, YDYBÜ’ndeki aşırı ışık ve gürültü gibi etmenlerin de etkisinin olduğunu belirtmektedir (Guyer ve ark., 2015; Kennaway 2002 ve Valeri ve ark., 2015). Pierrehumbert ve arkadaşlarının (2003) yaptığı ve 25-33.gebelik haftasında doğan preterm bebekler ve ailelerinin izlendiği bir çalışmada; ailenin sosyoekonomik düzeyi ve bebeğin tıbbi komplikasyonlarının uyku sorunları üzerinde anlamlı bir etkisinin olmadığı saptanmış, post-travmatik stres düzeyleri yüksek bulunan annelerin bebeklerinde anlamlı olarak daha fazla uyku sorunu bildirilmiş ve ailenin bebeği olumsuz algılamasının bebekte bildirilen uyku sorunları ile ilişkili olabileceği öne sürülmüştür. Benzer olarak önceki çalışmalarda; doğumdan itibaren yaşanan emzirme ve beslenme sorunları, term bebeklere kıyasla daha zor uyarılan ve daha az tepki veren pretermlerin ipuçlarının aile tarafından anlaşılamaması ve bebekle ebeveynler arasındaki bağlanmanın tam olarak gerçekleştirilememesi gibi etkenler nedeniyle preterm bebeklerin ebeveynler tarafından zor bebekler olarak algılandığı da öne sürülmüştür (Caravale ve ark., 2017). Tüm bu nedenlerden dolayı, prematüre bebeği olan ailelere doğumdan itibaren verilecek desteğin bebeklerdeki uyku ve bakım </w:t>
      </w:r>
      <w:r>
        <w:rPr>
          <w:rFonts w:ascii="Times New Roman" w:hAnsi="Times New Roman"/>
        </w:rPr>
        <w:lastRenderedPageBreak/>
        <w:t xml:space="preserve">sorunlarını azaltabileceği önceki çalışmalarda gözlenmiştir (Kaaresen ve ark., 2006; Newnham ve ark., 2009 ve Ravn ve ark., 2012). Ortalama 31-33. </w:t>
      </w:r>
      <w:r w:rsidR="0002045E">
        <w:rPr>
          <w:rFonts w:ascii="Times New Roman" w:hAnsi="Times New Roman"/>
        </w:rPr>
        <w:t>G</w:t>
      </w:r>
      <w:r>
        <w:rPr>
          <w:rFonts w:ascii="Times New Roman" w:hAnsi="Times New Roman"/>
        </w:rPr>
        <w:t>ebelik haftasında doğan preterm bebeği olan ailelere eğitim ve ev ziyaretlerinin yapıldığı bir çalışmada; bebekler DY 3 aylık olduklarında eğitim grubundaki bebeklerin uyku sorunlarının eğitim verilmeyen gruba göre anlamlı düzeyde daha az olduğu saptanmıştır (Newnham ve ark., 2009). Benzer olarak; çok düşük doğum ağırlıklı prematüre bebeklerin gelişimsel ve davranışsal sorunlarını azaltmak amacıyla uygulanan ev ziyareti temelli bir müdahale çalışmasında ise yaşları DY 24 aylık olduğunda, ev ziyareti yapılan gruptaki bebeklerde anlamlı derecede daha az uyku sorunu olduğu gözlenmiştir (Wu ve ark., 2014). Bu çalışmalara benzer olarak çalışmamızda; Anne EG ve Aile EG’nda yapılan ev ziyaretlerinde bebeklerin uyku düzenleri, uyku süreleri, nasıl uykuya dalabilecekleri, nasıl ve nerede uyutulmaları gerektiği, uyku ritüelleri, prematürelerdeki uyku ve uyanıklık özellikleri hakkında ebeveynlere detaylı bir eğitim verilmiş, DY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da SBG’nda uyku sorunu olduğu bildirilen bebek sayısının diğer iki eğitim grubundan anlamlı olarak daha yüksek olduğu saptanmış ve ayrıca DY 3,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da her iki eğitim grubundaki bebeklerin anlamlı olarak daha düzenli bir uyku alışkanlığına sahip olduğu belirlenmiştir. Önceki müdahale çalışmalarına benzer şekilde, sonuçlarımız orta ve geç prematüre bebeği olan ailelere verilen eğitimin bebeklerde uyku düzeninin oluşmasında ve annenin bildirdiği bebeğe ait uyku sorunlarının engellenmesinde olumlu etkisinin olduğunu göstermektedir</w:t>
      </w:r>
      <w:r w:rsidR="00321885">
        <w:rPr>
          <w:rFonts w:ascii="Times New Roman" w:hAnsi="Times New Roman"/>
        </w:rPr>
        <w:t>. ay</w:t>
      </w:r>
      <w:r>
        <w:rPr>
          <w:rFonts w:ascii="Times New Roman" w:hAnsi="Times New Roman"/>
        </w:rPr>
        <w:t xml:space="preserve">rıca, sonuçlarımız en çok uyku sorunu bildirilen grubun SBG olacağını gösteren hipotezimizle de uyumludur. </w:t>
      </w:r>
    </w:p>
    <w:p w:rsidR="0006283E" w:rsidRDefault="0006283E" w:rsidP="0006283E">
      <w:pPr>
        <w:spacing w:line="360" w:lineRule="auto"/>
        <w:jc w:val="both"/>
        <w:rPr>
          <w:rFonts w:ascii="Times New Roman" w:hAnsi="Times New Roman"/>
        </w:rPr>
      </w:pPr>
    </w:p>
    <w:p w:rsidR="0006283E" w:rsidRDefault="0006283E" w:rsidP="0006283E">
      <w:pPr>
        <w:spacing w:line="360" w:lineRule="auto"/>
        <w:ind w:firstLine="708"/>
        <w:jc w:val="both"/>
        <w:rPr>
          <w:rFonts w:ascii="Times New Roman" w:hAnsi="Times New Roman"/>
        </w:rPr>
      </w:pPr>
      <w:r>
        <w:rPr>
          <w:rFonts w:ascii="Times New Roman" w:hAnsi="Times New Roman"/>
        </w:rPr>
        <w:t>Bebeklerin sağlıklı ve düzenli bir uyku alışkanlığı kazanmasında belirli uyku ritüellerinin tekrarlanması ve ailenin uyku konusunda aynı düzeni korumasının önemli olduğu bildirilmektedir. Bu düzenin korunmasında bebeğin hep aynı yerde uyuması, kendi yatağında uykuya dalması, uyandığı zaman kendi kendine uykuya dalmasına izin verilmesi, uyuduğu odanın ışık, ses ve sıcaklık yönünden bebeğe uygun hale getirilmesi ve bebeğin sallanmaya alıştırılmaması etkilidir</w:t>
      </w:r>
      <w:r w:rsidRPr="00DC5061">
        <w:rPr>
          <w:rFonts w:ascii="Times New Roman" w:hAnsi="Times New Roman"/>
          <w:color w:val="000000" w:themeColor="text1"/>
        </w:rPr>
        <w:t xml:space="preserve"> (Hauck ve ark., 2008).</w:t>
      </w:r>
      <w:r>
        <w:rPr>
          <w:rFonts w:ascii="Times New Roman" w:hAnsi="Times New Roman"/>
        </w:rPr>
        <w:t xml:space="preserve"> Fakat sallama gibi alışkanlıklar ülkemizde yaygın olup 0-3 yaş arasında çocukların %45’inin sallanarak uykuya daldığı bildirilmiştir (Tuncer ve Yiğit, 2017). Çalışmamızda DY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 xml:space="preserve">da SBG’ndaki bebeklerin eğitim gruplarına göre daha </w:t>
      </w:r>
      <w:r>
        <w:rPr>
          <w:rFonts w:ascii="Times New Roman" w:hAnsi="Times New Roman"/>
        </w:rPr>
        <w:lastRenderedPageBreak/>
        <w:t>fazla sallanarak (ayakta, kucakta ya da çarşafta) uyudukları, buna karşın Anne EG ve Aile EG’daki bebeklerin ise daha çok kendi yatağında pışpış yapılarak ya da meme emerek uyudukları saptanmış ve DY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 xml:space="preserve">da SBG’ndaki bebeklerin %18,2’sinin, eğitim gruplarındaki bebeklerin ise %4,5’inin ebeveynleri ile aynı yatakta uyumakta olduğu tespit edilmiştir. Bu sonuçlar, prematüre bebeklerin ailelerine uyku ile ilgili ayrıntılı eğitimler verilmediğinde yanlış uyku davranışlarının gelişebileceğini; buna karşın verilen eğitimlerin ve ev ziyaretlerinin ise bebeğin sağlıklı bir uyku alışkanlığı kazanmasında etkili olabileceğini ve ebeveynlerin bebeğin uykusu ile ilgili farkındalığını artırabileceğini göstermektedir. </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b/>
        </w:rPr>
      </w:pPr>
      <w:r w:rsidRPr="0068143D">
        <w:rPr>
          <w:rFonts w:ascii="Times New Roman" w:hAnsi="Times New Roman"/>
          <w:b/>
        </w:rPr>
        <w:t>4.1.</w:t>
      </w:r>
      <w:r>
        <w:rPr>
          <w:rFonts w:ascii="Times New Roman" w:hAnsi="Times New Roman"/>
          <w:b/>
        </w:rPr>
        <w:t>4</w:t>
      </w:r>
      <w:r w:rsidRPr="0068143D">
        <w:rPr>
          <w:rFonts w:ascii="Times New Roman" w:hAnsi="Times New Roman"/>
          <w:b/>
        </w:rPr>
        <w:t>.</w:t>
      </w:r>
      <w:r>
        <w:rPr>
          <w:rFonts w:ascii="Times New Roman" w:hAnsi="Times New Roman"/>
          <w:b/>
        </w:rPr>
        <w:t xml:space="preserve"> </w:t>
      </w:r>
      <w:r w:rsidRPr="0068143D">
        <w:rPr>
          <w:rFonts w:ascii="Times New Roman" w:hAnsi="Times New Roman"/>
          <w:b/>
        </w:rPr>
        <w:t>Ağlama</w:t>
      </w:r>
    </w:p>
    <w:p w:rsidR="0006283E" w:rsidRDefault="0006283E" w:rsidP="0006283E">
      <w:pPr>
        <w:spacing w:line="360" w:lineRule="auto"/>
        <w:jc w:val="both"/>
        <w:rPr>
          <w:rFonts w:ascii="Times New Roman" w:hAnsi="Times New Roman"/>
          <w:b/>
        </w:rPr>
      </w:pPr>
    </w:p>
    <w:p w:rsidR="0006283E" w:rsidRDefault="0006283E" w:rsidP="0006283E">
      <w:pPr>
        <w:pStyle w:val="NormalWeb"/>
        <w:spacing w:line="360" w:lineRule="auto"/>
        <w:ind w:firstLine="708"/>
        <w:jc w:val="both"/>
      </w:pPr>
      <w:r>
        <w:t>Bebek bakımında aileleri en çok zorlayan ve çaresiz bırakan durumlardan biri bebeklerin açıklanamayan ve durdurulamayan ağlamalarıdır. Ağlama, bebeklik döneminde düzenleyici bir işlev olup bebeklerin çevre ile iletişimini sağlayan bir yoldur. İnfantil koliğin nörogelişimsel etiyolojisi ile ilgili yapılan çalışmalarda; koliğin bebekte uyku-uyanıklık döngüsü düzenlenene kadar gelişen fizyolojik bir süreç olduğu ve sirkadiyen ritm maturasyonundaki farklılıkların gelişimsel bir süreç içinde infantil kolik oluşumunda rol oynayabileceği öne sürülmüştür</w:t>
      </w:r>
      <w:r w:rsidRPr="009B1802">
        <w:rPr>
          <w:color w:val="000000" w:themeColor="text1"/>
        </w:rPr>
        <w:t xml:space="preserve"> (Şimşek Orhon F, 2016)</w:t>
      </w:r>
      <w:r>
        <w:rPr>
          <w:color w:val="000000" w:themeColor="text1"/>
        </w:rPr>
        <w:t>.</w:t>
      </w:r>
      <w:r>
        <w:t xml:space="preserve"> Önceki çalışmalarda; sağlıklı term bebekler ile düşük riskli olarak tanımlanan 28-34. </w:t>
      </w:r>
      <w:r w:rsidR="0002045E">
        <w:t>G</w:t>
      </w:r>
      <w:r>
        <w:t>ebelik haftasında doğan preterm bebeklerin ağlama özellikleri açısından benzer olduğu saptanmış, her iki grup bebeğin de özellikle yaşamın ilk 3 ayında en fazla ağladıkları, ağlamalarının geceleri arttığı ve postnatal 6-8 haftada ağlamaların pik yaptığı bildirilmiştir (Barr ve ark., 1996). Çalışmamızda DY 3</w:t>
      </w:r>
      <w:r w:rsidR="00321885">
        <w:t>. ay</w:t>
      </w:r>
      <w:r>
        <w:t xml:space="preserve"> dışındaki dönemlerde gruplar arasında bebeklerin ağlama atakları açısından belirgin farklar saptanmamıştır. Ancak DY 3</w:t>
      </w:r>
      <w:r w:rsidR="00321885">
        <w:t>. ay</w:t>
      </w:r>
      <w:r>
        <w:t>da SBG’ndaki annelerin diğer iki gruba göre bebeklerinde daha fazla sayıda sakinleştirilemeyecek derecede ağlama atağı olduğunu bildirdikleri gözlenmiştir. Sonuçlarımız; DY 3</w:t>
      </w:r>
      <w:r w:rsidR="00321885">
        <w:t>. ay</w:t>
      </w:r>
      <w:r>
        <w:t xml:space="preserve">da pretermlerin de term bebeklere benzer ağlama ataklarının varlığını yansıtmakla birlikte, eğitim verilen ve ev ziyaretleri yapılan annelerin ağlama ataklarının sayısını daha az olarak bildirmesi ve </w:t>
      </w:r>
      <w:r>
        <w:lastRenderedPageBreak/>
        <w:t>eğitim verilmeyen gruba göre ağlama atakları sırasında daha sakin kaldığını belirtmesi anneye verilen eğitimin etkinliğini göstermektedir</w:t>
      </w:r>
      <w:r w:rsidR="00321885">
        <w:t>. v</w:t>
      </w:r>
      <w:r>
        <w:t>erilen eğitimlerde kolik ağlamaları ile ilgili bilginin ve müdahale biçiminin anlatılması annelerin bebeğinin nedensiz ağlaması ile daha iyi başa çıkmasını sağlamış ve şiddeti daha az olan ağlamaları normal kabul etmesine neden olmuştur.</w:t>
      </w:r>
    </w:p>
    <w:p w:rsidR="0006283E" w:rsidRPr="00417B62" w:rsidRDefault="0006283E" w:rsidP="0006283E">
      <w:pPr>
        <w:spacing w:line="360" w:lineRule="auto"/>
        <w:jc w:val="both"/>
        <w:rPr>
          <w:rFonts w:ascii="Times New Roman" w:hAnsi="Times New Roman"/>
        </w:rPr>
      </w:pPr>
    </w:p>
    <w:p w:rsidR="0006283E" w:rsidRPr="00417B62" w:rsidRDefault="0006283E" w:rsidP="0006283E">
      <w:pPr>
        <w:spacing w:line="360" w:lineRule="auto"/>
        <w:jc w:val="both"/>
        <w:rPr>
          <w:rFonts w:ascii="Times New Roman" w:hAnsi="Times New Roman"/>
        </w:rPr>
      </w:pPr>
    </w:p>
    <w:p w:rsidR="0006283E" w:rsidRPr="00BF46C6" w:rsidRDefault="0006283E" w:rsidP="0006283E">
      <w:pPr>
        <w:spacing w:line="360" w:lineRule="auto"/>
        <w:jc w:val="both"/>
        <w:rPr>
          <w:rFonts w:ascii="Times New Roman" w:hAnsi="Times New Roman"/>
          <w:b/>
        </w:rPr>
      </w:pPr>
      <w:r w:rsidRPr="00BF46C6">
        <w:rPr>
          <w:rFonts w:ascii="Times New Roman" w:hAnsi="Times New Roman"/>
          <w:b/>
        </w:rPr>
        <w:t>4.1.5. Bebek Gelişimi</w:t>
      </w:r>
    </w:p>
    <w:p w:rsidR="0006283E" w:rsidRPr="00BF46C6" w:rsidRDefault="0006283E" w:rsidP="0006283E">
      <w:pPr>
        <w:spacing w:line="360" w:lineRule="auto"/>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Pr>
          <w:rFonts w:ascii="Times New Roman" w:hAnsi="Times New Roman"/>
        </w:rPr>
        <w:t>Orta ve geç prematüre bebeklerde nörogelişimsel, davranışsal ve bilişsel sorunların görülebileceği ve bu</w:t>
      </w:r>
      <w:r w:rsidRPr="00D92A06">
        <w:rPr>
          <w:rFonts w:ascii="Times New Roman" w:hAnsi="Times New Roman"/>
        </w:rPr>
        <w:t xml:space="preserve"> bebeklerin hastaneden taburcu olduktan sonra özel bir destek programı altında izlenmesi gerek</w:t>
      </w:r>
      <w:r>
        <w:rPr>
          <w:rFonts w:ascii="Times New Roman" w:hAnsi="Times New Roman"/>
        </w:rPr>
        <w:t>liliği çalışmalarda vurgulanmıştır (Morse ve ark., 2009 ve Moster ve ark., 2008). Bu bulgudan yola çıkarak e</w:t>
      </w:r>
      <w:r w:rsidRPr="00626EAC">
        <w:rPr>
          <w:rFonts w:ascii="Times New Roman" w:hAnsi="Times New Roman"/>
        </w:rPr>
        <w:t>rken,</w:t>
      </w:r>
      <w:r>
        <w:rPr>
          <w:rFonts w:ascii="Times New Roman" w:hAnsi="Times New Roman"/>
        </w:rPr>
        <w:t xml:space="preserve"> </w:t>
      </w:r>
      <w:r w:rsidRPr="00626EAC">
        <w:rPr>
          <w:rFonts w:ascii="Times New Roman" w:hAnsi="Times New Roman"/>
        </w:rPr>
        <w:t xml:space="preserve">orta ve geç prematüre bebeklerin ailelerine uygulanan çeşitli eğitim modellerinin bebeğin uzun dönemdeki gelişimsel ve davranışsal özellikleri üzerine olan etkisi önceki çalışmalarda araştırılmıştır. Bu çalışmalardan birinde; prematüre bebeği olan babaların bebekleriyle sağlıklı bir bağlanma modeli geliştirebilirse bu bebeklerin 2 yaşında iken daha fazla kelime ile konuştukları ve dikkat sürelerinin uzadığı gösterilmiştir (Hall </w:t>
      </w:r>
      <w:r>
        <w:rPr>
          <w:rFonts w:ascii="Times New Roman" w:hAnsi="Times New Roman"/>
        </w:rPr>
        <w:t>ve ark.,</w:t>
      </w:r>
      <w:r w:rsidRPr="00626EAC">
        <w:rPr>
          <w:rFonts w:ascii="Times New Roman" w:hAnsi="Times New Roman"/>
        </w:rPr>
        <w:t xml:space="preserve"> 2014). Başka bir çalışmada ise anne bebek etkileşim programı uygulanan grupta bebekler 6 aylık olduğunda karşılıklı iletişimlerinin daha fazla olduğu, dikkatlerini daha uzun süre devam ettirebildikleri ve sosyal yeteneklerinin daha yüksek olduğu gösterilmiştir (Newnham </w:t>
      </w:r>
      <w:r>
        <w:rPr>
          <w:rFonts w:ascii="Times New Roman" w:hAnsi="Times New Roman"/>
        </w:rPr>
        <w:t>ve ark.,</w:t>
      </w:r>
      <w:r w:rsidRPr="00626EAC">
        <w:rPr>
          <w:rFonts w:ascii="Times New Roman" w:hAnsi="Times New Roman"/>
        </w:rPr>
        <w:t xml:space="preserve"> 2009). Bir diğer çalışmada ise</w:t>
      </w:r>
      <w:r>
        <w:rPr>
          <w:rFonts w:ascii="Times New Roman" w:hAnsi="Times New Roman"/>
        </w:rPr>
        <w:t>;</w:t>
      </w:r>
      <w:r w:rsidRPr="00626EAC">
        <w:rPr>
          <w:rFonts w:ascii="Times New Roman" w:hAnsi="Times New Roman"/>
        </w:rPr>
        <w:t xml:space="preserve"> ebeveyn ile bebek arasındaki güçlü etkileşimin çocuğun kognitif gelişimi ve dil gelişimi için çok önemli olduğu vurgulanmaktadır </w:t>
      </w:r>
      <w:r>
        <w:rPr>
          <w:rFonts w:ascii="Times New Roman" w:hAnsi="Times New Roman"/>
        </w:rPr>
        <w:t>(Bornstein ve</w:t>
      </w:r>
      <w:r w:rsidRPr="00664C0C">
        <w:rPr>
          <w:rFonts w:ascii="Times New Roman" w:hAnsi="Times New Roman"/>
        </w:rPr>
        <w:t xml:space="preserve"> Tamis-LeMonda, 2001).</w:t>
      </w:r>
      <w:r>
        <w:rPr>
          <w:rFonts w:ascii="Times New Roman" w:hAnsi="Times New Roman"/>
        </w:rPr>
        <w:t xml:space="preserve"> Çalışmamızda </w:t>
      </w:r>
      <w:r w:rsidRPr="00626EAC">
        <w:rPr>
          <w:rFonts w:ascii="Times New Roman" w:hAnsi="Times New Roman"/>
        </w:rPr>
        <w:t>tüm bebeklere DY 6</w:t>
      </w:r>
      <w:r w:rsidR="00321885">
        <w:rPr>
          <w:rFonts w:ascii="Times New Roman" w:hAnsi="Times New Roman"/>
        </w:rPr>
        <w:t>. ay</w:t>
      </w:r>
      <w:r w:rsidRPr="00626EAC">
        <w:rPr>
          <w:rFonts w:ascii="Times New Roman" w:hAnsi="Times New Roman"/>
        </w:rPr>
        <w:t xml:space="preserve">da Denver II Gelişimsel Tarama Testi uygulanmış ve bu teste göre bebeklerin gelişimi açısından gruplar arasında anlamlı bir fark saptanmamıştır. </w:t>
      </w:r>
      <w:r>
        <w:rPr>
          <w:rFonts w:ascii="Times New Roman" w:hAnsi="Times New Roman"/>
        </w:rPr>
        <w:t xml:space="preserve">Benzer olarak; </w:t>
      </w:r>
      <w:r w:rsidRPr="00626EAC">
        <w:rPr>
          <w:rFonts w:ascii="Times New Roman" w:hAnsi="Times New Roman"/>
        </w:rPr>
        <w:t>Newnham ve arkadaşları</w:t>
      </w:r>
      <w:r>
        <w:rPr>
          <w:rFonts w:ascii="Times New Roman" w:hAnsi="Times New Roman"/>
        </w:rPr>
        <w:t xml:space="preserve">nın (2009) </w:t>
      </w:r>
      <w:r w:rsidRPr="00626EAC">
        <w:rPr>
          <w:rFonts w:ascii="Times New Roman" w:hAnsi="Times New Roman"/>
        </w:rPr>
        <w:t>prematüre bebek ailelerine anne-bebek etkileşim programı uygula</w:t>
      </w:r>
      <w:r>
        <w:rPr>
          <w:rFonts w:ascii="Times New Roman" w:hAnsi="Times New Roman"/>
        </w:rPr>
        <w:t xml:space="preserve">mış oldukları bir çalışmada; </w:t>
      </w:r>
      <w:r w:rsidRPr="00626EAC">
        <w:rPr>
          <w:rFonts w:ascii="Times New Roman" w:hAnsi="Times New Roman"/>
        </w:rPr>
        <w:t xml:space="preserve">bebekler 2 yaşına geldiğinde </w:t>
      </w:r>
      <w:r>
        <w:rPr>
          <w:rFonts w:ascii="Times New Roman" w:hAnsi="Times New Roman"/>
        </w:rPr>
        <w:t xml:space="preserve">uygulanan </w:t>
      </w:r>
      <w:r w:rsidRPr="00626EAC">
        <w:rPr>
          <w:rFonts w:ascii="Times New Roman" w:eastAsia="Calibri" w:hAnsi="Times New Roman"/>
        </w:rPr>
        <w:t>Bayley Bebeklik ve Erken Çocukluk Dönemi Gelişimsel Değerlendirme Ölçeği</w:t>
      </w:r>
      <w:r>
        <w:rPr>
          <w:rFonts w:ascii="Times New Roman" w:eastAsia="Calibri" w:hAnsi="Times New Roman"/>
        </w:rPr>
        <w:t xml:space="preserve">ne göre gelişimsel açıdan </w:t>
      </w:r>
      <w:r w:rsidRPr="00626EAC">
        <w:rPr>
          <w:rFonts w:ascii="Times New Roman" w:eastAsia="Calibri" w:hAnsi="Times New Roman"/>
        </w:rPr>
        <w:t>anlamlı bir farklılık bulunmamıştır</w:t>
      </w:r>
      <w:r>
        <w:rPr>
          <w:rFonts w:ascii="Times New Roman" w:eastAsia="Calibri" w:hAnsi="Times New Roman"/>
        </w:rPr>
        <w:t>.</w:t>
      </w:r>
      <w:r w:rsidRPr="00626EAC">
        <w:rPr>
          <w:rFonts w:ascii="Times New Roman" w:eastAsia="Calibri" w:hAnsi="Times New Roman"/>
        </w:rPr>
        <w:t xml:space="preserve"> </w:t>
      </w:r>
      <w:r>
        <w:rPr>
          <w:rFonts w:ascii="Times New Roman" w:eastAsia="Calibri" w:hAnsi="Times New Roman"/>
        </w:rPr>
        <w:t xml:space="preserve">Çalışmamızda gelişimsel değerlendirmenin sadece Denver testi ile yapılmış olması bir sınırlılık olup </w:t>
      </w:r>
      <w:r w:rsidRPr="00626EAC">
        <w:rPr>
          <w:rFonts w:ascii="Times New Roman" w:hAnsi="Times New Roman"/>
        </w:rPr>
        <w:lastRenderedPageBreak/>
        <w:t xml:space="preserve">bu bebeklerin kognitif ve dil gelişimlerinin daha duyarlı bir test ile ve </w:t>
      </w:r>
      <w:r>
        <w:rPr>
          <w:rFonts w:ascii="Times New Roman" w:hAnsi="Times New Roman"/>
        </w:rPr>
        <w:t>ileri izlemlerde</w:t>
      </w:r>
      <w:r w:rsidRPr="00626EAC">
        <w:rPr>
          <w:rFonts w:ascii="Times New Roman" w:hAnsi="Times New Roman"/>
        </w:rPr>
        <w:t xml:space="preserve"> değerlendirilmesinin daha doğru sonuçlar verebileceği düşünülmektedir. </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b/>
        </w:rPr>
      </w:pPr>
      <w:r>
        <w:rPr>
          <w:rFonts w:ascii="Times New Roman" w:hAnsi="Times New Roman"/>
          <w:b/>
        </w:rPr>
        <w:t>4.1.6</w:t>
      </w:r>
      <w:r w:rsidRPr="00A41848">
        <w:rPr>
          <w:rFonts w:ascii="Times New Roman" w:hAnsi="Times New Roman"/>
          <w:b/>
        </w:rPr>
        <w:t xml:space="preserve">. </w:t>
      </w:r>
      <w:r>
        <w:rPr>
          <w:rFonts w:ascii="Times New Roman" w:hAnsi="Times New Roman"/>
          <w:b/>
        </w:rPr>
        <w:t xml:space="preserve">Bebek </w:t>
      </w:r>
      <w:r w:rsidRPr="00A41848">
        <w:rPr>
          <w:rFonts w:ascii="Times New Roman" w:hAnsi="Times New Roman"/>
          <w:b/>
        </w:rPr>
        <w:t>Masaj</w:t>
      </w:r>
      <w:r>
        <w:rPr>
          <w:rFonts w:ascii="Times New Roman" w:hAnsi="Times New Roman"/>
          <w:b/>
        </w:rPr>
        <w:t>ı</w:t>
      </w:r>
    </w:p>
    <w:p w:rsidR="0006283E" w:rsidRPr="00A41848" w:rsidRDefault="0006283E" w:rsidP="0006283E">
      <w:pPr>
        <w:spacing w:line="360" w:lineRule="auto"/>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Pr>
          <w:rFonts w:ascii="Times New Roman" w:hAnsi="Times New Roman"/>
        </w:rPr>
        <w:t>Prematüre bebeklerin çevreye uyum sağlama becerisini geliştirmede ve hatta ağırlık artışlarında günlük masaj uygulamalarının önemli olduğu literatürde çeşitli çalışmalarda bildirilmiştir (Dieter ve ark., 2003). Önceki çalışmalarda YDYBÜ’nde izlenen prematüre bebeklere 5-10 günlük masaj uygul</w:t>
      </w:r>
      <w:r w:rsidR="00A82735">
        <w:rPr>
          <w:rFonts w:ascii="Times New Roman" w:hAnsi="Times New Roman"/>
        </w:rPr>
        <w:t>a</w:t>
      </w:r>
      <w:r>
        <w:rPr>
          <w:rFonts w:ascii="Times New Roman" w:hAnsi="Times New Roman"/>
        </w:rPr>
        <w:t>ması yapıldığında daha uzun süre aktif oldukları ve nörolojik değerlendirme skorlarının daha yüksek olduğu rapor edilmiştir (Field ve ark.,1987 ve Scafidi ve ark., 1990)</w:t>
      </w:r>
      <w:r w:rsidR="00321885">
        <w:rPr>
          <w:rFonts w:ascii="Times New Roman" w:hAnsi="Times New Roman"/>
        </w:rPr>
        <w:t>. ay</w:t>
      </w:r>
      <w:r>
        <w:rPr>
          <w:rFonts w:ascii="Times New Roman" w:hAnsi="Times New Roman"/>
        </w:rPr>
        <w:t>rıca masaj yapılan bebeklerin hastaneden 3-6 gün daha önce taburcu edildikleri de bildirilmiştir (Wheeden ve ark., 1993). Diğer yandan, prematüre bebeklerine düzenli masaj uygulayan annelerin anksiyete düzeylerinin ve depresif durumlarının masaj yapmayan annelere göre anlamlı olarak azaldığı da bir çalışmada bildirilmiştir (Feijo ve ark., 2006). Tüm bu olumlu etkileri nedeniyle çalışmamızda ev ziyaretlerinde bebek masajının önemi ve uygulanması hakkında ailelere bilgi verilmiştir. Taburculuktan sonraki 1</w:t>
      </w:r>
      <w:r w:rsidR="00321885">
        <w:rPr>
          <w:rFonts w:ascii="Times New Roman" w:hAnsi="Times New Roman"/>
        </w:rPr>
        <w:t>. h</w:t>
      </w:r>
      <w:r>
        <w:rPr>
          <w:rFonts w:ascii="Times New Roman" w:hAnsi="Times New Roman"/>
        </w:rPr>
        <w:t>aftada her üç grupta da ebeveynlerin 1/3’ü bebeğine düzenli masaj yaparken, sonraki haftalarda masaj oranlarının arttığı saptanmıştır. Çalışma gruplarının karşılaştırılmasında; SBG’nda DY 3</w:t>
      </w:r>
      <w:r w:rsidR="00321885">
        <w:rPr>
          <w:rFonts w:ascii="Times New Roman" w:hAnsi="Times New Roman"/>
        </w:rPr>
        <w:t>. ay</w:t>
      </w:r>
      <w:r>
        <w:rPr>
          <w:rFonts w:ascii="Times New Roman" w:hAnsi="Times New Roman"/>
        </w:rPr>
        <w:t>dan sonra düzenli masaj oranlarının belirgin olarak azaldığı ve DY 6 ve 12</w:t>
      </w:r>
      <w:r w:rsidR="00321885">
        <w:rPr>
          <w:rFonts w:ascii="Times New Roman" w:hAnsi="Times New Roman"/>
        </w:rPr>
        <w:t>. ay</w:t>
      </w:r>
      <w:r>
        <w:rPr>
          <w:rFonts w:ascii="Times New Roman" w:hAnsi="Times New Roman"/>
        </w:rPr>
        <w:t>da düzenli masaj oranlarının Anne EG ve Aile EG’nda belirgin olarak yüksek olduğu gözlenmiştir. Çalışmamızın sonuçları; ailelerin ilk haftalarda muhtemelen bebekleri çok küçük olduğu için masaj yapmaktan çekindiklerini fakat bebekleri büyüdüğünde verilen eğitimlerin etkisi ile daha kolay masaj yapabildiklerini göstermekte olup prematüre bebeği olan ailelere bebek hastanede yatarken masajın faydaları ve uygulanması yönünde bilgilendirmeler yapılırsa bebeklerin düzenli masaj oranlarının da artacağı söylenebilir.</w:t>
      </w:r>
    </w:p>
    <w:p w:rsidR="0006283E" w:rsidRDefault="0006283E" w:rsidP="0006283E">
      <w:pPr>
        <w:spacing w:line="360" w:lineRule="auto"/>
        <w:ind w:firstLine="708"/>
        <w:jc w:val="both"/>
        <w:rPr>
          <w:rFonts w:ascii="Times New Roman" w:hAnsi="Times New Roman"/>
        </w:rPr>
      </w:pPr>
    </w:p>
    <w:p w:rsidR="00321885" w:rsidRDefault="00321885" w:rsidP="00321885">
      <w:pPr>
        <w:spacing w:before="0" w:after="160" w:line="259" w:lineRule="auto"/>
        <w:rPr>
          <w:rFonts w:ascii="Times New Roman" w:hAnsi="Times New Roman"/>
        </w:rPr>
      </w:pPr>
      <w:r>
        <w:rPr>
          <w:rFonts w:ascii="Times New Roman" w:hAnsi="Times New Roman"/>
        </w:rPr>
        <w:br w:type="page"/>
      </w:r>
    </w:p>
    <w:p w:rsidR="0006283E" w:rsidRPr="00321885" w:rsidRDefault="0006283E" w:rsidP="00321885">
      <w:pPr>
        <w:spacing w:before="0" w:after="160" w:line="259" w:lineRule="auto"/>
        <w:rPr>
          <w:rFonts w:ascii="Times New Roman" w:hAnsi="Times New Roman"/>
        </w:rPr>
      </w:pPr>
      <w:r w:rsidRPr="0093146E">
        <w:rPr>
          <w:rFonts w:ascii="Times New Roman" w:hAnsi="Times New Roman"/>
          <w:b/>
        </w:rPr>
        <w:lastRenderedPageBreak/>
        <w:t>4.1.</w:t>
      </w:r>
      <w:r>
        <w:rPr>
          <w:rFonts w:ascii="Times New Roman" w:hAnsi="Times New Roman"/>
          <w:b/>
        </w:rPr>
        <w:t>7</w:t>
      </w:r>
      <w:r w:rsidRPr="0093146E">
        <w:rPr>
          <w:rFonts w:ascii="Times New Roman" w:hAnsi="Times New Roman"/>
          <w:b/>
        </w:rPr>
        <w:t xml:space="preserve">. </w:t>
      </w:r>
      <w:r>
        <w:rPr>
          <w:rFonts w:ascii="Times New Roman" w:hAnsi="Times New Roman"/>
          <w:b/>
        </w:rPr>
        <w:t xml:space="preserve">Postnatal 1 Yılda </w:t>
      </w:r>
      <w:r w:rsidRPr="0093146E">
        <w:rPr>
          <w:rFonts w:ascii="Times New Roman" w:hAnsi="Times New Roman"/>
          <w:b/>
        </w:rPr>
        <w:t>Tekrar Hastaneye Yatış</w:t>
      </w:r>
    </w:p>
    <w:p w:rsidR="0006283E" w:rsidRDefault="0006283E" w:rsidP="0006283E">
      <w:pPr>
        <w:spacing w:line="360" w:lineRule="auto"/>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sidRPr="00625659">
        <w:rPr>
          <w:rFonts w:ascii="Times New Roman" w:hAnsi="Times New Roman"/>
        </w:rPr>
        <w:t>Prematüre doğan bebekler</w:t>
      </w:r>
      <w:r>
        <w:rPr>
          <w:rFonts w:ascii="Times New Roman" w:hAnsi="Times New Roman"/>
        </w:rPr>
        <w:t>in YDYBÜ’nden taburculuk</w:t>
      </w:r>
      <w:r w:rsidRPr="00625659">
        <w:rPr>
          <w:rFonts w:ascii="Times New Roman" w:hAnsi="Times New Roman"/>
        </w:rPr>
        <w:t xml:space="preserve"> sonra</w:t>
      </w:r>
      <w:r>
        <w:rPr>
          <w:rFonts w:ascii="Times New Roman" w:hAnsi="Times New Roman"/>
        </w:rPr>
        <w:t>sında ve</w:t>
      </w:r>
      <w:r w:rsidRPr="00625659">
        <w:rPr>
          <w:rFonts w:ascii="Times New Roman" w:hAnsi="Times New Roman"/>
        </w:rPr>
        <w:t xml:space="preserve"> özellikle ilk 30 gün içinde yeniden hastaneye yatış oranlarının term bebeklerden daha yüksek olduğu</w:t>
      </w:r>
      <w:r>
        <w:rPr>
          <w:rFonts w:ascii="Times New Roman" w:hAnsi="Times New Roman"/>
        </w:rPr>
        <w:t>; hatta bu oranın term bebeklere göre erken pretermlerde 2 kat, orta pretermlerde 2,5 kat ve geç pretermlerde ise 4 kat fazla olduğu bildirilmiştir (Escobar ve ark., 2006; Shapiro-Mendoza ve ark., 2006 ve Shapiro-Mendoza ve ark., 2008). McLaurin ve arkadaşları (2009) yaptıkları çalışmada; orta ve geç prematüre bebeklerin taburculuk sonrası ilk 15 günde tekrar hastaneye yatış riskinin yüksek olduğunu ve bu riskin ilk yıl boyunca devam ettiğini bildirmiştir. Çalışmamızda bebeklerin %12,1’inin DY 1 aya kadar olan dönemde yeniden hastaneye yattıkları rapor edilmiştir. Önceki çalışmalarda bu ayda tekrar hastaneye yatış oranı %5,5 ile %15,2 arasında bildirilmiş olup çalışmamızın verileri bu verilerle benzerlik göstermektedir (Kuzniewicz ve ark.,</w:t>
      </w:r>
      <w:r w:rsidR="00005665">
        <w:rPr>
          <w:rFonts w:ascii="Times New Roman" w:hAnsi="Times New Roman"/>
        </w:rPr>
        <w:t xml:space="preserve"> </w:t>
      </w:r>
      <w:r>
        <w:rPr>
          <w:rFonts w:ascii="Times New Roman" w:hAnsi="Times New Roman"/>
        </w:rPr>
        <w:t xml:space="preserve">2013 ve Özlü ve ark., 2017),. </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ind w:firstLine="708"/>
        <w:jc w:val="both"/>
        <w:rPr>
          <w:rFonts w:ascii="Times New Roman" w:hAnsi="Times New Roman"/>
        </w:rPr>
      </w:pPr>
      <w:r>
        <w:rPr>
          <w:rFonts w:ascii="Times New Roman" w:hAnsi="Times New Roman"/>
        </w:rPr>
        <w:t>Daha önce yapılan çalışmalarda; orta ve geç prematüre bebeklerin yeniden hastaneye yatışlarında annenin yaşı, etnisitesi, eğitim durumu, bebeğin doğum ağırlığı, YDYBÜ’nde kalış süresi, ventilator izlemi ve anne sütü ile beslenme durumu gibi pek çok değişken incelenmiştir (Kuzniewicz ve ark.,</w:t>
      </w:r>
      <w:r w:rsidR="00005665">
        <w:rPr>
          <w:rFonts w:ascii="Times New Roman" w:hAnsi="Times New Roman"/>
        </w:rPr>
        <w:t xml:space="preserve"> </w:t>
      </w:r>
      <w:r>
        <w:rPr>
          <w:rFonts w:ascii="Times New Roman" w:hAnsi="Times New Roman"/>
        </w:rPr>
        <w:t xml:space="preserve">2013; Ramanchandrappa ve Jain, 2015; Vachharajani ve Dawson, 2009 ve Wang ve ark., 2004). Ancak orta ve geç prematüre bebeği olan ailelere verilen eğitimin hastaneye yatış oranlarına etkisi ile ilgili bir çalışmaya literatürde rastlanmamıştır. Çalışmamızda istatistiksel olarak anlamlı olmasa da Aile EG’ndaki bebeklerin hastaneye yeniden yatış oranlarının en düşük olduğu, buna karşın SBG’ndaki oranların ise en yüksek olduğu saptanmıştır. Çalışmamızda tüm bebeklerin düzenli olarak takiplerinin yapılması ve bir sorun farkedildiğinde hızlıca müdahale edilmesi bebeklerin yeniden hastaneye yatışı ile ilgili eğitimin etkisinin ortaya çıkmamasına neden olmuş olabilir. Bu nedenle, etkiyi göstermek için daha çok sayıda bebeğin dahil edildiği ve term bebeklerle kıyaslandığı çalışmalara ihtiyaç olduğu açıktır. </w:t>
      </w:r>
    </w:p>
    <w:p w:rsidR="0006283E" w:rsidRPr="00625659" w:rsidRDefault="0006283E" w:rsidP="0006283E">
      <w:pPr>
        <w:spacing w:line="360" w:lineRule="auto"/>
        <w:jc w:val="both"/>
        <w:rPr>
          <w:rFonts w:ascii="Times New Roman" w:hAnsi="Times New Roman"/>
        </w:rPr>
      </w:pPr>
    </w:p>
    <w:p w:rsidR="00321885" w:rsidRDefault="00321885">
      <w:pPr>
        <w:spacing w:before="0" w:after="160" w:line="259" w:lineRule="auto"/>
        <w:rPr>
          <w:rFonts w:ascii="Times New Roman" w:hAnsi="Times New Roman"/>
          <w:b/>
          <w:lang w:val="de-LI"/>
        </w:rPr>
      </w:pPr>
      <w:r>
        <w:rPr>
          <w:rFonts w:ascii="Times New Roman" w:hAnsi="Times New Roman"/>
          <w:b/>
          <w:lang w:val="de-LI"/>
        </w:rPr>
        <w:br w:type="page"/>
      </w:r>
    </w:p>
    <w:p w:rsidR="0006283E" w:rsidRPr="00417B62" w:rsidRDefault="0006283E" w:rsidP="0006283E">
      <w:pPr>
        <w:spacing w:line="360" w:lineRule="auto"/>
        <w:jc w:val="both"/>
        <w:rPr>
          <w:rFonts w:ascii="Times New Roman" w:hAnsi="Times New Roman"/>
          <w:b/>
          <w:lang w:val="de-LI"/>
        </w:rPr>
      </w:pPr>
      <w:r w:rsidRPr="00417B62">
        <w:rPr>
          <w:rFonts w:ascii="Times New Roman" w:hAnsi="Times New Roman"/>
          <w:b/>
          <w:lang w:val="de-LI"/>
        </w:rPr>
        <w:lastRenderedPageBreak/>
        <w:t xml:space="preserve">4.2. Anne </w:t>
      </w:r>
      <w:r>
        <w:rPr>
          <w:rFonts w:ascii="Times New Roman" w:hAnsi="Times New Roman"/>
          <w:b/>
          <w:lang w:val="de-LI"/>
        </w:rPr>
        <w:t xml:space="preserve">ve </w:t>
      </w:r>
      <w:r w:rsidRPr="00417B62">
        <w:rPr>
          <w:rFonts w:ascii="Times New Roman" w:hAnsi="Times New Roman"/>
          <w:b/>
          <w:lang w:val="de-LI"/>
        </w:rPr>
        <w:t>Babalarla İlgili Verilerin Değerlendirilmesi</w:t>
      </w:r>
    </w:p>
    <w:p w:rsidR="0006283E" w:rsidRPr="00417B62" w:rsidRDefault="0006283E" w:rsidP="0006283E">
      <w:pPr>
        <w:spacing w:line="360" w:lineRule="auto"/>
        <w:jc w:val="both"/>
        <w:rPr>
          <w:rFonts w:ascii="Times New Roman" w:hAnsi="Times New Roman"/>
          <w:b/>
          <w:lang w:val="de-LI"/>
        </w:rPr>
      </w:pPr>
    </w:p>
    <w:p w:rsidR="0006283E" w:rsidRDefault="0006283E" w:rsidP="0006283E">
      <w:pPr>
        <w:spacing w:line="360" w:lineRule="auto"/>
        <w:jc w:val="both"/>
        <w:rPr>
          <w:rFonts w:ascii="Times New Roman" w:hAnsi="Times New Roman"/>
          <w:b/>
        </w:rPr>
      </w:pPr>
      <w:r w:rsidRPr="00417B62">
        <w:rPr>
          <w:rFonts w:ascii="Times New Roman" w:hAnsi="Times New Roman"/>
          <w:b/>
          <w:lang w:val="de-LI"/>
        </w:rPr>
        <w:t xml:space="preserve">4.2.1. </w:t>
      </w:r>
      <w:r>
        <w:rPr>
          <w:rFonts w:ascii="Times New Roman" w:hAnsi="Times New Roman"/>
          <w:b/>
        </w:rPr>
        <w:t>Annelerin Bebekleriyle İlgili Algısı</w:t>
      </w:r>
    </w:p>
    <w:p w:rsidR="0006283E" w:rsidRPr="00A41848" w:rsidRDefault="0006283E" w:rsidP="0006283E">
      <w:pPr>
        <w:spacing w:line="360" w:lineRule="auto"/>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Pr>
          <w:rFonts w:ascii="Times New Roman" w:hAnsi="Times New Roman"/>
        </w:rPr>
        <w:t>Prematüre bebeklerin sağlıklı bir gelişim gösterebilmeleri için bebeğin ihtiyaçlarını farkedip uygun şekilde bu ihtiyaçlara yanıt verebilen duyarlı ve hassas ebeveynlere ihtiyacı vardır. Prematüre olarak doğan bebekler için annenin hassasiyeti ve bebeğinin ihtiyaçlarına zamanında yanıt verebilmesi hayati olup annelerin bebeklerine duyarsız ve yanıtsız kalmaları halinde bebeğin kognitif gelişimi olumsuz etkilenmektedir (</w:t>
      </w:r>
      <w:r w:rsidRPr="00AA255F">
        <w:rPr>
          <w:rFonts w:ascii="Times New Roman" w:hAnsi="Times New Roman"/>
        </w:rPr>
        <w:t xml:space="preserve">Ravn </w:t>
      </w:r>
      <w:r>
        <w:rPr>
          <w:rFonts w:ascii="Times New Roman" w:hAnsi="Times New Roman"/>
        </w:rPr>
        <w:t>ve ark.,</w:t>
      </w:r>
      <w:r w:rsidRPr="00AA255F">
        <w:rPr>
          <w:rFonts w:ascii="Times New Roman" w:hAnsi="Times New Roman"/>
        </w:rPr>
        <w:t xml:space="preserve"> 2011</w:t>
      </w:r>
      <w:r>
        <w:rPr>
          <w:rFonts w:ascii="Times New Roman" w:hAnsi="Times New Roman"/>
        </w:rPr>
        <w:t>). Öte yandan, prematüre bebeği olan ailelerde gerek bebeğin doğumu sırasında ve YDYBÜ’nde takip edildiği dönemde gerekse de hastaneden taburculuğu sonrasında bebekleriyle ilgili daha negatif bir algı olduğu önceki çalışmalarda bildirilmiştir (Ahn ve Kim, 2007, Tooten ve ark., 2013)</w:t>
      </w:r>
      <w:r w:rsidR="00321885">
        <w:rPr>
          <w:rFonts w:ascii="Times New Roman" w:hAnsi="Times New Roman"/>
        </w:rPr>
        <w:t>. h</w:t>
      </w:r>
      <w:r>
        <w:rPr>
          <w:rFonts w:ascii="Times New Roman" w:hAnsi="Times New Roman"/>
        </w:rPr>
        <w:t>atta bir çalışmada preterm bebeği olan annelerin çocukları 5-6 yaşına geldiğinde dahi negatif algılarının devam ettiği ve bu algının çocuklarındaki duygusal ve davranışsal sorunlarla bağlantılı olduğu bildirilmiştir (Latva ve ark., 2008). Erken doğum, bebeğin yaşadığı sağlık sorunları, bebeğin geleceğine dair yaşanan kaygı ve umutsuzluk gibi etkenler dışında, prematüre bebeklerin daha tepkisiz oluşlarının da bu negatif algıda önemli olduğu bildirilmektedir (Ahn ve Kim, 2007). Bu nedenle çalışmamızda eğitim gruplarında yapılan ev ziyaretlerinde bebek bakımıyla ilgili bilgiler verilirken, bebeklerin gösterdiği tepkilerin ve sinyallerin ne anlama gelebileceği yönünde de bilgiler verilerek, ailelerin bebeklerini daha kolay anlamaları sağlanmaya çalışılmı</w:t>
      </w:r>
      <w:r w:rsidR="00057274">
        <w:rPr>
          <w:rFonts w:ascii="Times New Roman" w:hAnsi="Times New Roman"/>
        </w:rPr>
        <w:t>ştır. TS 1</w:t>
      </w:r>
      <w:r w:rsidR="00321885">
        <w:rPr>
          <w:rFonts w:ascii="Times New Roman" w:hAnsi="Times New Roman"/>
        </w:rPr>
        <w:t>. h</w:t>
      </w:r>
      <w:r w:rsidR="00057274">
        <w:rPr>
          <w:rFonts w:ascii="Times New Roman" w:hAnsi="Times New Roman"/>
        </w:rPr>
        <w:t>afta, DY 3</w:t>
      </w:r>
      <w:r w:rsidR="00321885">
        <w:rPr>
          <w:rFonts w:ascii="Times New Roman" w:hAnsi="Times New Roman"/>
        </w:rPr>
        <w:t>. v</w:t>
      </w:r>
      <w:r w:rsidR="00057274">
        <w:rPr>
          <w:rFonts w:ascii="Times New Roman" w:hAnsi="Times New Roman"/>
        </w:rPr>
        <w:t>e 12</w:t>
      </w:r>
      <w:r w:rsidR="00321885">
        <w:rPr>
          <w:rFonts w:ascii="Times New Roman" w:hAnsi="Times New Roman"/>
        </w:rPr>
        <w:t>. ay</w:t>
      </w:r>
      <w:r>
        <w:rPr>
          <w:rFonts w:ascii="Times New Roman" w:hAnsi="Times New Roman"/>
        </w:rPr>
        <w:t>da SBG’ndaki annelerin bebeklerini diğer iki eğitim grubundaki annelerden daha negatif algıladıkları gözlenmiş, DY 1</w:t>
      </w:r>
      <w:r w:rsidR="00321885">
        <w:rPr>
          <w:rFonts w:ascii="Times New Roman" w:hAnsi="Times New Roman"/>
        </w:rPr>
        <w:t>. ay</w:t>
      </w:r>
      <w:r>
        <w:rPr>
          <w:rFonts w:ascii="Times New Roman" w:hAnsi="Times New Roman"/>
        </w:rPr>
        <w:t>da ise Aile EG’ndaki annelerin bebeklerini SBG’ndakilere göre anlamlı olarak daha pozitif algıladıkları saptanmıştır. Çalışmamızın sonuçlarını destekler nitelikte olmak üzere, önceki bir çalışmada müdahale grubundaki preterm bebeklerin, kontrol grubundakilere kıyasla 3 aylıkken anneleri tarafından daha kolay ve yaklaşılabilir, 6</w:t>
      </w:r>
      <w:r w:rsidR="00321885">
        <w:rPr>
          <w:rFonts w:ascii="Times New Roman" w:hAnsi="Times New Roman"/>
        </w:rPr>
        <w:t>. ay</w:t>
      </w:r>
      <w:r>
        <w:rPr>
          <w:rFonts w:ascii="Times New Roman" w:hAnsi="Times New Roman"/>
        </w:rPr>
        <w:t xml:space="preserve">da ise daha uyumlu ve mutlu olarak tanımlandıkları belirlenmiştir (Newnham ve ark., 2009). Çalışmamızda eğitim grubundaki annelerin bebekleriyle ilgili gösterdikleri pozitif algının, prematüre bebeklerin düzgün bir şekilde izlenmesi ve bebeğin tepkileri ile ilgili aileye ayrıntılı bilgilerin verilmesinin olumlu bir yansıması olduğu açıktır. </w:t>
      </w:r>
      <w:r>
        <w:rPr>
          <w:rFonts w:ascii="Times New Roman" w:hAnsi="Times New Roman"/>
        </w:rPr>
        <w:lastRenderedPageBreak/>
        <w:t>Çocuğun ileri dönemde optimal gelişiminin sağlanması için bu izlemlerin ve eğitimlerin devam etmesi gereklidir. Bu sonuçlara göre çalışmanın başında öngörülen hipotez 1e’nin (b</w:t>
      </w:r>
      <w:r w:rsidRPr="00276080">
        <w:rPr>
          <w:rFonts w:ascii="Times New Roman" w:hAnsi="Times New Roman"/>
        </w:rPr>
        <w:t>ebeğin anne taraf</w:t>
      </w:r>
      <w:r>
        <w:rPr>
          <w:rFonts w:ascii="Times New Roman" w:hAnsi="Times New Roman"/>
        </w:rPr>
        <w:t>ından olumlu algılanma oranlarının; Aile EG &gt; Anne EG &gt; SBG şeklinde olması) de doğrulandığı gözlenmiştir.</w:t>
      </w: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b/>
        </w:rPr>
      </w:pPr>
      <w:r>
        <w:rPr>
          <w:rFonts w:ascii="Times New Roman" w:hAnsi="Times New Roman"/>
          <w:b/>
        </w:rPr>
        <w:t>4.2.2. Anne-Bebek B</w:t>
      </w:r>
      <w:r w:rsidRPr="00E81C7B">
        <w:rPr>
          <w:rFonts w:ascii="Times New Roman" w:hAnsi="Times New Roman"/>
          <w:b/>
        </w:rPr>
        <w:t>ağlanması</w:t>
      </w:r>
    </w:p>
    <w:p w:rsidR="0006283E" w:rsidRPr="00E81C7B" w:rsidRDefault="0006283E" w:rsidP="0006283E">
      <w:pPr>
        <w:spacing w:line="360" w:lineRule="auto"/>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Pr>
          <w:rFonts w:ascii="Times New Roman" w:hAnsi="Times New Roman"/>
        </w:rPr>
        <w:t>Güvenli bir anne-bebek bağlanması çocuğun tüm hayatı boyunca hem kognitif hem de duygusal gelişimini etkilemektedir. Önceki çalışmalarda; preterm doğumun sağlıklı bir anne-bebek bağlanması için risk faktörü olduğu ve bu riski oluşturan özelliklerin; erken doğum nedeniyle annelerin doğumdan itibaren yaşadıkları yoğun stres, bebekleriyle doğru bir iletişime geçmek yerine daha çok bebeğin sağlık durumuna odaklanmaları, daha kontrolcü bir tutum takınmaları ve annenin kişilik yapısı gibi etmenler olduğu bildirilmiştir (Borghini ve ark., 2014; Evans ve ark., 2014 ve Hall ve ark., 2017). Prematüre bebeklerle anneleri arasındaki iletişimi ve bağlanmayı arttırmak için yapılan çeşitli müdahale çalışmalarında en etkili yöntemin bebek henüz hastanede yatarken başlanan ve taburculuk sonrası 2-3 ay boyunca ev ziyaretleri ile devam eden eğitim programları olduğu gösterilmiştir (Evans ve ark., 2014). Anne bebek bağlanmasını artırmanın 3 anahtar adımı aile desteği, aile eğitimi ve çocuk gelişiminin desteklenmesi olarak özetlenmektedir (Benzies ve ark., 2013). Çalışmamızda ev ziyaretleri ile eğitim verilen iki grup ve poliklinik takibi yapılan grup arasında DY 1, 2, 3, ve 4</w:t>
      </w:r>
      <w:r w:rsidR="00321885">
        <w:rPr>
          <w:rFonts w:ascii="Times New Roman" w:hAnsi="Times New Roman"/>
        </w:rPr>
        <w:t>. ay</w:t>
      </w:r>
      <w:r>
        <w:rPr>
          <w:rFonts w:ascii="Times New Roman" w:hAnsi="Times New Roman"/>
        </w:rPr>
        <w:t xml:space="preserve">da karşılaştırılan maternal bağlanma değerleri literatür verileriyle uyumlu şekilde hem Anne EG hem de Aile EG’nda SBG’ndan anlamlı olarak yüksek saptanmıştır. Başka bir deyişle; eğitim verilen ve ev ziyaretleri yapılan annelerin bebekleriyle daha sağlıklı bir bağlanma gerçekleştirdikleri gözlenmiştir. Çalışmanın başında öngörülen maternal bağlanma ölçek puanlarının Aile EG &gt; Anne EG &gt; SBG şeklinde olması yönündeki hipotez 2a da böylece doğrulanmıştır. Çalışmamızdaki bu sonuçlar literatürdeki çok sayıdaki çalışma ile benzer olup, Bowlby’nin bağlanma teorisiyle örtüşecek şekilde olmak üzere, annelere bebeğin ipuçlarını doğru şekilde algılayıp buna uygun bir yanıt verilmesi konusunda destek olunduğunda daha duyarlı bir annelik yapılacağını göstermektedir (Bowlby, 1988; </w:t>
      </w:r>
      <w:r>
        <w:rPr>
          <w:rFonts w:ascii="Times New Roman" w:hAnsi="Times New Roman"/>
        </w:rPr>
        <w:lastRenderedPageBreak/>
        <w:t>Evans ve ark., 2014; Neu ve Robinson, 2010; Newnham ve ark., 2009 ve Schroeder ve Pridham, 2006,).</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jc w:val="both"/>
        <w:rPr>
          <w:rFonts w:ascii="Times New Roman" w:hAnsi="Times New Roman"/>
          <w:b/>
        </w:rPr>
      </w:pPr>
      <w:r w:rsidRPr="00E81C7B">
        <w:rPr>
          <w:rFonts w:ascii="Times New Roman" w:hAnsi="Times New Roman"/>
          <w:b/>
        </w:rPr>
        <w:t>4.2.3.</w:t>
      </w:r>
      <w:r>
        <w:rPr>
          <w:rFonts w:ascii="Times New Roman" w:hAnsi="Times New Roman"/>
          <w:b/>
        </w:rPr>
        <w:t xml:space="preserve"> Baba-</w:t>
      </w:r>
      <w:r w:rsidRPr="00E81C7B">
        <w:rPr>
          <w:rFonts w:ascii="Times New Roman" w:hAnsi="Times New Roman"/>
          <w:b/>
        </w:rPr>
        <w:t>Bebek Bağlanması</w:t>
      </w:r>
    </w:p>
    <w:p w:rsidR="0006283E" w:rsidRPr="00E81C7B" w:rsidRDefault="0006283E" w:rsidP="0006283E">
      <w:pPr>
        <w:spacing w:line="360" w:lineRule="auto"/>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Pr>
          <w:rFonts w:ascii="Times New Roman" w:hAnsi="Times New Roman"/>
        </w:rPr>
        <w:t>Prematüre bebeklerin sağlıklı bir kognitif ve duygusal gelişim için anneler kadar babalarıyla da doğru bir iletişime geçmesi ve güvenli bir bağlanma yaşaması önemli olmasına karşın literatürde bu konuda yapılmış az sayıda çalışma vardır. Babaların da preterm doğumdan olumsuz etkilendikleri ve orta ve geç prematüre bebeği olan babaların hem doğumda hem de bebekleri DY 3</w:t>
      </w:r>
      <w:r w:rsidR="00321885">
        <w:rPr>
          <w:rFonts w:ascii="Times New Roman" w:hAnsi="Times New Roman"/>
        </w:rPr>
        <w:t>. ay</w:t>
      </w:r>
      <w:r>
        <w:rPr>
          <w:rFonts w:ascii="Times New Roman" w:hAnsi="Times New Roman"/>
        </w:rPr>
        <w:t>a geldiğinde term bebeği olan babalardan daha yüksek depresyon ve travma skorlarına sahip olduğu önceki çalışmalarda gösterilmiştir (Ahn ve Kim, 2007; Mehler ve ark., 2011 ve Tooten ve ark., 2013). Diğer yandan, preterm doğumun bebek ile baba arasındaki bağlanma üzerine bire bir olumsuz etkisi olduğunu bildiren çalışmalar yanında, bu ilişkinin olmadığını savunan çalışmalar da bulunmaktadır (Hoffenkamp ve ark., 2012 ve Tooten ve ark., 2014). Doğumdan sonraki ilk günlerden itibaren babasıyla etkileşim içinde bulunan ve güvenli bir bağlanma geliştiren bebeklerin ileri yaşlarında gözlenen dikkat süresi, konuşma becerisi ve sosyal iletişiminin daha iyi olduğu bildirilmektedir (Hall ve ark., 2014). Term bebeği ve orta ve geç prematüre bebeği olan babalar arasında bağlanma modelleri açısından belirgin bir fark olmasa da orta ve geç prematüre bebeklerin babalarının bebekleriyle iletişimde anlamlı düzeyde daha geride durdukları ve daha olumsuz bir yaklaşım sergiledikleri saptanmış ve sağlıksız bir bağlanma modeli riskine karşı ebeveynlere bebekle iletişim konusunda bilgi verilmesinin en temel yaklaşım olduğu bildirilmiştir (Tooten ve ark., 2014). Çalışmamızda baba ile bebek arasındaki bağlanma değerlendirildiğinde; sabır, hoşgörü ve etkileşimde zevk başlıklarında DY 6</w:t>
      </w:r>
      <w:r w:rsidR="00321885">
        <w:rPr>
          <w:rFonts w:ascii="Times New Roman" w:hAnsi="Times New Roman"/>
        </w:rPr>
        <w:t>. ay</w:t>
      </w:r>
      <w:r>
        <w:rPr>
          <w:rFonts w:ascii="Times New Roman" w:hAnsi="Times New Roman"/>
        </w:rPr>
        <w:t>da Aile EG’ndaki puanlar SBG’ndaki puanlardan anlamlı olarak yüksek saptanmış, sevgi-gurur alt başlığında ise hem Anne EG hem de Aile EG’nun puanları SBG’ndan daha yüksek bulunmuştur.  DY 12</w:t>
      </w:r>
      <w:r w:rsidR="00321885">
        <w:rPr>
          <w:rFonts w:ascii="Times New Roman" w:hAnsi="Times New Roman"/>
        </w:rPr>
        <w:t>. ay</w:t>
      </w:r>
      <w:r>
        <w:rPr>
          <w:rFonts w:ascii="Times New Roman" w:hAnsi="Times New Roman"/>
        </w:rPr>
        <w:t xml:space="preserve">daki baba-bebek bağlanma ölçek puanlarında ise sevgi-gurur alt başlığında Aile EG’ndaki babaların puanı SBG’ndan anlamlı olarak yüksek saptanmıştır. Bu sonuçlar, izlemlerde hem anne hem de babaya eğitim verilmesi ve ev ziyaretleri </w:t>
      </w:r>
      <w:r>
        <w:rPr>
          <w:rFonts w:ascii="Times New Roman" w:hAnsi="Times New Roman"/>
        </w:rPr>
        <w:lastRenderedPageBreak/>
        <w:t xml:space="preserve">yapılmasının ebeveynlerin bebekleriyle doğru bağlanmasını sağlayacağını ve bu nedenle prematüre bebek izleminde babaların da aktif rol alması gerektiğini göstermektedir. </w:t>
      </w:r>
    </w:p>
    <w:p w:rsidR="0006283E" w:rsidRDefault="0006283E" w:rsidP="0006283E">
      <w:pPr>
        <w:spacing w:line="360" w:lineRule="auto"/>
        <w:ind w:firstLine="708"/>
        <w:jc w:val="both"/>
        <w:rPr>
          <w:rFonts w:ascii="Times New Roman" w:hAnsi="Times New Roman"/>
        </w:rPr>
      </w:pPr>
      <w:r>
        <w:rPr>
          <w:rFonts w:ascii="Times New Roman" w:hAnsi="Times New Roman"/>
        </w:rPr>
        <w:t xml:space="preserve"> </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jc w:val="both"/>
        <w:rPr>
          <w:rFonts w:ascii="Times New Roman" w:hAnsi="Times New Roman"/>
          <w:b/>
        </w:rPr>
      </w:pPr>
      <w:r>
        <w:rPr>
          <w:rFonts w:ascii="Times New Roman" w:hAnsi="Times New Roman"/>
          <w:b/>
        </w:rPr>
        <w:t>4.2.4. Ebeveynlerin K</w:t>
      </w:r>
      <w:r w:rsidRPr="00C767FC">
        <w:rPr>
          <w:rFonts w:ascii="Times New Roman" w:hAnsi="Times New Roman"/>
          <w:b/>
        </w:rPr>
        <w:t>aygı</w:t>
      </w:r>
      <w:r>
        <w:rPr>
          <w:rFonts w:ascii="Times New Roman" w:hAnsi="Times New Roman"/>
          <w:b/>
        </w:rPr>
        <w:t xml:space="preserve"> ve Umutsuzluk D</w:t>
      </w:r>
      <w:r w:rsidRPr="00C767FC">
        <w:rPr>
          <w:rFonts w:ascii="Times New Roman" w:hAnsi="Times New Roman"/>
          <w:b/>
        </w:rPr>
        <w:t>üzeyleri</w:t>
      </w:r>
    </w:p>
    <w:p w:rsidR="0006283E" w:rsidRPr="00C767FC" w:rsidRDefault="0006283E" w:rsidP="0006283E">
      <w:pPr>
        <w:spacing w:line="360" w:lineRule="auto"/>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Pr>
          <w:rFonts w:ascii="Times New Roman" w:hAnsi="Times New Roman"/>
        </w:rPr>
        <w:t xml:space="preserve">Prematüre bebeği olan ebeveynlerin bebeğin doğumu ve YDYBÜ’nde yattığı dönemden itibaren kaygı düzeylerinin term bebeği olan ebeveynlerden yüksek olduğu ve bu durumun aylarca bazen yıllarca devam ettiği önceki çalışmalarda bildirilmiştir (Nordhov ve ark., 2010 ve Nordhov ve ark., 2012). Feeley ve arkadaşları (2011) orta ve geç prematüre bebeği olan annelerin 1/3’ünün, babaların ise ¼’ünün bebeği YDYBÜ’nde yatarken akut stres bozukluğu yaşadığını ve annelerin %24’nda 6 ay sonra bile posttravmatik stres bozukluğunun devam ettiğini saptamıştır. Ebeveynlerdeki yüksek kaygı düzeyleri bebekleriyle doğru bir iletişim kurmalarını engelleyerek çocuğun kognitif ve duygusal gelişiminde olumsuz bir etken olarak ortaya çıkmaktadır (Cheng ve ark., 2016 ve Huhtala ve ark., 2014). Buna karşın, doğumdan itibaren erken dönemde yapılan doğru müdahalelerle ebeveynlerin kaygı düzeylerinin azaldığı birçok çalışmada gösterilmiştir (Melnyk ve Feinstein, 2009 ve Kaaresen ve ark., 2006). </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ind w:firstLine="708"/>
        <w:jc w:val="both"/>
        <w:rPr>
          <w:rFonts w:ascii="Times New Roman" w:hAnsi="Times New Roman"/>
        </w:rPr>
      </w:pPr>
      <w:r>
        <w:rPr>
          <w:rFonts w:ascii="Times New Roman" w:hAnsi="Times New Roman"/>
        </w:rPr>
        <w:t>Çalışmamızda eğitim ve ev ziyaretlerinin etkisi değerlendirildiğinde; hem anneler hem de babalarda sürekli kaygı düzeyleri açısından gruplar arasında anlamlı fark olmadığı gözlenmiştir. Diğer yandan, babanın o andaki kaygı durumunu yansıtan durumluk kaygı düzeylerinin gruplar arasında benzer olduğu ve bebek büyüdükçe azaldığı saptanırken, annelerde ise durumluk kaygı düzeylerinin daha yüksek olduğu, DY 3</w:t>
      </w:r>
      <w:r w:rsidR="00321885">
        <w:rPr>
          <w:rFonts w:ascii="Times New Roman" w:hAnsi="Times New Roman"/>
        </w:rPr>
        <w:t>. ay</w:t>
      </w:r>
      <w:r>
        <w:rPr>
          <w:rFonts w:ascii="Times New Roman" w:hAnsi="Times New Roman"/>
        </w:rPr>
        <w:t>da SBG’nda bulunan annelerde kaygı düzeylerinin diğer annelerden anlamlı olarak daha yüksek olduğu ve DY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da ise SBG’ndaki annelerin kaygı düzeylerinin Aile EG’ndan belirgin o</w:t>
      </w:r>
      <w:r w:rsidR="00F57A18">
        <w:rPr>
          <w:rFonts w:ascii="Times New Roman" w:hAnsi="Times New Roman"/>
        </w:rPr>
        <w:t xml:space="preserve">larak yüksek olduğu görülmüştür. </w:t>
      </w:r>
      <w:r>
        <w:rPr>
          <w:rFonts w:ascii="Times New Roman" w:hAnsi="Times New Roman"/>
        </w:rPr>
        <w:t xml:space="preserve"> Umutsuzluk açısından incelendiğinde ise; bebekler büyüdükçe annelerdeki umutsuzluk düzeylerinin azaldığı, DY 1</w:t>
      </w:r>
      <w:r w:rsidR="00321885">
        <w:rPr>
          <w:rFonts w:ascii="Times New Roman" w:hAnsi="Times New Roman"/>
        </w:rPr>
        <w:t>. v</w:t>
      </w:r>
      <w:r>
        <w:rPr>
          <w:rFonts w:ascii="Times New Roman" w:hAnsi="Times New Roman"/>
        </w:rPr>
        <w:t>e 6</w:t>
      </w:r>
      <w:r w:rsidR="00321885">
        <w:rPr>
          <w:rFonts w:ascii="Times New Roman" w:hAnsi="Times New Roman"/>
        </w:rPr>
        <w:t>. ay</w:t>
      </w:r>
      <w:r>
        <w:rPr>
          <w:rFonts w:ascii="Times New Roman" w:hAnsi="Times New Roman"/>
        </w:rPr>
        <w:t>da Aile EG’ndaki annelerin SBG’ndakilerden daha umutlu olduğu, DY 12</w:t>
      </w:r>
      <w:r w:rsidR="00321885">
        <w:rPr>
          <w:rFonts w:ascii="Times New Roman" w:hAnsi="Times New Roman"/>
        </w:rPr>
        <w:t>. ay</w:t>
      </w:r>
      <w:r>
        <w:rPr>
          <w:rFonts w:ascii="Times New Roman" w:hAnsi="Times New Roman"/>
        </w:rPr>
        <w:t xml:space="preserve">da ise Aile EG’ndaki annelerin diğer iki gruptan </w:t>
      </w:r>
      <w:r>
        <w:rPr>
          <w:rFonts w:ascii="Times New Roman" w:hAnsi="Times New Roman"/>
        </w:rPr>
        <w:lastRenderedPageBreak/>
        <w:t>anlamlı olarak umutlu olduğu tespit edilmiştir. Sonuçlarımızı destekler nitelikte olmak üzere; Kaaresen ve arkadaşlarının</w:t>
      </w:r>
      <w:r w:rsidR="00F57A18">
        <w:rPr>
          <w:rFonts w:ascii="Times New Roman" w:hAnsi="Times New Roman"/>
        </w:rPr>
        <w:t xml:space="preserve"> (2006)</w:t>
      </w:r>
      <w:r>
        <w:rPr>
          <w:rFonts w:ascii="Times New Roman" w:hAnsi="Times New Roman"/>
        </w:rPr>
        <w:t xml:space="preserve"> yaptığı bir çalışmada; prematüre bebeği olan ve müdahale yapılan grupta yer alan annelerin p</w:t>
      </w:r>
      <w:r w:rsidR="007F6D6B">
        <w:rPr>
          <w:rFonts w:ascii="Times New Roman" w:hAnsi="Times New Roman"/>
        </w:rPr>
        <w:t>ostnatal 6</w:t>
      </w:r>
      <w:r w:rsidR="00321885">
        <w:rPr>
          <w:rFonts w:ascii="Times New Roman" w:hAnsi="Times New Roman"/>
        </w:rPr>
        <w:t>. v</w:t>
      </w:r>
      <w:r w:rsidR="007F6D6B">
        <w:rPr>
          <w:rFonts w:ascii="Times New Roman" w:hAnsi="Times New Roman"/>
        </w:rPr>
        <w:t>e 12</w:t>
      </w:r>
      <w:r w:rsidR="00321885">
        <w:rPr>
          <w:rFonts w:ascii="Times New Roman" w:hAnsi="Times New Roman"/>
        </w:rPr>
        <w:t>. ay</w:t>
      </w:r>
      <w:r w:rsidR="007F6D6B">
        <w:rPr>
          <w:rFonts w:ascii="Times New Roman" w:hAnsi="Times New Roman"/>
        </w:rPr>
        <w:t>daki stres</w:t>
      </w:r>
      <w:r>
        <w:rPr>
          <w:rFonts w:ascii="Times New Roman" w:hAnsi="Times New Roman"/>
        </w:rPr>
        <w:t xml:space="preserve"> düzeyleri müdahale yapılmayan gruba göre daha düşük bulunmuştur. Buna karşın, önceki bazı çalışmalar, prematüre bebek annelerinin kaygı düzeylerinin aylar geçtikçe düzeldiğini, müdahale yapılan gruplar ile yapılmayan gruplar arasın</w:t>
      </w:r>
      <w:r w:rsidR="00F57A18">
        <w:rPr>
          <w:rFonts w:ascii="Times New Roman" w:hAnsi="Times New Roman"/>
        </w:rPr>
        <w:t>da ebeveynlerin kaygı ve stress</w:t>
      </w:r>
      <w:r>
        <w:rPr>
          <w:rFonts w:ascii="Times New Roman" w:hAnsi="Times New Roman"/>
        </w:rPr>
        <w:t xml:space="preserve">düzeyleri açısından farklılıkların ortadan kalktığını ve ebeveynlerde gelişen kaygı bozukluklarında en önemli belirleyicinin sosyal destek eksikliği olduğunu göstermektedir (Mehler ve ark., 2014 ve Newnham ve ark., 2009). </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ind w:firstLine="708"/>
        <w:jc w:val="both"/>
        <w:rPr>
          <w:rFonts w:ascii="Times New Roman" w:hAnsi="Times New Roman"/>
        </w:rPr>
      </w:pPr>
      <w:r>
        <w:rPr>
          <w:rFonts w:ascii="Times New Roman" w:hAnsi="Times New Roman"/>
        </w:rPr>
        <w:t xml:space="preserve">Çalışmamızın bulgularını değerlendirdiğimizde; çalışma grubumuzda yer alan prematüre bebek ebeveynlerindeki kaygı ve umutsuzluk düzeylerinin giderek azaldığı, eğitim verilen ve ev ziyaretleri ile izlem yapılan prematüre bebek annelerinde daha az kaygı ve umutsuzluğun olduğu ve ebeveynlerle bebek arasında daha sağlıklı bir ilişki kurulması için hem anne hem de babaya verilen sosyal desteğin gerekli </w:t>
      </w:r>
      <w:r w:rsidR="006121EE">
        <w:rPr>
          <w:rFonts w:ascii="Times New Roman" w:hAnsi="Times New Roman"/>
        </w:rPr>
        <w:t>olduğu sonucu ortaya çıkabilir.</w:t>
      </w:r>
      <w:r w:rsidR="00F57A18">
        <w:rPr>
          <w:rFonts w:ascii="Times New Roman" w:hAnsi="Times New Roman"/>
        </w:rPr>
        <w:t xml:space="preserve"> </w:t>
      </w:r>
      <w:r>
        <w:rPr>
          <w:rFonts w:ascii="Times New Roman" w:hAnsi="Times New Roman"/>
        </w:rPr>
        <w:t>Bu sonuçlar literatürde prematüre bebeği olan ailelere erken dönemden itibaren verilen destek ve eğitim programlarının ebeveyn kaygısını azaltıcı yöndeki etkisini gösteren birçok çalışma ile örtüşmektedir (Ahlqvist-Björkroth ve ark., 2017 ve Pace ve ark., 2016).</w:t>
      </w:r>
    </w:p>
    <w:p w:rsidR="0006283E" w:rsidRDefault="0006283E" w:rsidP="0006283E">
      <w:pPr>
        <w:spacing w:line="360" w:lineRule="auto"/>
        <w:jc w:val="both"/>
        <w:rPr>
          <w:rFonts w:ascii="Times New Roman" w:hAnsi="Times New Roman"/>
        </w:rPr>
      </w:pPr>
    </w:p>
    <w:p w:rsidR="0006283E" w:rsidRDefault="0006283E" w:rsidP="0006283E">
      <w:pPr>
        <w:spacing w:line="360" w:lineRule="auto"/>
        <w:jc w:val="both"/>
        <w:rPr>
          <w:rFonts w:ascii="Times New Roman" w:hAnsi="Times New Roman"/>
        </w:rPr>
      </w:pPr>
    </w:p>
    <w:p w:rsidR="0006283E" w:rsidRDefault="0006283E" w:rsidP="0006283E">
      <w:pPr>
        <w:jc w:val="both"/>
        <w:rPr>
          <w:rFonts w:ascii="Times New Roman" w:hAnsi="Times New Roman"/>
          <w:b/>
        </w:rPr>
      </w:pPr>
      <w:r>
        <w:rPr>
          <w:rFonts w:ascii="Times New Roman" w:hAnsi="Times New Roman"/>
          <w:b/>
        </w:rPr>
        <w:t>4.2.5. Ebeveynlerin</w:t>
      </w:r>
      <w:r w:rsidRPr="00B73898">
        <w:rPr>
          <w:rFonts w:ascii="Times New Roman" w:hAnsi="Times New Roman"/>
          <w:b/>
        </w:rPr>
        <w:t xml:space="preserve"> Hayat Kalitesi</w:t>
      </w:r>
    </w:p>
    <w:p w:rsidR="0006283E" w:rsidRDefault="0006283E" w:rsidP="0006283E">
      <w:pPr>
        <w:jc w:val="both"/>
        <w:rPr>
          <w:rFonts w:ascii="Times New Roman" w:hAnsi="Times New Roman"/>
          <w:b/>
        </w:rPr>
      </w:pPr>
    </w:p>
    <w:p w:rsidR="0006283E" w:rsidRDefault="0006283E" w:rsidP="0006283E">
      <w:pPr>
        <w:spacing w:line="360" w:lineRule="auto"/>
        <w:ind w:firstLine="708"/>
        <w:jc w:val="both"/>
        <w:rPr>
          <w:rFonts w:ascii="Times New Roman" w:hAnsi="Times New Roman"/>
        </w:rPr>
      </w:pPr>
      <w:r>
        <w:rPr>
          <w:rFonts w:ascii="Times New Roman" w:hAnsi="Times New Roman"/>
        </w:rPr>
        <w:t>Prematüre bebeği olan anne ve babaların term bebeği olan ebeveynlere kıyasla doğumdan kısa süre sonra stres, kaygı ve depresif bulgular geliştirme risklerinin yüksek olmasının yanısıra, bu ebeveynlerde yıllar sonra bile aile fonksiyonlarında zayıflık ve aile içinde ağır sorumluluk yükü bildirilmiştir (Treyvaud ve ark., 2010). Bu durumun farkedilmesiyle beraber prematüre bebeği olan ailelerde özellikle annelerin hayat kalitesini inceleyen çalışmalar yapılmış ve annelerin hayat kalitesini etkileyen faktörler saptanmıştır</w:t>
      </w:r>
      <w:r w:rsidR="00321885">
        <w:rPr>
          <w:rFonts w:ascii="Times New Roman" w:hAnsi="Times New Roman"/>
        </w:rPr>
        <w:t>. h</w:t>
      </w:r>
      <w:r>
        <w:rPr>
          <w:rFonts w:ascii="Times New Roman" w:hAnsi="Times New Roman"/>
        </w:rPr>
        <w:t xml:space="preserve">ayat kalitesini etkileyen faktörler değerlendirildiğinde; anneyle ilgili olarak mental sağlığı, uyku düzensizlikleri, yorgunluk durumu ve stress düzeyi; bebekle ilgili olarak ise sağlık durumu, doğum haftası, doğum ağırlığı ve </w:t>
      </w:r>
      <w:r>
        <w:rPr>
          <w:rFonts w:ascii="Times New Roman" w:hAnsi="Times New Roman"/>
        </w:rPr>
        <w:lastRenderedPageBreak/>
        <w:t>YDYBÜ’nda kalış süresinin annenin hayat kalitesini en fazla etkileyen faktörler olduğu bildirilmiştir (Amorim ve ark., 2018; Donohue ve ark., 2008; Hill ve Aldag, 2007; Lee ve ark., 2012;, McLean ve ark., 2000 ve Moura ve ark., 2017). Bazı çalışmalarda ise; bebekle ilgili tıbbi bilgi alma durumu, sağlık çalışanlarının davranışları, sosyal destek varlığı ve ailenin maddi durumu gibi etmenlerin de daha az sıklıkla annenin hayat kalitesi üzerinde etkili olabileceği öne sürülmüştür (Rivers ve ark., 1987 ve Moura ve ark., 2017). Çalışmamız</w:t>
      </w:r>
      <w:r w:rsidR="000F1D99">
        <w:rPr>
          <w:rFonts w:ascii="Times New Roman" w:hAnsi="Times New Roman"/>
        </w:rPr>
        <w:t xml:space="preserve"> bir eğitim programı ve ev ziya</w:t>
      </w:r>
      <w:r>
        <w:rPr>
          <w:rFonts w:ascii="Times New Roman" w:hAnsi="Times New Roman"/>
        </w:rPr>
        <w:t>retleri sonrasında orta ve geç prematüre bebeği olan anne ve babaların hayat kalitesinde bu eğitimin etkisinin değerlendirildiği ilk çalışmadır. Literatür gözden geçirildiğinde; prematüre annelerinde hayat kalitesini inceleyen araştırmaların varlığına karşın, sadece bir çalışmada prematüre ailelerine uygulanan bir eğitim modelinin annenin hayat kalitesi üzerindeki etkisinin araştırıldığı belirlenmiştir. Bu çalışmada çok düşük doğum ağırlıklı bebeği olan ailelere verilen bir eğitim programının etkinliği bebekler YDYBÜ’nde yatarken ve 3,5 yaşına geldiğinde değerlendirilmiş, ilk değerlendirmede eğitim verilen gruptaki ebeveynlerin hayat kalitesinin daha yüksek olduğu saptanmış; çocuk 3,5 yaşında iken yapılan değerlendirmede ise gruplar arasında fark olmadığı, ancak eğitim verilen ebeveynlerin hayat kalitesi alt başlıklarında daha yüksek enerji düzeyi ve daha az uyku bozukluğu olduğu bildirilmiştir (Nordheim ve ark., 2016). Çalışmamızda hayat kalitesi alt başlıkları değerle</w:t>
      </w:r>
      <w:r w:rsidR="003F6C41">
        <w:rPr>
          <w:rFonts w:ascii="Times New Roman" w:hAnsi="Times New Roman"/>
        </w:rPr>
        <w:t>ndirildiğinde; enerji ve ağrı a</w:t>
      </w:r>
      <w:r>
        <w:rPr>
          <w:rFonts w:ascii="Times New Roman" w:hAnsi="Times New Roman"/>
        </w:rPr>
        <w:t>lt başlıklarında anne ve babalarda zamanlar ve gruplar arasında önemli bir farklılık bulunmamıştır. Sadece DY 1</w:t>
      </w:r>
      <w:r w:rsidR="00321885">
        <w:rPr>
          <w:rFonts w:ascii="Times New Roman" w:hAnsi="Times New Roman"/>
        </w:rPr>
        <w:t>. ay</w:t>
      </w:r>
      <w:r>
        <w:rPr>
          <w:rFonts w:ascii="Times New Roman" w:hAnsi="Times New Roman"/>
        </w:rPr>
        <w:t xml:space="preserve">da SBG’ndaki annelerin ağrı puanları Aile EG’ndaki annelerden anlamlı olarak daha düşük bulunmuştur. Daha sonraki değerlendirmelerde anlamlı farklılıklar olmasa da özellikle Aile EG’ndaki annelerin fiziksel ağrı puanlarının daha yüksek olduğu farkedilmiştir. Annenin bebek bakımı konusunda daha çok yardım alabilmesinin ve özellikle verilen sosyal desteğin bu sonuç üzerinde etkisinin olduğu düşünülebilir. </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ind w:firstLine="708"/>
        <w:jc w:val="both"/>
        <w:rPr>
          <w:rFonts w:ascii="Times New Roman" w:hAnsi="Times New Roman"/>
        </w:rPr>
      </w:pPr>
      <w:r>
        <w:rPr>
          <w:rFonts w:ascii="Times New Roman" w:hAnsi="Times New Roman"/>
        </w:rPr>
        <w:t xml:space="preserve">Annelerin hayat kalitesi ve fiziksel fonksiyon alt başlığı açısından değerlendirildiği bir çalışmada; evde oksijen tedavisi alan prematüre bebeklerin annelerinin fiziksel fonksiyon puanlarının diğer annelerden belirgin düşük olduğu saptanmıştır (McLean ve ark., 2000). Doğum sonrası ilk 3 günde YDYBÜ’e yatan ve yatmayan geç prematüre bebekler 3 yaşına geldiğinde annelerinin hayat kalite </w:t>
      </w:r>
      <w:r>
        <w:rPr>
          <w:rFonts w:ascii="Times New Roman" w:hAnsi="Times New Roman"/>
        </w:rPr>
        <w:lastRenderedPageBreak/>
        <w:t>düzeylerinin araştırıldığı başka bir çalışmada ise, YDYBÜ tecrübesi olan annelerin fiziksel fonksiyon puanlarının diğer gruptan belirgin olarak düşük olduğu belirlenmiştir (McGowan ve ark., 2014). Çalışmamızda annelerin doğum sonrası ve DY 1</w:t>
      </w:r>
      <w:r w:rsidR="00321885">
        <w:rPr>
          <w:rFonts w:ascii="Times New Roman" w:hAnsi="Times New Roman"/>
        </w:rPr>
        <w:t>. ay</w:t>
      </w:r>
      <w:r>
        <w:rPr>
          <w:rFonts w:ascii="Times New Roman" w:hAnsi="Times New Roman"/>
        </w:rPr>
        <w:t>daki fiziksel fonksiyon puanları gruplar arasında benzer olmakla birlikte, bebek büyüdükçe annelerin fiziksel fonksiyonları arasında anlamlı farkların ortaya çıktığı ve en düşük fiziksel fonksiyon puanlarının SBG’ndaki annelerde olduğu saptanmıştır. Babaların fiziksel fonksiyon durumlarının da annelere benzer şekilde doğum sonrası ve DY 1</w:t>
      </w:r>
      <w:r w:rsidR="00321885">
        <w:rPr>
          <w:rFonts w:ascii="Times New Roman" w:hAnsi="Times New Roman"/>
        </w:rPr>
        <w:t>. ay</w:t>
      </w:r>
      <w:r>
        <w:rPr>
          <w:rFonts w:ascii="Times New Roman" w:hAnsi="Times New Roman"/>
        </w:rPr>
        <w:t xml:space="preserve">da gruplar arasında benzer olduğu, bebek büyüdükçe anlamlı farkların ortaya çıktığı ve en düşük fiziksel fonksiyon puanının SBG’ndaki babalarda olduğu tespit edilmiştir. Çalışmamızdaki bu bulgular, bebek bakımı ile ilgili verilen eğitim ve ev ziyaretlerinin ebeveynlerin bebeklerini daha iyi tanıması, bebeklerinden beklentilerinin bebeğin yaşı ile uyumlu olması, bebeğin beslenme ve uyku düzeninin sağlanması ve bebek büyüdükçe anne-babanın bakımla ilgili daha rahat olması sonuçlarını doğurduğunu ve böylece bu olumlu gelişmeler sonucunda eğitimin ebeveynlerin fiziksel fonksiyonları üzerinde olumlu katkılar sağlamakta olduğunu düşündürmektedir. </w:t>
      </w:r>
    </w:p>
    <w:p w:rsidR="0006283E" w:rsidRDefault="0006283E" w:rsidP="0006283E">
      <w:pPr>
        <w:spacing w:line="360" w:lineRule="auto"/>
        <w:ind w:firstLine="708"/>
        <w:jc w:val="both"/>
        <w:rPr>
          <w:rFonts w:ascii="Times New Roman" w:hAnsi="Times New Roman"/>
        </w:rPr>
      </w:pPr>
    </w:p>
    <w:p w:rsidR="0006283E" w:rsidRDefault="0006283E" w:rsidP="0006283E">
      <w:pPr>
        <w:spacing w:line="360" w:lineRule="auto"/>
        <w:ind w:firstLine="708"/>
        <w:jc w:val="both"/>
        <w:rPr>
          <w:rFonts w:ascii="Times New Roman" w:hAnsi="Times New Roman"/>
        </w:rPr>
      </w:pPr>
      <w:r>
        <w:rPr>
          <w:rFonts w:ascii="Times New Roman" w:hAnsi="Times New Roman"/>
        </w:rPr>
        <w:t>Hayat kalitesinin diğer bir alt başlığı olan fiziksel rol güçlüğü (FRG), kişinin fiziksel durumunun günlük aktivitelerini ne derece etkilediğini göstermekte olup fiziksel yorgunluk ve uykusuzluğun hayat kalitesini olumsuz etkilediği birçok çalışmada bildirilmiştir (Amorim ve ark., 2018; Lee ve ark., 2012 ve Lee ve Kimble, 2009). Çalışmamızda annelerin doğumdan sonra FRG durumunun gruplar arasında benzer olduğu, ancak SBG’ndaki annelerin FRG puanlarının DY 1</w:t>
      </w:r>
      <w:r w:rsidR="00321885">
        <w:rPr>
          <w:rFonts w:ascii="Times New Roman" w:hAnsi="Times New Roman"/>
        </w:rPr>
        <w:t>. ay</w:t>
      </w:r>
      <w:r>
        <w:rPr>
          <w:rFonts w:ascii="Times New Roman" w:hAnsi="Times New Roman"/>
        </w:rPr>
        <w:t>da Anne EG’ndaki, DY 6 ve 12</w:t>
      </w:r>
      <w:r w:rsidR="00321885">
        <w:rPr>
          <w:rFonts w:ascii="Times New Roman" w:hAnsi="Times New Roman"/>
        </w:rPr>
        <w:t>. ay</w:t>
      </w:r>
      <w:r>
        <w:rPr>
          <w:rFonts w:ascii="Times New Roman" w:hAnsi="Times New Roman"/>
        </w:rPr>
        <w:t xml:space="preserve">da ise hem Anne EG hem de Aile EG’ndaki annelerden anlamlı olarak daha düşük olduğu saptanmıştır. Babalarda ise FRG açısından ölçeğin yapıldığı tüm zamanlarda gruplar arasında anlamlı bir fark saptanmamıştır. Çalışmamızdaki bu bulgular, annelerin fiziksel fonksiyonlarındaki bulgulara benzer olarak, bebek bakımı ile ilgili verilen eğitim ve ev ziyaretlerinin günlük hayat rutininde olumlu sonuçlar doğurduğu ve böylece annenin günlük aktivitelerini daha kolay yapabilmesine yol açtığı sonucunu düşündürebilir. Diğer yandan, babalarda fiziksel fonksiyonlarla ilgili bir farklılığın tespit edilmemesinin nedeni olarak; babaların toplumdaki erkek rolünden beklenenleri karşılamak konusundaki hassasiyetleri ya da </w:t>
      </w:r>
      <w:r>
        <w:rPr>
          <w:rFonts w:ascii="Times New Roman" w:hAnsi="Times New Roman"/>
        </w:rPr>
        <w:lastRenderedPageBreak/>
        <w:t xml:space="preserve">FRG ile ilgili bir sıkıntı yaşıyorlarsa bile bunu ölçeğe doğru olarak yansıtmıyor olabilecekleri düşünülebilir. </w:t>
      </w:r>
    </w:p>
    <w:p w:rsidR="0006283E" w:rsidRDefault="0006283E" w:rsidP="0006283E">
      <w:pPr>
        <w:spacing w:line="360" w:lineRule="auto"/>
        <w:ind w:firstLine="708"/>
        <w:jc w:val="both"/>
        <w:rPr>
          <w:rFonts w:ascii="Times New Roman" w:hAnsi="Times New Roman"/>
        </w:rPr>
      </w:pPr>
    </w:p>
    <w:p w:rsidR="0006283E" w:rsidRPr="002758C0" w:rsidRDefault="0006283E" w:rsidP="0006283E">
      <w:pPr>
        <w:spacing w:line="360" w:lineRule="auto"/>
        <w:ind w:firstLine="708"/>
        <w:jc w:val="both"/>
        <w:rPr>
          <w:rFonts w:ascii="Times New Roman" w:hAnsi="Times New Roman"/>
          <w:lang w:val="de-LI"/>
        </w:rPr>
      </w:pPr>
      <w:r>
        <w:rPr>
          <w:rFonts w:ascii="Times New Roman" w:hAnsi="Times New Roman"/>
        </w:rPr>
        <w:t>Çalışmamızda hayat kalitesi ölçeğinin çalışılan bir diğer alt başlığı olan emosyonel rol güçlüğü (ERG) kişinin duygusal durumunun günlük aktivitelerini ne kadar etkilediği ile ilgili bir kavramdır. Mc Gowan ve arkadaşlarının yaptığı bir çalışmada;</w:t>
      </w:r>
      <w:r w:rsidRPr="00626EAC">
        <w:rPr>
          <w:rFonts w:ascii="Times New Roman" w:hAnsi="Times New Roman"/>
        </w:rPr>
        <w:t xml:space="preserve"> geç pretem bebeği olan ve bebeği doğumdan sonra YDYBÜ’nde izlenen annelerin, YDYBÜ tecrübesi olmayan geç preterm annelerine göre, doğumdan 3 yıl sonra emosyonel fonksiyonlarında bir farklılık olmadığı</w:t>
      </w:r>
      <w:r>
        <w:rPr>
          <w:rFonts w:ascii="Times New Roman" w:hAnsi="Times New Roman"/>
        </w:rPr>
        <w:t>,</w:t>
      </w:r>
      <w:r w:rsidRPr="00626EAC">
        <w:rPr>
          <w:rFonts w:ascii="Times New Roman" w:hAnsi="Times New Roman"/>
        </w:rPr>
        <w:t xml:space="preserve"> ancak kendilerini belirgin olarak daha üzgün ve kederli hissettikleri bildirilmiştir (McGowan </w:t>
      </w:r>
      <w:r>
        <w:rPr>
          <w:rFonts w:ascii="Times New Roman" w:hAnsi="Times New Roman"/>
        </w:rPr>
        <w:t>ve ark.,</w:t>
      </w:r>
      <w:r w:rsidRPr="00626EAC">
        <w:rPr>
          <w:rFonts w:ascii="Times New Roman" w:hAnsi="Times New Roman"/>
        </w:rPr>
        <w:t xml:space="preserve"> 2014).</w:t>
      </w:r>
      <w:r>
        <w:rPr>
          <w:rFonts w:ascii="Times New Roman" w:hAnsi="Times New Roman"/>
        </w:rPr>
        <w:t xml:space="preserve"> Çalışmamızda; </w:t>
      </w:r>
      <w:r w:rsidRPr="00626EAC">
        <w:rPr>
          <w:rFonts w:ascii="Times New Roman" w:hAnsi="Times New Roman"/>
        </w:rPr>
        <w:t>SBG’ndaki annelerin ERG puanları DY 1 ve 6</w:t>
      </w:r>
      <w:r w:rsidR="00321885">
        <w:rPr>
          <w:rFonts w:ascii="Times New Roman" w:hAnsi="Times New Roman"/>
        </w:rPr>
        <w:t>. ay</w:t>
      </w:r>
      <w:r w:rsidRPr="00626EAC">
        <w:rPr>
          <w:rFonts w:ascii="Times New Roman" w:hAnsi="Times New Roman"/>
        </w:rPr>
        <w:t>da Aile EG’ndaki, DY 12</w:t>
      </w:r>
      <w:r w:rsidR="00321885">
        <w:rPr>
          <w:rFonts w:ascii="Times New Roman" w:hAnsi="Times New Roman"/>
        </w:rPr>
        <w:t>. ay</w:t>
      </w:r>
      <w:r w:rsidRPr="00626EAC">
        <w:rPr>
          <w:rFonts w:ascii="Times New Roman" w:hAnsi="Times New Roman"/>
        </w:rPr>
        <w:t xml:space="preserve">da ise hem Anne EG hem de Aile EG’ndaki annelerden anlamlı olarak daha düşük saptanmıştır. Bu sonuç, eğitim verilen </w:t>
      </w:r>
      <w:r>
        <w:rPr>
          <w:rFonts w:ascii="Times New Roman" w:hAnsi="Times New Roman"/>
        </w:rPr>
        <w:t xml:space="preserve">ve ev ziyaretleri yapılan </w:t>
      </w:r>
      <w:r w:rsidRPr="00626EAC">
        <w:rPr>
          <w:rFonts w:ascii="Times New Roman" w:hAnsi="Times New Roman"/>
        </w:rPr>
        <w:t>gruplarda annelerin emosyonel açıdan daha güçlü olduklarını ve hayatlarını daha rahat idare edebildiklerini göster</w:t>
      </w:r>
      <w:r>
        <w:rPr>
          <w:rFonts w:ascii="Times New Roman" w:hAnsi="Times New Roman"/>
        </w:rPr>
        <w:t xml:space="preserve">ebilir. </w:t>
      </w:r>
      <w:r w:rsidRPr="00626EAC">
        <w:rPr>
          <w:rFonts w:ascii="Times New Roman" w:hAnsi="Times New Roman"/>
        </w:rPr>
        <w:t xml:space="preserve">Önceki çalışmalarda preterm doğan bebeklerinin bakımına katılan ve bebekleriyle daha çok zaman geçiren babaların ve sosyal çevre desteğinin annenin ruhsal sağlığına olumlu etkilerinin olduğu rapor edilmiştir. </w:t>
      </w:r>
      <w:r w:rsidRPr="002758C0">
        <w:rPr>
          <w:rFonts w:ascii="Times New Roman" w:hAnsi="Times New Roman"/>
          <w:lang w:val="de-LI"/>
        </w:rPr>
        <w:t>(</w:t>
      </w:r>
      <w:r>
        <w:rPr>
          <w:rFonts w:ascii="Times New Roman" w:hAnsi="Times New Roman"/>
          <w:lang w:val="de-LI"/>
        </w:rPr>
        <w:t>Amorim</w:t>
      </w:r>
      <w:r w:rsidRPr="002758C0">
        <w:rPr>
          <w:rFonts w:ascii="Times New Roman" w:hAnsi="Times New Roman"/>
          <w:lang w:val="de-LI"/>
        </w:rPr>
        <w:t xml:space="preserve"> </w:t>
      </w:r>
      <w:r>
        <w:rPr>
          <w:rFonts w:ascii="Times New Roman" w:hAnsi="Times New Roman"/>
          <w:lang w:val="de-LI"/>
        </w:rPr>
        <w:t>ve ark.,</w:t>
      </w:r>
      <w:r w:rsidRPr="002758C0">
        <w:rPr>
          <w:rFonts w:ascii="Times New Roman" w:hAnsi="Times New Roman"/>
          <w:lang w:val="de-LI"/>
        </w:rPr>
        <w:t xml:space="preserve"> 2018</w:t>
      </w:r>
      <w:r>
        <w:rPr>
          <w:rFonts w:ascii="Times New Roman" w:hAnsi="Times New Roman"/>
          <w:lang w:val="de-LI"/>
        </w:rPr>
        <w:t xml:space="preserve">; Bidzan ve Bieleninik, 2013; </w:t>
      </w:r>
      <w:r w:rsidRPr="002758C0">
        <w:rPr>
          <w:rFonts w:ascii="Times New Roman" w:hAnsi="Times New Roman"/>
          <w:lang w:val="de-LI"/>
        </w:rPr>
        <w:t xml:space="preserve">Emmanuel </w:t>
      </w:r>
      <w:r>
        <w:rPr>
          <w:rFonts w:ascii="Times New Roman" w:hAnsi="Times New Roman"/>
          <w:lang w:val="de-LI"/>
        </w:rPr>
        <w:t>ve ark.,</w:t>
      </w:r>
      <w:r w:rsidRPr="002758C0">
        <w:rPr>
          <w:rFonts w:ascii="Times New Roman" w:hAnsi="Times New Roman"/>
          <w:lang w:val="de-LI"/>
        </w:rPr>
        <w:t xml:space="preserve"> 2012</w:t>
      </w:r>
      <w:r>
        <w:rPr>
          <w:rFonts w:ascii="Times New Roman" w:hAnsi="Times New Roman"/>
          <w:lang w:val="de-LI"/>
        </w:rPr>
        <w:t xml:space="preserve">; </w:t>
      </w:r>
      <w:r w:rsidRPr="002758C0">
        <w:rPr>
          <w:rFonts w:ascii="Times New Roman" w:hAnsi="Times New Roman"/>
          <w:lang w:val="de-LI"/>
        </w:rPr>
        <w:t xml:space="preserve">Rivers </w:t>
      </w:r>
      <w:r>
        <w:rPr>
          <w:rFonts w:ascii="Times New Roman" w:hAnsi="Times New Roman"/>
          <w:lang w:val="de-LI"/>
        </w:rPr>
        <w:t>ve ark.,</w:t>
      </w:r>
      <w:r w:rsidRPr="002758C0">
        <w:rPr>
          <w:rFonts w:ascii="Times New Roman" w:hAnsi="Times New Roman"/>
          <w:lang w:val="de-LI"/>
        </w:rPr>
        <w:t xml:space="preserve"> 1987</w:t>
      </w:r>
      <w:r>
        <w:rPr>
          <w:rFonts w:ascii="Times New Roman" w:hAnsi="Times New Roman"/>
          <w:lang w:val="de-LI"/>
        </w:rPr>
        <w:t xml:space="preserve"> ve </w:t>
      </w:r>
      <w:r w:rsidRPr="002758C0">
        <w:rPr>
          <w:rFonts w:ascii="Times New Roman" w:hAnsi="Times New Roman"/>
          <w:lang w:val="de-LI"/>
        </w:rPr>
        <w:t xml:space="preserve">Webster </w:t>
      </w:r>
      <w:r>
        <w:rPr>
          <w:rFonts w:ascii="Times New Roman" w:hAnsi="Times New Roman"/>
          <w:lang w:val="de-LI"/>
        </w:rPr>
        <w:t>ve ark., 2011</w:t>
      </w:r>
      <w:r w:rsidRPr="002758C0">
        <w:rPr>
          <w:rFonts w:ascii="Times New Roman" w:hAnsi="Times New Roman"/>
          <w:lang w:val="de-LI"/>
        </w:rPr>
        <w:t xml:space="preserve">). </w:t>
      </w:r>
      <w:r>
        <w:rPr>
          <w:rFonts w:ascii="Times New Roman" w:hAnsi="Times New Roman"/>
          <w:lang w:val="de-LI"/>
        </w:rPr>
        <w:t xml:space="preserve">Çalışmamızda; </w:t>
      </w:r>
      <w:r w:rsidRPr="00626EAC">
        <w:rPr>
          <w:rFonts w:ascii="Times New Roman" w:hAnsi="Times New Roman"/>
          <w:lang w:val="de-LI"/>
        </w:rPr>
        <w:t>D</w:t>
      </w:r>
      <w:r w:rsidRPr="00443297">
        <w:rPr>
          <w:rFonts w:ascii="Times New Roman" w:hAnsi="Times New Roman"/>
          <w:lang w:val="de-LI"/>
        </w:rPr>
        <w:t>Y 1</w:t>
      </w:r>
      <w:r w:rsidR="00321885">
        <w:rPr>
          <w:rFonts w:ascii="Times New Roman" w:hAnsi="Times New Roman"/>
          <w:lang w:val="de-LI"/>
        </w:rPr>
        <w:t>. ay</w:t>
      </w:r>
      <w:r w:rsidRPr="00443297">
        <w:rPr>
          <w:rFonts w:ascii="Times New Roman" w:hAnsi="Times New Roman"/>
          <w:lang w:val="de-LI"/>
        </w:rPr>
        <w:t xml:space="preserve">dan itibaren </w:t>
      </w:r>
      <w:r w:rsidRPr="008F6540">
        <w:rPr>
          <w:rFonts w:ascii="Times New Roman" w:hAnsi="Times New Roman"/>
          <w:lang w:val="de-LI"/>
        </w:rPr>
        <w:t xml:space="preserve">Aile EG’ndaki annelerin </w:t>
      </w:r>
      <w:r w:rsidRPr="00626EAC">
        <w:rPr>
          <w:rFonts w:ascii="Times New Roman" w:hAnsi="Times New Roman"/>
          <w:lang w:val="de-LI"/>
        </w:rPr>
        <w:t xml:space="preserve">emosyonel rol güçlüğü </w:t>
      </w:r>
      <w:r w:rsidRPr="00443297">
        <w:rPr>
          <w:rFonts w:ascii="Times New Roman" w:hAnsi="Times New Roman"/>
          <w:lang w:val="de-LI"/>
        </w:rPr>
        <w:t>puanları</w:t>
      </w:r>
      <w:r w:rsidRPr="00626EAC">
        <w:rPr>
          <w:rFonts w:ascii="Times New Roman" w:hAnsi="Times New Roman"/>
          <w:lang w:val="de-LI"/>
        </w:rPr>
        <w:t xml:space="preserve">nın diğer gruplardan daha yüksek gözlenmesi ve benzer olarak </w:t>
      </w:r>
      <w:r w:rsidRPr="002758C0">
        <w:rPr>
          <w:rFonts w:ascii="Times New Roman" w:hAnsi="Times New Roman"/>
          <w:lang w:val="de-LI"/>
        </w:rPr>
        <w:t xml:space="preserve">Aile EG’ndaki </w:t>
      </w:r>
      <w:r w:rsidRPr="00626EAC">
        <w:rPr>
          <w:rFonts w:ascii="Times New Roman" w:hAnsi="Times New Roman"/>
          <w:lang w:val="de-LI"/>
        </w:rPr>
        <w:t xml:space="preserve">babaların ERG puanlarının ise </w:t>
      </w:r>
      <w:r w:rsidRPr="002758C0">
        <w:rPr>
          <w:rFonts w:ascii="Times New Roman" w:hAnsi="Times New Roman"/>
          <w:lang w:val="de-LI"/>
        </w:rPr>
        <w:t>DY 6 ve 12</w:t>
      </w:r>
      <w:r w:rsidR="00321885">
        <w:rPr>
          <w:rFonts w:ascii="Times New Roman" w:hAnsi="Times New Roman"/>
          <w:lang w:val="de-LI"/>
        </w:rPr>
        <w:t>. ay</w:t>
      </w:r>
      <w:r w:rsidRPr="002758C0">
        <w:rPr>
          <w:rFonts w:ascii="Times New Roman" w:hAnsi="Times New Roman"/>
          <w:lang w:val="de-LI"/>
        </w:rPr>
        <w:t xml:space="preserve">da SBG’ndan anlamlı olarak </w:t>
      </w:r>
      <w:r>
        <w:rPr>
          <w:rFonts w:ascii="Times New Roman" w:hAnsi="Times New Roman"/>
          <w:lang w:val="de-LI"/>
        </w:rPr>
        <w:t xml:space="preserve">daha </w:t>
      </w:r>
      <w:r w:rsidRPr="002758C0">
        <w:rPr>
          <w:rFonts w:ascii="Times New Roman" w:hAnsi="Times New Roman"/>
          <w:lang w:val="de-LI"/>
        </w:rPr>
        <w:t>yüksek</w:t>
      </w:r>
      <w:r>
        <w:rPr>
          <w:rFonts w:ascii="Times New Roman" w:hAnsi="Times New Roman"/>
          <w:lang w:val="de-LI"/>
        </w:rPr>
        <w:t xml:space="preserve"> saptanması </w:t>
      </w:r>
      <w:r w:rsidRPr="00626EAC">
        <w:rPr>
          <w:rFonts w:ascii="Times New Roman" w:hAnsi="Times New Roman"/>
          <w:lang w:val="de-LI"/>
        </w:rPr>
        <w:t>ebeveynlere birlikte verilen eğitim, aileye yapılan ev ziyaretleri ve farkındalık artışının ebeveynlerin emosyonel dur</w:t>
      </w:r>
      <w:r>
        <w:rPr>
          <w:rFonts w:ascii="Times New Roman" w:hAnsi="Times New Roman"/>
          <w:lang w:val="de-LI"/>
        </w:rPr>
        <w:t>umunu iyileştirdiğini ve prematü</w:t>
      </w:r>
      <w:r w:rsidRPr="00626EAC">
        <w:rPr>
          <w:rFonts w:ascii="Times New Roman" w:hAnsi="Times New Roman"/>
          <w:lang w:val="de-LI"/>
        </w:rPr>
        <w:t xml:space="preserve">re bebeği olan bu ailelere duygusal destek sağlandığını düşündürebilir.  </w:t>
      </w:r>
      <w:r w:rsidRPr="00443297">
        <w:rPr>
          <w:rFonts w:ascii="Times New Roman" w:hAnsi="Times New Roman"/>
          <w:lang w:val="de-LI"/>
        </w:rPr>
        <w:t xml:space="preserve"> </w:t>
      </w:r>
    </w:p>
    <w:p w:rsidR="0006283E" w:rsidRPr="009B5E4F" w:rsidRDefault="0006283E" w:rsidP="0006283E">
      <w:pPr>
        <w:spacing w:line="360" w:lineRule="auto"/>
        <w:ind w:firstLine="708"/>
        <w:jc w:val="both"/>
        <w:rPr>
          <w:rFonts w:ascii="Times New Roman" w:hAnsi="Times New Roman"/>
          <w:lang w:val="de-LI"/>
        </w:rPr>
      </w:pPr>
    </w:p>
    <w:p w:rsidR="0006283E" w:rsidRDefault="0006283E" w:rsidP="0006283E">
      <w:pPr>
        <w:spacing w:line="360" w:lineRule="auto"/>
        <w:ind w:firstLine="708"/>
        <w:jc w:val="both"/>
        <w:rPr>
          <w:rFonts w:ascii="Times New Roman" w:hAnsi="Times New Roman"/>
          <w:lang w:val="de-LI"/>
        </w:rPr>
      </w:pPr>
      <w:r>
        <w:rPr>
          <w:rFonts w:ascii="Times New Roman" w:hAnsi="Times New Roman"/>
          <w:lang w:val="de-LI"/>
        </w:rPr>
        <w:t xml:space="preserve">Hayat kalitesi ölçeğinin bir alt bileşeni olan </w:t>
      </w:r>
      <w:r w:rsidRPr="002758C0">
        <w:rPr>
          <w:rFonts w:ascii="Times New Roman" w:hAnsi="Times New Roman"/>
          <w:lang w:val="de-LI"/>
        </w:rPr>
        <w:t xml:space="preserve">genel sağlık algısı (GSA) </w:t>
      </w:r>
      <w:r>
        <w:rPr>
          <w:rFonts w:ascii="Times New Roman" w:hAnsi="Times New Roman"/>
          <w:lang w:val="de-LI"/>
        </w:rPr>
        <w:t xml:space="preserve">ile ilgili veriler çalışmamızda değerlendirildiğinde; </w:t>
      </w:r>
      <w:r w:rsidRPr="002758C0">
        <w:rPr>
          <w:rFonts w:ascii="Times New Roman" w:hAnsi="Times New Roman"/>
          <w:lang w:val="de-LI"/>
        </w:rPr>
        <w:t>her üç gruptaki anne</w:t>
      </w:r>
      <w:r>
        <w:rPr>
          <w:rFonts w:ascii="Times New Roman" w:hAnsi="Times New Roman"/>
          <w:lang w:val="de-LI"/>
        </w:rPr>
        <w:t xml:space="preserve">lerin </w:t>
      </w:r>
      <w:r w:rsidRPr="002758C0">
        <w:rPr>
          <w:rFonts w:ascii="Times New Roman" w:hAnsi="Times New Roman"/>
          <w:lang w:val="de-LI"/>
        </w:rPr>
        <w:t>GSA puanlarının doğum sonrası dönemde birbirine benzer ol</w:t>
      </w:r>
      <w:r>
        <w:rPr>
          <w:rFonts w:ascii="Times New Roman" w:hAnsi="Times New Roman"/>
          <w:lang w:val="de-LI"/>
        </w:rPr>
        <w:t>duğu belirlenmiştir. Erken dönemde ye</w:t>
      </w:r>
      <w:r w:rsidRPr="002758C0">
        <w:rPr>
          <w:rFonts w:ascii="Times New Roman" w:hAnsi="Times New Roman"/>
          <w:lang w:val="de-LI"/>
        </w:rPr>
        <w:t xml:space="preserve">ni doğum yapmış ve </w:t>
      </w:r>
      <w:r>
        <w:rPr>
          <w:rFonts w:ascii="Times New Roman" w:hAnsi="Times New Roman"/>
          <w:lang w:val="de-LI"/>
        </w:rPr>
        <w:t xml:space="preserve">bebeği </w:t>
      </w:r>
      <w:r w:rsidRPr="002758C0">
        <w:rPr>
          <w:rFonts w:ascii="Times New Roman" w:hAnsi="Times New Roman"/>
          <w:lang w:val="de-LI"/>
        </w:rPr>
        <w:t xml:space="preserve">YDYBÜ’nde takip edilen </w:t>
      </w:r>
      <w:r>
        <w:rPr>
          <w:rFonts w:ascii="Times New Roman" w:hAnsi="Times New Roman"/>
          <w:lang w:val="de-LI"/>
        </w:rPr>
        <w:t xml:space="preserve">annelerde genel sağlık algısının bozuk olması beklenen bir bulgu olup bu sonucu destekler nitelikte olmak üzere </w:t>
      </w:r>
      <w:r w:rsidRPr="002758C0">
        <w:rPr>
          <w:rFonts w:ascii="Times New Roman" w:hAnsi="Times New Roman"/>
          <w:lang w:val="de-LI"/>
        </w:rPr>
        <w:t>Donohue ve arkadaşları</w:t>
      </w:r>
      <w:r>
        <w:rPr>
          <w:rFonts w:ascii="Times New Roman" w:hAnsi="Times New Roman"/>
          <w:lang w:val="de-LI"/>
        </w:rPr>
        <w:t xml:space="preserve">nın yaptığı bir çalışmada; </w:t>
      </w:r>
      <w:r w:rsidRPr="002758C0">
        <w:rPr>
          <w:rFonts w:ascii="Times New Roman" w:hAnsi="Times New Roman"/>
          <w:lang w:val="de-LI"/>
        </w:rPr>
        <w:t xml:space="preserve">preterm bebeği olan annelerin kendi </w:t>
      </w:r>
      <w:r w:rsidRPr="002758C0">
        <w:rPr>
          <w:rFonts w:ascii="Times New Roman" w:hAnsi="Times New Roman"/>
          <w:lang w:val="de-LI"/>
        </w:rPr>
        <w:lastRenderedPageBreak/>
        <w:t>sağlık durumlarını doğurganlık yaşındaki kadınlara göre 4 kat daha yüksek düzeyde kötü olarak yorumladıkları</w:t>
      </w:r>
      <w:r>
        <w:rPr>
          <w:rFonts w:ascii="Times New Roman" w:hAnsi="Times New Roman"/>
          <w:lang w:val="de-LI"/>
        </w:rPr>
        <w:t xml:space="preserve"> </w:t>
      </w:r>
      <w:r w:rsidRPr="002758C0">
        <w:rPr>
          <w:rFonts w:ascii="Times New Roman" w:hAnsi="Times New Roman"/>
          <w:lang w:val="de-LI"/>
        </w:rPr>
        <w:t>bildir</w:t>
      </w:r>
      <w:r>
        <w:rPr>
          <w:rFonts w:ascii="Times New Roman" w:hAnsi="Times New Roman"/>
          <w:lang w:val="de-LI"/>
        </w:rPr>
        <w:t>ilmiştir (Don</w:t>
      </w:r>
      <w:r w:rsidRPr="002758C0">
        <w:rPr>
          <w:rFonts w:ascii="Times New Roman" w:hAnsi="Times New Roman"/>
          <w:lang w:val="de-LI"/>
        </w:rPr>
        <w:t xml:space="preserve">ohue </w:t>
      </w:r>
      <w:r>
        <w:rPr>
          <w:rFonts w:ascii="Times New Roman" w:hAnsi="Times New Roman"/>
          <w:lang w:val="de-LI"/>
        </w:rPr>
        <w:t>ve ark.,</w:t>
      </w:r>
      <w:r w:rsidRPr="002758C0">
        <w:rPr>
          <w:rFonts w:ascii="Times New Roman" w:hAnsi="Times New Roman"/>
          <w:lang w:val="de-LI"/>
        </w:rPr>
        <w:t xml:space="preserve"> 2008). </w:t>
      </w:r>
      <w:r>
        <w:rPr>
          <w:rFonts w:ascii="Times New Roman" w:hAnsi="Times New Roman"/>
          <w:lang w:val="de-LI"/>
        </w:rPr>
        <w:t xml:space="preserve">İzlemde </w:t>
      </w:r>
      <w:r w:rsidRPr="002758C0">
        <w:rPr>
          <w:rFonts w:ascii="Times New Roman" w:hAnsi="Times New Roman"/>
          <w:lang w:val="de-LI"/>
        </w:rPr>
        <w:t>DY 1</w:t>
      </w:r>
      <w:r w:rsidR="00321885">
        <w:rPr>
          <w:rFonts w:ascii="Times New Roman" w:hAnsi="Times New Roman"/>
          <w:lang w:val="de-LI"/>
        </w:rPr>
        <w:t>. v</w:t>
      </w:r>
      <w:r w:rsidRPr="002758C0">
        <w:rPr>
          <w:rFonts w:ascii="Times New Roman" w:hAnsi="Times New Roman"/>
          <w:lang w:val="de-LI"/>
        </w:rPr>
        <w:t>e 6 ayda</w:t>
      </w:r>
      <w:r>
        <w:rPr>
          <w:rFonts w:ascii="Times New Roman" w:hAnsi="Times New Roman"/>
          <w:lang w:val="de-LI"/>
        </w:rPr>
        <w:t xml:space="preserve"> ise </w:t>
      </w:r>
      <w:r w:rsidRPr="002758C0">
        <w:rPr>
          <w:rFonts w:ascii="Times New Roman" w:hAnsi="Times New Roman"/>
          <w:lang w:val="de-LI"/>
        </w:rPr>
        <w:t>Aile EG’ndaki annelerin GSA puanları</w:t>
      </w:r>
      <w:r>
        <w:rPr>
          <w:rFonts w:ascii="Times New Roman" w:hAnsi="Times New Roman"/>
          <w:lang w:val="de-LI"/>
        </w:rPr>
        <w:t xml:space="preserve">nın </w:t>
      </w:r>
      <w:r w:rsidRPr="002758C0">
        <w:rPr>
          <w:rFonts w:ascii="Times New Roman" w:hAnsi="Times New Roman"/>
          <w:lang w:val="de-LI"/>
        </w:rPr>
        <w:t xml:space="preserve">SBG’ndaki annelerden </w:t>
      </w:r>
      <w:r>
        <w:rPr>
          <w:rFonts w:ascii="Times New Roman" w:hAnsi="Times New Roman"/>
          <w:lang w:val="de-LI"/>
        </w:rPr>
        <w:t xml:space="preserve">daha </w:t>
      </w:r>
      <w:r w:rsidRPr="002758C0">
        <w:rPr>
          <w:rFonts w:ascii="Times New Roman" w:hAnsi="Times New Roman"/>
          <w:lang w:val="de-LI"/>
        </w:rPr>
        <w:t>yüksek bulun</w:t>
      </w:r>
      <w:r>
        <w:rPr>
          <w:rFonts w:ascii="Times New Roman" w:hAnsi="Times New Roman"/>
          <w:lang w:val="de-LI"/>
        </w:rPr>
        <w:t xml:space="preserve">ması; izlemde verilen eğitim ve ev ziyaretleri ile annelerde genel sağlık algısının nispeten düzeldiğini, buna karşın eğitim verilmeyen grupta anne </w:t>
      </w:r>
      <w:r w:rsidRPr="002758C0">
        <w:rPr>
          <w:rFonts w:ascii="Times New Roman" w:hAnsi="Times New Roman"/>
          <w:lang w:val="de-LI"/>
        </w:rPr>
        <w:t>yeterli bir destek de alamıyorsa kendini daha sağlıksız algılamasına yol aç</w:t>
      </w:r>
      <w:r>
        <w:rPr>
          <w:rFonts w:ascii="Times New Roman" w:hAnsi="Times New Roman"/>
          <w:lang w:val="de-LI"/>
        </w:rPr>
        <w:t xml:space="preserve">tığını düşündürebilir. Nitekim </w:t>
      </w:r>
      <w:r w:rsidRPr="002758C0">
        <w:rPr>
          <w:rFonts w:ascii="Times New Roman" w:hAnsi="Times New Roman"/>
          <w:lang w:val="de-LI"/>
        </w:rPr>
        <w:t>DY 1</w:t>
      </w:r>
      <w:r w:rsidR="00321885">
        <w:rPr>
          <w:rFonts w:ascii="Times New Roman" w:hAnsi="Times New Roman"/>
          <w:lang w:val="de-LI"/>
        </w:rPr>
        <w:t>. ay</w:t>
      </w:r>
      <w:r w:rsidRPr="002758C0">
        <w:rPr>
          <w:rFonts w:ascii="Times New Roman" w:hAnsi="Times New Roman"/>
          <w:lang w:val="de-LI"/>
        </w:rPr>
        <w:t>da SBG’ndaki annelerde diğer gruplardan düşük</w:t>
      </w:r>
      <w:r w:rsidR="00321885">
        <w:rPr>
          <w:rFonts w:ascii="Times New Roman" w:hAnsi="Times New Roman"/>
          <w:lang w:val="de-LI"/>
        </w:rPr>
        <w:t xml:space="preserve"> saptanan GSA durumu bu aydaki </w:t>
      </w:r>
      <w:r w:rsidRPr="002758C0">
        <w:rPr>
          <w:rFonts w:ascii="Times New Roman" w:hAnsi="Times New Roman"/>
          <w:lang w:val="de-LI"/>
        </w:rPr>
        <w:t xml:space="preserve">ağrı, FRG ve ERG puanlarındaki düşüklük ile de örtüşmektedir. </w:t>
      </w:r>
      <w:r>
        <w:rPr>
          <w:rFonts w:ascii="Times New Roman" w:hAnsi="Times New Roman"/>
          <w:lang w:val="de-LI"/>
        </w:rPr>
        <w:t xml:space="preserve">Diğer yandan; babalarda </w:t>
      </w:r>
      <w:r w:rsidRPr="002758C0">
        <w:rPr>
          <w:rFonts w:ascii="Times New Roman" w:hAnsi="Times New Roman"/>
          <w:lang w:val="de-LI"/>
        </w:rPr>
        <w:t>ölçeğin yapıldığı tüm zamanlarda gruplar arasında GSA açısından anlamlı bir fark saptanmamış</w:t>
      </w:r>
      <w:r>
        <w:rPr>
          <w:rFonts w:ascii="Times New Roman" w:hAnsi="Times New Roman"/>
          <w:lang w:val="de-LI"/>
        </w:rPr>
        <w:t xml:space="preserve"> olması; bebeğin bakımında annenin birincil kişi olması ve babaların </w:t>
      </w:r>
      <w:r w:rsidRPr="002758C0">
        <w:rPr>
          <w:rFonts w:ascii="Times New Roman" w:hAnsi="Times New Roman"/>
          <w:lang w:val="de-LI"/>
        </w:rPr>
        <w:t>eski günlük hayatlarına hızlıca geri dönüşleri</w:t>
      </w:r>
      <w:r>
        <w:rPr>
          <w:rFonts w:ascii="Times New Roman" w:hAnsi="Times New Roman"/>
          <w:lang w:val="de-LI"/>
        </w:rPr>
        <w:t xml:space="preserve"> ile açıklanabilir. </w:t>
      </w:r>
    </w:p>
    <w:p w:rsidR="0006283E" w:rsidRDefault="0006283E" w:rsidP="0006283E">
      <w:pPr>
        <w:spacing w:line="360" w:lineRule="auto"/>
        <w:ind w:firstLine="708"/>
        <w:jc w:val="both"/>
        <w:rPr>
          <w:rFonts w:ascii="Times New Roman" w:hAnsi="Times New Roman"/>
          <w:lang w:val="de-LI"/>
        </w:rPr>
      </w:pPr>
    </w:p>
    <w:p w:rsidR="0006283E" w:rsidRDefault="0006283E" w:rsidP="0006283E">
      <w:pPr>
        <w:spacing w:line="360" w:lineRule="auto"/>
        <w:ind w:firstLine="708"/>
        <w:jc w:val="both"/>
        <w:rPr>
          <w:rFonts w:ascii="Times New Roman" w:hAnsi="Times New Roman"/>
          <w:lang w:val="de-LI"/>
        </w:rPr>
      </w:pPr>
      <w:r>
        <w:rPr>
          <w:rFonts w:ascii="Times New Roman" w:hAnsi="Times New Roman"/>
          <w:lang w:val="de-LI"/>
        </w:rPr>
        <w:t>Hayat kalitesini değerlendirmede kullanılan bir alt başlık olan ruhsal sağlık ile ilgili olarak genel değerlendirmede; a</w:t>
      </w:r>
      <w:r w:rsidRPr="002758C0">
        <w:rPr>
          <w:rFonts w:ascii="Times New Roman" w:hAnsi="Times New Roman"/>
          <w:lang w:val="de-LI"/>
        </w:rPr>
        <w:t>nnelerin ruhsal sağlığı hem yaşam kalitesini hem de bebek gelişimini etkileyen bir faktör olarak bilinmekte</w:t>
      </w:r>
      <w:r>
        <w:rPr>
          <w:rFonts w:ascii="Times New Roman" w:hAnsi="Times New Roman"/>
          <w:lang w:val="de-LI"/>
        </w:rPr>
        <w:t xml:space="preserve">dir </w:t>
      </w:r>
      <w:r w:rsidRPr="002758C0">
        <w:rPr>
          <w:rFonts w:ascii="Times New Roman" w:hAnsi="Times New Roman"/>
          <w:lang w:val="de-LI"/>
        </w:rPr>
        <w:t>(</w:t>
      </w:r>
      <w:r>
        <w:rPr>
          <w:rFonts w:ascii="Times New Roman" w:hAnsi="Times New Roman"/>
          <w:lang w:val="de-LI"/>
        </w:rPr>
        <w:t>Amorim</w:t>
      </w:r>
      <w:r w:rsidRPr="002758C0">
        <w:rPr>
          <w:rFonts w:ascii="Times New Roman" w:hAnsi="Times New Roman"/>
          <w:lang w:val="de-LI"/>
        </w:rPr>
        <w:t xml:space="preserve"> </w:t>
      </w:r>
      <w:r>
        <w:rPr>
          <w:rFonts w:ascii="Times New Roman" w:hAnsi="Times New Roman"/>
          <w:lang w:val="de-LI"/>
        </w:rPr>
        <w:t xml:space="preserve">ve ark., 2018; </w:t>
      </w:r>
      <w:r w:rsidRPr="002758C0">
        <w:rPr>
          <w:rFonts w:ascii="Times New Roman" w:hAnsi="Times New Roman"/>
          <w:lang w:val="de-LI"/>
        </w:rPr>
        <w:t xml:space="preserve">Donohue </w:t>
      </w:r>
      <w:r>
        <w:rPr>
          <w:rFonts w:ascii="Times New Roman" w:hAnsi="Times New Roman"/>
          <w:lang w:val="de-LI"/>
        </w:rPr>
        <w:t>ve ark.,</w:t>
      </w:r>
      <w:r w:rsidRPr="002758C0">
        <w:rPr>
          <w:rFonts w:ascii="Times New Roman" w:hAnsi="Times New Roman"/>
          <w:lang w:val="de-LI"/>
        </w:rPr>
        <w:t xml:space="preserve"> 2008</w:t>
      </w:r>
      <w:r>
        <w:rPr>
          <w:rFonts w:ascii="Times New Roman" w:hAnsi="Times New Roman"/>
          <w:lang w:val="de-LI"/>
        </w:rPr>
        <w:t xml:space="preserve">, </w:t>
      </w:r>
      <w:r w:rsidRPr="002758C0">
        <w:rPr>
          <w:rFonts w:ascii="Times New Roman" w:hAnsi="Times New Roman"/>
          <w:lang w:val="de-LI"/>
        </w:rPr>
        <w:t xml:space="preserve">Lee </w:t>
      </w:r>
      <w:r>
        <w:rPr>
          <w:rFonts w:ascii="Times New Roman" w:hAnsi="Times New Roman"/>
          <w:lang w:val="de-LI"/>
        </w:rPr>
        <w:t>ve ark.,</w:t>
      </w:r>
      <w:r w:rsidRPr="002758C0">
        <w:rPr>
          <w:rFonts w:ascii="Times New Roman" w:hAnsi="Times New Roman"/>
          <w:lang w:val="de-LI"/>
        </w:rPr>
        <w:t xml:space="preserve"> 2012</w:t>
      </w:r>
      <w:r>
        <w:rPr>
          <w:rFonts w:ascii="Times New Roman" w:hAnsi="Times New Roman"/>
          <w:lang w:val="de-LI"/>
        </w:rPr>
        <w:t xml:space="preserve"> ve </w:t>
      </w:r>
      <w:r w:rsidRPr="002758C0">
        <w:rPr>
          <w:rFonts w:ascii="Times New Roman" w:hAnsi="Times New Roman"/>
          <w:lang w:val="de-LI"/>
        </w:rPr>
        <w:t xml:space="preserve">Moura </w:t>
      </w:r>
      <w:r>
        <w:rPr>
          <w:rFonts w:ascii="Times New Roman" w:hAnsi="Times New Roman"/>
          <w:lang w:val="de-LI"/>
        </w:rPr>
        <w:t>ve ark.,</w:t>
      </w:r>
      <w:r w:rsidRPr="002758C0">
        <w:rPr>
          <w:rFonts w:ascii="Times New Roman" w:hAnsi="Times New Roman"/>
          <w:lang w:val="de-LI"/>
        </w:rPr>
        <w:t xml:space="preserve"> 2017).</w:t>
      </w:r>
      <w:r>
        <w:rPr>
          <w:rFonts w:ascii="Times New Roman" w:hAnsi="Times New Roman"/>
          <w:lang w:val="de-LI"/>
        </w:rPr>
        <w:t xml:space="preserve"> Önceki çalışmalarda; </w:t>
      </w:r>
      <w:r w:rsidRPr="002758C0">
        <w:rPr>
          <w:rFonts w:ascii="Times New Roman" w:hAnsi="Times New Roman"/>
          <w:lang w:val="de-LI"/>
        </w:rPr>
        <w:t>prematüre bebeği olan annelerin ru</w:t>
      </w:r>
      <w:r>
        <w:rPr>
          <w:rFonts w:ascii="Times New Roman" w:hAnsi="Times New Roman"/>
          <w:lang w:val="de-LI"/>
        </w:rPr>
        <w:t xml:space="preserve">hsal sağlığı ile ilgili </w:t>
      </w:r>
      <w:r w:rsidRPr="002758C0">
        <w:rPr>
          <w:rFonts w:ascii="Times New Roman" w:hAnsi="Times New Roman"/>
          <w:lang w:val="de-LI"/>
        </w:rPr>
        <w:t>uygulanan e</w:t>
      </w:r>
      <w:r w:rsidR="00391188">
        <w:rPr>
          <w:rFonts w:ascii="Times New Roman" w:hAnsi="Times New Roman"/>
          <w:lang w:val="de-LI"/>
        </w:rPr>
        <w:t xml:space="preserve">ğitimin annelerin stres </w:t>
      </w:r>
      <w:r w:rsidRPr="002758C0">
        <w:rPr>
          <w:rFonts w:ascii="Times New Roman" w:hAnsi="Times New Roman"/>
          <w:lang w:val="de-LI"/>
        </w:rPr>
        <w:t>ve depresyon durumları üzerindeki etkisi değerlendirilmiştir</w:t>
      </w:r>
      <w:r>
        <w:rPr>
          <w:rFonts w:ascii="Times New Roman" w:hAnsi="Times New Roman"/>
          <w:lang w:val="de-LI"/>
        </w:rPr>
        <w:t xml:space="preserve">. </w:t>
      </w:r>
      <w:r w:rsidRPr="002758C0">
        <w:rPr>
          <w:rFonts w:ascii="Times New Roman" w:hAnsi="Times New Roman"/>
          <w:lang w:val="de-LI"/>
        </w:rPr>
        <w:t>Bu konuda</w:t>
      </w:r>
      <w:r>
        <w:rPr>
          <w:rFonts w:ascii="Times New Roman" w:hAnsi="Times New Roman"/>
          <w:lang w:val="de-LI"/>
        </w:rPr>
        <w:t xml:space="preserve"> yapılan bir çalışmada; </w:t>
      </w:r>
      <w:r w:rsidRPr="002758C0">
        <w:rPr>
          <w:rFonts w:ascii="Times New Roman" w:hAnsi="Times New Roman"/>
          <w:lang w:val="de-LI"/>
        </w:rPr>
        <w:t>orta ve geç prematüre bebeği olan annelerde</w:t>
      </w:r>
      <w:r>
        <w:rPr>
          <w:rFonts w:ascii="Times New Roman" w:hAnsi="Times New Roman"/>
          <w:lang w:val="de-LI"/>
        </w:rPr>
        <w:t xml:space="preserve"> uygulanan </w:t>
      </w:r>
      <w:r w:rsidRPr="002758C0">
        <w:rPr>
          <w:rFonts w:ascii="Times New Roman" w:hAnsi="Times New Roman"/>
          <w:lang w:val="de-LI"/>
        </w:rPr>
        <w:t>anne bebek etkileşim programının özellikle ilk aylarda depresyon skorlarını azalttığı</w:t>
      </w:r>
      <w:r>
        <w:rPr>
          <w:rFonts w:ascii="Times New Roman" w:hAnsi="Times New Roman"/>
          <w:lang w:val="de-LI"/>
        </w:rPr>
        <w:t>,</w:t>
      </w:r>
      <w:r w:rsidRPr="002758C0">
        <w:rPr>
          <w:rFonts w:ascii="Times New Roman" w:hAnsi="Times New Roman"/>
          <w:lang w:val="de-LI"/>
        </w:rPr>
        <w:t xml:space="preserve"> ancak 6</w:t>
      </w:r>
      <w:r w:rsidR="00321885">
        <w:rPr>
          <w:rFonts w:ascii="Times New Roman" w:hAnsi="Times New Roman"/>
          <w:lang w:val="de-LI"/>
        </w:rPr>
        <w:t>. v</w:t>
      </w:r>
      <w:r w:rsidRPr="002758C0">
        <w:rPr>
          <w:rFonts w:ascii="Times New Roman" w:hAnsi="Times New Roman"/>
          <w:lang w:val="de-LI"/>
        </w:rPr>
        <w:t>e 12</w:t>
      </w:r>
      <w:r w:rsidR="00321885">
        <w:rPr>
          <w:rFonts w:ascii="Times New Roman" w:hAnsi="Times New Roman"/>
          <w:lang w:val="de-LI"/>
        </w:rPr>
        <w:t>. ay</w:t>
      </w:r>
      <w:r w:rsidRPr="002758C0">
        <w:rPr>
          <w:rFonts w:ascii="Times New Roman" w:hAnsi="Times New Roman"/>
          <w:lang w:val="de-LI"/>
        </w:rPr>
        <w:t xml:space="preserve">daki depresyon durumuna etki etmediği bildirilmiştir (Ravn </w:t>
      </w:r>
      <w:r>
        <w:rPr>
          <w:rFonts w:ascii="Times New Roman" w:hAnsi="Times New Roman"/>
          <w:lang w:val="de-LI"/>
        </w:rPr>
        <w:t xml:space="preserve">ve ark., </w:t>
      </w:r>
      <w:r w:rsidRPr="002758C0">
        <w:rPr>
          <w:rFonts w:ascii="Times New Roman" w:hAnsi="Times New Roman"/>
          <w:lang w:val="de-LI"/>
        </w:rPr>
        <w:t xml:space="preserve">2012). </w:t>
      </w:r>
      <w:r>
        <w:rPr>
          <w:rFonts w:ascii="Times New Roman" w:hAnsi="Times New Roman"/>
          <w:lang w:val="de-LI"/>
        </w:rPr>
        <w:t>Benzer olarak b</w:t>
      </w:r>
      <w:r w:rsidRPr="002758C0">
        <w:rPr>
          <w:rFonts w:ascii="Times New Roman" w:hAnsi="Times New Roman"/>
          <w:lang w:val="de-LI"/>
        </w:rPr>
        <w:t>azı çalışmalar</w:t>
      </w:r>
      <w:r>
        <w:rPr>
          <w:rFonts w:ascii="Times New Roman" w:hAnsi="Times New Roman"/>
          <w:lang w:val="de-LI"/>
        </w:rPr>
        <w:t>da;</w:t>
      </w:r>
      <w:r w:rsidRPr="002758C0">
        <w:rPr>
          <w:rFonts w:ascii="Times New Roman" w:hAnsi="Times New Roman"/>
          <w:lang w:val="de-LI"/>
        </w:rPr>
        <w:t xml:space="preserve"> müdahale grubundaki prematüre bebek annelerinin stres düzeylerinin doğumdan sonraki 6</w:t>
      </w:r>
      <w:r w:rsidR="00321885">
        <w:rPr>
          <w:rFonts w:ascii="Times New Roman" w:hAnsi="Times New Roman"/>
          <w:lang w:val="de-LI"/>
        </w:rPr>
        <w:t>. v</w:t>
      </w:r>
      <w:r w:rsidRPr="002758C0">
        <w:rPr>
          <w:rFonts w:ascii="Times New Roman" w:hAnsi="Times New Roman"/>
          <w:lang w:val="de-LI"/>
        </w:rPr>
        <w:t>e 12</w:t>
      </w:r>
      <w:r w:rsidR="00321885">
        <w:rPr>
          <w:rFonts w:ascii="Times New Roman" w:hAnsi="Times New Roman"/>
          <w:lang w:val="de-LI"/>
        </w:rPr>
        <w:t>. ay</w:t>
      </w:r>
      <w:r w:rsidRPr="002758C0">
        <w:rPr>
          <w:rFonts w:ascii="Times New Roman" w:hAnsi="Times New Roman"/>
          <w:lang w:val="de-LI"/>
        </w:rPr>
        <w:t>da daha düşük olduğu</w:t>
      </w:r>
      <w:r>
        <w:rPr>
          <w:rFonts w:ascii="Times New Roman" w:hAnsi="Times New Roman"/>
          <w:lang w:val="de-LI"/>
        </w:rPr>
        <w:t xml:space="preserve"> raporlanırken, </w:t>
      </w:r>
      <w:r w:rsidRPr="002758C0">
        <w:rPr>
          <w:rFonts w:ascii="Times New Roman" w:hAnsi="Times New Roman"/>
          <w:lang w:val="de-LI"/>
        </w:rPr>
        <w:t>bazı</w:t>
      </w:r>
      <w:r>
        <w:rPr>
          <w:rFonts w:ascii="Times New Roman" w:hAnsi="Times New Roman"/>
          <w:lang w:val="de-LI"/>
        </w:rPr>
        <w:t xml:space="preserve"> çalışmalarda ise </w:t>
      </w:r>
      <w:r w:rsidRPr="002758C0">
        <w:rPr>
          <w:rFonts w:ascii="Times New Roman" w:hAnsi="Times New Roman"/>
          <w:lang w:val="de-LI"/>
        </w:rPr>
        <w:t>müdahalenin bu konuda herhangi bir etkisi</w:t>
      </w:r>
      <w:r>
        <w:rPr>
          <w:rFonts w:ascii="Times New Roman" w:hAnsi="Times New Roman"/>
          <w:lang w:val="de-LI"/>
        </w:rPr>
        <w:t>nin</w:t>
      </w:r>
      <w:r w:rsidRPr="002758C0">
        <w:rPr>
          <w:rFonts w:ascii="Times New Roman" w:hAnsi="Times New Roman"/>
          <w:lang w:val="de-LI"/>
        </w:rPr>
        <w:t xml:space="preserve"> olmadığı bildirilmiştir (Kaaresen </w:t>
      </w:r>
      <w:r>
        <w:rPr>
          <w:rFonts w:ascii="Times New Roman" w:hAnsi="Times New Roman"/>
          <w:lang w:val="de-LI"/>
        </w:rPr>
        <w:t>ve ark., 2006 ve</w:t>
      </w:r>
      <w:r w:rsidRPr="002758C0">
        <w:rPr>
          <w:rFonts w:ascii="Times New Roman" w:hAnsi="Times New Roman"/>
          <w:lang w:val="de-LI"/>
        </w:rPr>
        <w:t xml:space="preserve"> Meijssen </w:t>
      </w:r>
      <w:r>
        <w:rPr>
          <w:rFonts w:ascii="Times New Roman" w:hAnsi="Times New Roman"/>
          <w:lang w:val="de-LI"/>
        </w:rPr>
        <w:t>ve ark.,</w:t>
      </w:r>
      <w:r w:rsidRPr="002758C0">
        <w:rPr>
          <w:rFonts w:ascii="Times New Roman" w:hAnsi="Times New Roman"/>
          <w:lang w:val="de-LI"/>
        </w:rPr>
        <w:t xml:space="preserve"> 2011). Çalışmamızda </w:t>
      </w:r>
      <w:r>
        <w:rPr>
          <w:rFonts w:ascii="Times New Roman" w:hAnsi="Times New Roman"/>
          <w:lang w:val="de-LI"/>
        </w:rPr>
        <w:t xml:space="preserve">hayat kalitesi indeksinin </w:t>
      </w:r>
      <w:r w:rsidRPr="002758C0">
        <w:rPr>
          <w:rFonts w:ascii="Times New Roman" w:hAnsi="Times New Roman"/>
          <w:lang w:val="de-LI"/>
        </w:rPr>
        <w:t xml:space="preserve">annelerin ruhsal sağlık durumları </w:t>
      </w:r>
      <w:r>
        <w:rPr>
          <w:rFonts w:ascii="Times New Roman" w:hAnsi="Times New Roman"/>
          <w:lang w:val="de-LI"/>
        </w:rPr>
        <w:t xml:space="preserve">ile ilgili değerlendirilmesinde; </w:t>
      </w:r>
      <w:r w:rsidRPr="002758C0">
        <w:rPr>
          <w:rFonts w:ascii="Times New Roman" w:hAnsi="Times New Roman"/>
          <w:lang w:val="de-LI"/>
        </w:rPr>
        <w:t>doğum sonrası ve DY 1</w:t>
      </w:r>
      <w:r w:rsidR="00321885">
        <w:rPr>
          <w:rFonts w:ascii="Times New Roman" w:hAnsi="Times New Roman"/>
          <w:lang w:val="de-LI"/>
        </w:rPr>
        <w:t>. ay</w:t>
      </w:r>
      <w:r w:rsidRPr="002758C0">
        <w:rPr>
          <w:rFonts w:ascii="Times New Roman" w:hAnsi="Times New Roman"/>
          <w:lang w:val="de-LI"/>
        </w:rPr>
        <w:t xml:space="preserve">da </w:t>
      </w:r>
      <w:r>
        <w:rPr>
          <w:rFonts w:ascii="Times New Roman" w:hAnsi="Times New Roman"/>
          <w:lang w:val="de-LI"/>
        </w:rPr>
        <w:t xml:space="preserve">eğitim verilen ve verilmeyen gruplarda ruhsal sağlık puanları </w:t>
      </w:r>
      <w:r w:rsidRPr="002758C0">
        <w:rPr>
          <w:rFonts w:ascii="Times New Roman" w:hAnsi="Times New Roman"/>
          <w:lang w:val="de-LI"/>
        </w:rPr>
        <w:t xml:space="preserve">birbirine benzer </w:t>
      </w:r>
      <w:r>
        <w:rPr>
          <w:rFonts w:ascii="Times New Roman" w:hAnsi="Times New Roman"/>
          <w:lang w:val="de-LI"/>
        </w:rPr>
        <w:t xml:space="preserve">bulunurken, </w:t>
      </w:r>
      <w:r w:rsidRPr="002758C0">
        <w:rPr>
          <w:rFonts w:ascii="Times New Roman" w:hAnsi="Times New Roman"/>
          <w:lang w:val="de-LI"/>
        </w:rPr>
        <w:t>DY 6</w:t>
      </w:r>
      <w:r w:rsidR="00321885">
        <w:rPr>
          <w:rFonts w:ascii="Times New Roman" w:hAnsi="Times New Roman"/>
          <w:lang w:val="de-LI"/>
        </w:rPr>
        <w:t>. v</w:t>
      </w:r>
      <w:r w:rsidRPr="002758C0">
        <w:rPr>
          <w:rFonts w:ascii="Times New Roman" w:hAnsi="Times New Roman"/>
          <w:lang w:val="de-LI"/>
        </w:rPr>
        <w:t>e 12</w:t>
      </w:r>
      <w:r w:rsidR="00321885">
        <w:rPr>
          <w:rFonts w:ascii="Times New Roman" w:hAnsi="Times New Roman"/>
          <w:lang w:val="de-LI"/>
        </w:rPr>
        <w:t>. ay</w:t>
      </w:r>
      <w:r w:rsidRPr="002758C0">
        <w:rPr>
          <w:rFonts w:ascii="Times New Roman" w:hAnsi="Times New Roman"/>
          <w:lang w:val="de-LI"/>
        </w:rPr>
        <w:t>da Aile EG’ndaki annelerin ruhsal sağlık puanları</w:t>
      </w:r>
      <w:r>
        <w:rPr>
          <w:rFonts w:ascii="Times New Roman" w:hAnsi="Times New Roman"/>
          <w:lang w:val="de-LI"/>
        </w:rPr>
        <w:t>nın</w:t>
      </w:r>
      <w:r w:rsidRPr="002758C0">
        <w:rPr>
          <w:rFonts w:ascii="Times New Roman" w:hAnsi="Times New Roman"/>
          <w:lang w:val="de-LI"/>
        </w:rPr>
        <w:t xml:space="preserve"> SBG’ndakilerden anlamlı olarak yüksek</w:t>
      </w:r>
      <w:r>
        <w:rPr>
          <w:rFonts w:ascii="Times New Roman" w:hAnsi="Times New Roman"/>
          <w:lang w:val="de-LI"/>
        </w:rPr>
        <w:t xml:space="preserve"> olduğu belirlenmiştir. Bu sonuçlar, uygun bir izlemin ve ev ziyaretleri ile birlikte gerçekleştirilen eğitim programlarının annelerin ruhsal açıdan rahatlamasına ve stres vb durumların ortadan kalkmasına neden olduğunu gösterebilir. Diğer yandan, A</w:t>
      </w:r>
      <w:r w:rsidRPr="002758C0">
        <w:rPr>
          <w:rFonts w:ascii="Times New Roman" w:hAnsi="Times New Roman"/>
          <w:lang w:val="de-LI"/>
        </w:rPr>
        <w:t xml:space="preserve">ile </w:t>
      </w:r>
      <w:r w:rsidRPr="002758C0">
        <w:rPr>
          <w:rFonts w:ascii="Times New Roman" w:hAnsi="Times New Roman"/>
          <w:lang w:val="de-LI"/>
        </w:rPr>
        <w:lastRenderedPageBreak/>
        <w:t>EG’ndaki annelerin ruhsal sağlık puanları</w:t>
      </w:r>
      <w:r>
        <w:rPr>
          <w:rFonts w:ascii="Times New Roman" w:hAnsi="Times New Roman"/>
          <w:lang w:val="de-LI"/>
        </w:rPr>
        <w:t>nın</w:t>
      </w:r>
      <w:r w:rsidRPr="002758C0">
        <w:rPr>
          <w:rFonts w:ascii="Times New Roman" w:hAnsi="Times New Roman"/>
          <w:lang w:val="de-LI"/>
        </w:rPr>
        <w:t xml:space="preserve"> diğer iki gruptan daha yüksek bulunm</w:t>
      </w:r>
      <w:r>
        <w:rPr>
          <w:rFonts w:ascii="Times New Roman" w:hAnsi="Times New Roman"/>
          <w:lang w:val="de-LI"/>
        </w:rPr>
        <w:t xml:space="preserve">ası </w:t>
      </w:r>
      <w:r w:rsidRPr="002758C0">
        <w:rPr>
          <w:rFonts w:ascii="Times New Roman" w:hAnsi="Times New Roman"/>
          <w:lang w:val="de-LI"/>
        </w:rPr>
        <w:t>annelerin ruhsal sağlığı üzerinde babaların olumlu etkisini gösteren literatür çalışmalarıyla aynı doğrultuda</w:t>
      </w:r>
      <w:r>
        <w:rPr>
          <w:rFonts w:ascii="Times New Roman" w:hAnsi="Times New Roman"/>
          <w:lang w:val="de-LI"/>
        </w:rPr>
        <w:t xml:space="preserve"> kabul edilebilir </w:t>
      </w:r>
      <w:r w:rsidRPr="002758C0">
        <w:rPr>
          <w:rFonts w:ascii="Times New Roman" w:hAnsi="Times New Roman"/>
          <w:lang w:val="de-LI"/>
        </w:rPr>
        <w:t xml:space="preserve">(Donohue </w:t>
      </w:r>
      <w:r>
        <w:rPr>
          <w:rFonts w:ascii="Times New Roman" w:hAnsi="Times New Roman"/>
          <w:lang w:val="de-LI"/>
        </w:rPr>
        <w:t>ve ark.,</w:t>
      </w:r>
      <w:r w:rsidRPr="002758C0">
        <w:rPr>
          <w:rFonts w:ascii="Times New Roman" w:hAnsi="Times New Roman"/>
          <w:lang w:val="de-LI"/>
        </w:rPr>
        <w:t xml:space="preserve"> 2008</w:t>
      </w:r>
      <w:r>
        <w:rPr>
          <w:rFonts w:ascii="Times New Roman" w:hAnsi="Times New Roman"/>
          <w:lang w:val="de-LI"/>
        </w:rPr>
        <w:t xml:space="preserve">; </w:t>
      </w:r>
      <w:r w:rsidRPr="002758C0">
        <w:rPr>
          <w:rFonts w:ascii="Times New Roman" w:hAnsi="Times New Roman"/>
          <w:lang w:val="de-LI"/>
        </w:rPr>
        <w:t xml:space="preserve">Miles </w:t>
      </w:r>
      <w:r>
        <w:rPr>
          <w:rFonts w:ascii="Times New Roman" w:hAnsi="Times New Roman"/>
          <w:lang w:val="de-LI"/>
        </w:rPr>
        <w:t xml:space="preserve">ve ark., 1999; </w:t>
      </w:r>
      <w:r w:rsidRPr="002758C0">
        <w:rPr>
          <w:rFonts w:ascii="Times New Roman" w:hAnsi="Times New Roman"/>
          <w:lang w:val="de-LI"/>
        </w:rPr>
        <w:t xml:space="preserve">Misri </w:t>
      </w:r>
      <w:r>
        <w:rPr>
          <w:rFonts w:ascii="Times New Roman" w:hAnsi="Times New Roman"/>
          <w:lang w:val="de-LI"/>
        </w:rPr>
        <w:t>ve ark., 2000 ve</w:t>
      </w:r>
      <w:r w:rsidRPr="002758C0">
        <w:rPr>
          <w:rFonts w:ascii="Times New Roman" w:hAnsi="Times New Roman"/>
          <w:lang w:val="de-LI"/>
        </w:rPr>
        <w:t xml:space="preserve"> Warfield </w:t>
      </w:r>
      <w:r>
        <w:rPr>
          <w:rFonts w:ascii="Times New Roman" w:hAnsi="Times New Roman"/>
          <w:lang w:val="de-LI"/>
        </w:rPr>
        <w:t>ve ark.,</w:t>
      </w:r>
      <w:r w:rsidRPr="002758C0">
        <w:rPr>
          <w:rFonts w:ascii="Times New Roman" w:hAnsi="Times New Roman"/>
          <w:lang w:val="de-LI"/>
        </w:rPr>
        <w:t xml:space="preserve"> 1999,).</w:t>
      </w:r>
    </w:p>
    <w:p w:rsidR="0006283E" w:rsidRPr="009B5E4F" w:rsidRDefault="0006283E" w:rsidP="0006283E">
      <w:pPr>
        <w:spacing w:line="360" w:lineRule="auto"/>
        <w:ind w:firstLine="708"/>
        <w:jc w:val="both"/>
        <w:rPr>
          <w:rFonts w:ascii="Times New Roman" w:hAnsi="Times New Roman"/>
          <w:lang w:val="de-LI"/>
        </w:rPr>
      </w:pPr>
    </w:p>
    <w:p w:rsidR="0006283E" w:rsidRPr="002758C0" w:rsidRDefault="0006283E" w:rsidP="0006283E">
      <w:pPr>
        <w:spacing w:line="360" w:lineRule="auto"/>
        <w:ind w:firstLine="708"/>
        <w:jc w:val="both"/>
        <w:rPr>
          <w:rFonts w:ascii="Times New Roman" w:hAnsi="Times New Roman"/>
          <w:lang w:val="de-LI"/>
        </w:rPr>
      </w:pPr>
      <w:r>
        <w:rPr>
          <w:rFonts w:ascii="Times New Roman" w:hAnsi="Times New Roman"/>
          <w:lang w:val="de-LI"/>
        </w:rPr>
        <w:t>Doğumdan sonra babalardaki ruhsal durum ile ilgili yapılan çalışmaların değerlendirildiği bir metaanalizde;</w:t>
      </w:r>
      <w:r w:rsidRPr="002758C0">
        <w:rPr>
          <w:rFonts w:ascii="Times New Roman" w:hAnsi="Times New Roman"/>
          <w:lang w:val="de-LI"/>
        </w:rPr>
        <w:t xml:space="preserve"> doğumdan sonraki 3-6 aylık sürede babalardaki depresyon oranlarının arttığına dikkat çek</w:t>
      </w:r>
      <w:r>
        <w:rPr>
          <w:rFonts w:ascii="Times New Roman" w:hAnsi="Times New Roman"/>
          <w:lang w:val="de-LI"/>
        </w:rPr>
        <w:t>ilmektedir (Paulson ve</w:t>
      </w:r>
      <w:r w:rsidRPr="002758C0">
        <w:rPr>
          <w:rFonts w:ascii="Times New Roman" w:hAnsi="Times New Roman"/>
          <w:lang w:val="de-LI"/>
        </w:rPr>
        <w:t xml:space="preserve"> Bazemore</w:t>
      </w:r>
      <w:r>
        <w:rPr>
          <w:rFonts w:ascii="Times New Roman" w:hAnsi="Times New Roman"/>
          <w:lang w:val="de-LI"/>
        </w:rPr>
        <w:t>,</w:t>
      </w:r>
      <w:r w:rsidRPr="002758C0">
        <w:rPr>
          <w:rFonts w:ascii="Times New Roman" w:hAnsi="Times New Roman"/>
          <w:lang w:val="de-LI"/>
        </w:rPr>
        <w:t xml:space="preserve"> 2010). </w:t>
      </w:r>
      <w:r>
        <w:rPr>
          <w:rFonts w:ascii="Times New Roman" w:hAnsi="Times New Roman"/>
          <w:lang w:val="de-LI"/>
        </w:rPr>
        <w:t>Çalışmamızda r</w:t>
      </w:r>
      <w:r w:rsidRPr="002758C0">
        <w:rPr>
          <w:rFonts w:ascii="Times New Roman" w:hAnsi="Times New Roman"/>
          <w:lang w:val="de-LI"/>
        </w:rPr>
        <w:t>uhsal sağlık puanları açısından babaların sonuçları</w:t>
      </w:r>
      <w:r>
        <w:rPr>
          <w:rFonts w:ascii="Times New Roman" w:hAnsi="Times New Roman"/>
          <w:lang w:val="de-LI"/>
        </w:rPr>
        <w:t xml:space="preserve"> incelendiğinde; d</w:t>
      </w:r>
      <w:r w:rsidRPr="002758C0">
        <w:rPr>
          <w:rFonts w:ascii="Times New Roman" w:hAnsi="Times New Roman"/>
          <w:lang w:val="de-LI"/>
        </w:rPr>
        <w:t>oğumdan sonraki dönemde gruplar arasında bir fark saptanmazken, DY 1., 6</w:t>
      </w:r>
      <w:r w:rsidR="00321885">
        <w:rPr>
          <w:rFonts w:ascii="Times New Roman" w:hAnsi="Times New Roman"/>
          <w:lang w:val="de-LI"/>
        </w:rPr>
        <w:t>. v</w:t>
      </w:r>
      <w:r w:rsidRPr="002758C0">
        <w:rPr>
          <w:rFonts w:ascii="Times New Roman" w:hAnsi="Times New Roman"/>
          <w:lang w:val="de-LI"/>
        </w:rPr>
        <w:t>e 12</w:t>
      </w:r>
      <w:r w:rsidR="00321885">
        <w:rPr>
          <w:rFonts w:ascii="Times New Roman" w:hAnsi="Times New Roman"/>
          <w:lang w:val="de-LI"/>
        </w:rPr>
        <w:t>. ay</w:t>
      </w:r>
      <w:r w:rsidRPr="002758C0">
        <w:rPr>
          <w:rFonts w:ascii="Times New Roman" w:hAnsi="Times New Roman"/>
          <w:lang w:val="de-LI"/>
        </w:rPr>
        <w:t>da Aile EG’ndaki babaların ruhsal sağlık puanları</w:t>
      </w:r>
      <w:r>
        <w:rPr>
          <w:rFonts w:ascii="Times New Roman" w:hAnsi="Times New Roman"/>
          <w:lang w:val="de-LI"/>
        </w:rPr>
        <w:t>nın</w:t>
      </w:r>
      <w:r w:rsidRPr="002758C0">
        <w:rPr>
          <w:rFonts w:ascii="Times New Roman" w:hAnsi="Times New Roman"/>
          <w:lang w:val="de-LI"/>
        </w:rPr>
        <w:t xml:space="preserve"> SBG’ndakilerden anlamlı olarak yüksek</w:t>
      </w:r>
      <w:r>
        <w:rPr>
          <w:rFonts w:ascii="Times New Roman" w:hAnsi="Times New Roman"/>
          <w:lang w:val="de-LI"/>
        </w:rPr>
        <w:t xml:space="preserve"> olduğu ve D</w:t>
      </w:r>
      <w:r w:rsidRPr="002758C0">
        <w:rPr>
          <w:rFonts w:ascii="Times New Roman" w:hAnsi="Times New Roman"/>
          <w:lang w:val="de-LI"/>
        </w:rPr>
        <w:t>Y 6</w:t>
      </w:r>
      <w:r w:rsidR="00321885">
        <w:rPr>
          <w:rFonts w:ascii="Times New Roman" w:hAnsi="Times New Roman"/>
          <w:lang w:val="de-LI"/>
        </w:rPr>
        <w:t>. ay</w:t>
      </w:r>
      <w:r w:rsidRPr="002758C0">
        <w:rPr>
          <w:rFonts w:ascii="Times New Roman" w:hAnsi="Times New Roman"/>
          <w:lang w:val="de-LI"/>
        </w:rPr>
        <w:t>da Aile EG’ndaki babaların ruhsal sağlık puanları</w:t>
      </w:r>
      <w:r>
        <w:rPr>
          <w:rFonts w:ascii="Times New Roman" w:hAnsi="Times New Roman"/>
          <w:lang w:val="de-LI"/>
        </w:rPr>
        <w:t>nın</w:t>
      </w:r>
      <w:r w:rsidRPr="002758C0">
        <w:rPr>
          <w:rFonts w:ascii="Times New Roman" w:hAnsi="Times New Roman"/>
          <w:lang w:val="de-LI"/>
        </w:rPr>
        <w:t xml:space="preserve"> da Anne EG’ndaki babalardan anlamlı </w:t>
      </w:r>
      <w:r>
        <w:rPr>
          <w:rFonts w:ascii="Times New Roman" w:hAnsi="Times New Roman"/>
          <w:lang w:val="de-LI"/>
        </w:rPr>
        <w:t xml:space="preserve">olarak </w:t>
      </w:r>
      <w:r w:rsidRPr="002758C0">
        <w:rPr>
          <w:rFonts w:ascii="Times New Roman" w:hAnsi="Times New Roman"/>
          <w:lang w:val="de-LI"/>
        </w:rPr>
        <w:t xml:space="preserve">yüksek </w:t>
      </w:r>
      <w:r>
        <w:rPr>
          <w:rFonts w:ascii="Times New Roman" w:hAnsi="Times New Roman"/>
          <w:lang w:val="de-LI"/>
        </w:rPr>
        <w:t>bulunduğu tespit edilmiştir. Bu sonuçlar, orta ve geç prematüre bebeği olan sadece annelerde değil babalarda da izlemde ruhsal sorunların ortaya çıkabileceğini, ancak bebeğin izleminde düzenli ev ziyaretlerini içeren bir eğitim programı ve uygun bir sosyal destek ile bu ruhsal sorunların önlenebileceğini göstermektedir. Babalarda doğum sonrasında ruhsal sorunların ortaya çıkabileceğini gösteren bulgularımızı destekler nitelikte olmak üzere;</w:t>
      </w:r>
      <w:r w:rsidRPr="00955C3B">
        <w:rPr>
          <w:rFonts w:ascii="Times New Roman" w:hAnsi="Times New Roman"/>
          <w:lang w:val="de-LI"/>
        </w:rPr>
        <w:t xml:space="preserve"> </w:t>
      </w:r>
      <w:r w:rsidRPr="002758C0">
        <w:rPr>
          <w:rFonts w:ascii="Times New Roman" w:hAnsi="Times New Roman"/>
          <w:lang w:val="de-LI"/>
        </w:rPr>
        <w:t>Mehler ve arkadaşları</w:t>
      </w:r>
      <w:r>
        <w:rPr>
          <w:rFonts w:ascii="Times New Roman" w:hAnsi="Times New Roman"/>
          <w:lang w:val="de-LI"/>
        </w:rPr>
        <w:t xml:space="preserve">nın (2014) yaptığı ve term ve preterm bebeklerin babalarını karşılaştırdıkları bir çalışmada; </w:t>
      </w:r>
      <w:r w:rsidRPr="002758C0">
        <w:rPr>
          <w:rFonts w:ascii="Times New Roman" w:hAnsi="Times New Roman"/>
          <w:lang w:val="de-LI"/>
        </w:rPr>
        <w:t>preterm bebeği olan babalarda doğumdan sonra depresyon oranlarının daha yüksek olduğu, bebekler terme ulaştığında depresyonun yarı yarıya azaldığı</w:t>
      </w:r>
      <w:r>
        <w:rPr>
          <w:rFonts w:ascii="Times New Roman" w:hAnsi="Times New Roman"/>
          <w:lang w:val="de-LI"/>
        </w:rPr>
        <w:t>,</w:t>
      </w:r>
      <w:r w:rsidRPr="002758C0">
        <w:rPr>
          <w:rFonts w:ascii="Times New Roman" w:hAnsi="Times New Roman"/>
          <w:lang w:val="de-LI"/>
        </w:rPr>
        <w:t xml:space="preserve"> fakat devam eden 3 aylık sürede depresyon oranlarında  anlamlı bir gerileme olmadığı belirti</w:t>
      </w:r>
      <w:r>
        <w:rPr>
          <w:rFonts w:ascii="Times New Roman" w:hAnsi="Times New Roman"/>
          <w:lang w:val="de-LI"/>
        </w:rPr>
        <w:t>lmiş, diğer yandan,</w:t>
      </w:r>
      <w:r w:rsidRPr="002758C0">
        <w:rPr>
          <w:rFonts w:ascii="Times New Roman" w:hAnsi="Times New Roman"/>
          <w:lang w:val="de-LI"/>
        </w:rPr>
        <w:t xml:space="preserve"> term bebeklerin babalarında ise doğumda %4 olan depresyon sıklığının 3</w:t>
      </w:r>
      <w:r w:rsidR="00321885">
        <w:rPr>
          <w:rFonts w:ascii="Times New Roman" w:hAnsi="Times New Roman"/>
          <w:lang w:val="de-LI"/>
        </w:rPr>
        <w:t>. ay</w:t>
      </w:r>
      <w:r w:rsidRPr="002758C0">
        <w:rPr>
          <w:rFonts w:ascii="Times New Roman" w:hAnsi="Times New Roman"/>
          <w:lang w:val="de-LI"/>
        </w:rPr>
        <w:t>da %16’a çıktığı bildir</w:t>
      </w:r>
      <w:r>
        <w:rPr>
          <w:rFonts w:ascii="Times New Roman" w:hAnsi="Times New Roman"/>
          <w:lang w:val="de-LI"/>
        </w:rPr>
        <w:t>il</w:t>
      </w:r>
      <w:r w:rsidRPr="002758C0">
        <w:rPr>
          <w:rFonts w:ascii="Times New Roman" w:hAnsi="Times New Roman"/>
          <w:lang w:val="de-LI"/>
        </w:rPr>
        <w:t>miştir</w:t>
      </w:r>
      <w:r>
        <w:rPr>
          <w:rFonts w:ascii="Times New Roman" w:hAnsi="Times New Roman"/>
          <w:lang w:val="de-LI"/>
        </w:rPr>
        <w:t>.</w:t>
      </w:r>
      <w:r w:rsidRPr="002758C0">
        <w:rPr>
          <w:rFonts w:ascii="Times New Roman" w:hAnsi="Times New Roman"/>
          <w:lang w:val="de-LI"/>
        </w:rPr>
        <w:t xml:space="preserve"> </w:t>
      </w:r>
    </w:p>
    <w:p w:rsidR="0006283E" w:rsidRPr="009B5E4F" w:rsidRDefault="0006283E" w:rsidP="0006283E">
      <w:pPr>
        <w:spacing w:line="360" w:lineRule="auto"/>
        <w:ind w:firstLine="708"/>
        <w:jc w:val="both"/>
        <w:rPr>
          <w:rFonts w:ascii="Times New Roman" w:hAnsi="Times New Roman"/>
          <w:lang w:val="de-LI"/>
        </w:rPr>
      </w:pPr>
    </w:p>
    <w:p w:rsidR="0006283E" w:rsidRDefault="0006283E" w:rsidP="0006283E">
      <w:pPr>
        <w:spacing w:line="360" w:lineRule="auto"/>
        <w:ind w:firstLine="708"/>
        <w:jc w:val="both"/>
        <w:rPr>
          <w:rFonts w:ascii="Times New Roman" w:hAnsi="Times New Roman"/>
          <w:lang w:val="de-LI"/>
        </w:rPr>
      </w:pPr>
      <w:r>
        <w:rPr>
          <w:rFonts w:ascii="Times New Roman" w:hAnsi="Times New Roman"/>
          <w:lang w:val="de-LI"/>
        </w:rPr>
        <w:t>H</w:t>
      </w:r>
      <w:r w:rsidRPr="002758C0">
        <w:rPr>
          <w:rFonts w:ascii="Times New Roman" w:hAnsi="Times New Roman"/>
          <w:lang w:val="de-LI"/>
        </w:rPr>
        <w:t>ayat kalitesi içinde değerlendirilen son alt başlık</w:t>
      </w:r>
      <w:r>
        <w:rPr>
          <w:rFonts w:ascii="Times New Roman" w:hAnsi="Times New Roman"/>
          <w:lang w:val="de-LI"/>
        </w:rPr>
        <w:t xml:space="preserve"> olan </w:t>
      </w:r>
      <w:r w:rsidRPr="002758C0">
        <w:rPr>
          <w:rFonts w:ascii="Times New Roman" w:hAnsi="Times New Roman"/>
          <w:lang w:val="de-LI"/>
        </w:rPr>
        <w:t>sosyal fonksiyon</w:t>
      </w:r>
      <w:r>
        <w:rPr>
          <w:rFonts w:ascii="Times New Roman" w:hAnsi="Times New Roman"/>
          <w:lang w:val="de-LI"/>
        </w:rPr>
        <w:t xml:space="preserve"> ile ilgili yapılan çalışmalardan birinde; </w:t>
      </w:r>
      <w:r w:rsidRPr="002758C0">
        <w:rPr>
          <w:rFonts w:ascii="Times New Roman" w:hAnsi="Times New Roman"/>
          <w:lang w:val="de-LI"/>
        </w:rPr>
        <w:t xml:space="preserve">preterm bebek ailelerinin ilk 2 yıl sosyal destek yönünden </w:t>
      </w:r>
      <w:r>
        <w:rPr>
          <w:rFonts w:ascii="Times New Roman" w:hAnsi="Times New Roman"/>
          <w:lang w:val="de-LI"/>
        </w:rPr>
        <w:t>yetersiz</w:t>
      </w:r>
      <w:r w:rsidRPr="002758C0">
        <w:rPr>
          <w:rFonts w:ascii="Times New Roman" w:hAnsi="Times New Roman"/>
          <w:lang w:val="de-LI"/>
        </w:rPr>
        <w:t xml:space="preserve"> kaldıkları</w:t>
      </w:r>
      <w:r>
        <w:rPr>
          <w:rFonts w:ascii="Times New Roman" w:hAnsi="Times New Roman"/>
          <w:lang w:val="de-LI"/>
        </w:rPr>
        <w:t xml:space="preserve"> ve bu durumun </w:t>
      </w:r>
      <w:r w:rsidRPr="002758C0">
        <w:rPr>
          <w:rFonts w:ascii="Times New Roman" w:hAnsi="Times New Roman"/>
          <w:lang w:val="de-LI"/>
        </w:rPr>
        <w:t>ebeveynleri olumsuz etkile</w:t>
      </w:r>
      <w:r>
        <w:rPr>
          <w:rFonts w:ascii="Times New Roman" w:hAnsi="Times New Roman"/>
          <w:lang w:val="de-LI"/>
        </w:rPr>
        <w:t>diği bildirilmiştir (Beckman ve</w:t>
      </w:r>
      <w:r w:rsidRPr="002758C0">
        <w:rPr>
          <w:rFonts w:ascii="Times New Roman" w:hAnsi="Times New Roman"/>
          <w:lang w:val="de-LI"/>
        </w:rPr>
        <w:t xml:space="preserve"> Pokomi</w:t>
      </w:r>
      <w:r>
        <w:rPr>
          <w:rFonts w:ascii="Times New Roman" w:hAnsi="Times New Roman"/>
          <w:lang w:val="de-LI"/>
        </w:rPr>
        <w:t>,</w:t>
      </w:r>
      <w:r w:rsidRPr="002758C0">
        <w:rPr>
          <w:rFonts w:ascii="Times New Roman" w:hAnsi="Times New Roman"/>
          <w:lang w:val="de-LI"/>
        </w:rPr>
        <w:t xml:space="preserve"> 1988). </w:t>
      </w:r>
      <w:r>
        <w:rPr>
          <w:rFonts w:ascii="Times New Roman" w:hAnsi="Times New Roman"/>
          <w:lang w:val="de-LI"/>
        </w:rPr>
        <w:t>E</w:t>
      </w:r>
      <w:r w:rsidRPr="002758C0">
        <w:rPr>
          <w:rFonts w:ascii="Times New Roman" w:hAnsi="Times New Roman"/>
          <w:lang w:val="de-LI"/>
        </w:rPr>
        <w:t>vde oksijen tedavisi gerektiren prematüre bebeklerle, gerektirmeyen prematüreler ve sağlıklı term bebeğe sahip olan ebeveynler</w:t>
      </w:r>
      <w:r>
        <w:rPr>
          <w:rFonts w:ascii="Times New Roman" w:hAnsi="Times New Roman"/>
          <w:lang w:val="de-LI"/>
        </w:rPr>
        <w:t>i</w:t>
      </w:r>
      <w:r w:rsidRPr="002758C0">
        <w:rPr>
          <w:rFonts w:ascii="Times New Roman" w:hAnsi="Times New Roman"/>
          <w:lang w:val="de-LI"/>
        </w:rPr>
        <w:t>n doğumdan sonraki 1</w:t>
      </w:r>
      <w:r w:rsidR="00321885">
        <w:rPr>
          <w:rFonts w:ascii="Times New Roman" w:hAnsi="Times New Roman"/>
          <w:lang w:val="de-LI"/>
        </w:rPr>
        <w:t>. ay</w:t>
      </w:r>
      <w:r w:rsidRPr="002758C0">
        <w:rPr>
          <w:rFonts w:ascii="Times New Roman" w:hAnsi="Times New Roman"/>
          <w:lang w:val="de-LI"/>
        </w:rPr>
        <w:t>da sosyal fonksiyonları</w:t>
      </w:r>
      <w:r>
        <w:rPr>
          <w:rFonts w:ascii="Times New Roman" w:hAnsi="Times New Roman"/>
          <w:lang w:val="de-LI"/>
        </w:rPr>
        <w:t xml:space="preserve">nın karşılaştırıldığı bir </w:t>
      </w:r>
      <w:r>
        <w:rPr>
          <w:rFonts w:ascii="Times New Roman" w:hAnsi="Times New Roman"/>
          <w:lang w:val="de-LI"/>
        </w:rPr>
        <w:lastRenderedPageBreak/>
        <w:t xml:space="preserve">çalışmada; </w:t>
      </w:r>
      <w:r w:rsidRPr="002758C0">
        <w:rPr>
          <w:rFonts w:ascii="Times New Roman" w:hAnsi="Times New Roman"/>
          <w:lang w:val="de-LI"/>
        </w:rPr>
        <w:t>en düşük değerler</w:t>
      </w:r>
      <w:r>
        <w:rPr>
          <w:rFonts w:ascii="Times New Roman" w:hAnsi="Times New Roman"/>
          <w:lang w:val="de-LI"/>
        </w:rPr>
        <w:t>in</w:t>
      </w:r>
      <w:r w:rsidRPr="002758C0">
        <w:rPr>
          <w:rFonts w:ascii="Times New Roman" w:hAnsi="Times New Roman"/>
          <w:lang w:val="de-LI"/>
        </w:rPr>
        <w:t xml:space="preserve"> oksijen tedavisi alan prematüre ebeveynlerinde </w:t>
      </w:r>
      <w:r>
        <w:rPr>
          <w:rFonts w:ascii="Times New Roman" w:hAnsi="Times New Roman"/>
          <w:lang w:val="de-LI"/>
        </w:rPr>
        <w:t xml:space="preserve">olduğu </w:t>
      </w:r>
      <w:r w:rsidRPr="002758C0">
        <w:rPr>
          <w:rFonts w:ascii="Times New Roman" w:hAnsi="Times New Roman"/>
          <w:lang w:val="de-LI"/>
        </w:rPr>
        <w:t xml:space="preserve">bildirilmiştir (McLean </w:t>
      </w:r>
      <w:r>
        <w:rPr>
          <w:rFonts w:ascii="Times New Roman" w:hAnsi="Times New Roman"/>
          <w:lang w:val="de-LI"/>
        </w:rPr>
        <w:t>ve ark.,</w:t>
      </w:r>
      <w:r w:rsidRPr="002758C0">
        <w:rPr>
          <w:rFonts w:ascii="Times New Roman" w:hAnsi="Times New Roman"/>
          <w:lang w:val="de-LI"/>
        </w:rPr>
        <w:t xml:space="preserve"> 2000). Bir başka çalışmada ise</w:t>
      </w:r>
      <w:r>
        <w:rPr>
          <w:rFonts w:ascii="Times New Roman" w:hAnsi="Times New Roman"/>
          <w:lang w:val="de-LI"/>
        </w:rPr>
        <w:t>;</w:t>
      </w:r>
      <w:r w:rsidRPr="002758C0">
        <w:rPr>
          <w:rFonts w:ascii="Times New Roman" w:hAnsi="Times New Roman"/>
          <w:lang w:val="de-LI"/>
        </w:rPr>
        <w:t xml:space="preserve"> doğduğunda YDYBÜ’nda yatm</w:t>
      </w:r>
      <w:r>
        <w:rPr>
          <w:rFonts w:ascii="Times New Roman" w:hAnsi="Times New Roman"/>
          <w:lang w:val="de-LI"/>
        </w:rPr>
        <w:t xml:space="preserve">ış olan </w:t>
      </w:r>
      <w:r w:rsidRPr="002758C0">
        <w:rPr>
          <w:rFonts w:ascii="Times New Roman" w:hAnsi="Times New Roman"/>
          <w:lang w:val="de-LI"/>
        </w:rPr>
        <w:t>geç pretermlerin ebeveynlerinde sosyal fonksiyon puanları</w:t>
      </w:r>
      <w:r>
        <w:rPr>
          <w:rFonts w:ascii="Times New Roman" w:hAnsi="Times New Roman"/>
          <w:lang w:val="de-LI"/>
        </w:rPr>
        <w:t>nın</w:t>
      </w:r>
      <w:r w:rsidRPr="002758C0">
        <w:rPr>
          <w:rFonts w:ascii="Times New Roman" w:hAnsi="Times New Roman"/>
          <w:lang w:val="de-LI"/>
        </w:rPr>
        <w:t xml:space="preserve"> YDYBÜ’nda yatmayan geç preterm ebeveynlerinden çocuk 3 yaşına geldiğinde dahi anlamlı olarak düşük </w:t>
      </w:r>
      <w:r>
        <w:rPr>
          <w:rFonts w:ascii="Times New Roman" w:hAnsi="Times New Roman"/>
          <w:lang w:val="de-LI"/>
        </w:rPr>
        <w:t xml:space="preserve">olduğu ve </w:t>
      </w:r>
      <w:r w:rsidRPr="002758C0">
        <w:rPr>
          <w:rFonts w:ascii="Times New Roman" w:hAnsi="Times New Roman"/>
          <w:lang w:val="de-LI"/>
        </w:rPr>
        <w:t xml:space="preserve">ailelerin çocuklarını daha zayıf ve korunmasız algılamaları nedeniyle daha kısıtlayıcı bir düzen kurdukları bildirilmiştir </w:t>
      </w:r>
      <w:r>
        <w:rPr>
          <w:rFonts w:ascii="Times New Roman" w:hAnsi="Times New Roman"/>
          <w:lang w:val="de-LI"/>
        </w:rPr>
        <w:t>(</w:t>
      </w:r>
      <w:r w:rsidRPr="002758C0">
        <w:rPr>
          <w:rFonts w:ascii="Times New Roman" w:hAnsi="Times New Roman"/>
          <w:lang w:val="de-LI"/>
        </w:rPr>
        <w:t xml:space="preserve">McGowan </w:t>
      </w:r>
      <w:r>
        <w:rPr>
          <w:rFonts w:ascii="Times New Roman" w:hAnsi="Times New Roman"/>
          <w:lang w:val="de-LI"/>
        </w:rPr>
        <w:t>ve ark.,</w:t>
      </w:r>
      <w:r w:rsidRPr="002758C0">
        <w:rPr>
          <w:rFonts w:ascii="Times New Roman" w:hAnsi="Times New Roman"/>
          <w:lang w:val="de-LI"/>
        </w:rPr>
        <w:t xml:space="preserve"> 2014). </w:t>
      </w:r>
      <w:r>
        <w:rPr>
          <w:rFonts w:ascii="Times New Roman" w:hAnsi="Times New Roman"/>
          <w:lang w:val="de-LI"/>
        </w:rPr>
        <w:t>Çalışmamızda, sosyal fonksiyon puanları ile ilgili olarak h</w:t>
      </w:r>
      <w:r w:rsidRPr="002758C0">
        <w:rPr>
          <w:rFonts w:ascii="Times New Roman" w:hAnsi="Times New Roman"/>
          <w:lang w:val="de-LI"/>
        </w:rPr>
        <w:t>em anne hem de babalarda doğumdan sonra ve DY 1</w:t>
      </w:r>
      <w:r w:rsidR="00321885">
        <w:rPr>
          <w:rFonts w:ascii="Times New Roman" w:hAnsi="Times New Roman"/>
          <w:lang w:val="de-LI"/>
        </w:rPr>
        <w:t>. ay</w:t>
      </w:r>
      <w:r w:rsidRPr="002758C0">
        <w:rPr>
          <w:rFonts w:ascii="Times New Roman" w:hAnsi="Times New Roman"/>
          <w:lang w:val="de-LI"/>
        </w:rPr>
        <w:t>da gruplar arasında anlamlı bir fark</w:t>
      </w:r>
      <w:r>
        <w:rPr>
          <w:rFonts w:ascii="Times New Roman" w:hAnsi="Times New Roman"/>
          <w:lang w:val="de-LI"/>
        </w:rPr>
        <w:t xml:space="preserve">lılık bulunmamıştır. Buna karşın, </w:t>
      </w:r>
      <w:r w:rsidRPr="002758C0">
        <w:rPr>
          <w:rFonts w:ascii="Times New Roman" w:hAnsi="Times New Roman"/>
          <w:lang w:val="de-LI"/>
        </w:rPr>
        <w:t>annelerde DY 6</w:t>
      </w:r>
      <w:r w:rsidR="00321885">
        <w:rPr>
          <w:rFonts w:ascii="Times New Roman" w:hAnsi="Times New Roman"/>
          <w:lang w:val="de-LI"/>
        </w:rPr>
        <w:t>. ay</w:t>
      </w:r>
      <w:r w:rsidRPr="002758C0">
        <w:rPr>
          <w:rFonts w:ascii="Times New Roman" w:hAnsi="Times New Roman"/>
          <w:lang w:val="de-LI"/>
        </w:rPr>
        <w:t>da Aile EG’nda, DY 12</w:t>
      </w:r>
      <w:r w:rsidR="00321885">
        <w:rPr>
          <w:rFonts w:ascii="Times New Roman" w:hAnsi="Times New Roman"/>
          <w:lang w:val="de-LI"/>
        </w:rPr>
        <w:t>. ay</w:t>
      </w:r>
      <w:r w:rsidRPr="002758C0">
        <w:rPr>
          <w:rFonts w:ascii="Times New Roman" w:hAnsi="Times New Roman"/>
          <w:lang w:val="de-LI"/>
        </w:rPr>
        <w:t>da ise Anne EG ve Aile EG’ndaki sosyal fonksiyon puanları SBG’nda</w:t>
      </w:r>
      <w:r>
        <w:rPr>
          <w:rFonts w:ascii="Times New Roman" w:hAnsi="Times New Roman"/>
          <w:lang w:val="de-LI"/>
        </w:rPr>
        <w:t xml:space="preserve">ki annelerin puanlarından </w:t>
      </w:r>
      <w:r w:rsidRPr="002758C0">
        <w:rPr>
          <w:rFonts w:ascii="Times New Roman" w:hAnsi="Times New Roman"/>
          <w:lang w:val="de-LI"/>
        </w:rPr>
        <w:t>anlamlı olarak yüksek</w:t>
      </w:r>
      <w:r>
        <w:rPr>
          <w:rFonts w:ascii="Times New Roman" w:hAnsi="Times New Roman"/>
          <w:lang w:val="de-LI"/>
        </w:rPr>
        <w:t xml:space="preserve"> bulunmuştur. </w:t>
      </w:r>
      <w:r w:rsidRPr="002758C0">
        <w:rPr>
          <w:rFonts w:ascii="Times New Roman" w:hAnsi="Times New Roman"/>
          <w:lang w:val="de-LI"/>
        </w:rPr>
        <w:t xml:space="preserve">Babalarda ise </w:t>
      </w:r>
      <w:r>
        <w:rPr>
          <w:rFonts w:ascii="Times New Roman" w:hAnsi="Times New Roman"/>
          <w:lang w:val="de-LI"/>
        </w:rPr>
        <w:t xml:space="preserve">benzer olarak </w:t>
      </w:r>
      <w:r w:rsidRPr="002758C0">
        <w:rPr>
          <w:rFonts w:ascii="Times New Roman" w:hAnsi="Times New Roman"/>
          <w:lang w:val="de-LI"/>
        </w:rPr>
        <w:t>DY 6</w:t>
      </w:r>
      <w:r w:rsidR="00321885">
        <w:rPr>
          <w:rFonts w:ascii="Times New Roman" w:hAnsi="Times New Roman"/>
          <w:lang w:val="de-LI"/>
        </w:rPr>
        <w:t>. v</w:t>
      </w:r>
      <w:r w:rsidRPr="002758C0">
        <w:rPr>
          <w:rFonts w:ascii="Times New Roman" w:hAnsi="Times New Roman"/>
          <w:lang w:val="de-LI"/>
        </w:rPr>
        <w:t>e 12</w:t>
      </w:r>
      <w:r w:rsidR="00321885">
        <w:rPr>
          <w:rFonts w:ascii="Times New Roman" w:hAnsi="Times New Roman"/>
          <w:lang w:val="de-LI"/>
        </w:rPr>
        <w:t>. ay</w:t>
      </w:r>
      <w:r w:rsidRPr="002758C0">
        <w:rPr>
          <w:rFonts w:ascii="Times New Roman" w:hAnsi="Times New Roman"/>
          <w:lang w:val="de-LI"/>
        </w:rPr>
        <w:t>da Aile EG’ndaki puanlar SBG’ndan anlamlı olarak daha yüksek saptanmıştır.</w:t>
      </w:r>
      <w:r>
        <w:rPr>
          <w:rFonts w:ascii="Times New Roman" w:hAnsi="Times New Roman"/>
          <w:lang w:val="de-LI"/>
        </w:rPr>
        <w:t xml:space="preserve"> </w:t>
      </w:r>
      <w:r w:rsidRPr="002758C0">
        <w:rPr>
          <w:rFonts w:ascii="Times New Roman" w:hAnsi="Times New Roman"/>
          <w:lang w:val="de-LI"/>
        </w:rPr>
        <w:t>YDYBÜ’nde yatması gereken prematüre bir bebeğe sahip olan ebeveynlerin doğumdan sonra ve DY 1</w:t>
      </w:r>
      <w:r w:rsidR="00321885">
        <w:rPr>
          <w:rFonts w:ascii="Times New Roman" w:hAnsi="Times New Roman"/>
          <w:lang w:val="de-LI"/>
        </w:rPr>
        <w:t>. ay</w:t>
      </w:r>
      <w:r w:rsidRPr="002758C0">
        <w:rPr>
          <w:rFonts w:ascii="Times New Roman" w:hAnsi="Times New Roman"/>
          <w:lang w:val="de-LI"/>
        </w:rPr>
        <w:t xml:space="preserve">da sosyal fonksiyonlarının kısıtlı olması </w:t>
      </w:r>
      <w:r>
        <w:rPr>
          <w:rFonts w:ascii="Times New Roman" w:hAnsi="Times New Roman"/>
          <w:lang w:val="de-LI"/>
        </w:rPr>
        <w:t>literatür bulguları ile benzer olup beklenen bir sonuçtur. Öte yandan, DY 6</w:t>
      </w:r>
      <w:r w:rsidR="00321885">
        <w:rPr>
          <w:rFonts w:ascii="Times New Roman" w:hAnsi="Times New Roman"/>
          <w:lang w:val="de-LI"/>
        </w:rPr>
        <w:t>. v</w:t>
      </w:r>
      <w:r>
        <w:rPr>
          <w:rFonts w:ascii="Times New Roman" w:hAnsi="Times New Roman"/>
          <w:lang w:val="de-LI"/>
        </w:rPr>
        <w:t xml:space="preserve">e 12 ay gözönüne alındığında, </w:t>
      </w:r>
      <w:r w:rsidRPr="002758C0">
        <w:rPr>
          <w:rFonts w:ascii="Times New Roman" w:hAnsi="Times New Roman"/>
          <w:lang w:val="de-LI"/>
        </w:rPr>
        <w:t xml:space="preserve">Aile EG’ndaki </w:t>
      </w:r>
      <w:r>
        <w:rPr>
          <w:rFonts w:ascii="Times New Roman" w:hAnsi="Times New Roman"/>
          <w:lang w:val="de-LI"/>
        </w:rPr>
        <w:t xml:space="preserve">ebeveynlerde </w:t>
      </w:r>
      <w:r w:rsidRPr="002758C0">
        <w:rPr>
          <w:rFonts w:ascii="Times New Roman" w:hAnsi="Times New Roman"/>
          <w:lang w:val="de-LI"/>
        </w:rPr>
        <w:t>sosyal fonksiyon durumunun daha iyi olmasın</w:t>
      </w:r>
      <w:r>
        <w:rPr>
          <w:rFonts w:ascii="Times New Roman" w:hAnsi="Times New Roman"/>
          <w:lang w:val="de-LI"/>
        </w:rPr>
        <w:t xml:space="preserve">ın altında yatan nedenlerin; ebeveynlere </w:t>
      </w:r>
      <w:r w:rsidRPr="002758C0">
        <w:rPr>
          <w:rFonts w:ascii="Times New Roman" w:hAnsi="Times New Roman"/>
          <w:lang w:val="de-LI"/>
        </w:rPr>
        <w:t>verilen eğitimlerde bebeğin sağlık algısının doğru yönetilmesi</w:t>
      </w:r>
      <w:r>
        <w:rPr>
          <w:rFonts w:ascii="Times New Roman" w:hAnsi="Times New Roman"/>
          <w:lang w:val="de-LI"/>
        </w:rPr>
        <w:t xml:space="preserve">, </w:t>
      </w:r>
      <w:r w:rsidRPr="002758C0">
        <w:rPr>
          <w:rFonts w:ascii="Times New Roman" w:hAnsi="Times New Roman"/>
          <w:lang w:val="de-LI"/>
        </w:rPr>
        <w:t>bebeklerin sosyal gelişimleri için ailelerin de sosyal hayata kat</w:t>
      </w:r>
      <w:r>
        <w:rPr>
          <w:rFonts w:ascii="Times New Roman" w:hAnsi="Times New Roman"/>
          <w:lang w:val="de-LI"/>
        </w:rPr>
        <w:t>ılımlarının sağlanması yönünde</w:t>
      </w:r>
      <w:r w:rsidRPr="002758C0">
        <w:rPr>
          <w:rFonts w:ascii="Times New Roman" w:hAnsi="Times New Roman"/>
          <w:lang w:val="de-LI"/>
        </w:rPr>
        <w:t xml:space="preserve"> </w:t>
      </w:r>
      <w:r>
        <w:rPr>
          <w:rFonts w:ascii="Times New Roman" w:hAnsi="Times New Roman"/>
          <w:lang w:val="de-LI"/>
        </w:rPr>
        <w:t xml:space="preserve">öneriler verilmesi, </w:t>
      </w:r>
      <w:r w:rsidRPr="002758C0">
        <w:rPr>
          <w:rFonts w:ascii="Times New Roman" w:hAnsi="Times New Roman"/>
          <w:lang w:val="de-LI"/>
        </w:rPr>
        <w:t xml:space="preserve">bebek bakımında babaların </w:t>
      </w:r>
      <w:r>
        <w:rPr>
          <w:rFonts w:ascii="Times New Roman" w:hAnsi="Times New Roman"/>
          <w:lang w:val="de-LI"/>
        </w:rPr>
        <w:t xml:space="preserve">da </w:t>
      </w:r>
      <w:r w:rsidRPr="002758C0">
        <w:rPr>
          <w:rFonts w:ascii="Times New Roman" w:hAnsi="Times New Roman"/>
          <w:lang w:val="de-LI"/>
        </w:rPr>
        <w:t xml:space="preserve">daha aktif rol alması </w:t>
      </w:r>
      <w:r>
        <w:rPr>
          <w:rFonts w:ascii="Times New Roman" w:hAnsi="Times New Roman"/>
          <w:lang w:val="de-LI"/>
        </w:rPr>
        <w:t xml:space="preserve">ile </w:t>
      </w:r>
      <w:r w:rsidRPr="002758C0">
        <w:rPr>
          <w:rFonts w:ascii="Times New Roman" w:hAnsi="Times New Roman"/>
          <w:lang w:val="de-LI"/>
        </w:rPr>
        <w:t>ailenin sosyal hayata daha kolay katılabilmesi</w:t>
      </w:r>
      <w:r>
        <w:rPr>
          <w:rFonts w:ascii="Times New Roman" w:hAnsi="Times New Roman"/>
          <w:lang w:val="de-LI"/>
        </w:rPr>
        <w:t xml:space="preserve"> ve aileye verilen sosyal destek varlığının olduğu düşünülebilir. Çalışmamıza benzer şekilde sosyal desteğin hayat kalitesinde etkisini gösteren bir çalışmada; </w:t>
      </w:r>
      <w:r w:rsidRPr="002758C0">
        <w:rPr>
          <w:rFonts w:ascii="Times New Roman" w:hAnsi="Times New Roman"/>
          <w:lang w:val="de-LI"/>
        </w:rPr>
        <w:t>çok düşük doğum ağırlıklı bebeği olan ebeveynlerin bebekleri 12-18 aylık olduğunda hayat kalitesi puanlarının term bebek ebeveynlerine benzer olduğu ve sosyal fonksiyon açısından aralarında bir fark bulunmadığı</w:t>
      </w:r>
      <w:r>
        <w:rPr>
          <w:rFonts w:ascii="Times New Roman" w:hAnsi="Times New Roman"/>
          <w:lang w:val="de-LI"/>
        </w:rPr>
        <w:t xml:space="preserve"> bildirilmiş ve </w:t>
      </w:r>
      <w:r w:rsidRPr="002758C0">
        <w:rPr>
          <w:rFonts w:ascii="Times New Roman" w:hAnsi="Times New Roman"/>
          <w:lang w:val="de-LI"/>
        </w:rPr>
        <w:t>prematüre bebeği olan ailelerin kendilerini mental olarak bu duruma adapte etmeleri ve çalışmaya katılan ailelerin çevreden aldıkları sosyal desteğ</w:t>
      </w:r>
      <w:r>
        <w:rPr>
          <w:rFonts w:ascii="Times New Roman" w:hAnsi="Times New Roman"/>
          <w:lang w:val="de-LI"/>
        </w:rPr>
        <w:t xml:space="preserve">in bu durumda etkili olduğu öne sürülmüştür </w:t>
      </w:r>
      <w:r w:rsidRPr="002758C0">
        <w:rPr>
          <w:rFonts w:ascii="Times New Roman" w:hAnsi="Times New Roman"/>
          <w:lang w:val="de-LI"/>
        </w:rPr>
        <w:t xml:space="preserve">(Donohue </w:t>
      </w:r>
      <w:r>
        <w:rPr>
          <w:rFonts w:ascii="Times New Roman" w:hAnsi="Times New Roman"/>
          <w:lang w:val="de-LI"/>
        </w:rPr>
        <w:t>ve ark.,</w:t>
      </w:r>
      <w:r w:rsidRPr="002758C0">
        <w:rPr>
          <w:rFonts w:ascii="Times New Roman" w:hAnsi="Times New Roman"/>
          <w:lang w:val="de-LI"/>
        </w:rPr>
        <w:t xml:space="preserve"> 2008).</w:t>
      </w:r>
    </w:p>
    <w:p w:rsidR="007830C8" w:rsidRDefault="007830C8" w:rsidP="007830C8">
      <w:pPr>
        <w:spacing w:line="360" w:lineRule="auto"/>
        <w:jc w:val="both"/>
        <w:rPr>
          <w:rFonts w:ascii="Times New Roman" w:hAnsi="Times New Roman"/>
          <w:lang w:val="de-LI"/>
        </w:rPr>
      </w:pPr>
    </w:p>
    <w:p w:rsidR="007830C8" w:rsidRDefault="00321885" w:rsidP="00321885">
      <w:pPr>
        <w:spacing w:before="0" w:after="160" w:line="259" w:lineRule="auto"/>
        <w:rPr>
          <w:rFonts w:ascii="Times New Roman" w:hAnsi="Times New Roman"/>
          <w:lang w:val="de-LI"/>
        </w:rPr>
      </w:pPr>
      <w:r>
        <w:rPr>
          <w:rFonts w:ascii="Times New Roman" w:hAnsi="Times New Roman"/>
          <w:lang w:val="de-LI"/>
        </w:rPr>
        <w:br w:type="page"/>
      </w:r>
    </w:p>
    <w:p w:rsidR="0006283E" w:rsidRPr="009B5E4F" w:rsidRDefault="0006283E" w:rsidP="007830C8">
      <w:pPr>
        <w:spacing w:line="360" w:lineRule="auto"/>
        <w:jc w:val="both"/>
        <w:rPr>
          <w:rFonts w:ascii="Times New Roman" w:hAnsi="Times New Roman"/>
          <w:b/>
          <w:lang w:val="de-LI"/>
        </w:rPr>
      </w:pPr>
      <w:r w:rsidRPr="009B5E4F">
        <w:rPr>
          <w:rFonts w:ascii="Times New Roman" w:hAnsi="Times New Roman"/>
          <w:b/>
          <w:lang w:val="de-LI"/>
        </w:rPr>
        <w:lastRenderedPageBreak/>
        <w:t>4.3. Babaların Bebek Bakımına Katılım Durumu</w:t>
      </w:r>
    </w:p>
    <w:p w:rsidR="0006283E" w:rsidRPr="009B5E4F" w:rsidRDefault="0006283E" w:rsidP="0006283E">
      <w:pPr>
        <w:spacing w:line="360" w:lineRule="auto"/>
        <w:ind w:firstLine="708"/>
        <w:jc w:val="both"/>
        <w:rPr>
          <w:rFonts w:ascii="Times New Roman" w:hAnsi="Times New Roman"/>
          <w:b/>
          <w:lang w:val="de-LI"/>
        </w:rPr>
      </w:pPr>
    </w:p>
    <w:p w:rsidR="0006283E" w:rsidRDefault="0006283E" w:rsidP="0006283E">
      <w:pPr>
        <w:spacing w:line="360" w:lineRule="auto"/>
        <w:ind w:firstLine="708"/>
        <w:jc w:val="both"/>
        <w:rPr>
          <w:rFonts w:ascii="Times New Roman" w:hAnsi="Times New Roman"/>
          <w:lang w:val="de-LI"/>
        </w:rPr>
      </w:pPr>
      <w:r w:rsidRPr="002758C0">
        <w:rPr>
          <w:rFonts w:ascii="Times New Roman" w:hAnsi="Times New Roman"/>
          <w:lang w:val="de-LI"/>
        </w:rPr>
        <w:t>Babaların bebek bakımında aktif rol üstlenmeleri kültürel ve toplumsal özelliklerden etkilenmek</w:t>
      </w:r>
      <w:r>
        <w:rPr>
          <w:rFonts w:ascii="Times New Roman" w:hAnsi="Times New Roman"/>
          <w:lang w:val="de-LI"/>
        </w:rPr>
        <w:t xml:space="preserve">tedir. </w:t>
      </w:r>
      <w:r w:rsidRPr="002758C0">
        <w:rPr>
          <w:rFonts w:ascii="Times New Roman" w:hAnsi="Times New Roman"/>
          <w:lang w:val="de-LI"/>
        </w:rPr>
        <w:t>Özellikle prematüre bebeklerin bakımında babaların aktif rol alması</w:t>
      </w:r>
      <w:r>
        <w:rPr>
          <w:rFonts w:ascii="Times New Roman" w:hAnsi="Times New Roman"/>
          <w:lang w:val="de-LI"/>
        </w:rPr>
        <w:t>nın</w:t>
      </w:r>
      <w:r w:rsidRPr="002758C0">
        <w:rPr>
          <w:rFonts w:ascii="Times New Roman" w:hAnsi="Times New Roman"/>
          <w:lang w:val="de-LI"/>
        </w:rPr>
        <w:t xml:space="preserve"> hem bebeğin gelişiminde hem de annenin ruhsal ve bedensel sağlığında olumlu rol oyna</w:t>
      </w:r>
      <w:r>
        <w:rPr>
          <w:rFonts w:ascii="Times New Roman" w:hAnsi="Times New Roman"/>
          <w:lang w:val="de-LI"/>
        </w:rPr>
        <w:t>dığı önceki çalışmalarda bildirilmiştir</w:t>
      </w:r>
      <w:r w:rsidRPr="00391E0B">
        <w:rPr>
          <w:rFonts w:ascii="Times New Roman" w:hAnsi="Times New Roman"/>
          <w:color w:val="000000" w:themeColor="text1"/>
          <w:lang w:val="de-LI"/>
        </w:rPr>
        <w:t xml:space="preserve"> (Amorim ve ark., 2018</w:t>
      </w:r>
      <w:r>
        <w:rPr>
          <w:rFonts w:ascii="Times New Roman" w:hAnsi="Times New Roman"/>
          <w:color w:val="000000" w:themeColor="text1"/>
          <w:lang w:val="de-LI"/>
        </w:rPr>
        <w:t xml:space="preserve">; Bidzan &amp; Bieleninik, 2013; </w:t>
      </w:r>
      <w:r w:rsidRPr="00391E0B">
        <w:rPr>
          <w:rFonts w:ascii="Times New Roman" w:hAnsi="Times New Roman"/>
          <w:color w:val="000000" w:themeColor="text1"/>
          <w:lang w:val="de-LI"/>
        </w:rPr>
        <w:t>Emmanuel ve ark.,</w:t>
      </w:r>
      <w:r>
        <w:rPr>
          <w:rFonts w:ascii="Times New Roman" w:hAnsi="Times New Roman"/>
          <w:color w:val="000000" w:themeColor="text1"/>
          <w:lang w:val="de-LI"/>
        </w:rPr>
        <w:t xml:space="preserve"> 2012 ve Webster ve ark., 2011</w:t>
      </w:r>
      <w:r w:rsidRPr="00391E0B">
        <w:rPr>
          <w:rFonts w:ascii="Times New Roman" w:hAnsi="Times New Roman"/>
          <w:color w:val="000000" w:themeColor="text1"/>
          <w:lang w:val="de-LI"/>
        </w:rPr>
        <w:t xml:space="preserve">). </w:t>
      </w:r>
      <w:r w:rsidRPr="002758C0">
        <w:rPr>
          <w:rFonts w:ascii="Times New Roman" w:hAnsi="Times New Roman"/>
          <w:lang w:val="de-LI"/>
        </w:rPr>
        <w:t xml:space="preserve">Ülkemizde yapılan çeşitli çalışmalarda babalara uygulanan eğitimin bebek ve çocuk bakımına katılım oranlarını arttırdığı </w:t>
      </w:r>
      <w:r>
        <w:rPr>
          <w:rFonts w:ascii="Times New Roman" w:hAnsi="Times New Roman"/>
          <w:lang w:val="de-LI"/>
        </w:rPr>
        <w:t>saptanmıştır (Kocayörük ve Hatipoğlu, 2009; Seçer ve ark., 2007 ve Sevil &amp; Özkan, 2009</w:t>
      </w:r>
      <w:r w:rsidRPr="002758C0">
        <w:rPr>
          <w:rFonts w:ascii="Times New Roman" w:hAnsi="Times New Roman"/>
          <w:lang w:val="de-LI"/>
        </w:rPr>
        <w:t xml:space="preserve">). </w:t>
      </w:r>
      <w:r>
        <w:rPr>
          <w:rFonts w:ascii="Times New Roman" w:hAnsi="Times New Roman"/>
          <w:lang w:val="de-LI"/>
        </w:rPr>
        <w:t>Bu bulguyu doğrular nitelikte olmak üzere, ç</w:t>
      </w:r>
      <w:r w:rsidRPr="002758C0">
        <w:rPr>
          <w:rFonts w:ascii="Times New Roman" w:hAnsi="Times New Roman"/>
          <w:lang w:val="de-LI"/>
        </w:rPr>
        <w:t xml:space="preserve">alışmamızda </w:t>
      </w:r>
      <w:r>
        <w:rPr>
          <w:rFonts w:ascii="Times New Roman" w:hAnsi="Times New Roman"/>
          <w:lang w:val="de-LI"/>
        </w:rPr>
        <w:t xml:space="preserve">da ev ziyaretlerinin dahil olduğu bir eğitim almış olan babaların </w:t>
      </w:r>
      <w:r w:rsidRPr="002758C0">
        <w:rPr>
          <w:rFonts w:ascii="Times New Roman" w:hAnsi="Times New Roman"/>
          <w:lang w:val="de-LI"/>
        </w:rPr>
        <w:t xml:space="preserve">bebek bakımında </w:t>
      </w:r>
      <w:r>
        <w:rPr>
          <w:rFonts w:ascii="Times New Roman" w:hAnsi="Times New Roman"/>
          <w:lang w:val="de-LI"/>
        </w:rPr>
        <w:t xml:space="preserve">en yüksek oranda </w:t>
      </w:r>
      <w:r w:rsidRPr="002758C0">
        <w:rPr>
          <w:rFonts w:ascii="Times New Roman" w:hAnsi="Times New Roman"/>
          <w:lang w:val="de-LI"/>
        </w:rPr>
        <w:t>aktif rol oyna</w:t>
      </w:r>
      <w:r>
        <w:rPr>
          <w:rFonts w:ascii="Times New Roman" w:hAnsi="Times New Roman"/>
          <w:lang w:val="de-LI"/>
        </w:rPr>
        <w:t>dığı belirlenmiştir. Diğer yandan, ülkemizde yapılan bir çalışmada; babaların %62,</w:t>
      </w:r>
      <w:r w:rsidRPr="002758C0">
        <w:rPr>
          <w:rFonts w:ascii="Times New Roman" w:hAnsi="Times New Roman"/>
          <w:lang w:val="de-LI"/>
        </w:rPr>
        <w:t>3’ünün g</w:t>
      </w:r>
      <w:r>
        <w:rPr>
          <w:rFonts w:ascii="Times New Roman" w:hAnsi="Times New Roman"/>
          <w:lang w:val="de-LI"/>
        </w:rPr>
        <w:t>ece bakımına nadiren katıldığı</w:t>
      </w:r>
      <w:r w:rsidRPr="002758C0">
        <w:rPr>
          <w:rFonts w:ascii="Times New Roman" w:hAnsi="Times New Roman"/>
          <w:lang w:val="de-LI"/>
        </w:rPr>
        <w:t xml:space="preserve"> ve bebeği uyutma işini her zaman üstlenen babaları</w:t>
      </w:r>
      <w:r>
        <w:rPr>
          <w:rFonts w:ascii="Times New Roman" w:hAnsi="Times New Roman"/>
          <w:lang w:val="de-LI"/>
        </w:rPr>
        <w:t xml:space="preserve">n oranının sadece %1,9 olduğu </w:t>
      </w:r>
      <w:r w:rsidRPr="002758C0">
        <w:rPr>
          <w:rFonts w:ascii="Times New Roman" w:hAnsi="Times New Roman"/>
          <w:lang w:val="de-LI"/>
        </w:rPr>
        <w:t>bildir</w:t>
      </w:r>
      <w:r>
        <w:rPr>
          <w:rFonts w:ascii="Times New Roman" w:hAnsi="Times New Roman"/>
          <w:lang w:val="de-LI"/>
        </w:rPr>
        <w:t xml:space="preserve">ilmiştir </w:t>
      </w:r>
      <w:r w:rsidRPr="002758C0">
        <w:rPr>
          <w:rFonts w:ascii="Times New Roman" w:hAnsi="Times New Roman"/>
          <w:lang w:val="de-LI"/>
        </w:rPr>
        <w:t xml:space="preserve">(Kuruçırak 2010). </w:t>
      </w:r>
      <w:r>
        <w:rPr>
          <w:rFonts w:ascii="Times New Roman" w:hAnsi="Times New Roman"/>
          <w:lang w:val="de-LI"/>
        </w:rPr>
        <w:t>Bu çalışmaya benzer şekilde çalışmamızda da; b</w:t>
      </w:r>
      <w:r w:rsidRPr="002758C0">
        <w:rPr>
          <w:rFonts w:ascii="Times New Roman" w:hAnsi="Times New Roman"/>
          <w:lang w:val="de-LI"/>
        </w:rPr>
        <w:t xml:space="preserve">abaların bebeklerin gece bakımına katkıları konusunda </w:t>
      </w:r>
      <w:r>
        <w:rPr>
          <w:rFonts w:ascii="Times New Roman" w:hAnsi="Times New Roman"/>
          <w:lang w:val="de-LI"/>
        </w:rPr>
        <w:t xml:space="preserve">yetersiz oldukları gözlenmiş, buna karşın </w:t>
      </w:r>
      <w:r w:rsidRPr="002758C0">
        <w:rPr>
          <w:rFonts w:ascii="Times New Roman" w:hAnsi="Times New Roman"/>
          <w:lang w:val="de-LI"/>
        </w:rPr>
        <w:t>DY 3</w:t>
      </w:r>
      <w:r w:rsidR="00321885">
        <w:rPr>
          <w:rFonts w:ascii="Times New Roman" w:hAnsi="Times New Roman"/>
          <w:lang w:val="de-LI"/>
        </w:rPr>
        <w:t>. ay</w:t>
      </w:r>
      <w:r w:rsidRPr="002758C0">
        <w:rPr>
          <w:rFonts w:ascii="Times New Roman" w:hAnsi="Times New Roman"/>
          <w:lang w:val="de-LI"/>
        </w:rPr>
        <w:t>da Anne EG ve Aile EG’ndaki babalar</w:t>
      </w:r>
      <w:r>
        <w:rPr>
          <w:rFonts w:ascii="Times New Roman" w:hAnsi="Times New Roman"/>
          <w:lang w:val="de-LI"/>
        </w:rPr>
        <w:t xml:space="preserve">ın daha yüksek oranda </w:t>
      </w:r>
      <w:r w:rsidRPr="002758C0">
        <w:rPr>
          <w:rFonts w:ascii="Times New Roman" w:hAnsi="Times New Roman"/>
          <w:lang w:val="de-LI"/>
        </w:rPr>
        <w:t>gece bakımında rol al</w:t>
      </w:r>
      <w:r>
        <w:rPr>
          <w:rFonts w:ascii="Times New Roman" w:hAnsi="Times New Roman"/>
          <w:lang w:val="de-LI"/>
        </w:rPr>
        <w:t xml:space="preserve">dıkları saptanmış ve verilen eğitimin etkisi gözlenmiştir. </w:t>
      </w:r>
      <w:r w:rsidRPr="002758C0">
        <w:rPr>
          <w:rFonts w:ascii="Times New Roman" w:hAnsi="Times New Roman"/>
          <w:lang w:val="de-LI"/>
        </w:rPr>
        <w:t>Çalışmamız babaların bebek bakımına katılımlarının arttırılması için hem anne hem de babaların bu konuda bilgilendirilmesi ve desteklenmesinin ö</w:t>
      </w:r>
      <w:r>
        <w:rPr>
          <w:rFonts w:ascii="Times New Roman" w:hAnsi="Times New Roman"/>
          <w:lang w:val="de-LI"/>
        </w:rPr>
        <w:t xml:space="preserve">nemli olduğunu göstermektedir. </w:t>
      </w:r>
    </w:p>
    <w:p w:rsidR="000D2F7D" w:rsidRDefault="000D2F7D">
      <w:pPr>
        <w:spacing w:before="0" w:after="160" w:line="259" w:lineRule="auto"/>
        <w:rPr>
          <w:rFonts w:ascii="Times New Roman" w:hAnsi="Times New Roman"/>
          <w:lang w:val="de-LI"/>
        </w:rPr>
      </w:pPr>
      <w:r>
        <w:rPr>
          <w:rFonts w:ascii="Times New Roman" w:hAnsi="Times New Roman"/>
          <w:lang w:val="de-LI"/>
        </w:rPr>
        <w:br w:type="page"/>
      </w:r>
    </w:p>
    <w:p w:rsidR="000D2F7D" w:rsidRDefault="000D2F7D" w:rsidP="000D2F7D">
      <w:pPr>
        <w:spacing w:line="360" w:lineRule="auto"/>
        <w:jc w:val="center"/>
        <w:rPr>
          <w:rFonts w:ascii="Times New Roman" w:hAnsi="Times New Roman"/>
          <w:b/>
        </w:rPr>
      </w:pPr>
      <w:r w:rsidRPr="003D01E2">
        <w:rPr>
          <w:rFonts w:ascii="Times New Roman" w:hAnsi="Times New Roman"/>
          <w:b/>
        </w:rPr>
        <w:lastRenderedPageBreak/>
        <w:t>5. SONUÇ VE ÖNERİLER</w:t>
      </w:r>
    </w:p>
    <w:p w:rsidR="000D2F7D" w:rsidRDefault="000D2F7D" w:rsidP="000D2F7D">
      <w:pPr>
        <w:spacing w:line="360" w:lineRule="auto"/>
        <w:jc w:val="center"/>
        <w:rPr>
          <w:rFonts w:ascii="Times New Roman" w:hAnsi="Times New Roman"/>
          <w:b/>
        </w:rPr>
      </w:pPr>
    </w:p>
    <w:p w:rsidR="000D2F7D" w:rsidRDefault="000D2F7D" w:rsidP="000D2F7D">
      <w:pPr>
        <w:spacing w:line="360" w:lineRule="auto"/>
        <w:jc w:val="center"/>
        <w:rPr>
          <w:rFonts w:ascii="Times New Roman" w:hAnsi="Times New Roman"/>
          <w:b/>
        </w:rPr>
      </w:pPr>
    </w:p>
    <w:p w:rsidR="000D2F7D" w:rsidRDefault="000D2F7D" w:rsidP="00363472">
      <w:pPr>
        <w:spacing w:line="360" w:lineRule="auto"/>
        <w:ind w:firstLine="708"/>
        <w:jc w:val="both"/>
        <w:rPr>
          <w:rFonts w:ascii="Times New Roman" w:hAnsi="Times New Roman"/>
        </w:rPr>
      </w:pPr>
      <w:r w:rsidRPr="009303F9">
        <w:rPr>
          <w:rFonts w:ascii="Times New Roman" w:hAnsi="Times New Roman"/>
        </w:rPr>
        <w:t>Prematüre bebekler içinde en büyük kısmı oluşturan orta ve geç prematüre bebeklerin ailelerine yönelik planlanan</w:t>
      </w:r>
      <w:r>
        <w:rPr>
          <w:rFonts w:ascii="Times New Roman" w:hAnsi="Times New Roman"/>
        </w:rPr>
        <w:t xml:space="preserve"> eğitim programının; bebeğin </w:t>
      </w:r>
      <w:r w:rsidRPr="009303F9">
        <w:rPr>
          <w:rFonts w:ascii="Times New Roman" w:hAnsi="Times New Roman"/>
        </w:rPr>
        <w:t>yaşı</w:t>
      </w:r>
      <w:r>
        <w:rPr>
          <w:rFonts w:ascii="Times New Roman" w:hAnsi="Times New Roman"/>
        </w:rPr>
        <w:t xml:space="preserve"> DY</w:t>
      </w:r>
      <w:r w:rsidRPr="009303F9">
        <w:rPr>
          <w:rFonts w:ascii="Times New Roman" w:hAnsi="Times New Roman"/>
        </w:rPr>
        <w:t xml:space="preserve"> 1 yaş</w:t>
      </w:r>
      <w:r>
        <w:rPr>
          <w:rFonts w:ascii="Times New Roman" w:hAnsi="Times New Roman"/>
        </w:rPr>
        <w:t xml:space="preserve"> olana kadar geçen dönemde prematüre bebek sağlığı, ebeveynlerin kaygı-umutsuzluk düzeyleri, ebeveyn-bebek bağlanması ve anne babanın hayat kalitesi üzerine etkisinin incelendiği bu çalışmada, uygulanan eğitim programının bebekler ve ebeveynleri üzerinde çeşitli olumlu etkileri olduğu saptanmıştır. </w:t>
      </w:r>
    </w:p>
    <w:p w:rsidR="000D2F7D" w:rsidRDefault="000D2F7D" w:rsidP="00363472">
      <w:pPr>
        <w:spacing w:line="360" w:lineRule="auto"/>
        <w:jc w:val="both"/>
        <w:rPr>
          <w:rFonts w:ascii="Times New Roman" w:hAnsi="Times New Roman"/>
        </w:rPr>
      </w:pPr>
      <w:r>
        <w:rPr>
          <w:rFonts w:ascii="Times New Roman" w:hAnsi="Times New Roman"/>
        </w:rPr>
        <w:t>1. Uygulanan eğitim programı bebeklerin SAS ile beslenme oranlarında anlamlı bir artışa yol açmıştır. Bebeklerin yaşı DY 3, 4, 5,</w:t>
      </w:r>
      <w:r w:rsidRPr="00D50708">
        <w:rPr>
          <w:rFonts w:ascii="Times New Roman" w:hAnsi="Times New Roman"/>
        </w:rPr>
        <w:t xml:space="preserve"> ve 6</w:t>
      </w:r>
      <w:r w:rsidR="00321885">
        <w:rPr>
          <w:rFonts w:ascii="Times New Roman" w:hAnsi="Times New Roman"/>
        </w:rPr>
        <w:t>. ay</w:t>
      </w:r>
      <w:r w:rsidRPr="00D50708">
        <w:rPr>
          <w:rFonts w:ascii="Times New Roman" w:hAnsi="Times New Roman"/>
        </w:rPr>
        <w:t xml:space="preserve"> olduğunda SAS ile beslenm</w:t>
      </w:r>
      <w:r w:rsidR="0095085E">
        <w:rPr>
          <w:rFonts w:ascii="Times New Roman" w:hAnsi="Times New Roman"/>
        </w:rPr>
        <w:t xml:space="preserve">e oranları Anne EG ve </w:t>
      </w:r>
      <w:r>
        <w:rPr>
          <w:rFonts w:ascii="Times New Roman" w:hAnsi="Times New Roman"/>
        </w:rPr>
        <w:t>Aile EG’nda, SBG</w:t>
      </w:r>
      <w:r w:rsidRPr="00D50708">
        <w:rPr>
          <w:rFonts w:ascii="Times New Roman" w:hAnsi="Times New Roman"/>
        </w:rPr>
        <w:t>’na göre anlamlı olara</w:t>
      </w:r>
      <w:r>
        <w:rPr>
          <w:rFonts w:ascii="Times New Roman" w:hAnsi="Times New Roman"/>
        </w:rPr>
        <w:t>k yüksek bulunmuştur.</w:t>
      </w:r>
      <w:r w:rsidRPr="009303F9">
        <w:rPr>
          <w:rFonts w:ascii="Times New Roman" w:hAnsi="Times New Roman"/>
        </w:rPr>
        <w:t xml:space="preserve"> </w:t>
      </w:r>
      <w:r>
        <w:rPr>
          <w:rFonts w:ascii="Times New Roman" w:hAnsi="Times New Roman"/>
        </w:rPr>
        <w:t>Anne EG’ndaki annelerin bebeklerini SAS ile besleme oranları SBG’ndaki annelerden DY 3,</w:t>
      </w:r>
      <w:r w:rsidR="0095085E">
        <w:rPr>
          <w:rFonts w:ascii="Times New Roman" w:hAnsi="Times New Roman"/>
        </w:rPr>
        <w:t xml:space="preserve"> 4 ve 5</w:t>
      </w:r>
      <w:r w:rsidR="00321885">
        <w:rPr>
          <w:rFonts w:ascii="Times New Roman" w:hAnsi="Times New Roman"/>
        </w:rPr>
        <w:t>. ay</w:t>
      </w:r>
      <w:r w:rsidR="0095085E">
        <w:rPr>
          <w:rFonts w:ascii="Times New Roman" w:hAnsi="Times New Roman"/>
        </w:rPr>
        <w:t>da sırasıyla 2,7-3,2</w:t>
      </w:r>
      <w:r>
        <w:rPr>
          <w:rFonts w:ascii="Times New Roman" w:hAnsi="Times New Roman"/>
        </w:rPr>
        <w:t xml:space="preserve"> ve 2,7 kat daha yüksektir. Aile EG’ndaki anneler ise SBG’ndaki annelere göre bebeklerini</w:t>
      </w:r>
      <w:r w:rsidR="0095085E">
        <w:rPr>
          <w:rFonts w:ascii="Times New Roman" w:hAnsi="Times New Roman"/>
        </w:rPr>
        <w:t xml:space="preserve"> DY 3.ayda 1,8, DY 4</w:t>
      </w:r>
      <w:r w:rsidR="00321885">
        <w:rPr>
          <w:rFonts w:ascii="Times New Roman" w:hAnsi="Times New Roman"/>
        </w:rPr>
        <w:t>. ay</w:t>
      </w:r>
      <w:r w:rsidR="0095085E">
        <w:rPr>
          <w:rFonts w:ascii="Times New Roman" w:hAnsi="Times New Roman"/>
        </w:rPr>
        <w:t xml:space="preserve">da 1,9 </w:t>
      </w:r>
      <w:r>
        <w:rPr>
          <w:rFonts w:ascii="Times New Roman" w:hAnsi="Times New Roman"/>
        </w:rPr>
        <w:t>ve DY 5</w:t>
      </w:r>
      <w:r w:rsidR="00321885">
        <w:rPr>
          <w:rFonts w:ascii="Times New Roman" w:hAnsi="Times New Roman"/>
        </w:rPr>
        <w:t>. ay</w:t>
      </w:r>
      <w:r>
        <w:rPr>
          <w:rFonts w:ascii="Times New Roman" w:hAnsi="Times New Roman"/>
        </w:rPr>
        <w:t xml:space="preserve">da ise 1,7 kat daha fazla SAS ile beslemektedirler. </w:t>
      </w:r>
    </w:p>
    <w:p w:rsidR="000D2F7D" w:rsidRDefault="000D2F7D" w:rsidP="00363472">
      <w:pPr>
        <w:spacing w:line="360" w:lineRule="auto"/>
        <w:jc w:val="both"/>
        <w:rPr>
          <w:rFonts w:ascii="Times New Roman" w:hAnsi="Times New Roman"/>
        </w:rPr>
      </w:pPr>
      <w:r>
        <w:rPr>
          <w:rFonts w:ascii="Times New Roman" w:hAnsi="Times New Roman"/>
        </w:rPr>
        <w:t>2. Eğitim programı anne sütü verme süresi üzerinde de etkili olmuştur. Anne EG ve Aile EG’ndaki bebeklerin DY 9 ve 12</w:t>
      </w:r>
      <w:r w:rsidR="00321885">
        <w:rPr>
          <w:rFonts w:ascii="Times New Roman" w:hAnsi="Times New Roman"/>
        </w:rPr>
        <w:t>. ay</w:t>
      </w:r>
      <w:r>
        <w:rPr>
          <w:rFonts w:ascii="Times New Roman" w:hAnsi="Times New Roman"/>
        </w:rPr>
        <w:t>da</w:t>
      </w:r>
      <w:r w:rsidRPr="00D42A74">
        <w:rPr>
          <w:rFonts w:ascii="Times New Roman" w:hAnsi="Times New Roman"/>
        </w:rPr>
        <w:t xml:space="preserve"> an</w:t>
      </w:r>
      <w:r>
        <w:rPr>
          <w:rFonts w:ascii="Times New Roman" w:hAnsi="Times New Roman"/>
        </w:rPr>
        <w:t>ne sütü alma oranları SBG’ndaki bebeklerden</w:t>
      </w:r>
      <w:r w:rsidRPr="00D42A74">
        <w:rPr>
          <w:rFonts w:ascii="Times New Roman" w:hAnsi="Times New Roman"/>
        </w:rPr>
        <w:t xml:space="preserve"> daha yüksektir</w:t>
      </w:r>
      <w:r>
        <w:rPr>
          <w:rFonts w:ascii="Times New Roman" w:hAnsi="Times New Roman"/>
        </w:rPr>
        <w:t>. Bu oran DY 12</w:t>
      </w:r>
      <w:r w:rsidR="00321885">
        <w:rPr>
          <w:rFonts w:ascii="Times New Roman" w:hAnsi="Times New Roman"/>
        </w:rPr>
        <w:t>. ay</w:t>
      </w:r>
      <w:r>
        <w:rPr>
          <w:rFonts w:ascii="Times New Roman" w:hAnsi="Times New Roman"/>
        </w:rPr>
        <w:t>da istatistiksel olarak anlamlı bulunmuştur. Bebek büyüdükçe eğitim gruplarında bebeklere anne sütü vermeye devam edildiği, SBG’nda ise emzirmenin bırakıldığı gözlenmiştir.</w:t>
      </w:r>
    </w:p>
    <w:p w:rsidR="000D2F7D" w:rsidRDefault="000D2F7D" w:rsidP="00363472">
      <w:pPr>
        <w:spacing w:line="360" w:lineRule="auto"/>
        <w:jc w:val="both"/>
        <w:rPr>
          <w:rFonts w:ascii="Times New Roman" w:hAnsi="Times New Roman"/>
        </w:rPr>
      </w:pPr>
      <w:r>
        <w:rPr>
          <w:rFonts w:ascii="Times New Roman" w:hAnsi="Times New Roman"/>
        </w:rPr>
        <w:t>3. Tüm gruplarda annelerin emzirme deneyimleri ve emzirme kararını verdikleri zamanlar birbirine benzer iken, eğitim gruplarında SBG’a kıyasla DSÖ önerilerine uygun şekilde bebeğini en az 2 yıl emzirmeyi planlayan anne sayısı anlamlı olarak daha fazla saptanmıştır.</w:t>
      </w:r>
    </w:p>
    <w:p w:rsidR="000D2F7D" w:rsidRDefault="000D2F7D" w:rsidP="00363472">
      <w:pPr>
        <w:spacing w:line="360" w:lineRule="auto"/>
        <w:jc w:val="both"/>
        <w:rPr>
          <w:rFonts w:ascii="Times New Roman" w:hAnsi="Times New Roman"/>
        </w:rPr>
      </w:pPr>
      <w:r>
        <w:rPr>
          <w:rFonts w:ascii="Times New Roman" w:hAnsi="Times New Roman"/>
        </w:rPr>
        <w:t>4</w:t>
      </w:r>
      <w:r w:rsidR="00C75AC2">
        <w:rPr>
          <w:rFonts w:ascii="Times New Roman" w:hAnsi="Times New Roman"/>
        </w:rPr>
        <w:t>. H</w:t>
      </w:r>
      <w:r>
        <w:rPr>
          <w:rFonts w:ascii="Times New Roman" w:hAnsi="Times New Roman"/>
        </w:rPr>
        <w:t>er iki eğitim grubundaki annelerin bebek büyüdükçe (DY 6</w:t>
      </w:r>
      <w:r w:rsidR="00321885">
        <w:rPr>
          <w:rFonts w:ascii="Times New Roman" w:hAnsi="Times New Roman"/>
        </w:rPr>
        <w:t>. v</w:t>
      </w:r>
      <w:r>
        <w:rPr>
          <w:rFonts w:ascii="Times New Roman" w:hAnsi="Times New Roman"/>
        </w:rPr>
        <w:t xml:space="preserve">e </w:t>
      </w:r>
      <w:r w:rsidRPr="00B85E1B">
        <w:rPr>
          <w:rFonts w:ascii="Times New Roman" w:hAnsi="Times New Roman"/>
        </w:rPr>
        <w:t>12</w:t>
      </w:r>
      <w:r w:rsidR="00321885">
        <w:rPr>
          <w:rFonts w:ascii="Times New Roman" w:hAnsi="Times New Roman"/>
        </w:rPr>
        <w:t>. ay</w:t>
      </w:r>
      <w:r w:rsidRPr="00B85E1B">
        <w:rPr>
          <w:rFonts w:ascii="Times New Roman" w:hAnsi="Times New Roman"/>
        </w:rPr>
        <w:t>da</w:t>
      </w:r>
      <w:r>
        <w:rPr>
          <w:rFonts w:ascii="Times New Roman" w:hAnsi="Times New Roman"/>
        </w:rPr>
        <w:t xml:space="preserve">) SBG’ndaki annelere kıyasla </w:t>
      </w:r>
      <w:r w:rsidRPr="00B85E1B">
        <w:rPr>
          <w:rFonts w:ascii="Times New Roman" w:hAnsi="Times New Roman"/>
        </w:rPr>
        <w:t>emzirmeyi istati</w:t>
      </w:r>
      <w:r>
        <w:rPr>
          <w:rFonts w:ascii="Times New Roman" w:hAnsi="Times New Roman"/>
        </w:rPr>
        <w:t xml:space="preserve">stiksel olarak anlamlı düzeyde </w:t>
      </w:r>
      <w:r w:rsidRPr="00B85E1B">
        <w:rPr>
          <w:rFonts w:ascii="Times New Roman" w:hAnsi="Times New Roman"/>
        </w:rPr>
        <w:t>daha ko</w:t>
      </w:r>
      <w:r>
        <w:rPr>
          <w:rFonts w:ascii="Times New Roman" w:hAnsi="Times New Roman"/>
        </w:rPr>
        <w:t xml:space="preserve">lay bir iş olarak değerlendirdikleri saptanmıştır. </w:t>
      </w:r>
    </w:p>
    <w:p w:rsidR="000D2F7D" w:rsidRDefault="000D2F7D" w:rsidP="00363472">
      <w:pPr>
        <w:spacing w:line="360" w:lineRule="auto"/>
        <w:jc w:val="both"/>
        <w:rPr>
          <w:rFonts w:ascii="Times New Roman" w:hAnsi="Times New Roman"/>
        </w:rPr>
      </w:pPr>
      <w:r>
        <w:rPr>
          <w:rFonts w:ascii="Times New Roman" w:hAnsi="Times New Roman"/>
        </w:rPr>
        <w:t>5. Bebekler DY 3 aylık olana kadar hiçbir bebeğe, anne sütü ya da formül mama dışında ek besin verilmediği ancak DY 4</w:t>
      </w:r>
      <w:r w:rsidR="00321885">
        <w:rPr>
          <w:rFonts w:ascii="Times New Roman" w:hAnsi="Times New Roman"/>
        </w:rPr>
        <w:t>. v</w:t>
      </w:r>
      <w:r>
        <w:rPr>
          <w:rFonts w:ascii="Times New Roman" w:hAnsi="Times New Roman"/>
        </w:rPr>
        <w:t>e 5</w:t>
      </w:r>
      <w:r w:rsidR="00321885">
        <w:rPr>
          <w:rFonts w:ascii="Times New Roman" w:hAnsi="Times New Roman"/>
        </w:rPr>
        <w:t>. ay</w:t>
      </w:r>
      <w:r>
        <w:rPr>
          <w:rFonts w:ascii="Times New Roman" w:hAnsi="Times New Roman"/>
        </w:rPr>
        <w:t>da SBG’nda ek besin verilmeye başlanan bebek sayısının diğer iki eğitim grubuna göre anlamlı olarak fazla olduğu gözlenmiştir. Düzeltilmiş yaş 6</w:t>
      </w:r>
      <w:r w:rsidR="00321885">
        <w:rPr>
          <w:rFonts w:ascii="Times New Roman" w:hAnsi="Times New Roman"/>
        </w:rPr>
        <w:t>. ay</w:t>
      </w:r>
      <w:r>
        <w:rPr>
          <w:rFonts w:ascii="Times New Roman" w:hAnsi="Times New Roman"/>
        </w:rPr>
        <w:t xml:space="preserve">da ise Anne EG ve Aile EG’ndaki tüm bebeklere </w:t>
      </w:r>
      <w:r>
        <w:rPr>
          <w:rFonts w:ascii="Times New Roman" w:hAnsi="Times New Roman"/>
        </w:rPr>
        <w:lastRenderedPageBreak/>
        <w:t>ek besin başlanmışken, SBG’nda henüz ek besin verilmeyen bebek oranı anlamlı olarak yüksektir. Standart Bakım Grubu’ndaki annelerin bebeklerine daha erken ya da daha geç ek besin başlama eğiliminde olduğu gözlenmiştir.</w:t>
      </w:r>
    </w:p>
    <w:p w:rsidR="000D2F7D" w:rsidRDefault="000D2F7D" w:rsidP="00363472">
      <w:pPr>
        <w:spacing w:line="360" w:lineRule="auto"/>
        <w:jc w:val="both"/>
        <w:rPr>
          <w:rFonts w:ascii="Times New Roman" w:hAnsi="Times New Roman"/>
        </w:rPr>
      </w:pPr>
      <w:r>
        <w:rPr>
          <w:rFonts w:ascii="Times New Roman" w:hAnsi="Times New Roman"/>
        </w:rPr>
        <w:t>6. Eğitim programı ile bebeklerin uykusu üzerinde de olumlu sonuçlar elde edilmiştir. Bebekler büyüdükçe, (DY 6</w:t>
      </w:r>
      <w:r w:rsidR="00321885">
        <w:rPr>
          <w:rFonts w:ascii="Times New Roman" w:hAnsi="Times New Roman"/>
        </w:rPr>
        <w:t>. v</w:t>
      </w:r>
      <w:r>
        <w:rPr>
          <w:rFonts w:ascii="Times New Roman" w:hAnsi="Times New Roman"/>
        </w:rPr>
        <w:t xml:space="preserve">e </w:t>
      </w:r>
      <w:r w:rsidRPr="00B85E1B">
        <w:rPr>
          <w:rFonts w:ascii="Times New Roman" w:hAnsi="Times New Roman"/>
        </w:rPr>
        <w:t>12</w:t>
      </w:r>
      <w:r w:rsidR="00321885">
        <w:rPr>
          <w:rFonts w:ascii="Times New Roman" w:hAnsi="Times New Roman"/>
        </w:rPr>
        <w:t>. ay</w:t>
      </w:r>
      <w:r w:rsidRPr="00B85E1B">
        <w:rPr>
          <w:rFonts w:ascii="Times New Roman" w:hAnsi="Times New Roman"/>
        </w:rPr>
        <w:t>da</w:t>
      </w:r>
      <w:r>
        <w:rPr>
          <w:rFonts w:ascii="Times New Roman" w:hAnsi="Times New Roman"/>
        </w:rPr>
        <w:t>) eğitim gruplarındaki bebeklerin daha az uyku sorunu olduğu bildirilmiştir. Düzenli uyku uyuma oranları da DY 3, 6 ve 12</w:t>
      </w:r>
      <w:r w:rsidR="00321885">
        <w:rPr>
          <w:rFonts w:ascii="Times New Roman" w:hAnsi="Times New Roman"/>
        </w:rPr>
        <w:t>. ay</w:t>
      </w:r>
      <w:r>
        <w:rPr>
          <w:rFonts w:ascii="Times New Roman" w:hAnsi="Times New Roman"/>
        </w:rPr>
        <w:t>da Anne EG ve Aile EG’nda SBG’ndan anlamlı olarak yüksektir. Anne EG ve Aile EG’ndaki bebekler DY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 xml:space="preserve">da daha çok meme emerek ya da yataklarında uyurken, SBG’ndaki bebeklerin sallanarak uyudukları tespit edilmiştir.  </w:t>
      </w:r>
    </w:p>
    <w:p w:rsidR="000D2F7D" w:rsidRDefault="000D2F7D" w:rsidP="00363472">
      <w:pPr>
        <w:spacing w:line="360" w:lineRule="auto"/>
        <w:jc w:val="both"/>
        <w:rPr>
          <w:rFonts w:ascii="Times New Roman" w:hAnsi="Times New Roman"/>
        </w:rPr>
      </w:pPr>
      <w:r>
        <w:rPr>
          <w:rFonts w:ascii="Times New Roman" w:hAnsi="Times New Roman"/>
        </w:rPr>
        <w:t>7. Bebeklerin ağlamasıyla ilgili yapılan değerlendirmede</w:t>
      </w:r>
      <w:r w:rsidR="007E227E">
        <w:rPr>
          <w:rFonts w:ascii="Times New Roman" w:hAnsi="Times New Roman"/>
        </w:rPr>
        <w:t xml:space="preserve"> saptanan tek anlamlı sonuç DY 3</w:t>
      </w:r>
      <w:r w:rsidR="00321885">
        <w:rPr>
          <w:rFonts w:ascii="Times New Roman" w:hAnsi="Times New Roman"/>
        </w:rPr>
        <w:t>. ay</w:t>
      </w:r>
      <w:r>
        <w:rPr>
          <w:rFonts w:ascii="Times New Roman" w:hAnsi="Times New Roman"/>
        </w:rPr>
        <w:t>da elde edilmiştir. Bebekler DY 3 aylık olduğunda SBG’ndaki bebeklerin ağlama ataklarının daha fazla olduğu gözlenmiştir.</w:t>
      </w:r>
    </w:p>
    <w:p w:rsidR="000D2F7D" w:rsidRDefault="000D2F7D" w:rsidP="00363472">
      <w:pPr>
        <w:spacing w:line="360" w:lineRule="auto"/>
        <w:jc w:val="both"/>
        <w:rPr>
          <w:rFonts w:ascii="Times New Roman" w:hAnsi="Times New Roman"/>
        </w:rPr>
      </w:pPr>
      <w:r>
        <w:rPr>
          <w:rFonts w:ascii="Times New Roman" w:hAnsi="Times New Roman"/>
        </w:rPr>
        <w:t>8. Uygulanan eğitim programı annelerin bebeklerine karşı tutumları üzerinde de etkili olmuştur. Anne EG ve Aile EG’ndaki anneler bebekleri ağladığında daha rahat ve soğukkanlı davranıp, bebeklerini rahatlatmaya çalışıyorken, SBG’ndaki annelerin daha fazla endişeye kapıldıkları saptanmıştır. Gruplar arasında bu konuda fark olmayan tek zaman DY 12</w:t>
      </w:r>
      <w:r w:rsidR="00321885">
        <w:rPr>
          <w:rFonts w:ascii="Times New Roman" w:hAnsi="Times New Roman"/>
        </w:rPr>
        <w:t>. ay</w:t>
      </w:r>
      <w:r>
        <w:rPr>
          <w:rFonts w:ascii="Times New Roman" w:hAnsi="Times New Roman"/>
        </w:rPr>
        <w:t xml:space="preserve"> olup, bebek büyüdükçe ağlayan bebekleri karşısında tüm annelerin rahat davranabildikleri gözlenmiştir</w:t>
      </w:r>
    </w:p>
    <w:p w:rsidR="000D2F7D" w:rsidRDefault="000D2F7D" w:rsidP="00363472">
      <w:pPr>
        <w:spacing w:line="360" w:lineRule="auto"/>
        <w:jc w:val="both"/>
        <w:rPr>
          <w:rFonts w:ascii="Times New Roman" w:hAnsi="Times New Roman"/>
          <w:color w:val="000000" w:themeColor="text1"/>
        </w:rPr>
      </w:pPr>
      <w:r>
        <w:rPr>
          <w:rFonts w:ascii="Times New Roman" w:hAnsi="Times New Roman"/>
        </w:rPr>
        <w:t xml:space="preserve">9. Bebekleriyle ilgili annelerin sıklıkla belirttiği sorunlar </w:t>
      </w:r>
      <w:r>
        <w:rPr>
          <w:rFonts w:ascii="Times New Roman" w:hAnsi="Times New Roman"/>
          <w:color w:val="000000" w:themeColor="text1"/>
        </w:rPr>
        <w:t>beslenme, uyku ve ağlama ile ilgilidir. Bu açıdan yapılan değerlendirmede sadece DY 3</w:t>
      </w:r>
      <w:r w:rsidR="00321885">
        <w:rPr>
          <w:rFonts w:ascii="Times New Roman" w:hAnsi="Times New Roman"/>
          <w:color w:val="000000" w:themeColor="text1"/>
        </w:rPr>
        <w:t>. ay</w:t>
      </w:r>
      <w:r>
        <w:rPr>
          <w:rFonts w:ascii="Times New Roman" w:hAnsi="Times New Roman"/>
          <w:color w:val="000000" w:themeColor="text1"/>
        </w:rPr>
        <w:t>da SBG’ndaki annelerin diğer iki eğitim grubuna kıyasla daha fazla sorun bildirdikleri saptanmıştır. Diğer zamanlarda grupların verileri benzer bulunmuştur.</w:t>
      </w:r>
    </w:p>
    <w:p w:rsidR="000D2F7D" w:rsidRDefault="000D2F7D" w:rsidP="00363472">
      <w:pPr>
        <w:spacing w:line="360" w:lineRule="auto"/>
        <w:jc w:val="both"/>
        <w:rPr>
          <w:rFonts w:ascii="Times New Roman" w:hAnsi="Times New Roman"/>
        </w:rPr>
      </w:pPr>
      <w:r>
        <w:rPr>
          <w:rFonts w:ascii="Times New Roman" w:hAnsi="Times New Roman"/>
          <w:color w:val="000000" w:themeColor="text1"/>
        </w:rPr>
        <w:t xml:space="preserve">10. Bebeklere yapılan düzenli masaj uygulamasında </w:t>
      </w:r>
      <w:r>
        <w:rPr>
          <w:rFonts w:ascii="Times New Roman" w:hAnsi="Times New Roman"/>
        </w:rPr>
        <w:t>DY 1, 6</w:t>
      </w:r>
      <w:r w:rsidRPr="00CB4720">
        <w:rPr>
          <w:rFonts w:ascii="Times New Roman" w:hAnsi="Times New Roman"/>
        </w:rPr>
        <w:t xml:space="preserve"> ve 12</w:t>
      </w:r>
      <w:r w:rsidR="00321885">
        <w:rPr>
          <w:rFonts w:ascii="Times New Roman" w:hAnsi="Times New Roman"/>
        </w:rPr>
        <w:t>. ay</w:t>
      </w:r>
      <w:r w:rsidRPr="00CB4720">
        <w:rPr>
          <w:rFonts w:ascii="Times New Roman" w:hAnsi="Times New Roman"/>
        </w:rPr>
        <w:t>d</w:t>
      </w:r>
      <w:r>
        <w:rPr>
          <w:rFonts w:ascii="Times New Roman" w:hAnsi="Times New Roman"/>
        </w:rPr>
        <w:t>a en yüksek oran Aile EG’nda saptanmıştır</w:t>
      </w:r>
      <w:r w:rsidRPr="00CB4720">
        <w:rPr>
          <w:rFonts w:ascii="Times New Roman" w:hAnsi="Times New Roman"/>
        </w:rPr>
        <w:t xml:space="preserve"> ve</w:t>
      </w:r>
      <w:r>
        <w:rPr>
          <w:rFonts w:ascii="Times New Roman" w:hAnsi="Times New Roman"/>
        </w:rPr>
        <w:t xml:space="preserve"> her iki eğitim grubunda bebeklere düzenli masaj uygulanması SBG’ndan</w:t>
      </w:r>
      <w:r w:rsidRPr="00CB4720">
        <w:rPr>
          <w:rFonts w:ascii="Times New Roman" w:hAnsi="Times New Roman"/>
        </w:rPr>
        <w:t xml:space="preserve"> anlamlı </w:t>
      </w:r>
      <w:r>
        <w:rPr>
          <w:rFonts w:ascii="Times New Roman" w:hAnsi="Times New Roman"/>
        </w:rPr>
        <w:t xml:space="preserve">olarak fazla oranda </w:t>
      </w:r>
      <w:r w:rsidRPr="00CB4720">
        <w:rPr>
          <w:rFonts w:ascii="Times New Roman" w:hAnsi="Times New Roman"/>
        </w:rPr>
        <w:t>bul</w:t>
      </w:r>
      <w:r>
        <w:rPr>
          <w:rFonts w:ascii="Times New Roman" w:hAnsi="Times New Roman"/>
        </w:rPr>
        <w:t>unmuştur.</w:t>
      </w:r>
    </w:p>
    <w:p w:rsidR="000D2F7D" w:rsidRDefault="000D2F7D" w:rsidP="00363472">
      <w:pPr>
        <w:spacing w:line="360" w:lineRule="auto"/>
        <w:jc w:val="both"/>
        <w:rPr>
          <w:rFonts w:ascii="Times New Roman" w:hAnsi="Times New Roman"/>
        </w:rPr>
      </w:pPr>
      <w:r>
        <w:rPr>
          <w:rFonts w:ascii="Times New Roman" w:hAnsi="Times New Roman"/>
        </w:rPr>
        <w:t>11.</w:t>
      </w:r>
      <w:r w:rsidRPr="001D71F0">
        <w:rPr>
          <w:rFonts w:ascii="Times New Roman" w:hAnsi="Times New Roman"/>
        </w:rPr>
        <w:t xml:space="preserve"> </w:t>
      </w:r>
      <w:r>
        <w:rPr>
          <w:rFonts w:ascii="Times New Roman" w:hAnsi="Times New Roman"/>
        </w:rPr>
        <w:t xml:space="preserve">Çalışmamızdaki bebeklerin yaşı </w:t>
      </w:r>
      <w:r w:rsidRPr="00746189">
        <w:rPr>
          <w:rFonts w:ascii="Times New Roman" w:hAnsi="Times New Roman"/>
        </w:rPr>
        <w:t xml:space="preserve">DY 6 ve 12 ay olduğunda yapılan ağırlık ve baş çevresi ölçümleri açısından gruplar arasında </w:t>
      </w:r>
      <w:r>
        <w:rPr>
          <w:rFonts w:ascii="Times New Roman" w:hAnsi="Times New Roman"/>
        </w:rPr>
        <w:t>anlamlı bir fark yoktur</w:t>
      </w:r>
      <w:r w:rsidRPr="00746189">
        <w:rPr>
          <w:rFonts w:ascii="Times New Roman" w:hAnsi="Times New Roman"/>
        </w:rPr>
        <w:t>. Ancak hem</w:t>
      </w:r>
      <w:r>
        <w:rPr>
          <w:rFonts w:ascii="Times New Roman" w:hAnsi="Times New Roman"/>
        </w:rPr>
        <w:t xml:space="preserve"> DY 6.ayda, hem de DY 12</w:t>
      </w:r>
      <w:r w:rsidR="00321885">
        <w:rPr>
          <w:rFonts w:ascii="Times New Roman" w:hAnsi="Times New Roman"/>
        </w:rPr>
        <w:t>. ay</w:t>
      </w:r>
      <w:r>
        <w:rPr>
          <w:rFonts w:ascii="Times New Roman" w:hAnsi="Times New Roman"/>
        </w:rPr>
        <w:t>da SBG’ndaki bebeklerin boy uzunlukları, Aile EG’ndaki bebeklerin boyundan anlamlı şekilde daha kısa olarak saptanmıştır.</w:t>
      </w:r>
    </w:p>
    <w:p w:rsidR="000D2F7D" w:rsidRDefault="000D2F7D" w:rsidP="00363472">
      <w:pPr>
        <w:spacing w:line="360" w:lineRule="auto"/>
        <w:jc w:val="both"/>
        <w:rPr>
          <w:rFonts w:ascii="Times New Roman" w:hAnsi="Times New Roman"/>
        </w:rPr>
      </w:pPr>
      <w:r>
        <w:rPr>
          <w:rFonts w:ascii="Times New Roman" w:hAnsi="Times New Roman"/>
        </w:rPr>
        <w:t>12. Düzeltilmiş yaş 6</w:t>
      </w:r>
      <w:r w:rsidR="00321885">
        <w:rPr>
          <w:rFonts w:ascii="Times New Roman" w:hAnsi="Times New Roman"/>
        </w:rPr>
        <w:t>. ay</w:t>
      </w:r>
      <w:r>
        <w:rPr>
          <w:rFonts w:ascii="Times New Roman" w:hAnsi="Times New Roman"/>
        </w:rPr>
        <w:t>da uygulanan DGTT II’de her üç gruptaki bebeklerin tamamının yaşına uygun gelişim gösterdikleri saptanmıştır. Bu test sonuçları açısından gruplar arasında anlamlı bir fark saptanmamıştır.</w:t>
      </w:r>
    </w:p>
    <w:p w:rsidR="000D2F7D" w:rsidRDefault="000D2F7D" w:rsidP="00363472">
      <w:pPr>
        <w:spacing w:line="360" w:lineRule="auto"/>
        <w:jc w:val="both"/>
        <w:rPr>
          <w:rFonts w:ascii="Times New Roman" w:hAnsi="Times New Roman"/>
        </w:rPr>
      </w:pPr>
      <w:r>
        <w:rPr>
          <w:rFonts w:ascii="Times New Roman" w:hAnsi="Times New Roman"/>
        </w:rPr>
        <w:lastRenderedPageBreak/>
        <w:t xml:space="preserve">13. </w:t>
      </w:r>
      <w:r w:rsidRPr="003B38CC">
        <w:rPr>
          <w:rFonts w:ascii="Times New Roman" w:hAnsi="Times New Roman"/>
        </w:rPr>
        <w:t xml:space="preserve">Gruplar arasında </w:t>
      </w:r>
      <w:r>
        <w:rPr>
          <w:rFonts w:ascii="Times New Roman" w:hAnsi="Times New Roman"/>
        </w:rPr>
        <w:t>DY 1, 3, 6 ve 12</w:t>
      </w:r>
      <w:r w:rsidR="00321885">
        <w:rPr>
          <w:rFonts w:ascii="Times New Roman" w:hAnsi="Times New Roman"/>
        </w:rPr>
        <w:t>. ay</w:t>
      </w:r>
      <w:r>
        <w:rPr>
          <w:rFonts w:ascii="Times New Roman" w:hAnsi="Times New Roman"/>
        </w:rPr>
        <w:t>da yapılan değerlendirmede en düşük hastaneye yatış oranlarının Aile EG’nda, en yüksek oranların ise SBG’nda olduğu saptanmıştır ancak gruplar arasındaki fark istatistiksel olarak anlamlı bulunmamıştır.</w:t>
      </w:r>
    </w:p>
    <w:p w:rsidR="000D2F7D" w:rsidRDefault="000D2F7D" w:rsidP="00363472">
      <w:pPr>
        <w:spacing w:line="360" w:lineRule="auto"/>
        <w:jc w:val="both"/>
        <w:rPr>
          <w:rFonts w:ascii="Times New Roman" w:hAnsi="Times New Roman"/>
        </w:rPr>
      </w:pPr>
      <w:r>
        <w:rPr>
          <w:rFonts w:ascii="Times New Roman" w:hAnsi="Times New Roman"/>
        </w:rPr>
        <w:t>14. Anne EG ve Aile EG’ndaki annelerin bebeklerini daha olumlu algıladıkları ve bu farkın DY 6</w:t>
      </w:r>
      <w:r w:rsidR="00321885">
        <w:rPr>
          <w:rFonts w:ascii="Times New Roman" w:hAnsi="Times New Roman"/>
        </w:rPr>
        <w:t>. ay</w:t>
      </w:r>
      <w:r>
        <w:rPr>
          <w:rFonts w:ascii="Times New Roman" w:hAnsi="Times New Roman"/>
        </w:rPr>
        <w:t xml:space="preserve"> dışındaki zamanlarda ( TS 1.hafta ve DY 1, 3, 12</w:t>
      </w:r>
      <w:r w:rsidR="00321885">
        <w:rPr>
          <w:rFonts w:ascii="Times New Roman" w:hAnsi="Times New Roman"/>
        </w:rPr>
        <w:t>. ay</w:t>
      </w:r>
      <w:r>
        <w:rPr>
          <w:rFonts w:ascii="Times New Roman" w:hAnsi="Times New Roman"/>
        </w:rPr>
        <w:t>) istatistiksel olarak anlamlı olduğu saptanmıştır.</w:t>
      </w:r>
    </w:p>
    <w:p w:rsidR="000D2F7D" w:rsidRDefault="000D2F7D" w:rsidP="00363472">
      <w:pPr>
        <w:spacing w:line="360" w:lineRule="auto"/>
        <w:jc w:val="both"/>
        <w:rPr>
          <w:rFonts w:ascii="Times New Roman" w:hAnsi="Times New Roman"/>
        </w:rPr>
      </w:pPr>
      <w:r>
        <w:rPr>
          <w:rFonts w:ascii="Times New Roman" w:hAnsi="Times New Roman"/>
        </w:rPr>
        <w:t>15. Uygulanan eğitim programı anne bebek bağlanma düzeylerinde anlamlı bir artışa yol açmıştır. Anne EG ve Aile EG’nda annelerin MBÖ puanları ölçümün yapıldığı tüm zamanlarda (DY 1, 2, 3 ve 4</w:t>
      </w:r>
      <w:r w:rsidR="00321885">
        <w:rPr>
          <w:rFonts w:ascii="Times New Roman" w:hAnsi="Times New Roman"/>
        </w:rPr>
        <w:t>. ay</w:t>
      </w:r>
      <w:r>
        <w:rPr>
          <w:rFonts w:ascii="Times New Roman" w:hAnsi="Times New Roman"/>
        </w:rPr>
        <w:t>) SBG’ndaki annelerden anlamlı derecede yüksek bulunmuştur.</w:t>
      </w:r>
    </w:p>
    <w:p w:rsidR="000D2F7D" w:rsidRDefault="000D2F7D" w:rsidP="00363472">
      <w:pPr>
        <w:spacing w:line="360" w:lineRule="auto"/>
        <w:jc w:val="both"/>
        <w:rPr>
          <w:rFonts w:ascii="Times New Roman" w:hAnsi="Times New Roman"/>
        </w:rPr>
      </w:pPr>
      <w:r>
        <w:rPr>
          <w:rFonts w:ascii="Times New Roman" w:hAnsi="Times New Roman"/>
        </w:rPr>
        <w:t>16. Aile EG’ndaki babaların baba bebek bağlanma puanları DY 6</w:t>
      </w:r>
      <w:r w:rsidR="00321885">
        <w:rPr>
          <w:rFonts w:ascii="Times New Roman" w:hAnsi="Times New Roman"/>
        </w:rPr>
        <w:t>. ay</w:t>
      </w:r>
      <w:r>
        <w:rPr>
          <w:rFonts w:ascii="Times New Roman" w:hAnsi="Times New Roman"/>
        </w:rPr>
        <w:t>da tüm alt gruplarda SBG’ndaki babalardan anlamlı olarak yüksek saptanmıştır. Düzeltilmiş yaş 12</w:t>
      </w:r>
      <w:r w:rsidR="00321885">
        <w:rPr>
          <w:rFonts w:ascii="Times New Roman" w:hAnsi="Times New Roman"/>
        </w:rPr>
        <w:t>. ay</w:t>
      </w:r>
      <w:r>
        <w:rPr>
          <w:rFonts w:ascii="Times New Roman" w:hAnsi="Times New Roman"/>
        </w:rPr>
        <w:t>da ise tek fark sevgi-gurur alt başlığında Aile EG’nda SBG’a göre saptanan yüksekliktir.</w:t>
      </w:r>
    </w:p>
    <w:p w:rsidR="000D2F7D" w:rsidRDefault="000D2F7D" w:rsidP="00363472">
      <w:pPr>
        <w:spacing w:line="360" w:lineRule="auto"/>
        <w:jc w:val="both"/>
        <w:rPr>
          <w:rFonts w:ascii="Times New Roman" w:hAnsi="Times New Roman"/>
        </w:rPr>
      </w:pPr>
      <w:r>
        <w:rPr>
          <w:rFonts w:ascii="Times New Roman" w:hAnsi="Times New Roman"/>
        </w:rPr>
        <w:t>17. Tüm gruplarda anne ve babaların sürekli kaygı düzeyleri ve babaların durumluk kaygı düzeyleri birbirine benzer bulunmuştur. Annelerin durumluk kaygı düzeyleri değerlendirildiğinde, bebek büyüdükçe eğitim gruplarındaki annelerin kaygı düzeylerinin azaldığı SBG’ndaki annelerin ise aynı düzeyde kalmaya devam ettiği gözlenmiştir. Durumluk kaygı düzeyi en yüksek olan anneler SBG’ndakilerdir ve DY 3</w:t>
      </w:r>
      <w:r w:rsidR="00321885">
        <w:rPr>
          <w:rFonts w:ascii="Times New Roman" w:hAnsi="Times New Roman"/>
        </w:rPr>
        <w:t>. ay</w:t>
      </w:r>
      <w:r>
        <w:rPr>
          <w:rFonts w:ascii="Times New Roman" w:hAnsi="Times New Roman"/>
        </w:rPr>
        <w:t xml:space="preserve">dan </w:t>
      </w:r>
      <w:r w:rsidR="00C75AC2">
        <w:rPr>
          <w:rFonts w:ascii="Times New Roman" w:hAnsi="Times New Roman"/>
        </w:rPr>
        <w:t>i</w:t>
      </w:r>
      <w:r>
        <w:rPr>
          <w:rFonts w:ascii="Times New Roman" w:hAnsi="Times New Roman"/>
        </w:rPr>
        <w:t xml:space="preserve">tibaren eğitim grupları ile SBG’ndaki annelerin durumluk kaygı düzeyleri arasındaki fark anlamlı bulunmuştur.  </w:t>
      </w:r>
    </w:p>
    <w:p w:rsidR="000D2F7D" w:rsidRDefault="000D2F7D" w:rsidP="00363472">
      <w:pPr>
        <w:spacing w:line="360" w:lineRule="auto"/>
        <w:jc w:val="both"/>
        <w:rPr>
          <w:rFonts w:ascii="Times New Roman" w:hAnsi="Times New Roman"/>
        </w:rPr>
      </w:pPr>
      <w:r>
        <w:rPr>
          <w:rFonts w:ascii="Times New Roman" w:hAnsi="Times New Roman"/>
        </w:rPr>
        <w:t>18. Umutsuzluk düzeyi açısından babalarda gruplar arasında bir fark saptanmamıştır. Ancak annelerde doğumdan sonra umutsuzluk düzeyi açısından bir fark yokken, DY 1, 6 ve 12</w:t>
      </w:r>
      <w:r w:rsidR="00321885">
        <w:rPr>
          <w:rFonts w:ascii="Times New Roman" w:hAnsi="Times New Roman"/>
        </w:rPr>
        <w:t>. ay</w:t>
      </w:r>
      <w:r>
        <w:rPr>
          <w:rFonts w:ascii="Times New Roman" w:hAnsi="Times New Roman"/>
        </w:rPr>
        <w:t>da en yüksek umut düzeyine sahip anneler Aile EG’daki anneler olarak tespit edilmiştir.</w:t>
      </w:r>
    </w:p>
    <w:p w:rsidR="000D2F7D" w:rsidRDefault="000D2F7D" w:rsidP="00363472">
      <w:pPr>
        <w:spacing w:line="360" w:lineRule="auto"/>
        <w:jc w:val="both"/>
        <w:rPr>
          <w:rFonts w:ascii="Times New Roman" w:hAnsi="Times New Roman"/>
        </w:rPr>
      </w:pPr>
      <w:r>
        <w:rPr>
          <w:rFonts w:ascii="Times New Roman" w:hAnsi="Times New Roman"/>
        </w:rPr>
        <w:t>19. Ebeveynlerin hayat kalitesi 8 alt başlıkta değerlendirilmiştir.</w:t>
      </w:r>
    </w:p>
    <w:p w:rsidR="000D2F7D" w:rsidRDefault="000D2F7D" w:rsidP="00363472">
      <w:pPr>
        <w:spacing w:line="360" w:lineRule="auto"/>
        <w:ind w:firstLine="708"/>
        <w:jc w:val="both"/>
        <w:rPr>
          <w:rFonts w:ascii="Times New Roman" w:hAnsi="Times New Roman"/>
        </w:rPr>
      </w:pPr>
      <w:r>
        <w:rPr>
          <w:rFonts w:ascii="Times New Roman" w:hAnsi="Times New Roman"/>
        </w:rPr>
        <w:t xml:space="preserve">Babalarda fiziksel rol güçlüğü, ağrı, genel </w:t>
      </w:r>
      <w:r w:rsidR="00AC300D">
        <w:rPr>
          <w:rFonts w:ascii="Times New Roman" w:hAnsi="Times New Roman"/>
        </w:rPr>
        <w:t>s</w:t>
      </w:r>
      <w:r>
        <w:rPr>
          <w:rFonts w:ascii="Times New Roman" w:hAnsi="Times New Roman"/>
        </w:rPr>
        <w:t>ağlık algısı ve enerji açısından grupların sonuçları birbirine benzer bulunmuştur. Fiziksel fonksiyon, sosyal fonksiyon ve emosyonel rol güçlüğü açısından ise bebek büyüdükçe (DY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 xml:space="preserve">da) en yüksek puanlar eğitim gruplarındaki babalarda ve en düşük puanlar ise SBG’ndaki babalarda tespit edilmiş ve aradaki fark anlamlı bulunmuştur. En dikkat çekici sonuç babaların ruhsal sağlığı ile ilgili olandır. Değerlendirmenin yapıldığı tüm zamanlarda </w:t>
      </w:r>
      <w:r>
        <w:rPr>
          <w:rFonts w:ascii="Times New Roman" w:hAnsi="Times New Roman"/>
        </w:rPr>
        <w:lastRenderedPageBreak/>
        <w:t>en yüksek ruhsal sağlık puanı Aile EG’ndaki babalarda ve en düşük puan ise SBG’ndakilerdedir ve DY 1, 6 ve 12</w:t>
      </w:r>
      <w:r w:rsidR="00321885">
        <w:rPr>
          <w:rFonts w:ascii="Times New Roman" w:hAnsi="Times New Roman"/>
        </w:rPr>
        <w:t>. ay</w:t>
      </w:r>
      <w:r>
        <w:rPr>
          <w:rFonts w:ascii="Times New Roman" w:hAnsi="Times New Roman"/>
        </w:rPr>
        <w:t xml:space="preserve">da aralarındaki fark anlamlıdır. </w:t>
      </w:r>
    </w:p>
    <w:p w:rsidR="000D2F7D" w:rsidRDefault="000D2F7D" w:rsidP="00363472">
      <w:pPr>
        <w:spacing w:line="360" w:lineRule="auto"/>
        <w:jc w:val="both"/>
        <w:rPr>
          <w:rFonts w:ascii="Times New Roman" w:hAnsi="Times New Roman"/>
        </w:rPr>
      </w:pPr>
    </w:p>
    <w:p w:rsidR="000D2F7D" w:rsidRDefault="000D2F7D" w:rsidP="00363472">
      <w:pPr>
        <w:spacing w:line="360" w:lineRule="auto"/>
        <w:ind w:firstLine="708"/>
        <w:jc w:val="both"/>
        <w:rPr>
          <w:rFonts w:ascii="Times New Roman" w:hAnsi="Times New Roman"/>
        </w:rPr>
      </w:pPr>
      <w:r>
        <w:rPr>
          <w:rFonts w:ascii="Times New Roman" w:hAnsi="Times New Roman"/>
        </w:rPr>
        <w:t>Annelerde ise sadece enerji alt başlığında gruplar arasında fark saptanmamıştır. Fiziksel fonksiyon, sosyal fonksiyon ve ruhsal sağlık açısından en yüksek puan Aile EG’ndaki annelerde, en düşük puan ise SBG’ndaki annelerdedir ve eğitim gruplarındaki puanlar DY 6</w:t>
      </w:r>
      <w:r w:rsidR="00321885">
        <w:rPr>
          <w:rFonts w:ascii="Times New Roman" w:hAnsi="Times New Roman"/>
        </w:rPr>
        <w:t>. v</w:t>
      </w:r>
      <w:r>
        <w:rPr>
          <w:rFonts w:ascii="Times New Roman" w:hAnsi="Times New Roman"/>
        </w:rPr>
        <w:t>e 12</w:t>
      </w:r>
      <w:r w:rsidR="00321885">
        <w:rPr>
          <w:rFonts w:ascii="Times New Roman" w:hAnsi="Times New Roman"/>
        </w:rPr>
        <w:t>. ay</w:t>
      </w:r>
      <w:r>
        <w:rPr>
          <w:rFonts w:ascii="Times New Roman" w:hAnsi="Times New Roman"/>
        </w:rPr>
        <w:t>da SBG’na göre anlamlı yüksek bulunmuştur. Fiziksel rol güçlüğü açısından doğum sonrası dönemde grupların sonuçları benzer iken, bebek büyüdükçe eğitim gruplarındaki annelerde SBG’a kıyasla anlamlı olarak yüksek sonuçlar bulunmuştur. Ağrı açısından saptanan tek fark DY 1</w:t>
      </w:r>
      <w:r w:rsidR="00321885">
        <w:rPr>
          <w:rFonts w:ascii="Times New Roman" w:hAnsi="Times New Roman"/>
        </w:rPr>
        <w:t>. ay</w:t>
      </w:r>
      <w:r>
        <w:rPr>
          <w:rFonts w:ascii="Times New Roman" w:hAnsi="Times New Roman"/>
        </w:rPr>
        <w:t>da Aile EG’ndaki annelerin SBG’a kıyasla anlamlı yüksek puanlarıdır. Genel sağlık algısı DY 1</w:t>
      </w:r>
      <w:r w:rsidR="00321885">
        <w:rPr>
          <w:rFonts w:ascii="Times New Roman" w:hAnsi="Times New Roman"/>
        </w:rPr>
        <w:t>. v</w:t>
      </w:r>
      <w:r>
        <w:rPr>
          <w:rFonts w:ascii="Times New Roman" w:hAnsi="Times New Roman"/>
        </w:rPr>
        <w:t>e 6</w:t>
      </w:r>
      <w:r w:rsidR="00321885">
        <w:rPr>
          <w:rFonts w:ascii="Times New Roman" w:hAnsi="Times New Roman"/>
        </w:rPr>
        <w:t>. ay</w:t>
      </w:r>
      <w:r>
        <w:rPr>
          <w:rFonts w:ascii="Times New Roman" w:hAnsi="Times New Roman"/>
        </w:rPr>
        <w:t>da Aile EG’ndaki annelerde SBG’a göre anlamlı yüksek saptanmıştır.  Emosyonel rol güçlüğü açısından doğum sonrası dönemde her üç grupta da annelerin sonuçları benzerdir ancak bebek büyüdükçe (DY 1</w:t>
      </w:r>
      <w:r w:rsidR="00321885">
        <w:rPr>
          <w:rFonts w:ascii="Times New Roman" w:hAnsi="Times New Roman"/>
        </w:rPr>
        <w:t>. v</w:t>
      </w:r>
      <w:r>
        <w:rPr>
          <w:rFonts w:ascii="Times New Roman" w:hAnsi="Times New Roman"/>
        </w:rPr>
        <w:t>e 6</w:t>
      </w:r>
      <w:r w:rsidR="00321885">
        <w:rPr>
          <w:rFonts w:ascii="Times New Roman" w:hAnsi="Times New Roman"/>
        </w:rPr>
        <w:t>. ay</w:t>
      </w:r>
      <w:r>
        <w:rPr>
          <w:rFonts w:ascii="Times New Roman" w:hAnsi="Times New Roman"/>
        </w:rPr>
        <w:t>) Aile EG’ndaki annelerin puanları SBG’ndakilerden ve DY 12</w:t>
      </w:r>
      <w:r w:rsidR="00321885">
        <w:rPr>
          <w:rFonts w:ascii="Times New Roman" w:hAnsi="Times New Roman"/>
        </w:rPr>
        <w:t>. ay</w:t>
      </w:r>
      <w:r>
        <w:rPr>
          <w:rFonts w:ascii="Times New Roman" w:hAnsi="Times New Roman"/>
        </w:rPr>
        <w:t xml:space="preserve">da ise hem Aile EG hem de Anne EG’ndaki annelerin panları SBG’ndakilerden anlamlı yüksek saptanmıştır. </w:t>
      </w:r>
    </w:p>
    <w:p w:rsidR="000D2F7D" w:rsidRDefault="000D2F7D" w:rsidP="00363472">
      <w:pPr>
        <w:spacing w:line="360" w:lineRule="auto"/>
        <w:jc w:val="both"/>
        <w:rPr>
          <w:rFonts w:ascii="Times New Roman" w:hAnsi="Times New Roman"/>
        </w:rPr>
      </w:pPr>
      <w:r>
        <w:rPr>
          <w:rFonts w:ascii="Times New Roman" w:hAnsi="Times New Roman"/>
        </w:rPr>
        <w:t xml:space="preserve">20. Uygulanan eğitim babaların bebek bakımına katılım oranlarını da arttırmıştır. Babaların bebek bakımına katılımları doğum sonrası tüm gruplarda benzer oranlarda iken, DY 1, 3, 6 ve 12.ayda eğitim gruplarındaki babaların SBG’a kıyasla anlamlı düzeyde daha fazla bebek bakımında rol aldıkları ve bu konuda daha yüksek bir performans gösterdikleri saptanmıştır. </w:t>
      </w:r>
    </w:p>
    <w:p w:rsidR="000D2F7D" w:rsidRDefault="000D2F7D" w:rsidP="00363472">
      <w:pPr>
        <w:spacing w:line="360" w:lineRule="auto"/>
        <w:jc w:val="both"/>
        <w:rPr>
          <w:rFonts w:ascii="Times New Roman" w:hAnsi="Times New Roman"/>
        </w:rPr>
      </w:pPr>
    </w:p>
    <w:p w:rsidR="000D2F7D" w:rsidRDefault="000D2F7D" w:rsidP="00363472">
      <w:pPr>
        <w:spacing w:line="360" w:lineRule="auto"/>
        <w:ind w:firstLine="708"/>
        <w:jc w:val="both"/>
        <w:rPr>
          <w:rFonts w:ascii="Times New Roman" w:hAnsi="Times New Roman"/>
        </w:rPr>
      </w:pPr>
      <w:r>
        <w:rPr>
          <w:rFonts w:ascii="Times New Roman" w:hAnsi="Times New Roman"/>
        </w:rPr>
        <w:t xml:space="preserve">Sonuç olarak orta ve geç prematüre bebeği olan ailelere uygulanan eğitim ve destek programımız bebeklerin anne sütüyle beslenmesi ve süresi, annelerin emzirmeyi planladıkları süre ve bebeklerin günlük rutinleri içinde uyku, düzenli masaj ve doğru zamanda uygun şekilde ek besine geçiş üzerinde olumlu sonuçlar doğurmuştur. Bu program sayesinde bebek büyüdükçe özellikle annelerin kaygılarının azaldığı, daha umutlu oldukları, bebeklerine karşı daha duyarlı ve anlayışlı davranabildikleri, bebeklerini daha olumlu algıladıkları ve ebeveyn bebek bağlanmasının daha güçlü olduğu gözlenmiştir.  Eğitime katılan Anne EG ve Aile EG’nda ebeveynlerin hayat kalitesinin de SBG’a göre bebek büyüdükçe belirgin olarak yükseldiği dikkat çekicidir. Özellikle eğitime babaların da katıldığı Aile </w:t>
      </w:r>
      <w:r>
        <w:rPr>
          <w:rFonts w:ascii="Times New Roman" w:hAnsi="Times New Roman"/>
        </w:rPr>
        <w:lastRenderedPageBreak/>
        <w:t>EG’nda babaların ruhsal sağlığındaki yüksek skorlar ve bu gruptaki annelerin umut, kaygı ve hayat kalitesi düzeylerindeki olumlu farklar, babaların bu eğitim programlarına mutlaka dahil edilmesi gerektiğini göstermektedir.</w:t>
      </w:r>
    </w:p>
    <w:p w:rsidR="000D2F7D" w:rsidRDefault="000D2F7D" w:rsidP="00363472">
      <w:pPr>
        <w:spacing w:line="360" w:lineRule="auto"/>
        <w:ind w:firstLine="708"/>
        <w:jc w:val="both"/>
        <w:rPr>
          <w:rFonts w:ascii="Times New Roman" w:hAnsi="Times New Roman"/>
        </w:rPr>
      </w:pPr>
    </w:p>
    <w:p w:rsidR="000D2F7D" w:rsidRDefault="000D2F7D" w:rsidP="00363472">
      <w:pPr>
        <w:spacing w:line="360" w:lineRule="auto"/>
        <w:ind w:firstLine="708"/>
        <w:jc w:val="both"/>
        <w:rPr>
          <w:rFonts w:ascii="Times New Roman" w:hAnsi="Times New Roman"/>
        </w:rPr>
      </w:pPr>
      <w:r>
        <w:rPr>
          <w:rFonts w:ascii="Times New Roman" w:hAnsi="Times New Roman"/>
        </w:rPr>
        <w:t>Orta ve geç prematüre bebek ve ailelerinin yaşadığı sorunların azaltılması için, bu gruba yönelik standart ve ulusal eğitim ve destek programları uygulanmalıdır. Babaların anneler ve bebekler üzerindeki olumlu etkisi dikkate alınarak programa dahil edilmeleri sağlanmalıdır.</w:t>
      </w:r>
      <w:r w:rsidRPr="00081D7B">
        <w:rPr>
          <w:rFonts w:ascii="Times New Roman" w:hAnsi="Times New Roman"/>
        </w:rPr>
        <w:t xml:space="preserve"> </w:t>
      </w:r>
      <w:r>
        <w:rPr>
          <w:rFonts w:ascii="Times New Roman" w:hAnsi="Times New Roman"/>
        </w:rPr>
        <w:t xml:space="preserve">Anne baba ve bebeğin birbirini sürekli etkilediği ve ayrılmaz bir bütünün parçaları olduğu unutulmamalıdır. Bebek ve toplum sağlığının geliştirilmesi için; bu alanda babaların da dahil edildiği daha fazla sayıda çalışmaya ihtiyaç vardır. </w:t>
      </w:r>
    </w:p>
    <w:p w:rsidR="000D2F7D" w:rsidRPr="009303F9" w:rsidRDefault="000D2F7D" w:rsidP="000D2F7D">
      <w:pPr>
        <w:jc w:val="both"/>
        <w:rPr>
          <w:rFonts w:ascii="Times New Roman" w:hAnsi="Times New Roman"/>
        </w:rPr>
      </w:pPr>
    </w:p>
    <w:p w:rsidR="000D2F7D" w:rsidRDefault="000D2F7D">
      <w:pPr>
        <w:spacing w:before="0" w:after="160" w:line="259" w:lineRule="auto"/>
        <w:rPr>
          <w:rFonts w:ascii="Times New Roman" w:hAnsi="Times New Roman"/>
          <w:lang w:val="de-LI"/>
        </w:rPr>
      </w:pPr>
      <w:r>
        <w:rPr>
          <w:rFonts w:ascii="Times New Roman" w:hAnsi="Times New Roman"/>
          <w:lang w:val="de-LI"/>
        </w:rPr>
        <w:br w:type="page"/>
      </w:r>
    </w:p>
    <w:p w:rsidR="000D2F7D" w:rsidRPr="00F35364" w:rsidRDefault="000D2F7D" w:rsidP="000D2F7D">
      <w:pPr>
        <w:spacing w:line="240" w:lineRule="auto"/>
        <w:jc w:val="center"/>
        <w:rPr>
          <w:rFonts w:ascii="Times New Roman" w:hAnsi="Times New Roman"/>
          <w:b/>
        </w:rPr>
      </w:pPr>
      <w:r w:rsidRPr="00F35364">
        <w:rPr>
          <w:rFonts w:ascii="Times New Roman" w:hAnsi="Times New Roman"/>
          <w:b/>
        </w:rPr>
        <w:lastRenderedPageBreak/>
        <w:t>ÖZET</w:t>
      </w:r>
    </w:p>
    <w:p w:rsidR="000D2F7D" w:rsidRPr="00F35364" w:rsidRDefault="000D2F7D" w:rsidP="000D2F7D">
      <w:pPr>
        <w:spacing w:line="240" w:lineRule="auto"/>
        <w:jc w:val="center"/>
        <w:rPr>
          <w:rFonts w:ascii="Times New Roman" w:hAnsi="Times New Roman"/>
          <w:b/>
        </w:rPr>
      </w:pPr>
    </w:p>
    <w:p w:rsidR="000D2F7D" w:rsidRPr="00F35364" w:rsidRDefault="000D2F7D" w:rsidP="000D2F7D">
      <w:pPr>
        <w:rPr>
          <w:rFonts w:ascii="Times New Roman" w:hAnsi="Times New Roman"/>
          <w:b/>
        </w:rPr>
      </w:pPr>
    </w:p>
    <w:p w:rsidR="000D2F7D" w:rsidRPr="00F35364" w:rsidRDefault="000D2F7D" w:rsidP="000D2F7D">
      <w:pPr>
        <w:spacing w:line="240" w:lineRule="auto"/>
        <w:jc w:val="both"/>
        <w:rPr>
          <w:rFonts w:ascii="Times New Roman" w:hAnsi="Times New Roman"/>
          <w:b/>
        </w:rPr>
      </w:pPr>
      <w:r w:rsidRPr="00F35364">
        <w:rPr>
          <w:rFonts w:ascii="Times New Roman" w:hAnsi="Times New Roman"/>
          <w:b/>
        </w:rPr>
        <w:t>Orta ve Geç Prematüre Bebeği Olan Ailelerde Ebeveyn Eğitimi ve Farkındalık Düzeyi Arttırılmasının Bebeğin Sağlık Durumu, Anne-Bebek Bağlanması ve Ebeveynlerin Kaygı Düzeyleri Üzerine Etkisi</w:t>
      </w:r>
    </w:p>
    <w:p w:rsidR="000D2F7D" w:rsidRPr="00F35364" w:rsidRDefault="000D2F7D" w:rsidP="000D2F7D">
      <w:pPr>
        <w:spacing w:line="240" w:lineRule="auto"/>
        <w:jc w:val="both"/>
        <w:rPr>
          <w:rFonts w:ascii="Times New Roman" w:hAnsi="Times New Roman"/>
          <w:b/>
          <w:sz w:val="22"/>
          <w:szCs w:val="22"/>
        </w:rPr>
      </w:pPr>
    </w:p>
    <w:p w:rsidR="000D2F7D" w:rsidRPr="00F35364" w:rsidRDefault="000D2F7D" w:rsidP="000D2F7D">
      <w:pPr>
        <w:spacing w:line="240" w:lineRule="auto"/>
        <w:jc w:val="both"/>
        <w:rPr>
          <w:rFonts w:ascii="Times New Roman" w:hAnsi="Times New Roman"/>
          <w:sz w:val="22"/>
          <w:szCs w:val="22"/>
        </w:rPr>
      </w:pPr>
      <w:r w:rsidRPr="00F35364">
        <w:rPr>
          <w:rFonts w:ascii="Times New Roman" w:hAnsi="Times New Roman"/>
          <w:b/>
          <w:sz w:val="22"/>
          <w:szCs w:val="22"/>
        </w:rPr>
        <w:tab/>
      </w:r>
      <w:r w:rsidRPr="00F35364">
        <w:rPr>
          <w:rFonts w:ascii="Times New Roman" w:hAnsi="Times New Roman"/>
          <w:sz w:val="22"/>
          <w:szCs w:val="22"/>
        </w:rPr>
        <w:t xml:space="preserve">Orta ve geç prematüre bebekler, tüm prematüre bebekler içindeki en büyük grubu oluşturmakta olup 32-37. </w:t>
      </w:r>
      <w:r w:rsidR="0002045E" w:rsidRPr="00F35364">
        <w:rPr>
          <w:rFonts w:ascii="Times New Roman" w:hAnsi="Times New Roman"/>
          <w:sz w:val="22"/>
          <w:szCs w:val="22"/>
        </w:rPr>
        <w:t>G</w:t>
      </w:r>
      <w:r w:rsidRPr="00F35364">
        <w:rPr>
          <w:rFonts w:ascii="Times New Roman" w:hAnsi="Times New Roman"/>
          <w:sz w:val="22"/>
          <w:szCs w:val="22"/>
        </w:rPr>
        <w:t xml:space="preserve">ebelik haftasında doğan bebekleri kapsamaktadır. Bu bebeklerin erken ve uzun dönemde ayrıntılı izlemlerinin yapılması, ailelerinin uygun şekilde bilgilendirilmesi ve desteklenmesi hem bebeğin sağlığı hem de ebeveynin farkındalığı açısından önemlidir. Bu çalışmanın amacı; orta ve geç prematüre bebeği olan ailelere uygulanan eğitim ve ev ziyaretlerinin, bebeklerin düzeltilmiş yaşı (DY) 1 yaş olana kadar geçen dönemde prematüre bebek sağlığı, bakımı, ebeveynlerin kaygı ve umutsuzluk düzeyleri, hayat kalitesi ve ebeveyn bebek bağlanması üzerine olan etkisinin araştırılmasıdır. </w:t>
      </w:r>
    </w:p>
    <w:p w:rsidR="000D2F7D" w:rsidRPr="00F35364" w:rsidRDefault="000D2F7D" w:rsidP="000D2F7D">
      <w:pPr>
        <w:spacing w:line="240" w:lineRule="auto"/>
        <w:ind w:firstLine="708"/>
        <w:jc w:val="both"/>
        <w:rPr>
          <w:rFonts w:ascii="Times New Roman" w:hAnsi="Times New Roman"/>
          <w:sz w:val="22"/>
          <w:szCs w:val="22"/>
        </w:rPr>
      </w:pPr>
      <w:r w:rsidRPr="00F35364">
        <w:rPr>
          <w:rFonts w:ascii="Times New Roman" w:hAnsi="Times New Roman"/>
          <w:sz w:val="22"/>
          <w:szCs w:val="22"/>
        </w:rPr>
        <w:t>Çalışmamız randomize kontrollü prospektif bir müdahale çalışmasıdır. Örneklem grubunu Sivas Cumhuriyet Üniversitesi Tıp Fakültesi Yenidoğan Yoğun Bakım Ünitesi’nde yatarak izlenen 32-37 gebelik haftasında ve doğum haftasına uygun ağırlıkta doğmuş, orta ve geç prematüre bebekler ve aileleri oluşturmuştur. Uygulanacak olan tekrarlı ANOVA testine göre: p=0,05, power değeri=0,80 ve önceki benzer çalışmalar değerlendirilerek standart deviasyon=6,0 öngörülerek örneklem büyüklüğü hesaplandığında her 3 grupta en az 22 bebek ve ailesinin bulunmasının gerekli olduğu saptanmıştır. Takipler sırasında %20 oranında bebek ve ailesinin araştırma dışı kalabileceği öngörülerek, toplam 79 bebek-aile çifti çalışmaya dahil edilmiştir. Çalışmaya katılan aileler randomize olarak; poliklinikte takip edilen Standart Bakım Grubu (SBG), düzenli ev ziyaretleri yapılan ve eğitime sadece annelerin katıldığı Anne Eğitim Grubu (Anne EG) ve eğitimlere anne-babanın katıldığı Aile Eğitim Grubu (Aile EG) olarak 3’e ayrılmıştır. Takip sırasında SBG’dan 6, Anne EG’ndan 4 ve Aile EG’ndan 3 bebek ve ailesi çalışma dışında bırakılmış ve çalışma her grupta 22’şer bebek ve ailesi ile tamamlanmıştır.</w:t>
      </w:r>
    </w:p>
    <w:p w:rsidR="000D2F7D" w:rsidRPr="00F35364" w:rsidRDefault="000D2F7D" w:rsidP="000D2F7D">
      <w:pPr>
        <w:spacing w:line="240" w:lineRule="auto"/>
        <w:ind w:firstLine="708"/>
        <w:jc w:val="both"/>
        <w:rPr>
          <w:rFonts w:ascii="Times New Roman" w:hAnsi="Times New Roman"/>
          <w:sz w:val="22"/>
          <w:szCs w:val="22"/>
        </w:rPr>
      </w:pPr>
      <w:r w:rsidRPr="00F35364">
        <w:rPr>
          <w:rFonts w:ascii="Times New Roman" w:hAnsi="Times New Roman"/>
          <w:sz w:val="22"/>
          <w:szCs w:val="22"/>
        </w:rPr>
        <w:t>Çalışmamızda tüm ailelere taburculuk öncesi hastanede bebek bakımıyla ilgili standart bir bilgi verilmiştir. Bu bilgilendirme araştırmacı ya da bebek hemşiresi tarafından, SBG ve Anne EG’nda sadece anneye, Aile EG’nda ise anne ve babaya yapılmıştır. Anne ve Aile EG’na taburcu olurken prematüre bebeklerin özellikleri ve bakımı ile ilgili, araştırmacı tarafından hazırlanan yazılı broşür verilmiş ve sorumlu pediatristin telefon numarası verilerek danışmak istedikleri konular için arayabilecekleri belirtilmiştir</w:t>
      </w:r>
      <w:r w:rsidR="00321885">
        <w:rPr>
          <w:rFonts w:ascii="Times New Roman" w:hAnsi="Times New Roman"/>
          <w:sz w:val="22"/>
          <w:szCs w:val="22"/>
        </w:rPr>
        <w:t>. ay</w:t>
      </w:r>
      <w:r w:rsidRPr="00F35364">
        <w:rPr>
          <w:rFonts w:ascii="Times New Roman" w:hAnsi="Times New Roman"/>
          <w:sz w:val="22"/>
          <w:szCs w:val="22"/>
        </w:rPr>
        <w:t>rıca Anne EG ve Aile EG’nda taburculuktan 1 hafta sonra, bebeğin yaşı DY 1, 2 ve 3 ay olduğunda, ailenin evine yapılan 4 ev ziyareti ve ev ziyaretlerinin yapılmadığı haftalarda telefonla aile ve bebek hakkında bilgi alınması şeklinde, DY 3 ay olana kadar eğitime devam edilmiştir. Ev ziyaretlerinde bebeğin yaşına uygun olarak, bebeğin genel sağlığı ve bakımı, anne sütü, emzirme teknikleri, nörolojik, kognitif ve motor gelişim, hastalık belirteçleri, bebeğin uykusu, uyku ritüelleri, bebeğin rutin takipleri, aşılanması, bebek bakımında babaların rolü ve ebeveyn bebek ilişkisi ile ilgili bilgi verilmiştir. Bebeğin beslenmesi gözlenerek, emzirme teknikleri gösterilmiştir. Aile EG’nda bilgilendirmeye baba da dahil edilmiştir. Bebek ve ebeveynler ev ortamlarında izlenmiş, ailenin soruları cevaplandırılmıştır. Standart Bakım Grubu’ndaki bebeklerin takipleri poliklinikten, Anne EG ve Aile EG’ndaki bebeklerin takipleri de ev ziyaretlerinin bitiminden itibaren poliklinikten yapılmıştır. Çalışmaya dahil edilen tüm bebeklerin taburculuktan 1 hafta sonra ve DY 1, 2, 3, 4, 5, 6, 9 ve 12</w:t>
      </w:r>
      <w:r w:rsidR="00321885">
        <w:rPr>
          <w:rFonts w:ascii="Times New Roman" w:hAnsi="Times New Roman"/>
          <w:sz w:val="22"/>
          <w:szCs w:val="22"/>
        </w:rPr>
        <w:t>. ay</w:t>
      </w:r>
      <w:r w:rsidRPr="00F35364">
        <w:rPr>
          <w:rFonts w:ascii="Times New Roman" w:hAnsi="Times New Roman"/>
          <w:sz w:val="22"/>
          <w:szCs w:val="22"/>
        </w:rPr>
        <w:t xml:space="preserve">da sistemik muayenesi yapılmış ve antropometrik ölçümleri alınmıştır. Bebeklerin fiziksel ve nörolojik gelişimleri, DY hesaplanarak, buna göre yorumlanmıştır. Kontroller sırasında bebeğin beslenme durumu, uyku, gaz ya da ağlama sorunları, babanın bebek bakımındaki katkısı, bebeğin hastaneye yatış durumu sorgulanarak kayıt edilmiştir. </w:t>
      </w:r>
    </w:p>
    <w:p w:rsidR="000D2F7D" w:rsidRPr="00F35364" w:rsidRDefault="000D2F7D" w:rsidP="000D2F7D">
      <w:pPr>
        <w:spacing w:line="240" w:lineRule="auto"/>
        <w:ind w:firstLine="708"/>
        <w:jc w:val="both"/>
        <w:rPr>
          <w:rFonts w:ascii="Times New Roman" w:hAnsi="Times New Roman"/>
          <w:sz w:val="22"/>
          <w:szCs w:val="22"/>
        </w:rPr>
      </w:pPr>
      <w:r w:rsidRPr="00F35364">
        <w:rPr>
          <w:rFonts w:ascii="Times New Roman" w:hAnsi="Times New Roman"/>
          <w:sz w:val="22"/>
          <w:szCs w:val="22"/>
        </w:rPr>
        <w:lastRenderedPageBreak/>
        <w:t>Ebeveynlerin kaygı düzeyini ölçmek için durumluk ve sürekli kaygı ölçeği, umut durumunu değerlendirmek için Beck umutsuzluk ölçeği, hayat kalitesini belirlemek için hayat kalitesi ölçeği kısa form-36, ebeveyn bebek bağlanmasını değerlendirmek için ise anne-bebek ve baba-bebek bağlanma ölçeği araştırmacılar tarafından belirlenen zamanlarda, anne ve baba tarafından doldurulmuştur</w:t>
      </w:r>
      <w:r w:rsidR="00321885">
        <w:rPr>
          <w:rFonts w:ascii="Times New Roman" w:hAnsi="Times New Roman"/>
          <w:sz w:val="22"/>
          <w:szCs w:val="22"/>
        </w:rPr>
        <w:t>. ay</w:t>
      </w:r>
      <w:r w:rsidRPr="00F35364">
        <w:rPr>
          <w:rFonts w:ascii="Times New Roman" w:hAnsi="Times New Roman"/>
          <w:sz w:val="22"/>
          <w:szCs w:val="22"/>
        </w:rPr>
        <w:t>rıca annelere bebek karakterini algılama ölçeği ve bebeklerin tümüne DY 6</w:t>
      </w:r>
      <w:r w:rsidR="00321885">
        <w:rPr>
          <w:rFonts w:ascii="Times New Roman" w:hAnsi="Times New Roman"/>
          <w:sz w:val="22"/>
          <w:szCs w:val="22"/>
        </w:rPr>
        <w:t>. ay</w:t>
      </w:r>
      <w:r w:rsidRPr="00F35364">
        <w:rPr>
          <w:rFonts w:ascii="Times New Roman" w:hAnsi="Times New Roman"/>
          <w:sz w:val="22"/>
          <w:szCs w:val="22"/>
        </w:rPr>
        <w:t xml:space="preserve">da Denver Gelişimsel tarama testi uygulanmıştır. </w:t>
      </w:r>
    </w:p>
    <w:p w:rsidR="000D2F7D" w:rsidRPr="00F35364" w:rsidRDefault="000D2F7D" w:rsidP="000D2F7D">
      <w:pPr>
        <w:spacing w:line="240" w:lineRule="auto"/>
        <w:ind w:firstLine="708"/>
        <w:jc w:val="both"/>
        <w:rPr>
          <w:rFonts w:ascii="Times New Roman" w:hAnsi="Times New Roman"/>
          <w:sz w:val="22"/>
          <w:szCs w:val="22"/>
        </w:rPr>
      </w:pPr>
      <w:r w:rsidRPr="00F35364">
        <w:rPr>
          <w:rFonts w:ascii="Times New Roman" w:hAnsi="Times New Roman"/>
          <w:sz w:val="22"/>
          <w:szCs w:val="22"/>
        </w:rPr>
        <w:t xml:space="preserve">Çalışmadaki 3 grup; bebek sağlığı, ebeveyn bebek bağlanması, ebeveynlerin kaygı, umutsuzluk düzeyleri ve hayat kalitesi açısından karşılaştırılmıştır. </w:t>
      </w:r>
    </w:p>
    <w:p w:rsidR="000D2F7D" w:rsidRPr="00F35364" w:rsidRDefault="000D2F7D" w:rsidP="000D2F7D">
      <w:pPr>
        <w:spacing w:line="240" w:lineRule="auto"/>
        <w:ind w:firstLine="708"/>
        <w:jc w:val="both"/>
        <w:rPr>
          <w:rFonts w:ascii="Times New Roman" w:hAnsi="Times New Roman"/>
          <w:sz w:val="22"/>
          <w:szCs w:val="22"/>
        </w:rPr>
      </w:pPr>
      <w:r w:rsidRPr="00F35364">
        <w:rPr>
          <w:rFonts w:ascii="Times New Roman" w:hAnsi="Times New Roman"/>
          <w:sz w:val="22"/>
          <w:szCs w:val="22"/>
        </w:rPr>
        <w:t>Tüm gruplarda bebek ve ebeveynlerin sosyodemografik özellikleri benzerdir. Düzeltilmiş yaş 3, 4, 5 ve 6</w:t>
      </w:r>
      <w:r w:rsidR="00321885">
        <w:rPr>
          <w:rFonts w:ascii="Times New Roman" w:hAnsi="Times New Roman"/>
          <w:sz w:val="22"/>
          <w:szCs w:val="22"/>
        </w:rPr>
        <w:t>. ay</w:t>
      </w:r>
      <w:r w:rsidRPr="00F35364">
        <w:rPr>
          <w:rFonts w:ascii="Times New Roman" w:hAnsi="Times New Roman"/>
          <w:sz w:val="22"/>
          <w:szCs w:val="22"/>
        </w:rPr>
        <w:t>da her iki eğitim grubundaki bebeklerin sadece anne sütü (SAS) ile beslenme oranları SBG’ndan anlamlı olarak yüksek saptanmıştır. Bebeklerin SAS ile beslenme oranı Anne EG’nda SBG’ndan DY 3</w:t>
      </w:r>
      <w:r w:rsidR="00321885">
        <w:rPr>
          <w:rFonts w:ascii="Times New Roman" w:hAnsi="Times New Roman"/>
          <w:sz w:val="22"/>
          <w:szCs w:val="22"/>
        </w:rPr>
        <w:t>. ay</w:t>
      </w:r>
      <w:r w:rsidRPr="00F35364">
        <w:rPr>
          <w:rFonts w:ascii="Times New Roman" w:hAnsi="Times New Roman"/>
          <w:sz w:val="22"/>
          <w:szCs w:val="22"/>
        </w:rPr>
        <w:t>da 2,7 kat, DY 4.ayda 3,2 kat ve DY 5</w:t>
      </w:r>
      <w:r w:rsidR="00321885">
        <w:rPr>
          <w:rFonts w:ascii="Times New Roman" w:hAnsi="Times New Roman"/>
          <w:sz w:val="22"/>
          <w:szCs w:val="22"/>
        </w:rPr>
        <w:t>. ay</w:t>
      </w:r>
      <w:r w:rsidRPr="00F35364">
        <w:rPr>
          <w:rFonts w:ascii="Times New Roman" w:hAnsi="Times New Roman"/>
          <w:sz w:val="22"/>
          <w:szCs w:val="22"/>
        </w:rPr>
        <w:t>da 2,7 kat, Aile EG’nda ise DY 3.ayda 1,8 kat, DY 4</w:t>
      </w:r>
      <w:r w:rsidR="00321885">
        <w:rPr>
          <w:rFonts w:ascii="Times New Roman" w:hAnsi="Times New Roman"/>
          <w:sz w:val="22"/>
          <w:szCs w:val="22"/>
        </w:rPr>
        <w:t>. ay</w:t>
      </w:r>
      <w:r w:rsidRPr="00F35364">
        <w:rPr>
          <w:rFonts w:ascii="Times New Roman" w:hAnsi="Times New Roman"/>
          <w:sz w:val="22"/>
          <w:szCs w:val="22"/>
        </w:rPr>
        <w:t>da 1,9 kat ve DY 5</w:t>
      </w:r>
      <w:r w:rsidR="00321885">
        <w:rPr>
          <w:rFonts w:ascii="Times New Roman" w:hAnsi="Times New Roman"/>
          <w:sz w:val="22"/>
          <w:szCs w:val="22"/>
        </w:rPr>
        <w:t>. ay</w:t>
      </w:r>
      <w:r w:rsidRPr="00F35364">
        <w:rPr>
          <w:rFonts w:ascii="Times New Roman" w:hAnsi="Times New Roman"/>
          <w:sz w:val="22"/>
          <w:szCs w:val="22"/>
        </w:rPr>
        <w:t>da ise 1,7 kat fazla bulunmuştur. Emzirme oranları da DY 9</w:t>
      </w:r>
      <w:r w:rsidR="00321885">
        <w:rPr>
          <w:rFonts w:ascii="Times New Roman" w:hAnsi="Times New Roman"/>
          <w:sz w:val="22"/>
          <w:szCs w:val="22"/>
        </w:rPr>
        <w:t>. v</w:t>
      </w:r>
      <w:r w:rsidRPr="00F35364">
        <w:rPr>
          <w:rFonts w:ascii="Times New Roman" w:hAnsi="Times New Roman"/>
          <w:sz w:val="22"/>
          <w:szCs w:val="22"/>
        </w:rPr>
        <w:t>e 12</w:t>
      </w:r>
      <w:r w:rsidR="00321885">
        <w:rPr>
          <w:rFonts w:ascii="Times New Roman" w:hAnsi="Times New Roman"/>
          <w:sz w:val="22"/>
          <w:szCs w:val="22"/>
        </w:rPr>
        <w:t>. ay</w:t>
      </w:r>
      <w:r w:rsidRPr="00F35364">
        <w:rPr>
          <w:rFonts w:ascii="Times New Roman" w:hAnsi="Times New Roman"/>
          <w:sz w:val="22"/>
          <w:szCs w:val="22"/>
        </w:rPr>
        <w:t>da eğitim gruplarında daha yüksektir. En az 2 yıl boyunca emzirmek isteyen annelerin oranlarının Anne EG ve Aile EG’da SBG’a göre daha fazla olduğu saptanmış ve her iki eğitim grubundaki annelerin DY 6</w:t>
      </w:r>
      <w:r w:rsidR="00321885">
        <w:rPr>
          <w:rFonts w:ascii="Times New Roman" w:hAnsi="Times New Roman"/>
          <w:sz w:val="22"/>
          <w:szCs w:val="22"/>
        </w:rPr>
        <w:t>. v</w:t>
      </w:r>
      <w:r w:rsidRPr="00F35364">
        <w:rPr>
          <w:rFonts w:ascii="Times New Roman" w:hAnsi="Times New Roman"/>
          <w:sz w:val="22"/>
          <w:szCs w:val="22"/>
        </w:rPr>
        <w:t>e 12</w:t>
      </w:r>
      <w:r w:rsidR="00321885">
        <w:rPr>
          <w:rFonts w:ascii="Times New Roman" w:hAnsi="Times New Roman"/>
          <w:sz w:val="22"/>
          <w:szCs w:val="22"/>
        </w:rPr>
        <w:t>. ay</w:t>
      </w:r>
      <w:r w:rsidRPr="00F35364">
        <w:rPr>
          <w:rFonts w:ascii="Times New Roman" w:hAnsi="Times New Roman"/>
          <w:sz w:val="22"/>
          <w:szCs w:val="22"/>
        </w:rPr>
        <w:t>da emzirmeyi daha kolay olarak tanımlamış oldukları belirlenmiştir. Anne EG ve Aile EG’nda bebeklere tamamlayıcı besin büyük oranda DY 6</w:t>
      </w:r>
      <w:r w:rsidR="00321885">
        <w:rPr>
          <w:rFonts w:ascii="Times New Roman" w:hAnsi="Times New Roman"/>
          <w:sz w:val="22"/>
          <w:szCs w:val="22"/>
        </w:rPr>
        <w:t>. ay</w:t>
      </w:r>
      <w:r w:rsidRPr="00F35364">
        <w:rPr>
          <w:rFonts w:ascii="Times New Roman" w:hAnsi="Times New Roman"/>
          <w:sz w:val="22"/>
          <w:szCs w:val="22"/>
        </w:rPr>
        <w:t>da başlanırken, DY 4</w:t>
      </w:r>
      <w:r w:rsidR="00321885">
        <w:rPr>
          <w:rFonts w:ascii="Times New Roman" w:hAnsi="Times New Roman"/>
          <w:sz w:val="22"/>
          <w:szCs w:val="22"/>
        </w:rPr>
        <w:t>. v</w:t>
      </w:r>
      <w:r w:rsidRPr="00F35364">
        <w:rPr>
          <w:rFonts w:ascii="Times New Roman" w:hAnsi="Times New Roman"/>
          <w:sz w:val="22"/>
          <w:szCs w:val="22"/>
        </w:rPr>
        <w:t>e 5</w:t>
      </w:r>
      <w:r w:rsidR="00321885">
        <w:rPr>
          <w:rFonts w:ascii="Times New Roman" w:hAnsi="Times New Roman"/>
          <w:sz w:val="22"/>
          <w:szCs w:val="22"/>
        </w:rPr>
        <w:t>. ay</w:t>
      </w:r>
      <w:r w:rsidRPr="00F35364">
        <w:rPr>
          <w:rFonts w:ascii="Times New Roman" w:hAnsi="Times New Roman"/>
          <w:sz w:val="22"/>
          <w:szCs w:val="22"/>
        </w:rPr>
        <w:t>da tamamlayıcı besin başlanan bebek oranı SBG’nda, diğer iki eğitim grubundan anlamlı olarak fazla bulunmuştur. Gruplar tamamlayıcı besine başlama zamanı açısından karşılaştırıldığında, SBG’ndaki bebeklerde ya erken ya da daha geç tamamlayıcı besine başlandığı gözlenmiştir. Tüm gruplarda DY 6</w:t>
      </w:r>
      <w:r w:rsidR="00321885">
        <w:rPr>
          <w:rFonts w:ascii="Times New Roman" w:hAnsi="Times New Roman"/>
          <w:sz w:val="22"/>
          <w:szCs w:val="22"/>
        </w:rPr>
        <w:t>. v</w:t>
      </w:r>
      <w:r w:rsidRPr="00F35364">
        <w:rPr>
          <w:rFonts w:ascii="Times New Roman" w:hAnsi="Times New Roman"/>
          <w:sz w:val="22"/>
          <w:szCs w:val="22"/>
        </w:rPr>
        <w:t>e 12</w:t>
      </w:r>
      <w:r w:rsidR="00321885">
        <w:rPr>
          <w:rFonts w:ascii="Times New Roman" w:hAnsi="Times New Roman"/>
          <w:sz w:val="22"/>
          <w:szCs w:val="22"/>
        </w:rPr>
        <w:t>. ay</w:t>
      </w:r>
      <w:r w:rsidRPr="00F35364">
        <w:rPr>
          <w:rFonts w:ascii="Times New Roman" w:hAnsi="Times New Roman"/>
          <w:sz w:val="22"/>
          <w:szCs w:val="22"/>
        </w:rPr>
        <w:t>da bebeklerin ağırlık ve baş çevresi ölçümleri benzer iken, boy uzunlukları Aile EG’nda SBG’ndaki bebeklerden anlamlı olarak yüksek bulunmuştur. DGTT II sonuçları tüm gruplarda benzer saptanmıştır. SBG’ndaki bebeklerde DY 3</w:t>
      </w:r>
      <w:r w:rsidR="00321885">
        <w:rPr>
          <w:rFonts w:ascii="Times New Roman" w:hAnsi="Times New Roman"/>
          <w:sz w:val="22"/>
          <w:szCs w:val="22"/>
        </w:rPr>
        <w:t>. ay</w:t>
      </w:r>
      <w:r w:rsidRPr="00F35364">
        <w:rPr>
          <w:rFonts w:ascii="Times New Roman" w:hAnsi="Times New Roman"/>
          <w:sz w:val="22"/>
          <w:szCs w:val="22"/>
        </w:rPr>
        <w:t>da ağlama, DY 6</w:t>
      </w:r>
      <w:r w:rsidR="00321885">
        <w:rPr>
          <w:rFonts w:ascii="Times New Roman" w:hAnsi="Times New Roman"/>
          <w:sz w:val="22"/>
          <w:szCs w:val="22"/>
        </w:rPr>
        <w:t>. v</w:t>
      </w:r>
      <w:r w:rsidRPr="00F35364">
        <w:rPr>
          <w:rFonts w:ascii="Times New Roman" w:hAnsi="Times New Roman"/>
          <w:sz w:val="22"/>
          <w:szCs w:val="22"/>
        </w:rPr>
        <w:t>e 12</w:t>
      </w:r>
      <w:r w:rsidR="00321885">
        <w:rPr>
          <w:rFonts w:ascii="Times New Roman" w:hAnsi="Times New Roman"/>
          <w:sz w:val="22"/>
          <w:szCs w:val="22"/>
        </w:rPr>
        <w:t>. ay</w:t>
      </w:r>
      <w:r w:rsidRPr="00F35364">
        <w:rPr>
          <w:rFonts w:ascii="Times New Roman" w:hAnsi="Times New Roman"/>
          <w:sz w:val="22"/>
          <w:szCs w:val="22"/>
        </w:rPr>
        <w:t xml:space="preserve">da ise uyku sorunları anlamlı olarak fazla bulunmuştur. Yeniden hastaneye yatış açısından gruplar arasında anlamlı fark saptanmamıştır. </w:t>
      </w:r>
    </w:p>
    <w:p w:rsidR="000D2F7D" w:rsidRPr="00F35364" w:rsidRDefault="000D2F7D" w:rsidP="000D2F7D">
      <w:pPr>
        <w:spacing w:line="240" w:lineRule="auto"/>
        <w:ind w:firstLine="708"/>
        <w:jc w:val="both"/>
        <w:rPr>
          <w:rFonts w:ascii="Times New Roman" w:hAnsi="Times New Roman"/>
          <w:sz w:val="22"/>
          <w:szCs w:val="22"/>
        </w:rPr>
      </w:pPr>
      <w:r w:rsidRPr="00F35364">
        <w:rPr>
          <w:rFonts w:ascii="Times New Roman" w:hAnsi="Times New Roman"/>
          <w:sz w:val="22"/>
          <w:szCs w:val="22"/>
        </w:rPr>
        <w:t>Eğitim verilen gruplarda annelerin bebeklerini daha olumlu algıladıkları ve anne-bebek bağlanma düzeylerinin daha yüksek olduğu belirlenmiştir. Baba-bebek bağlanması ise özellikle DY 6</w:t>
      </w:r>
      <w:r w:rsidR="00321885">
        <w:rPr>
          <w:rFonts w:ascii="Times New Roman" w:hAnsi="Times New Roman"/>
          <w:sz w:val="22"/>
          <w:szCs w:val="22"/>
        </w:rPr>
        <w:t>. ay</w:t>
      </w:r>
      <w:r w:rsidRPr="00F35364">
        <w:rPr>
          <w:rFonts w:ascii="Times New Roman" w:hAnsi="Times New Roman"/>
          <w:sz w:val="22"/>
          <w:szCs w:val="22"/>
        </w:rPr>
        <w:t xml:space="preserve">da Aile EG’da SBG’ndan belirgin olarak yüksektir. Babaların kaygı düzeyleri gruplar arasında benzer iken, annelerin durumluk kaygısının bebek büyüdükçe eğitim gruplarında azaldığı, ancak SBG’nda aynı düzeyde kalmaya devam ettiği gözlenmiştir. En umutsuz annelerin SBG’ndaki anneler olduğu tespit edilmiş olup eğitim gruplarında ebeveynlerin hayat kalitesi daha yüksek saptanmıştır. Bebek büyüdükçe Anne EG ve Aile EG’ndaki babaların bebek bakımına daha aktif katıldığı tespit edilmiştir. </w:t>
      </w:r>
    </w:p>
    <w:p w:rsidR="000D2F7D" w:rsidRPr="00F35364" w:rsidRDefault="000D2F7D" w:rsidP="000D2F7D">
      <w:pPr>
        <w:spacing w:line="240" w:lineRule="auto"/>
        <w:ind w:firstLine="708"/>
        <w:jc w:val="both"/>
        <w:rPr>
          <w:rFonts w:ascii="Times New Roman" w:hAnsi="Times New Roman"/>
          <w:sz w:val="22"/>
          <w:szCs w:val="22"/>
        </w:rPr>
      </w:pPr>
      <w:r w:rsidRPr="00F35364">
        <w:rPr>
          <w:rFonts w:ascii="Times New Roman" w:hAnsi="Times New Roman"/>
          <w:sz w:val="22"/>
          <w:szCs w:val="22"/>
        </w:rPr>
        <w:t>Uygulanan eğitim programı ve ev ziyaretlerinin orta/geç prematüre bebeklerin bakım, beslenme, uyku ve ağlama atakları gibi parametrelerinde olumlu katkılar sağladığı tespit edilmiştir. Diğer yandan, ev ziyaretleri ile verilen eğitimlerin aynı zamanda ebeveynlerin kaygı düzeyini azalttığı, ebeveyn-bebek bağlanmasını sağladığı, hayat kalitesini artırdığı ve babaların da bebek bakımına aktif katılımını sağladığı gözlenmiştir</w:t>
      </w:r>
      <w:r w:rsidR="00321885">
        <w:rPr>
          <w:rFonts w:ascii="Times New Roman" w:hAnsi="Times New Roman"/>
          <w:sz w:val="22"/>
          <w:szCs w:val="22"/>
        </w:rPr>
        <w:t>. h</w:t>
      </w:r>
      <w:r w:rsidRPr="00F35364">
        <w:rPr>
          <w:rFonts w:ascii="Times New Roman" w:hAnsi="Times New Roman"/>
          <w:sz w:val="22"/>
          <w:szCs w:val="22"/>
        </w:rPr>
        <w:t>em bebek hem de ebeveynler üzerinde olumlu etkilerin sağlanması ve uzun dönem olumsuz sonuçların ortadan kaldırılması için, orta ve geç prematüre bebeklerin ve ailelerinin ayrıntılı olarak izlemi, ebeveynlerin eğitimi ve sosyal desteğin sağlanması önemlidir.</w:t>
      </w:r>
    </w:p>
    <w:p w:rsidR="000D2F7D" w:rsidRPr="00F35364" w:rsidRDefault="000D2F7D" w:rsidP="000D2F7D">
      <w:pPr>
        <w:spacing w:line="240" w:lineRule="auto"/>
        <w:ind w:firstLine="708"/>
        <w:jc w:val="both"/>
        <w:rPr>
          <w:rFonts w:ascii="Times New Roman" w:hAnsi="Times New Roman"/>
          <w:sz w:val="22"/>
          <w:szCs w:val="22"/>
        </w:rPr>
      </w:pPr>
    </w:p>
    <w:p w:rsidR="000D2F7D" w:rsidRPr="00F35364" w:rsidRDefault="000D2F7D" w:rsidP="000D2F7D">
      <w:pPr>
        <w:spacing w:line="240" w:lineRule="auto"/>
        <w:jc w:val="both"/>
        <w:rPr>
          <w:rFonts w:ascii="Times New Roman" w:hAnsi="Times New Roman"/>
          <w:sz w:val="22"/>
          <w:szCs w:val="22"/>
        </w:rPr>
      </w:pPr>
      <w:r w:rsidRPr="00F35364">
        <w:rPr>
          <w:rFonts w:ascii="Times New Roman" w:hAnsi="Times New Roman"/>
          <w:b/>
          <w:sz w:val="22"/>
          <w:szCs w:val="22"/>
        </w:rPr>
        <w:t>Anahtar kelimeler:</w:t>
      </w:r>
      <w:r w:rsidRPr="00F35364">
        <w:rPr>
          <w:rFonts w:ascii="Times New Roman" w:hAnsi="Times New Roman"/>
          <w:sz w:val="22"/>
          <w:szCs w:val="22"/>
        </w:rPr>
        <w:t xml:space="preserve"> Anne-baba eğitimi, Orta ve geç prematüre bebekler, Prematüre bebek sağlığı</w:t>
      </w:r>
    </w:p>
    <w:p w:rsidR="000D2F7D" w:rsidRPr="00F35364" w:rsidRDefault="000D2F7D" w:rsidP="000D2F7D">
      <w:pPr>
        <w:jc w:val="center"/>
        <w:rPr>
          <w:rFonts w:ascii="Times New Roman" w:hAnsi="Times New Roman"/>
          <w:b/>
          <w:sz w:val="22"/>
          <w:szCs w:val="22"/>
        </w:rPr>
      </w:pPr>
    </w:p>
    <w:p w:rsidR="000D2F7D" w:rsidRPr="00F35364" w:rsidRDefault="000D2F7D" w:rsidP="000D2F7D">
      <w:pPr>
        <w:jc w:val="center"/>
        <w:rPr>
          <w:rFonts w:ascii="Times New Roman" w:hAnsi="Times New Roman"/>
          <w:b/>
          <w:sz w:val="22"/>
          <w:szCs w:val="22"/>
        </w:rPr>
      </w:pPr>
    </w:p>
    <w:p w:rsidR="000D2F7D" w:rsidRPr="00F35364" w:rsidRDefault="000D2F7D" w:rsidP="000D2F7D">
      <w:pPr>
        <w:jc w:val="center"/>
        <w:rPr>
          <w:rFonts w:ascii="Times New Roman" w:hAnsi="Times New Roman"/>
          <w:b/>
          <w:sz w:val="22"/>
          <w:szCs w:val="22"/>
        </w:rPr>
      </w:pPr>
    </w:p>
    <w:p w:rsidR="000D2F7D" w:rsidRPr="00F35364" w:rsidRDefault="000D2F7D" w:rsidP="000D2F7D">
      <w:pPr>
        <w:jc w:val="center"/>
        <w:rPr>
          <w:rFonts w:ascii="Times New Roman" w:hAnsi="Times New Roman"/>
          <w:b/>
          <w:sz w:val="22"/>
          <w:szCs w:val="22"/>
        </w:rPr>
      </w:pPr>
    </w:p>
    <w:p w:rsidR="000D2F7D" w:rsidRDefault="000D2F7D" w:rsidP="000D2F7D">
      <w:pPr>
        <w:spacing w:line="240" w:lineRule="auto"/>
        <w:rPr>
          <w:rFonts w:ascii="Times New Roman" w:hAnsi="Times New Roman"/>
          <w:b/>
          <w:sz w:val="22"/>
          <w:szCs w:val="22"/>
          <w:lang w:val="en-US"/>
        </w:rPr>
      </w:pPr>
    </w:p>
    <w:p w:rsidR="000D2F7D" w:rsidRPr="00F35364" w:rsidRDefault="000D2F7D" w:rsidP="000D2F7D">
      <w:pPr>
        <w:spacing w:line="240" w:lineRule="auto"/>
        <w:ind w:left="2832" w:firstLine="708"/>
        <w:rPr>
          <w:rFonts w:ascii="Times New Roman" w:hAnsi="Times New Roman"/>
          <w:b/>
          <w:lang w:val="en-US"/>
        </w:rPr>
      </w:pPr>
      <w:r w:rsidRPr="00F35364">
        <w:rPr>
          <w:rFonts w:ascii="Times New Roman" w:hAnsi="Times New Roman"/>
          <w:b/>
          <w:lang w:val="en-US"/>
        </w:rPr>
        <w:lastRenderedPageBreak/>
        <w:t>SUMMARY</w:t>
      </w:r>
    </w:p>
    <w:p w:rsidR="000D2F7D" w:rsidRPr="00F35364" w:rsidRDefault="000D2F7D" w:rsidP="000D2F7D">
      <w:pPr>
        <w:spacing w:line="240" w:lineRule="auto"/>
        <w:jc w:val="center"/>
        <w:rPr>
          <w:rFonts w:ascii="Times New Roman" w:hAnsi="Times New Roman"/>
          <w:b/>
          <w:lang w:val="en-US"/>
        </w:rPr>
      </w:pPr>
    </w:p>
    <w:p w:rsidR="000D2F7D" w:rsidRPr="00F35364" w:rsidRDefault="000D2F7D" w:rsidP="000D2F7D">
      <w:pPr>
        <w:spacing w:line="360" w:lineRule="auto"/>
        <w:rPr>
          <w:rFonts w:ascii="Times New Roman" w:hAnsi="Times New Roman"/>
          <w:b/>
          <w:lang w:val="en-US"/>
        </w:rPr>
      </w:pPr>
    </w:p>
    <w:p w:rsidR="000D2F7D" w:rsidRPr="00F35364" w:rsidRDefault="000D2F7D" w:rsidP="000D2F7D">
      <w:pPr>
        <w:spacing w:line="240" w:lineRule="auto"/>
        <w:jc w:val="both"/>
        <w:rPr>
          <w:rFonts w:ascii="Times New Roman" w:hAnsi="Times New Roman"/>
          <w:b/>
          <w:lang w:val="en-US"/>
        </w:rPr>
      </w:pPr>
      <w:r w:rsidRPr="00F35364">
        <w:rPr>
          <w:rFonts w:ascii="Times New Roman" w:hAnsi="Times New Roman"/>
          <w:b/>
          <w:lang w:val="en-US"/>
        </w:rPr>
        <w:t>The Effect on Baby Health, Mother Infant Bonding, and Parental Anxiety Levels of Parent Education and Increasing The level of Awareness for the Families of Moderate and Late Premature Infants.</w:t>
      </w:r>
    </w:p>
    <w:p w:rsidR="000D2F7D" w:rsidRPr="00F35364" w:rsidRDefault="000D2F7D" w:rsidP="000D2F7D">
      <w:pPr>
        <w:spacing w:line="360" w:lineRule="auto"/>
        <w:jc w:val="both"/>
        <w:rPr>
          <w:rFonts w:ascii="Times New Roman" w:hAnsi="Times New Roman"/>
          <w:b/>
          <w:lang w:val="en-US"/>
        </w:rPr>
      </w:pPr>
    </w:p>
    <w:p w:rsidR="000D2F7D" w:rsidRPr="00F35364" w:rsidRDefault="000D2F7D" w:rsidP="000D2F7D">
      <w:pPr>
        <w:spacing w:line="240" w:lineRule="auto"/>
        <w:ind w:firstLine="708"/>
        <w:jc w:val="both"/>
        <w:rPr>
          <w:rFonts w:ascii="Times New Roman" w:hAnsi="Times New Roman"/>
          <w:sz w:val="22"/>
          <w:szCs w:val="22"/>
          <w:lang w:val="en-US"/>
        </w:rPr>
      </w:pPr>
      <w:r w:rsidRPr="00F35364">
        <w:rPr>
          <w:rFonts w:ascii="Times New Roman" w:hAnsi="Times New Roman"/>
          <w:sz w:val="22"/>
          <w:szCs w:val="22"/>
          <w:lang w:val="en-US"/>
        </w:rPr>
        <w:t xml:space="preserve">Moderate and late premature infants are constitute the largest group among all premature infants and they cover born at the 32-37 gestational weeks. Detailed follow-up of these babies in the early and long term, informing and supporting their families appropriately is important both for the baby’s health and the parent’s awareness </w:t>
      </w:r>
      <w:r w:rsidRPr="00F35364">
        <w:rPr>
          <w:rFonts w:ascii="Times New Roman" w:hAnsi="Times New Roman"/>
          <w:color w:val="222222"/>
          <w:sz w:val="22"/>
          <w:szCs w:val="22"/>
          <w:lang w:val="en-US"/>
        </w:rPr>
        <w:t>The aim of this study</w:t>
      </w:r>
      <w:r w:rsidRPr="00F35364">
        <w:rPr>
          <w:rFonts w:ascii="Times New Roman" w:hAnsi="Times New Roman"/>
          <w:sz w:val="22"/>
          <w:szCs w:val="22"/>
          <w:lang w:val="en-US"/>
        </w:rPr>
        <w:t xml:space="preserve"> to evaluate the effect  of education and home visits on the families of moderate and late premature infants in respect of the health and care of the premature infant, parental anxiety and </w:t>
      </w:r>
      <w:r w:rsidRPr="00F35364">
        <w:rPr>
          <w:rFonts w:ascii="Times New Roman" w:hAnsi="Times New Roman"/>
          <w:sz w:val="22"/>
          <w:szCs w:val="22"/>
        </w:rPr>
        <w:t>hopelessness levels</w:t>
      </w:r>
      <w:r w:rsidRPr="00F35364">
        <w:rPr>
          <w:rFonts w:ascii="Times New Roman" w:hAnsi="Times New Roman"/>
          <w:sz w:val="22"/>
          <w:szCs w:val="22"/>
          <w:lang w:val="en-US"/>
        </w:rPr>
        <w:t>, the quality of life and parent-infant attachment in the period up to 1 year corrected age (CA).</w:t>
      </w:r>
    </w:p>
    <w:p w:rsidR="000D2F7D" w:rsidRPr="00F35364" w:rsidRDefault="000D2F7D" w:rsidP="000D2F7D">
      <w:pPr>
        <w:spacing w:line="240" w:lineRule="auto"/>
        <w:ind w:firstLine="708"/>
        <w:jc w:val="both"/>
        <w:rPr>
          <w:rFonts w:ascii="Times New Roman" w:hAnsi="Times New Roman"/>
          <w:color w:val="222222"/>
          <w:sz w:val="22"/>
          <w:szCs w:val="22"/>
          <w:lang w:val="en-US"/>
        </w:rPr>
      </w:pPr>
      <w:r w:rsidRPr="00F35364">
        <w:rPr>
          <w:rFonts w:ascii="Times New Roman" w:hAnsi="Times New Roman"/>
          <w:color w:val="222222"/>
          <w:sz w:val="22"/>
          <w:szCs w:val="22"/>
          <w:lang w:val="en-US"/>
        </w:rPr>
        <w:t xml:space="preserve">This is a randomized controlled prospective intervention study. The sample group consisted of the families and moderate and late premature infants who were born at a birthweight appropriate to 32-37 weeks gestational age and were followed up in the Newborn Intensive Care Unit of the Sivas Cumhuriyet University Faculty of Medicine. </w:t>
      </w:r>
      <w:r w:rsidRPr="00F35364">
        <w:rPr>
          <w:rFonts w:ascii="Times New Roman" w:hAnsi="Times New Roman"/>
          <w:sz w:val="22"/>
          <w:szCs w:val="22"/>
          <w:lang w:val="en-US"/>
        </w:rPr>
        <w:t>According to the repeated ANOVA test, with p=0.05 and power value=0.80, and from the evaluation of previous studies for the calculation of the sample size, it was determined that at least 22 infants and their families should be in each group. When a potential exclusion/withdrawal rate of 20% was considered, a total of 79 infant-family couples were included in the study. The moderate and late premature infants and their families were randomly separated into three groups as the Standard Care Group (SCG); of those who were regularly followed up in the polyclinic, and the Mothers Education Group (MEG); who had regular home visits and only the mothers participated in the education program</w:t>
      </w:r>
      <w:r w:rsidR="00321885">
        <w:rPr>
          <w:rFonts w:ascii="Times New Roman" w:hAnsi="Times New Roman"/>
          <w:sz w:val="22"/>
          <w:szCs w:val="22"/>
          <w:lang w:val="en-US"/>
        </w:rPr>
        <w:t>. h</w:t>
      </w:r>
      <w:r w:rsidRPr="00F35364">
        <w:rPr>
          <w:rFonts w:ascii="Times New Roman" w:hAnsi="Times New Roman"/>
          <w:sz w:val="22"/>
          <w:szCs w:val="22"/>
          <w:lang w:val="en-US"/>
        </w:rPr>
        <w:t xml:space="preserve">owever, the Family Education Group (FEG); involved the participation of both mother and father in the education program. </w:t>
      </w:r>
      <w:r w:rsidRPr="00F35364">
        <w:rPr>
          <w:rFonts w:ascii="Times New Roman" w:hAnsi="Times New Roman"/>
          <w:color w:val="222222"/>
          <w:sz w:val="22"/>
          <w:szCs w:val="22"/>
          <w:lang w:val="en-US"/>
        </w:rPr>
        <w:t>During the follow-up period, six babies from the SBG, 4 from the MEG and 3 from the FEG were excluded from the study and the study was completed with 22 infants and their families in each group.</w:t>
      </w:r>
    </w:p>
    <w:p w:rsidR="000D2F7D" w:rsidRPr="00F35364" w:rsidRDefault="000D2F7D" w:rsidP="000D2F7D">
      <w:pPr>
        <w:spacing w:line="240" w:lineRule="auto"/>
        <w:ind w:firstLine="708"/>
        <w:jc w:val="both"/>
        <w:rPr>
          <w:rFonts w:ascii="Times New Roman" w:hAnsi="Times New Roman"/>
          <w:color w:val="222222"/>
          <w:sz w:val="22"/>
          <w:szCs w:val="22"/>
          <w:lang w:val="en-US"/>
        </w:rPr>
      </w:pPr>
      <w:r w:rsidRPr="00F35364">
        <w:rPr>
          <w:rFonts w:ascii="Times New Roman" w:hAnsi="Times New Roman"/>
          <w:color w:val="222222"/>
          <w:sz w:val="22"/>
          <w:szCs w:val="22"/>
          <w:lang w:val="en-US"/>
        </w:rPr>
        <w:t>In our study, all the families were given standard information about baby care in the hospital prior to discharge. This information was provided by the researcher or the infants</w:t>
      </w:r>
      <w:r w:rsidRPr="00F35364">
        <w:rPr>
          <w:rFonts w:ascii="Times New Roman" w:hAnsi="Times New Roman"/>
          <w:color w:val="222222"/>
          <w:sz w:val="22"/>
          <w:szCs w:val="22"/>
        </w:rPr>
        <w:t>’</w:t>
      </w:r>
      <w:r w:rsidRPr="00F35364">
        <w:rPr>
          <w:rFonts w:ascii="Times New Roman" w:hAnsi="Times New Roman"/>
          <w:color w:val="222222"/>
          <w:sz w:val="22"/>
          <w:szCs w:val="22"/>
          <w:lang w:val="en-US"/>
        </w:rPr>
        <w:t xml:space="preserve"> nurse to the mother in the SBG and the MEG and to the mother and father in the FEG. </w:t>
      </w:r>
      <w:r w:rsidRPr="00F35364">
        <w:rPr>
          <w:rFonts w:ascii="Times New Roman" w:hAnsi="Times New Roman"/>
          <w:sz w:val="22"/>
          <w:szCs w:val="22"/>
          <w:lang w:val="en-US"/>
        </w:rPr>
        <w:t xml:space="preserve"> A written brochure related to the characteristics and care of premature infants was given to the MEG and FEG parents on discharge, and they were given the attending pediatrician’s telephone number and told that they could call about any subjects they wished. In addition, in the MEG and FEG, a week after discharge and when the age of baby is CA 1, 2 and 3 months, there were 4 home visits for the family and in the weeks where no home visit was made receiving information about the family and the baby was taken by phone, and the training was continued in the period up to CA 3 months.  In the home visit, information was given about the general health and care of the infant according to age, </w:t>
      </w:r>
      <w:r w:rsidRPr="00F35364">
        <w:rPr>
          <w:rFonts w:ascii="Times New Roman" w:hAnsi="Times New Roman"/>
          <w:color w:val="222222"/>
          <w:sz w:val="22"/>
          <w:szCs w:val="22"/>
          <w:lang w:val="en-US"/>
        </w:rPr>
        <w:t xml:space="preserve">breast milk, breastfeeding techniques, </w:t>
      </w:r>
      <w:r w:rsidRPr="00F35364">
        <w:rPr>
          <w:rFonts w:ascii="Times New Roman" w:hAnsi="Times New Roman"/>
          <w:sz w:val="22"/>
          <w:szCs w:val="22"/>
          <w:lang w:val="en-US"/>
        </w:rPr>
        <w:t xml:space="preserve">neurological, cognitive and motor development, </w:t>
      </w:r>
      <w:r w:rsidRPr="00F35364">
        <w:rPr>
          <w:rFonts w:ascii="Times New Roman" w:hAnsi="Times New Roman"/>
          <w:color w:val="222222"/>
          <w:sz w:val="22"/>
          <w:szCs w:val="22"/>
          <w:lang w:val="en-US"/>
        </w:rPr>
        <w:t>disease markers, baby</w:t>
      </w:r>
      <w:r w:rsidR="0002045E">
        <w:rPr>
          <w:rFonts w:ascii="Times New Roman" w:hAnsi="Times New Roman"/>
          <w:color w:val="222222"/>
          <w:sz w:val="22"/>
          <w:szCs w:val="22"/>
          <w:lang w:val="en-US"/>
        </w:rPr>
        <w:t>’</w:t>
      </w:r>
      <w:r w:rsidRPr="00F35364">
        <w:rPr>
          <w:rFonts w:ascii="Times New Roman" w:hAnsi="Times New Roman"/>
          <w:color w:val="222222"/>
          <w:sz w:val="22"/>
          <w:szCs w:val="22"/>
          <w:lang w:val="en-US"/>
        </w:rPr>
        <w:t xml:space="preserve">s sleep, sleep rituals, routine follow-up of the baby, vaccination, the role of fathers in baby care and the parent-infant relationship. Breast-feeding techniques have been shown by observing the feeding of the baby. In the FEG, the father is also included in the information. The baby and parents were monitored in the home environment and the family questions were answered. The follow-up of the babies in the SCG was made in the pediatric policlinic and the follow-up of the babies in the MEG and FEG was also done in the pediatric policlinic after the end of the home visits. The </w:t>
      </w:r>
      <w:r w:rsidRPr="00F35364">
        <w:rPr>
          <w:rFonts w:ascii="Times New Roman" w:hAnsi="Times New Roman"/>
          <w:sz w:val="22"/>
          <w:szCs w:val="22"/>
          <w:lang w:val="en-US"/>
        </w:rPr>
        <w:t xml:space="preserve">anthropometric measurements were taken of all the infants in the study in the systemic examinations applied at 1 week after discharge then at 1, 2, 3, 4, 5, 6, 9 and 12 months </w:t>
      </w:r>
      <w:r w:rsidRPr="00F35364">
        <w:rPr>
          <w:rFonts w:ascii="Times New Roman" w:hAnsi="Times New Roman"/>
          <w:sz w:val="22"/>
          <w:szCs w:val="22"/>
          <w:lang w:val="en-US"/>
        </w:rPr>
        <w:lastRenderedPageBreak/>
        <w:t xml:space="preserve">CA. The CA was calculated and the physical and neurological development of the infant was interpreted according to the CA. </w:t>
      </w:r>
      <w:r w:rsidRPr="00F35364">
        <w:rPr>
          <w:rFonts w:ascii="Times New Roman" w:hAnsi="Times New Roman"/>
          <w:color w:val="222222"/>
          <w:sz w:val="22"/>
          <w:szCs w:val="22"/>
          <w:lang w:val="en-US"/>
        </w:rPr>
        <w:t>During the controls, the feeding status of the baby, sleep, gas or crying problems, the contribution of the father to the baby care, and the hospitalization status of the baby were questioned and recorded.</w:t>
      </w:r>
    </w:p>
    <w:p w:rsidR="000D2F7D" w:rsidRPr="00F35364" w:rsidRDefault="000D2F7D" w:rsidP="000D2F7D">
      <w:pPr>
        <w:spacing w:line="240" w:lineRule="auto"/>
        <w:ind w:firstLine="708"/>
        <w:jc w:val="both"/>
        <w:rPr>
          <w:rFonts w:ascii="Times New Roman" w:hAnsi="Times New Roman"/>
          <w:color w:val="222222"/>
          <w:sz w:val="22"/>
          <w:szCs w:val="22"/>
          <w:lang w:val="en-US"/>
        </w:rPr>
      </w:pPr>
      <w:r w:rsidRPr="00F35364">
        <w:rPr>
          <w:rFonts w:ascii="Times New Roman" w:hAnsi="Times New Roman"/>
          <w:color w:val="222222"/>
          <w:sz w:val="22"/>
          <w:szCs w:val="22"/>
          <w:lang w:val="en-US"/>
        </w:rPr>
        <w:t xml:space="preserve">The state and trait anxiety inventory was used to measure the anxiety level of the parents, the Beck hopelessness scale was used to assess the hope status, and the quality of life questionnaire-short form-36 was used to evaluate the life quality of the parents and the mother-infant and father-infant attachment inventory was used to assess the parent infant bonding. These forms were filled by the parents at the times determined by the researchers. In addition, the infant character perception scale was used for mothers and all of the infants were subjected to the Denver Developmental Screening Test II (DDST II) at the 6 months CA. </w:t>
      </w:r>
    </w:p>
    <w:p w:rsidR="000D2F7D" w:rsidRPr="00F35364" w:rsidRDefault="000D2F7D" w:rsidP="000D2F7D">
      <w:pPr>
        <w:spacing w:line="240" w:lineRule="auto"/>
        <w:ind w:firstLine="708"/>
        <w:jc w:val="both"/>
        <w:rPr>
          <w:rFonts w:ascii="Times New Roman" w:hAnsi="Times New Roman"/>
          <w:color w:val="222222"/>
          <w:sz w:val="22"/>
          <w:szCs w:val="22"/>
          <w:lang w:val="en-US"/>
        </w:rPr>
      </w:pPr>
      <w:r w:rsidRPr="00F35364">
        <w:rPr>
          <w:rFonts w:ascii="Times New Roman" w:hAnsi="Times New Roman"/>
          <w:color w:val="222222"/>
          <w:sz w:val="22"/>
          <w:szCs w:val="22"/>
          <w:lang w:val="en-US"/>
        </w:rPr>
        <w:t>Three groups in the study were compared in respect of the infant health, parental attachment, parental anxiety, hopelessness levels, and quality of life.</w:t>
      </w:r>
    </w:p>
    <w:p w:rsidR="000D2F7D" w:rsidRPr="00F35364" w:rsidRDefault="000D2F7D" w:rsidP="000D2F7D">
      <w:pPr>
        <w:spacing w:line="240" w:lineRule="auto"/>
        <w:ind w:firstLine="708"/>
        <w:jc w:val="both"/>
        <w:rPr>
          <w:rFonts w:ascii="Times New Roman" w:hAnsi="Times New Roman"/>
          <w:color w:val="222222"/>
          <w:sz w:val="22"/>
          <w:szCs w:val="22"/>
          <w:lang w:val="en-US"/>
        </w:rPr>
      </w:pPr>
      <w:r w:rsidRPr="00F35364">
        <w:rPr>
          <w:rFonts w:ascii="Times New Roman" w:hAnsi="Times New Roman"/>
          <w:color w:val="222222"/>
          <w:sz w:val="22"/>
          <w:szCs w:val="22"/>
          <w:lang w:val="en-US"/>
        </w:rPr>
        <w:t xml:space="preserve">The sociodemographic characteristics of infants and parents were similar in all the groups. The rate of exclusive breastfeeding at 3, 4, 5, and 6 months CA was significantly higher in both education groups when compared to the SCG. The rate of exclusive breastfeeding was higher in the MEG compared to the SCG 2.7 fold at 3 months CA, 3.2 fold at 4 months CA and 2.7 fold at 5 months CA. This rate was also found higher in the FEG when compared to the SCG 1.8 fold at 3 months CA, 1.9 fold at 4 months CA and 1.7 fold at 5 months CA. The breastfeeding rates are also higher in the education groups at 9 and 12 months CA. Mothers in the MEG and FEG were found to more likely to breastfeed their babies for at least 2 years than the SCG, and it was found that the mothers in both education groups defined breastfeeding more easily at 6 and 12 months CA. While the complementary food mainly started at the 6 months CA in the MEG and FEG, the rate of infants who took additional food was higher in the SCG than the other two education groups at 4 and 5 months CA. </w:t>
      </w:r>
      <w:r w:rsidRPr="00F35364">
        <w:rPr>
          <w:rFonts w:ascii="Times New Roman" w:hAnsi="Times New Roman"/>
          <w:sz w:val="22"/>
          <w:szCs w:val="22"/>
          <w:lang w:val="en-US"/>
        </w:rPr>
        <w:t xml:space="preserve">When the time of starting the additional feeding was compared, the infants in SCG were seen to have started the complementary feeding either early or late. </w:t>
      </w:r>
      <w:r w:rsidRPr="00F35364">
        <w:rPr>
          <w:rFonts w:ascii="Times New Roman" w:hAnsi="Times New Roman"/>
          <w:color w:val="222222"/>
          <w:sz w:val="22"/>
          <w:szCs w:val="22"/>
          <w:lang w:val="en-US"/>
        </w:rPr>
        <w:t xml:space="preserve">While the weight and head circumference measurements of the babies were similar in all the groups at 6 and 12 months CA, their heights were found to be significantly higher in the FEG than in the SCG. The DDST II results were similar in all the groups. </w:t>
      </w:r>
      <w:r w:rsidRPr="00F35364">
        <w:rPr>
          <w:rFonts w:ascii="Times New Roman" w:hAnsi="Times New Roman"/>
          <w:sz w:val="22"/>
          <w:szCs w:val="22"/>
          <w:lang w:val="en-US"/>
        </w:rPr>
        <w:t xml:space="preserve">Crying at 3 months CA, and sleep problems at 6 and 12 months were reported at a significantly higher rate in the SCG. </w:t>
      </w:r>
      <w:r w:rsidRPr="00F35364">
        <w:rPr>
          <w:rFonts w:ascii="Times New Roman" w:hAnsi="Times New Roman"/>
          <w:color w:val="222222"/>
          <w:sz w:val="22"/>
          <w:szCs w:val="22"/>
          <w:lang w:val="en-US"/>
        </w:rPr>
        <w:t xml:space="preserve">There was no significant difference between the groups in terms of re-hospitalization. </w:t>
      </w:r>
    </w:p>
    <w:p w:rsidR="000D2F7D" w:rsidRPr="00F35364" w:rsidRDefault="000D2F7D" w:rsidP="000D2F7D">
      <w:pPr>
        <w:spacing w:line="240" w:lineRule="auto"/>
        <w:ind w:firstLine="708"/>
        <w:jc w:val="both"/>
        <w:rPr>
          <w:rFonts w:ascii="Times New Roman" w:hAnsi="Times New Roman"/>
          <w:sz w:val="22"/>
          <w:szCs w:val="22"/>
          <w:lang w:val="en-US"/>
        </w:rPr>
      </w:pPr>
      <w:r w:rsidRPr="00F35364">
        <w:rPr>
          <w:rFonts w:ascii="Times New Roman" w:hAnsi="Times New Roman"/>
          <w:color w:val="222222"/>
          <w:sz w:val="22"/>
          <w:szCs w:val="22"/>
          <w:lang w:val="en-US"/>
        </w:rPr>
        <w:t>It was determined that mothers perceived their babies more positively and their mother-infant attachment levels were higher in the education groups. Father infant attachment was found to be significantly higher in the FEG than the SCG 6 months CA. While the fathers’ anxiety levels were similar between the groups, it was observed that in the education groups, the mothers</w:t>
      </w:r>
      <w:r w:rsidR="0002045E">
        <w:rPr>
          <w:rFonts w:ascii="Times New Roman" w:hAnsi="Times New Roman"/>
          <w:color w:val="222222"/>
          <w:sz w:val="22"/>
          <w:szCs w:val="22"/>
          <w:lang w:val="en-US"/>
        </w:rPr>
        <w:t>’</w:t>
      </w:r>
      <w:r w:rsidRPr="00F35364">
        <w:rPr>
          <w:rFonts w:ascii="Times New Roman" w:hAnsi="Times New Roman"/>
          <w:color w:val="222222"/>
          <w:sz w:val="22"/>
          <w:szCs w:val="22"/>
          <w:lang w:val="en-US"/>
        </w:rPr>
        <w:t xml:space="preserve"> anxiety state decreased as the baby grew, but remained at the same level in the SCG. The most desperate mothers were found to be the mothers in the SCG, and the quality of life of the parents was higher in the education groups. As the baby grows, it was found that the fathers in the MEG and the FEG were more actively involved in baby care. </w:t>
      </w:r>
    </w:p>
    <w:p w:rsidR="000D2F7D" w:rsidRPr="00F35364" w:rsidRDefault="000D2F7D" w:rsidP="000D2F7D">
      <w:pPr>
        <w:spacing w:line="240" w:lineRule="auto"/>
        <w:ind w:firstLine="708"/>
        <w:jc w:val="both"/>
        <w:rPr>
          <w:rFonts w:ascii="Times New Roman" w:hAnsi="Times New Roman"/>
          <w:color w:val="222222"/>
          <w:sz w:val="22"/>
          <w:szCs w:val="22"/>
          <w:lang w:val="en"/>
        </w:rPr>
      </w:pPr>
      <w:r w:rsidRPr="00F35364">
        <w:rPr>
          <w:rFonts w:ascii="Times New Roman" w:hAnsi="Times New Roman"/>
          <w:color w:val="000000" w:themeColor="text1"/>
          <w:sz w:val="22"/>
          <w:szCs w:val="22"/>
          <w:lang w:val="en-US"/>
        </w:rPr>
        <w:t xml:space="preserve">It was determined that the education program and home visits provided positive contributions to the parameters of care, nutrition, sleep and crying episodes of moderate/late premature babies. </w:t>
      </w:r>
      <w:r w:rsidRPr="00F35364">
        <w:rPr>
          <w:rFonts w:ascii="Times New Roman" w:hAnsi="Times New Roman"/>
          <w:color w:val="222222"/>
          <w:sz w:val="22"/>
          <w:szCs w:val="22"/>
          <w:lang w:val="en"/>
        </w:rPr>
        <w:t>On the other hand, it has been observed that the trainings provided with home visits also reduce the anxiety level of the parents, enable the parent-infant attachment, improve the quality of life and enable the fathers to actively participate in baby care. It is important to provide detailed follow-up of middle and late premature babies and their families, parents</w:t>
      </w:r>
      <w:r w:rsidR="0002045E">
        <w:rPr>
          <w:rFonts w:ascii="Times New Roman" w:hAnsi="Times New Roman"/>
          <w:color w:val="222222"/>
          <w:sz w:val="22"/>
          <w:szCs w:val="22"/>
          <w:lang w:val="en"/>
        </w:rPr>
        <w:t>’</w:t>
      </w:r>
      <w:r w:rsidRPr="00F35364">
        <w:rPr>
          <w:rFonts w:ascii="Times New Roman" w:hAnsi="Times New Roman"/>
          <w:color w:val="222222"/>
          <w:sz w:val="22"/>
          <w:szCs w:val="22"/>
          <w:lang w:val="en"/>
        </w:rPr>
        <w:t xml:space="preserve"> education and social support for the positive effects on both infants and parents and the elimination of long-term negative outcomes.</w:t>
      </w:r>
    </w:p>
    <w:p w:rsidR="000D2F7D" w:rsidRPr="00F35364" w:rsidRDefault="000D2F7D" w:rsidP="000D2F7D">
      <w:pPr>
        <w:spacing w:line="240" w:lineRule="auto"/>
        <w:ind w:firstLine="708"/>
        <w:jc w:val="both"/>
        <w:rPr>
          <w:rFonts w:ascii="Times New Roman" w:hAnsi="Times New Roman"/>
          <w:color w:val="000000" w:themeColor="text1"/>
          <w:sz w:val="22"/>
          <w:szCs w:val="22"/>
          <w:lang w:val="en-US"/>
        </w:rPr>
      </w:pPr>
    </w:p>
    <w:p w:rsidR="0006283E" w:rsidRDefault="000D2F7D" w:rsidP="00F926D4">
      <w:pPr>
        <w:spacing w:line="240" w:lineRule="auto"/>
        <w:jc w:val="both"/>
        <w:rPr>
          <w:rFonts w:ascii="Times New Roman" w:hAnsi="Times New Roman"/>
          <w:sz w:val="22"/>
          <w:szCs w:val="22"/>
          <w:lang w:val="en-US"/>
        </w:rPr>
      </w:pPr>
      <w:r w:rsidRPr="00F35364">
        <w:rPr>
          <w:rFonts w:ascii="Times New Roman" w:hAnsi="Times New Roman"/>
          <w:b/>
          <w:color w:val="222222"/>
          <w:sz w:val="22"/>
          <w:szCs w:val="22"/>
          <w:lang w:val="en-US"/>
        </w:rPr>
        <w:t>Key words:</w:t>
      </w:r>
      <w:r w:rsidRPr="00F35364">
        <w:rPr>
          <w:rFonts w:ascii="Times New Roman" w:hAnsi="Times New Roman"/>
          <w:b/>
          <w:sz w:val="22"/>
          <w:szCs w:val="22"/>
          <w:lang w:val="en-US"/>
        </w:rPr>
        <w:t xml:space="preserve"> </w:t>
      </w:r>
      <w:r w:rsidRPr="00F35364">
        <w:rPr>
          <w:rFonts w:ascii="Times New Roman" w:hAnsi="Times New Roman"/>
          <w:sz w:val="22"/>
          <w:szCs w:val="22"/>
          <w:lang w:val="en-US"/>
        </w:rPr>
        <w:t>Moderate-late premature infants, Parent education, The health of premature babies</w:t>
      </w:r>
    </w:p>
    <w:p w:rsidR="00F926D4" w:rsidRDefault="00F926D4" w:rsidP="00F926D4">
      <w:pPr>
        <w:spacing w:before="100" w:beforeAutospacing="1" w:after="100" w:afterAutospacing="1" w:line="240" w:lineRule="auto"/>
        <w:ind w:left="708" w:hanging="708"/>
        <w:jc w:val="center"/>
        <w:rPr>
          <w:rFonts w:ascii="Times New Roman" w:hAnsi="Times New Roman"/>
          <w:b/>
        </w:rPr>
      </w:pPr>
      <w:r w:rsidRPr="00803149">
        <w:rPr>
          <w:rFonts w:ascii="Times New Roman" w:hAnsi="Times New Roman"/>
          <w:b/>
        </w:rPr>
        <w:lastRenderedPageBreak/>
        <w:t>KAYNAKLAR</w:t>
      </w:r>
    </w:p>
    <w:p w:rsidR="00F926D4" w:rsidRDefault="00F926D4" w:rsidP="00F926D4">
      <w:pPr>
        <w:spacing w:before="100" w:beforeAutospacing="1" w:after="100" w:afterAutospacing="1" w:line="240" w:lineRule="auto"/>
        <w:ind w:left="708" w:hanging="708"/>
        <w:jc w:val="center"/>
        <w:rPr>
          <w:rFonts w:ascii="Times New Roman" w:hAnsi="Times New Roman"/>
          <w:b/>
        </w:rPr>
      </w:pPr>
    </w:p>
    <w:p w:rsidR="00F926D4" w:rsidRPr="00D57C91" w:rsidRDefault="00F926D4" w:rsidP="00F926D4">
      <w:pPr>
        <w:spacing w:before="100" w:beforeAutospacing="1" w:after="100" w:afterAutospacing="1" w:line="240" w:lineRule="auto"/>
        <w:ind w:left="708" w:hanging="708"/>
        <w:jc w:val="both"/>
        <w:rPr>
          <w:rFonts w:ascii="Times New Roman" w:hAnsi="Times New Roman"/>
          <w:sz w:val="18"/>
          <w:szCs w:val="18"/>
        </w:rPr>
      </w:pPr>
      <w:r w:rsidRPr="00D57C91">
        <w:rPr>
          <w:rFonts w:ascii="Times New Roman" w:hAnsi="Times New Roman"/>
          <w:sz w:val="18"/>
          <w:szCs w:val="18"/>
        </w:rPr>
        <w:t xml:space="preserve">ABRAMS SA, SCHANLER RJ, LEE ML AND </w:t>
      </w:r>
      <w:hyperlink r:id="rId22" w:history="1">
        <w:r w:rsidRPr="000523EA">
          <w:rPr>
            <w:rFonts w:ascii="Times New Roman" w:hAnsi="Times New Roman"/>
            <w:sz w:val="18"/>
            <w:szCs w:val="18"/>
            <w:lang w:val="de-LI"/>
          </w:rPr>
          <w:t>RECHTMAN DJ</w:t>
        </w:r>
      </w:hyperlink>
      <w:r w:rsidRPr="000523EA">
        <w:rPr>
          <w:rFonts w:ascii="Times New Roman" w:hAnsi="Times New Roman"/>
          <w:sz w:val="18"/>
          <w:szCs w:val="18"/>
          <w:lang w:val="de-LI"/>
        </w:rPr>
        <w:t xml:space="preserve"> (2014).</w:t>
      </w:r>
      <w:r w:rsidRPr="00D57C91">
        <w:rPr>
          <w:rFonts w:ascii="Times New Roman" w:hAnsi="Times New Roman"/>
          <w:sz w:val="18"/>
          <w:szCs w:val="18"/>
        </w:rPr>
        <w:t xml:space="preserve"> Greater mortality and</w:t>
      </w:r>
      <w:r w:rsidRPr="00D57C91">
        <w:rPr>
          <w:rFonts w:ascii="Times New Roman" w:hAnsi="Times New Roman"/>
          <w:sz w:val="18"/>
          <w:szCs w:val="18"/>
        </w:rPr>
        <w:tab/>
      </w:r>
      <w:r>
        <w:rPr>
          <w:rFonts w:ascii="Times New Roman" w:hAnsi="Times New Roman"/>
          <w:sz w:val="18"/>
          <w:szCs w:val="18"/>
        </w:rPr>
        <w:t>morbidity in ex</w:t>
      </w:r>
      <w:r w:rsidRPr="00D57C91">
        <w:rPr>
          <w:rFonts w:ascii="Times New Roman" w:hAnsi="Times New Roman"/>
          <w:sz w:val="18"/>
          <w:szCs w:val="18"/>
        </w:rPr>
        <w:t xml:space="preserve">tremely preterm infants fed a diet containing cow milk protein products. </w:t>
      </w:r>
      <w:r w:rsidRPr="00D57C91">
        <w:rPr>
          <w:rFonts w:ascii="Times New Roman" w:hAnsi="Times New Roman"/>
          <w:i/>
          <w:sz w:val="18"/>
          <w:szCs w:val="18"/>
        </w:rPr>
        <w:t>Breastfeed Med,</w:t>
      </w:r>
      <w:r w:rsidRPr="00D57C91">
        <w:rPr>
          <w:rFonts w:ascii="Times New Roman" w:hAnsi="Times New Roman"/>
          <w:sz w:val="18"/>
          <w:szCs w:val="18"/>
        </w:rPr>
        <w:t xml:space="preserve"> </w:t>
      </w:r>
      <w:r w:rsidRPr="00D57C91">
        <w:rPr>
          <w:rFonts w:ascii="Times New Roman" w:hAnsi="Times New Roman"/>
          <w:b/>
          <w:sz w:val="18"/>
          <w:szCs w:val="18"/>
        </w:rPr>
        <w:t>9:</w:t>
      </w:r>
      <w:r w:rsidRPr="00D57C91">
        <w:rPr>
          <w:rFonts w:ascii="Times New Roman" w:hAnsi="Times New Roman"/>
          <w:sz w:val="18"/>
          <w:szCs w:val="18"/>
        </w:rPr>
        <w:t xml:space="preserve"> 281–285.</w:t>
      </w:r>
    </w:p>
    <w:p w:rsidR="00F926D4" w:rsidRPr="00D57C91" w:rsidRDefault="00F926D4" w:rsidP="00F926D4">
      <w:pPr>
        <w:pStyle w:val="Default"/>
        <w:jc w:val="both"/>
        <w:rPr>
          <w:sz w:val="18"/>
          <w:szCs w:val="18"/>
        </w:rPr>
      </w:pPr>
      <w:r w:rsidRPr="00D57C91">
        <w:rPr>
          <w:sz w:val="18"/>
          <w:szCs w:val="18"/>
        </w:rPr>
        <w:t>AFFLECK G, TENNEN H (1991). The Effect of Newborn Intensive Care on parents</w:t>
      </w:r>
      <w:r w:rsidR="0002045E">
        <w:rPr>
          <w:sz w:val="18"/>
          <w:szCs w:val="18"/>
        </w:rPr>
        <w:t>’</w:t>
      </w:r>
      <w:r w:rsidRPr="00D57C91">
        <w:rPr>
          <w:sz w:val="18"/>
          <w:szCs w:val="18"/>
        </w:rPr>
        <w:t xml:space="preserve"> pschological well being.</w:t>
      </w:r>
      <w:r>
        <w:rPr>
          <w:sz w:val="18"/>
          <w:szCs w:val="18"/>
        </w:rPr>
        <w:t xml:space="preserve">  </w:t>
      </w:r>
      <w:r>
        <w:rPr>
          <w:sz w:val="18"/>
          <w:szCs w:val="18"/>
        </w:rPr>
        <w:tab/>
      </w:r>
      <w:r w:rsidRPr="00D57C91">
        <w:rPr>
          <w:i/>
          <w:sz w:val="18"/>
          <w:szCs w:val="18"/>
        </w:rPr>
        <w:t>Children</w:t>
      </w:r>
      <w:r w:rsidR="0002045E">
        <w:rPr>
          <w:i/>
          <w:sz w:val="18"/>
          <w:szCs w:val="18"/>
        </w:rPr>
        <w:t>’</w:t>
      </w:r>
      <w:r w:rsidRPr="00D57C91">
        <w:rPr>
          <w:i/>
          <w:sz w:val="18"/>
          <w:szCs w:val="18"/>
        </w:rPr>
        <w:t>s Health Care</w:t>
      </w:r>
      <w:r w:rsidRPr="00D57C91">
        <w:rPr>
          <w:sz w:val="18"/>
          <w:szCs w:val="18"/>
        </w:rPr>
        <w:t xml:space="preserve">, </w:t>
      </w:r>
      <w:r w:rsidRPr="00D57C91">
        <w:rPr>
          <w:b/>
          <w:sz w:val="18"/>
          <w:szCs w:val="18"/>
        </w:rPr>
        <w:t>20:</w:t>
      </w:r>
      <w:r w:rsidRPr="00D57C91">
        <w:rPr>
          <w:sz w:val="18"/>
          <w:szCs w:val="18"/>
        </w:rPr>
        <w:t xml:space="preserve"> 6-14.</w:t>
      </w:r>
    </w:p>
    <w:p w:rsidR="00F926D4" w:rsidRDefault="00F926D4" w:rsidP="00F926D4">
      <w:pPr>
        <w:pStyle w:val="Default"/>
        <w:jc w:val="both"/>
        <w:rPr>
          <w:sz w:val="20"/>
          <w:szCs w:val="20"/>
        </w:rPr>
      </w:pPr>
    </w:p>
    <w:p w:rsidR="00F926D4" w:rsidRDefault="00F926D4" w:rsidP="00F926D4">
      <w:pPr>
        <w:pStyle w:val="Default"/>
        <w:jc w:val="both"/>
        <w:rPr>
          <w:sz w:val="18"/>
          <w:szCs w:val="18"/>
        </w:rPr>
      </w:pPr>
      <w:r w:rsidRPr="00D57C91">
        <w:rPr>
          <w:sz w:val="18"/>
          <w:szCs w:val="18"/>
        </w:rPr>
        <w:t xml:space="preserve">AGOSTONI C, DECSI T, FEWTRELL M, GOULET O, KOLACEK S, KOLETZKO B,MICHAELSEN KF, </w:t>
      </w:r>
      <w:r>
        <w:rPr>
          <w:sz w:val="18"/>
          <w:szCs w:val="18"/>
        </w:rPr>
        <w:t xml:space="preserve">  </w:t>
      </w:r>
      <w:r>
        <w:rPr>
          <w:sz w:val="18"/>
          <w:szCs w:val="18"/>
        </w:rPr>
        <w:tab/>
      </w:r>
      <w:r w:rsidRPr="00D57C91">
        <w:rPr>
          <w:sz w:val="18"/>
          <w:szCs w:val="18"/>
        </w:rPr>
        <w:t>MORENO L, PUNTIS J, RIGO J, SHAMIR R, SZAJEWSKA H,</w:t>
      </w:r>
      <w:r>
        <w:rPr>
          <w:sz w:val="18"/>
          <w:szCs w:val="18"/>
        </w:rPr>
        <w:t xml:space="preserve"> </w:t>
      </w:r>
      <w:r w:rsidRPr="00D57C91">
        <w:rPr>
          <w:sz w:val="18"/>
          <w:szCs w:val="18"/>
        </w:rPr>
        <w:t>TURCK D, VAN GOUDOEVER J:</w:t>
      </w:r>
      <w:r>
        <w:rPr>
          <w:sz w:val="18"/>
          <w:szCs w:val="18"/>
        </w:rPr>
        <w:t xml:space="preserve">   </w:t>
      </w:r>
    </w:p>
    <w:p w:rsidR="00F926D4" w:rsidRDefault="00F926D4" w:rsidP="00F926D4">
      <w:pPr>
        <w:pStyle w:val="Default"/>
        <w:ind w:firstLine="708"/>
        <w:jc w:val="both"/>
        <w:rPr>
          <w:sz w:val="18"/>
          <w:szCs w:val="18"/>
        </w:rPr>
      </w:pPr>
      <w:r w:rsidRPr="00D57C91">
        <w:rPr>
          <w:sz w:val="18"/>
          <w:szCs w:val="18"/>
        </w:rPr>
        <w:t xml:space="preserve"> ESPGHAN Committee on Nutrition (2008).</w:t>
      </w:r>
      <w:r>
        <w:rPr>
          <w:sz w:val="18"/>
          <w:szCs w:val="18"/>
        </w:rPr>
        <w:t xml:space="preserve"> </w:t>
      </w:r>
      <w:r w:rsidRPr="00D57C91">
        <w:rPr>
          <w:sz w:val="18"/>
          <w:szCs w:val="18"/>
        </w:rPr>
        <w:t>Complementary Feeding: A Commentary by the ESPGHAN</w:t>
      </w:r>
      <w:r>
        <w:rPr>
          <w:sz w:val="18"/>
          <w:szCs w:val="18"/>
        </w:rPr>
        <w:t xml:space="preserve">  </w:t>
      </w:r>
      <w:r w:rsidRPr="00D57C91">
        <w:rPr>
          <w:sz w:val="18"/>
          <w:szCs w:val="18"/>
        </w:rPr>
        <w:t xml:space="preserve"> </w:t>
      </w:r>
    </w:p>
    <w:p w:rsidR="00F926D4" w:rsidRPr="00D57C91" w:rsidRDefault="00F926D4" w:rsidP="00F926D4">
      <w:pPr>
        <w:pStyle w:val="Default"/>
        <w:ind w:firstLine="708"/>
        <w:jc w:val="both"/>
        <w:rPr>
          <w:sz w:val="18"/>
          <w:szCs w:val="18"/>
        </w:rPr>
      </w:pPr>
      <w:r w:rsidRPr="00D57C91">
        <w:rPr>
          <w:sz w:val="18"/>
          <w:szCs w:val="18"/>
        </w:rPr>
        <w:t xml:space="preserve">Committee on Nutrition. </w:t>
      </w:r>
      <w:r w:rsidRPr="00D57C91">
        <w:rPr>
          <w:i/>
          <w:sz w:val="18"/>
          <w:szCs w:val="18"/>
        </w:rPr>
        <w:t>J Pediatr Gastroenterol Nutr,</w:t>
      </w:r>
      <w:r w:rsidRPr="00D57C91">
        <w:rPr>
          <w:b/>
          <w:sz w:val="18"/>
          <w:szCs w:val="18"/>
        </w:rPr>
        <w:t xml:space="preserve">46: </w:t>
      </w:r>
      <w:r w:rsidRPr="00D57C91">
        <w:rPr>
          <w:sz w:val="18"/>
          <w:szCs w:val="18"/>
        </w:rPr>
        <w:t>99-110.</w:t>
      </w:r>
    </w:p>
    <w:p w:rsidR="00F926D4" w:rsidRDefault="00F926D4" w:rsidP="00F926D4">
      <w:pPr>
        <w:pStyle w:val="Default"/>
        <w:ind w:firstLine="708"/>
        <w:jc w:val="both"/>
        <w:rPr>
          <w:sz w:val="20"/>
          <w:szCs w:val="20"/>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D57C91">
        <w:rPr>
          <w:rFonts w:ascii="Times New Roman" w:hAnsi="Times New Roman"/>
          <w:sz w:val="18"/>
          <w:szCs w:val="18"/>
        </w:rPr>
        <w:t>AHLQVIST-BJÖRKROTH S, BOUKYDIS Z, AXELIN AM, LEHTONEN L (2017). Close collaboration with</w:t>
      </w:r>
      <w:r>
        <w:rPr>
          <w:rFonts w:ascii="Times New Roman" w:hAnsi="Times New Roman"/>
          <w:sz w:val="18"/>
          <w:szCs w:val="18"/>
        </w:rPr>
        <w:t xml:space="preserve"> </w:t>
      </w:r>
      <w:r>
        <w:rPr>
          <w:rFonts w:ascii="Times New Roman" w:hAnsi="Times New Roman"/>
          <w:sz w:val="18"/>
          <w:szCs w:val="18"/>
        </w:rPr>
        <w:tab/>
      </w:r>
      <w:r w:rsidRPr="00D57C91">
        <w:rPr>
          <w:rFonts w:ascii="Times New Roman" w:hAnsi="Times New Roman"/>
          <w:sz w:val="18"/>
          <w:szCs w:val="18"/>
        </w:rPr>
        <w:t>parents intervention to improve parents’ psychological well-being and child development: Description</w:t>
      </w:r>
      <w:r>
        <w:rPr>
          <w:rFonts w:ascii="Times New Roman" w:hAnsi="Times New Roman"/>
          <w:sz w:val="18"/>
          <w:szCs w:val="18"/>
        </w:rPr>
        <w:t xml:space="preserve"> </w:t>
      </w:r>
      <w:r w:rsidRPr="00D57C91">
        <w:rPr>
          <w:rFonts w:ascii="Times New Roman" w:hAnsi="Times New Roman"/>
          <w:sz w:val="18"/>
          <w:szCs w:val="18"/>
        </w:rPr>
        <w:t xml:space="preserve">of </w:t>
      </w:r>
      <w:r>
        <w:rPr>
          <w:rFonts w:ascii="Times New Roman" w:hAnsi="Times New Roman"/>
          <w:sz w:val="18"/>
          <w:szCs w:val="18"/>
        </w:rPr>
        <w:t xml:space="preserve"> </w:t>
      </w:r>
      <w:r>
        <w:rPr>
          <w:rFonts w:ascii="Times New Roman" w:hAnsi="Times New Roman"/>
          <w:sz w:val="18"/>
          <w:szCs w:val="18"/>
        </w:rPr>
        <w:tab/>
      </w:r>
      <w:r w:rsidRPr="00D57C91">
        <w:rPr>
          <w:rFonts w:ascii="Times New Roman" w:hAnsi="Times New Roman"/>
          <w:sz w:val="18"/>
          <w:szCs w:val="18"/>
        </w:rPr>
        <w:t>the intervention and study protocol.</w:t>
      </w:r>
      <w:r w:rsidRPr="00D57C91">
        <w:rPr>
          <w:rFonts w:ascii="Times New Roman" w:hAnsi="Times New Roman"/>
          <w:i/>
          <w:sz w:val="18"/>
          <w:szCs w:val="18"/>
        </w:rPr>
        <w:t xml:space="preserve"> Behav Brain Res,</w:t>
      </w:r>
      <w:r w:rsidRPr="00D57C91">
        <w:rPr>
          <w:rFonts w:ascii="Times New Roman" w:hAnsi="Times New Roman"/>
          <w:sz w:val="18"/>
          <w:szCs w:val="18"/>
        </w:rPr>
        <w:t xml:space="preserve"> </w:t>
      </w:r>
      <w:r w:rsidRPr="00D57C91">
        <w:rPr>
          <w:rFonts w:ascii="Times New Roman" w:hAnsi="Times New Roman"/>
          <w:b/>
          <w:sz w:val="18"/>
          <w:szCs w:val="18"/>
        </w:rPr>
        <w:t>325:</w:t>
      </w:r>
      <w:r w:rsidRPr="00D57C91">
        <w:rPr>
          <w:rFonts w:ascii="Times New Roman" w:hAnsi="Times New Roman"/>
          <w:sz w:val="18"/>
          <w:szCs w:val="18"/>
        </w:rPr>
        <w:t xml:space="preserve"> 303-310. </w:t>
      </w:r>
    </w:p>
    <w:p w:rsidR="00F926D4" w:rsidRDefault="00F926D4" w:rsidP="00F926D4">
      <w:pPr>
        <w:autoSpaceDE w:val="0"/>
        <w:autoSpaceDN w:val="0"/>
        <w:adjustRightInd w:val="0"/>
        <w:spacing w:after="0" w:line="240" w:lineRule="auto"/>
        <w:ind w:firstLine="708"/>
        <w:jc w:val="both"/>
        <w:rPr>
          <w:rFonts w:ascii="Times New Roman" w:hAnsi="Times New Roman"/>
          <w:sz w:val="18"/>
          <w:szCs w:val="18"/>
        </w:rPr>
      </w:pPr>
    </w:p>
    <w:p w:rsidR="00F926D4" w:rsidRPr="006347EB" w:rsidRDefault="00F926D4" w:rsidP="00F926D4">
      <w:pPr>
        <w:autoSpaceDE w:val="0"/>
        <w:autoSpaceDN w:val="0"/>
        <w:adjustRightInd w:val="0"/>
        <w:spacing w:after="0" w:line="240" w:lineRule="auto"/>
        <w:jc w:val="both"/>
        <w:rPr>
          <w:rFonts w:ascii="Times New Roman" w:hAnsi="Times New Roman"/>
          <w:sz w:val="18"/>
          <w:szCs w:val="18"/>
        </w:rPr>
      </w:pPr>
      <w:r w:rsidRPr="006347EB">
        <w:rPr>
          <w:rFonts w:ascii="Times New Roman" w:hAnsi="Times New Roman"/>
          <w:iCs/>
          <w:sz w:val="18"/>
          <w:szCs w:val="18"/>
        </w:rPr>
        <w:t>AHN YM, KIM NH (</w:t>
      </w:r>
      <w:r w:rsidRPr="006347EB">
        <w:rPr>
          <w:rFonts w:ascii="Times New Roman" w:hAnsi="Times New Roman"/>
          <w:color w:val="1C1C1A"/>
          <w:sz w:val="18"/>
          <w:szCs w:val="18"/>
        </w:rPr>
        <w:t>2007)</w:t>
      </w:r>
      <w:r w:rsidRPr="006347EB">
        <w:rPr>
          <w:rFonts w:ascii="Times New Roman" w:hAnsi="Times New Roman"/>
          <w:iCs/>
          <w:sz w:val="18"/>
          <w:szCs w:val="18"/>
        </w:rPr>
        <w:t>.</w:t>
      </w:r>
      <w:r w:rsidRPr="006347EB">
        <w:rPr>
          <w:rFonts w:ascii="Times New Roman" w:hAnsi="Times New Roman"/>
          <w:i/>
          <w:iCs/>
          <w:color w:val="1C1C1A"/>
          <w:sz w:val="18"/>
          <w:szCs w:val="18"/>
        </w:rPr>
        <w:t xml:space="preserve"> </w:t>
      </w:r>
      <w:r w:rsidRPr="006347EB">
        <w:rPr>
          <w:rFonts w:ascii="Times New Roman" w:hAnsi="Times New Roman"/>
          <w:bCs/>
          <w:color w:val="1C1C1A"/>
          <w:sz w:val="18"/>
          <w:szCs w:val="18"/>
        </w:rPr>
        <w:t xml:space="preserve">Parental Perception of Neonates, Parental Stress and Education for NICU Parents. </w:t>
      </w:r>
      <w:r>
        <w:rPr>
          <w:rFonts w:ascii="Times New Roman" w:hAnsi="Times New Roman"/>
          <w:bCs/>
          <w:color w:val="1C1C1A"/>
          <w:sz w:val="18"/>
          <w:szCs w:val="18"/>
        </w:rPr>
        <w:t xml:space="preserve"> </w:t>
      </w:r>
      <w:r>
        <w:rPr>
          <w:rFonts w:ascii="Times New Roman" w:hAnsi="Times New Roman"/>
          <w:bCs/>
          <w:color w:val="1C1C1A"/>
          <w:sz w:val="18"/>
          <w:szCs w:val="18"/>
        </w:rPr>
        <w:tab/>
      </w:r>
      <w:r w:rsidRPr="006347EB">
        <w:rPr>
          <w:rFonts w:ascii="Times New Roman" w:hAnsi="Times New Roman"/>
          <w:i/>
          <w:iCs/>
          <w:color w:val="1C1C1A"/>
          <w:sz w:val="18"/>
          <w:szCs w:val="18"/>
        </w:rPr>
        <w:t>Asian Nursing Research,</w:t>
      </w:r>
      <w:r w:rsidRPr="006347EB">
        <w:rPr>
          <w:rFonts w:ascii="Times New Roman" w:hAnsi="Times New Roman"/>
          <w:color w:val="1C1C1A"/>
          <w:sz w:val="18"/>
          <w:szCs w:val="18"/>
        </w:rPr>
        <w:t xml:space="preserve"> </w:t>
      </w:r>
      <w:r w:rsidRPr="006347EB">
        <w:rPr>
          <w:rFonts w:ascii="Times New Roman" w:hAnsi="Times New Roman"/>
          <w:b/>
          <w:color w:val="1C1C1A"/>
          <w:sz w:val="18"/>
          <w:szCs w:val="18"/>
        </w:rPr>
        <w:t xml:space="preserve">1: </w:t>
      </w:r>
      <w:r w:rsidRPr="006347EB">
        <w:rPr>
          <w:rFonts w:ascii="Times New Roman" w:hAnsi="Times New Roman"/>
          <w:color w:val="1C1C1A"/>
          <w:sz w:val="18"/>
          <w:szCs w:val="18"/>
        </w:rPr>
        <w:t>199-210</w:t>
      </w:r>
      <w:r>
        <w:rPr>
          <w:rFonts w:ascii="Times New Roman" w:hAnsi="Times New Roman"/>
          <w:color w:val="1C1C1A"/>
          <w:sz w:val="18"/>
          <w:szCs w:val="18"/>
        </w:rPr>
        <w:t>.</w:t>
      </w:r>
    </w:p>
    <w:p w:rsidR="00F926D4" w:rsidRDefault="00F926D4" w:rsidP="00F926D4">
      <w:pPr>
        <w:pStyle w:val="Default"/>
        <w:jc w:val="both"/>
        <w:rPr>
          <w:sz w:val="22"/>
          <w:szCs w:val="22"/>
        </w:rPr>
      </w:pPr>
    </w:p>
    <w:p w:rsidR="00F926D4" w:rsidRPr="001F471A" w:rsidRDefault="00F926D4" w:rsidP="00F926D4">
      <w:pPr>
        <w:autoSpaceDE w:val="0"/>
        <w:autoSpaceDN w:val="0"/>
        <w:adjustRightInd w:val="0"/>
        <w:spacing w:after="0" w:line="240" w:lineRule="auto"/>
        <w:jc w:val="both"/>
        <w:rPr>
          <w:rFonts w:ascii="Times New Roman" w:hAnsi="Times New Roman"/>
          <w:sz w:val="18"/>
          <w:szCs w:val="18"/>
        </w:rPr>
      </w:pPr>
      <w:r w:rsidRPr="00D57C91">
        <w:rPr>
          <w:rFonts w:ascii="Times New Roman" w:hAnsi="Times New Roman"/>
          <w:sz w:val="18"/>
          <w:szCs w:val="18"/>
        </w:rPr>
        <w:t xml:space="preserve">AINSWORTH MDS, BELL SM, STAYTON DF (1974). </w:t>
      </w:r>
      <w:r w:rsidRPr="000523EA">
        <w:rPr>
          <w:rFonts w:ascii="Times New Roman" w:hAnsi="Times New Roman"/>
          <w:sz w:val="18"/>
          <w:szCs w:val="18"/>
        </w:rPr>
        <w:t xml:space="preserve">Infant-Mother Attachment and Social Development:  </w:t>
      </w:r>
      <w:r w:rsidRPr="000523EA">
        <w:rPr>
          <w:rFonts w:ascii="Times New Roman" w:hAnsi="Times New Roman"/>
          <w:sz w:val="18"/>
          <w:szCs w:val="18"/>
        </w:rPr>
        <w:tab/>
        <w:t>Socialization as a product of reciprocal responsiveness to signals. In</w:t>
      </w:r>
      <w:r>
        <w:rPr>
          <w:rFonts w:ascii="Times New Roman" w:hAnsi="Times New Roman"/>
          <w:sz w:val="18"/>
          <w:szCs w:val="18"/>
        </w:rPr>
        <w:t xml:space="preserve">: Richards MPM, ed. </w:t>
      </w:r>
      <w:r w:rsidRPr="00D57C91">
        <w:rPr>
          <w:rFonts w:ascii="Times New Roman" w:hAnsi="Times New Roman"/>
          <w:sz w:val="18"/>
          <w:szCs w:val="18"/>
        </w:rPr>
        <w:t xml:space="preserve">The Integration </w:t>
      </w:r>
      <w:r>
        <w:rPr>
          <w:rFonts w:ascii="Times New Roman" w:hAnsi="Times New Roman"/>
          <w:sz w:val="18"/>
          <w:szCs w:val="18"/>
        </w:rPr>
        <w:t xml:space="preserve"> </w:t>
      </w:r>
      <w:r>
        <w:rPr>
          <w:rFonts w:ascii="Times New Roman" w:hAnsi="Times New Roman"/>
          <w:sz w:val="18"/>
          <w:szCs w:val="18"/>
        </w:rPr>
        <w:tab/>
      </w:r>
      <w:r w:rsidRPr="00D57C91">
        <w:rPr>
          <w:rFonts w:ascii="Times New Roman" w:hAnsi="Times New Roman"/>
          <w:sz w:val="18"/>
          <w:szCs w:val="18"/>
        </w:rPr>
        <w:t>of a Child Into a Social World. Cambridge, United Kingdom: Cambridge University Press; 99-135.</w:t>
      </w:r>
    </w:p>
    <w:p w:rsidR="00F926D4" w:rsidRPr="00D57C91" w:rsidRDefault="00F926D4" w:rsidP="00F926D4">
      <w:pPr>
        <w:autoSpaceDE w:val="0"/>
        <w:autoSpaceDN w:val="0"/>
        <w:adjustRightInd w:val="0"/>
        <w:spacing w:after="0" w:line="240" w:lineRule="auto"/>
        <w:jc w:val="both"/>
        <w:rPr>
          <w:rFonts w:ascii="Times New Roman" w:hAnsi="Times New Roman"/>
          <w:i/>
          <w:sz w:val="18"/>
          <w:szCs w:val="18"/>
        </w:rPr>
      </w:pPr>
    </w:p>
    <w:p w:rsidR="00F926D4" w:rsidRDefault="00F926D4" w:rsidP="00F926D4">
      <w:pPr>
        <w:autoSpaceDE w:val="0"/>
        <w:autoSpaceDN w:val="0"/>
        <w:adjustRightInd w:val="0"/>
        <w:spacing w:after="0" w:line="240" w:lineRule="auto"/>
        <w:jc w:val="both"/>
        <w:rPr>
          <w:rFonts w:ascii="Times New Roman" w:hAnsi="Times New Roman"/>
          <w:i/>
          <w:sz w:val="18"/>
          <w:szCs w:val="18"/>
        </w:rPr>
      </w:pPr>
      <w:r w:rsidRPr="00D57C91">
        <w:rPr>
          <w:rFonts w:ascii="Times New Roman" w:hAnsi="Times New Roman"/>
          <w:sz w:val="18"/>
          <w:szCs w:val="18"/>
        </w:rPr>
        <w:t xml:space="preserve">AINSWORTH MDS, BLEHAR MC, WATERS E, WALL S (2015). </w:t>
      </w:r>
      <w:r w:rsidRPr="000523EA">
        <w:rPr>
          <w:rFonts w:ascii="Times New Roman" w:hAnsi="Times New Roman"/>
          <w:sz w:val="18"/>
          <w:szCs w:val="18"/>
        </w:rPr>
        <w:t xml:space="preserve">Patterns of Attachment: A Psychological  </w:t>
      </w:r>
      <w:r w:rsidRPr="000523EA">
        <w:rPr>
          <w:rFonts w:ascii="Times New Roman" w:hAnsi="Times New Roman"/>
          <w:sz w:val="18"/>
          <w:szCs w:val="18"/>
        </w:rPr>
        <w:tab/>
        <w:t>Study of the Strange Situation. 1</w:t>
      </w:r>
      <w:r w:rsidRPr="000523EA">
        <w:rPr>
          <w:rFonts w:ascii="Times New Roman" w:hAnsi="Times New Roman"/>
          <w:sz w:val="18"/>
          <w:szCs w:val="18"/>
          <w:vertAlign w:val="superscript"/>
        </w:rPr>
        <w:t>st</w:t>
      </w:r>
      <w:r w:rsidRPr="000523EA">
        <w:rPr>
          <w:rFonts w:ascii="Times New Roman" w:hAnsi="Times New Roman"/>
          <w:sz w:val="18"/>
          <w:szCs w:val="18"/>
        </w:rPr>
        <w:t xml:space="preserve"> Ed. Erlbaum, Hillsdale, NJ, US</w:t>
      </w:r>
      <w:r w:rsidRPr="00D57C91">
        <w:rPr>
          <w:rFonts w:ascii="Times New Roman" w:hAnsi="Times New Roman"/>
          <w:sz w:val="18"/>
          <w:szCs w:val="18"/>
        </w:rPr>
        <w:t>A</w:t>
      </w:r>
      <w:r>
        <w:rPr>
          <w:rFonts w:ascii="Times New Roman" w:hAnsi="Times New Roman"/>
          <w:sz w:val="18"/>
          <w:szCs w:val="18"/>
        </w:rPr>
        <w:t>.</w:t>
      </w:r>
    </w:p>
    <w:p w:rsidR="00AC300D" w:rsidRPr="00AC300D" w:rsidRDefault="00AC300D" w:rsidP="00F926D4">
      <w:pPr>
        <w:autoSpaceDE w:val="0"/>
        <w:autoSpaceDN w:val="0"/>
        <w:adjustRightInd w:val="0"/>
        <w:spacing w:after="0" w:line="240" w:lineRule="auto"/>
        <w:jc w:val="both"/>
        <w:rPr>
          <w:rFonts w:ascii="Times New Roman" w:hAnsi="Times New Roman"/>
          <w:i/>
          <w:sz w:val="18"/>
          <w:szCs w:val="18"/>
        </w:rPr>
      </w:pPr>
    </w:p>
    <w:p w:rsidR="00F926D4" w:rsidRPr="006347EB" w:rsidRDefault="00F926D4" w:rsidP="00F926D4">
      <w:pPr>
        <w:autoSpaceDE w:val="0"/>
        <w:autoSpaceDN w:val="0"/>
        <w:adjustRightInd w:val="0"/>
        <w:spacing w:after="0" w:line="240" w:lineRule="auto"/>
        <w:jc w:val="both"/>
        <w:rPr>
          <w:rFonts w:ascii="Times New Roman" w:hAnsi="Times New Roman"/>
          <w:color w:val="000000"/>
          <w:sz w:val="18"/>
          <w:szCs w:val="18"/>
        </w:rPr>
      </w:pPr>
      <w:r w:rsidRPr="006347EB">
        <w:rPr>
          <w:rFonts w:ascii="Times New Roman" w:hAnsi="Times New Roman"/>
          <w:color w:val="000000"/>
          <w:sz w:val="18"/>
          <w:szCs w:val="18"/>
        </w:rPr>
        <w:t>AKERSTROM S, ASPLUND I, NORMAN M (2007). Successful breastfeeding after discharge of</w:t>
      </w:r>
      <w:r>
        <w:rPr>
          <w:rFonts w:ascii="Times New Roman" w:hAnsi="Times New Roman"/>
          <w:color w:val="000000"/>
          <w:sz w:val="18"/>
          <w:szCs w:val="18"/>
        </w:rPr>
        <w:t xml:space="preserve"> </w:t>
      </w:r>
      <w:r w:rsidRPr="006347EB">
        <w:rPr>
          <w:rFonts w:ascii="Times New Roman" w:hAnsi="Times New Roman"/>
          <w:color w:val="000000"/>
          <w:sz w:val="18"/>
          <w:szCs w:val="18"/>
        </w:rPr>
        <w:t xml:space="preserve">preterm and sick </w:t>
      </w:r>
      <w:r>
        <w:rPr>
          <w:rFonts w:ascii="Times New Roman" w:hAnsi="Times New Roman"/>
          <w:color w:val="000000"/>
          <w:sz w:val="18"/>
          <w:szCs w:val="18"/>
        </w:rPr>
        <w:t xml:space="preserve"> </w:t>
      </w:r>
      <w:r>
        <w:rPr>
          <w:rFonts w:ascii="Times New Roman" w:hAnsi="Times New Roman"/>
          <w:color w:val="000000"/>
          <w:sz w:val="18"/>
          <w:szCs w:val="18"/>
        </w:rPr>
        <w:tab/>
      </w:r>
      <w:r w:rsidRPr="006347EB">
        <w:rPr>
          <w:rFonts w:ascii="Times New Roman" w:hAnsi="Times New Roman"/>
          <w:color w:val="000000"/>
          <w:sz w:val="18"/>
          <w:szCs w:val="18"/>
        </w:rPr>
        <w:t xml:space="preserve">newborn infants. </w:t>
      </w:r>
      <w:r w:rsidRPr="000523EA">
        <w:rPr>
          <w:rFonts w:ascii="Times New Roman" w:hAnsi="Times New Roman"/>
          <w:i/>
          <w:color w:val="000000"/>
          <w:sz w:val="18"/>
          <w:szCs w:val="18"/>
        </w:rPr>
        <w:t>Acta Paediatr,</w:t>
      </w:r>
      <w:r w:rsidRPr="006347EB">
        <w:rPr>
          <w:rFonts w:ascii="Times New Roman" w:hAnsi="Times New Roman"/>
          <w:b/>
          <w:color w:val="000000"/>
          <w:sz w:val="18"/>
          <w:szCs w:val="18"/>
        </w:rPr>
        <w:t xml:space="preserve"> 96:</w:t>
      </w:r>
      <w:r w:rsidRPr="006347EB">
        <w:rPr>
          <w:rFonts w:ascii="Times New Roman" w:hAnsi="Times New Roman"/>
          <w:color w:val="000000"/>
          <w:sz w:val="18"/>
          <w:szCs w:val="18"/>
        </w:rPr>
        <w:t xml:space="preserve"> 1450-1454. </w:t>
      </w:r>
    </w:p>
    <w:p w:rsidR="00F926D4" w:rsidRPr="006347EB"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1F471A" w:rsidRDefault="00F926D4" w:rsidP="00F926D4">
      <w:pPr>
        <w:autoSpaceDE w:val="0"/>
        <w:autoSpaceDN w:val="0"/>
        <w:adjustRightInd w:val="0"/>
        <w:spacing w:after="0" w:line="240" w:lineRule="auto"/>
        <w:jc w:val="both"/>
        <w:rPr>
          <w:rFonts w:ascii="Times New Roman" w:hAnsi="Times New Roman"/>
          <w:i/>
          <w:color w:val="000000"/>
          <w:sz w:val="18"/>
          <w:szCs w:val="18"/>
        </w:rPr>
      </w:pPr>
      <w:r w:rsidRPr="006347EB">
        <w:rPr>
          <w:rFonts w:ascii="Times New Roman" w:hAnsi="Times New Roman"/>
          <w:color w:val="000000"/>
          <w:sz w:val="18"/>
          <w:szCs w:val="18"/>
        </w:rPr>
        <w:t>AKSU H, KÜÇÜK M, DÜZGÜN G (2011). The effect of postnatal breastfeeding education /support offered at</w:t>
      </w:r>
      <w:r>
        <w:rPr>
          <w:rFonts w:ascii="Times New Roman" w:hAnsi="Times New Roman"/>
          <w:color w:val="000000"/>
          <w:sz w:val="18"/>
          <w:szCs w:val="18"/>
        </w:rPr>
        <w:t xml:space="preserve">  </w:t>
      </w:r>
      <w:r>
        <w:rPr>
          <w:rFonts w:ascii="Times New Roman" w:hAnsi="Times New Roman"/>
          <w:color w:val="000000"/>
          <w:sz w:val="18"/>
          <w:szCs w:val="18"/>
        </w:rPr>
        <w:tab/>
      </w:r>
      <w:r w:rsidRPr="006347EB">
        <w:rPr>
          <w:rFonts w:ascii="Times New Roman" w:hAnsi="Times New Roman"/>
          <w:color w:val="000000"/>
          <w:sz w:val="18"/>
          <w:szCs w:val="18"/>
        </w:rPr>
        <w:t>home 3 days after delivery on breastfeeding duration and knowledge: a randomized trial.</w:t>
      </w:r>
      <w:r w:rsidRPr="006347EB">
        <w:rPr>
          <w:rFonts w:ascii="Times New Roman" w:hAnsi="Times New Roman"/>
          <w:i/>
          <w:color w:val="000000"/>
          <w:sz w:val="18"/>
          <w:szCs w:val="18"/>
        </w:rPr>
        <w:t xml:space="preserve"> J Matern Fetal</w:t>
      </w:r>
      <w:r>
        <w:rPr>
          <w:rFonts w:ascii="Times New Roman" w:hAnsi="Times New Roman"/>
          <w:i/>
          <w:color w:val="000000"/>
          <w:sz w:val="18"/>
          <w:szCs w:val="18"/>
        </w:rPr>
        <w:t xml:space="preserve">  </w:t>
      </w:r>
      <w:r>
        <w:rPr>
          <w:rFonts w:ascii="Times New Roman" w:hAnsi="Times New Roman"/>
          <w:i/>
          <w:color w:val="000000"/>
          <w:sz w:val="18"/>
          <w:szCs w:val="18"/>
        </w:rPr>
        <w:tab/>
      </w:r>
      <w:r w:rsidRPr="006347EB">
        <w:rPr>
          <w:rFonts w:ascii="Times New Roman" w:hAnsi="Times New Roman"/>
          <w:i/>
          <w:color w:val="000000"/>
          <w:sz w:val="18"/>
          <w:szCs w:val="18"/>
        </w:rPr>
        <w:t>Neonatal Med</w:t>
      </w:r>
      <w:r w:rsidRPr="006347EB">
        <w:rPr>
          <w:rFonts w:ascii="Times New Roman" w:hAnsi="Times New Roman"/>
          <w:color w:val="000000"/>
          <w:sz w:val="18"/>
          <w:szCs w:val="18"/>
        </w:rPr>
        <w:t xml:space="preserve">, </w:t>
      </w:r>
      <w:r w:rsidRPr="006347EB">
        <w:rPr>
          <w:rFonts w:ascii="Times New Roman" w:hAnsi="Times New Roman"/>
          <w:b/>
          <w:color w:val="000000"/>
          <w:sz w:val="18"/>
          <w:szCs w:val="18"/>
        </w:rPr>
        <w:t>4:</w:t>
      </w:r>
      <w:r w:rsidRPr="006347EB">
        <w:rPr>
          <w:rFonts w:ascii="Times New Roman" w:hAnsi="Times New Roman"/>
          <w:color w:val="000000"/>
          <w:sz w:val="18"/>
          <w:szCs w:val="18"/>
        </w:rPr>
        <w:t xml:space="preserve"> 354-361. </w:t>
      </w:r>
    </w:p>
    <w:p w:rsidR="00F926D4" w:rsidRPr="006F16A4" w:rsidRDefault="00F926D4" w:rsidP="00F926D4">
      <w:pPr>
        <w:autoSpaceDE w:val="0"/>
        <w:autoSpaceDN w:val="0"/>
        <w:adjustRightInd w:val="0"/>
        <w:spacing w:after="0" w:line="240" w:lineRule="auto"/>
        <w:jc w:val="both"/>
        <w:rPr>
          <w:rFonts w:ascii="Times New Roman" w:hAnsi="Times New Roman"/>
          <w:sz w:val="20"/>
          <w:szCs w:val="20"/>
        </w:rPr>
      </w:pPr>
    </w:p>
    <w:p w:rsidR="00F926D4" w:rsidRPr="006347EB" w:rsidRDefault="00F926D4" w:rsidP="00F926D4">
      <w:pPr>
        <w:autoSpaceDE w:val="0"/>
        <w:autoSpaceDN w:val="0"/>
        <w:adjustRightInd w:val="0"/>
        <w:spacing w:after="0" w:line="240" w:lineRule="auto"/>
        <w:jc w:val="both"/>
        <w:rPr>
          <w:rFonts w:ascii="Times New Roman" w:hAnsi="Times New Roman"/>
          <w:sz w:val="18"/>
          <w:szCs w:val="18"/>
        </w:rPr>
      </w:pPr>
      <w:r w:rsidRPr="006347EB">
        <w:rPr>
          <w:rFonts w:ascii="Times New Roman" w:hAnsi="Times New Roman"/>
          <w:sz w:val="18"/>
          <w:szCs w:val="18"/>
        </w:rPr>
        <w:t>AMANKWAA LC, PICKLER RH, BOONMEE J (2007). Maternal responsiveness in mothers of</w:t>
      </w:r>
      <w:r>
        <w:rPr>
          <w:rFonts w:ascii="Times New Roman" w:hAnsi="Times New Roman"/>
          <w:sz w:val="18"/>
          <w:szCs w:val="18"/>
        </w:rPr>
        <w:t xml:space="preserve"> </w:t>
      </w:r>
      <w:r w:rsidRPr="006347EB">
        <w:rPr>
          <w:rFonts w:ascii="Times New Roman" w:hAnsi="Times New Roman"/>
          <w:sz w:val="18"/>
          <w:szCs w:val="18"/>
        </w:rPr>
        <w:t xml:space="preserve">preterm infants. </w:t>
      </w:r>
      <w:r>
        <w:rPr>
          <w:rFonts w:ascii="Times New Roman" w:hAnsi="Times New Roman"/>
          <w:sz w:val="18"/>
          <w:szCs w:val="18"/>
        </w:rPr>
        <w:t xml:space="preserve"> </w:t>
      </w:r>
      <w:r>
        <w:rPr>
          <w:rFonts w:ascii="Times New Roman" w:hAnsi="Times New Roman"/>
          <w:sz w:val="18"/>
          <w:szCs w:val="18"/>
        </w:rPr>
        <w:tab/>
      </w:r>
      <w:r w:rsidRPr="006347EB">
        <w:rPr>
          <w:rFonts w:ascii="Times New Roman" w:hAnsi="Times New Roman"/>
          <w:i/>
          <w:sz w:val="18"/>
          <w:szCs w:val="18"/>
        </w:rPr>
        <w:t>Newborn Infant Nurs Rev</w:t>
      </w:r>
      <w:r w:rsidRPr="006347EB">
        <w:rPr>
          <w:rFonts w:ascii="Times New Roman" w:hAnsi="Times New Roman"/>
          <w:sz w:val="18"/>
          <w:szCs w:val="18"/>
        </w:rPr>
        <w:t>,</w:t>
      </w:r>
      <w:r w:rsidRPr="006347EB">
        <w:rPr>
          <w:rFonts w:ascii="Times New Roman" w:hAnsi="Times New Roman"/>
          <w:b/>
          <w:sz w:val="18"/>
          <w:szCs w:val="18"/>
        </w:rPr>
        <w:t xml:space="preserve"> 7:</w:t>
      </w:r>
      <w:r w:rsidRPr="006347EB">
        <w:rPr>
          <w:rFonts w:ascii="Times New Roman" w:hAnsi="Times New Roman"/>
          <w:sz w:val="18"/>
          <w:szCs w:val="18"/>
        </w:rPr>
        <w:t xml:space="preserve"> 25-30.</w:t>
      </w:r>
    </w:p>
    <w:p w:rsidR="00F926D4" w:rsidRPr="006F16A4" w:rsidRDefault="00F926D4" w:rsidP="00F926D4">
      <w:pPr>
        <w:autoSpaceDE w:val="0"/>
        <w:autoSpaceDN w:val="0"/>
        <w:adjustRightInd w:val="0"/>
        <w:spacing w:after="0" w:line="240" w:lineRule="auto"/>
        <w:ind w:firstLine="708"/>
        <w:jc w:val="both"/>
        <w:rPr>
          <w:rFonts w:ascii="Times New Roman" w:hAnsi="Times New Roman"/>
          <w:sz w:val="20"/>
          <w:szCs w:val="20"/>
        </w:rPr>
      </w:pPr>
    </w:p>
    <w:p w:rsidR="00F926D4" w:rsidRPr="006347EB" w:rsidRDefault="00F926D4" w:rsidP="00F926D4">
      <w:pPr>
        <w:autoSpaceDE w:val="0"/>
        <w:autoSpaceDN w:val="0"/>
        <w:adjustRightInd w:val="0"/>
        <w:spacing w:after="0" w:line="240" w:lineRule="auto"/>
        <w:jc w:val="both"/>
        <w:rPr>
          <w:rFonts w:ascii="Times New Roman" w:hAnsi="Times New Roman"/>
          <w:sz w:val="18"/>
          <w:szCs w:val="18"/>
        </w:rPr>
      </w:pPr>
      <w:r w:rsidRPr="006347EB">
        <w:rPr>
          <w:rFonts w:ascii="Times New Roman" w:hAnsi="Times New Roman"/>
          <w:sz w:val="18"/>
          <w:szCs w:val="18"/>
        </w:rPr>
        <w:t>AMERICAN ACADEMY OF PEDIATRICS (2005). American College of Obstetricians and</w:t>
      </w:r>
      <w:r>
        <w:rPr>
          <w:rFonts w:ascii="Times New Roman" w:hAnsi="Times New Roman"/>
          <w:sz w:val="18"/>
          <w:szCs w:val="18"/>
        </w:rPr>
        <w:t xml:space="preserve"> </w:t>
      </w:r>
      <w:r w:rsidRPr="006347EB">
        <w:rPr>
          <w:rFonts w:ascii="Times New Roman" w:hAnsi="Times New Roman"/>
          <w:sz w:val="18"/>
          <w:szCs w:val="18"/>
        </w:rPr>
        <w:t xml:space="preserve">Gynecologists, </w:t>
      </w:r>
      <w:r>
        <w:rPr>
          <w:rFonts w:ascii="Times New Roman" w:hAnsi="Times New Roman"/>
          <w:sz w:val="18"/>
          <w:szCs w:val="18"/>
        </w:rPr>
        <w:t xml:space="preserve"> </w:t>
      </w:r>
      <w:r>
        <w:rPr>
          <w:rFonts w:ascii="Times New Roman" w:hAnsi="Times New Roman"/>
          <w:sz w:val="18"/>
          <w:szCs w:val="18"/>
        </w:rPr>
        <w:tab/>
      </w:r>
      <w:r w:rsidRPr="006347EB">
        <w:rPr>
          <w:rFonts w:ascii="Times New Roman" w:hAnsi="Times New Roman"/>
          <w:i/>
          <w:iCs/>
          <w:sz w:val="18"/>
          <w:szCs w:val="18"/>
        </w:rPr>
        <w:t>Guidelines for Perinatal Care</w:t>
      </w:r>
      <w:r w:rsidRPr="006347EB">
        <w:rPr>
          <w:rFonts w:ascii="Times New Roman" w:hAnsi="Times New Roman"/>
          <w:sz w:val="18"/>
          <w:szCs w:val="18"/>
        </w:rPr>
        <w:t>, American Academy of Pediatrics, Elk Grove Village, Ill, USA, 5th Ed</w:t>
      </w:r>
      <w:r>
        <w:rPr>
          <w:rFonts w:ascii="Times New Roman" w:hAnsi="Times New Roman"/>
          <w:sz w:val="18"/>
          <w:szCs w:val="18"/>
        </w:rPr>
        <w:t>.</w:t>
      </w:r>
    </w:p>
    <w:p w:rsidR="00F926D4" w:rsidRDefault="00F926D4" w:rsidP="00F926D4">
      <w:pPr>
        <w:autoSpaceDE w:val="0"/>
        <w:autoSpaceDN w:val="0"/>
        <w:adjustRightInd w:val="0"/>
        <w:spacing w:after="0" w:line="240" w:lineRule="auto"/>
        <w:ind w:left="708"/>
        <w:rPr>
          <w:rFonts w:ascii="Times New Roman" w:hAnsi="Times New Roman"/>
          <w:sz w:val="20"/>
          <w:szCs w:val="20"/>
        </w:rPr>
      </w:pPr>
    </w:p>
    <w:p w:rsidR="00F926D4" w:rsidRPr="006347EB" w:rsidRDefault="00F926D4" w:rsidP="00F926D4">
      <w:pPr>
        <w:pStyle w:val="Default"/>
        <w:jc w:val="both"/>
        <w:rPr>
          <w:sz w:val="18"/>
          <w:szCs w:val="18"/>
        </w:rPr>
      </w:pPr>
      <w:r w:rsidRPr="006347EB">
        <w:rPr>
          <w:sz w:val="18"/>
          <w:szCs w:val="18"/>
        </w:rPr>
        <w:t>AMORIM M, SILVA S, KELLY</w:t>
      </w:r>
      <w:r w:rsidRPr="006347EB">
        <w:rPr>
          <w:rFonts w:ascii="Cambria Math" w:hAnsi="Cambria Math" w:cs="Cambria Math"/>
          <w:sz w:val="18"/>
          <w:szCs w:val="18"/>
        </w:rPr>
        <w:t>‑</w:t>
      </w:r>
      <w:r w:rsidRPr="006347EB">
        <w:rPr>
          <w:sz w:val="18"/>
          <w:szCs w:val="18"/>
        </w:rPr>
        <w:t xml:space="preserve">IRVING M, ALVES E (2018). Quality of life among parents of preterm infants: </w:t>
      </w:r>
      <w:r>
        <w:rPr>
          <w:sz w:val="18"/>
          <w:szCs w:val="18"/>
        </w:rPr>
        <w:t xml:space="preserve"> </w:t>
      </w:r>
      <w:r>
        <w:rPr>
          <w:sz w:val="18"/>
          <w:szCs w:val="18"/>
        </w:rPr>
        <w:tab/>
      </w:r>
      <w:r w:rsidRPr="006347EB">
        <w:rPr>
          <w:sz w:val="18"/>
          <w:szCs w:val="18"/>
        </w:rPr>
        <w:t xml:space="preserve">a scoping review. </w:t>
      </w:r>
      <w:r w:rsidRPr="000523EA">
        <w:rPr>
          <w:i/>
          <w:sz w:val="18"/>
          <w:szCs w:val="18"/>
        </w:rPr>
        <w:t>Qual Life Res</w:t>
      </w:r>
      <w:r w:rsidRPr="006347EB">
        <w:rPr>
          <w:sz w:val="18"/>
          <w:szCs w:val="18"/>
        </w:rPr>
        <w:t xml:space="preserve"> </w:t>
      </w:r>
      <w:r w:rsidRPr="006347EB">
        <w:rPr>
          <w:b/>
          <w:sz w:val="18"/>
          <w:szCs w:val="18"/>
        </w:rPr>
        <w:t>27:</w:t>
      </w:r>
      <w:r w:rsidRPr="006347EB">
        <w:rPr>
          <w:sz w:val="18"/>
          <w:szCs w:val="18"/>
        </w:rPr>
        <w:t xml:space="preserve"> 1119–1131.</w:t>
      </w:r>
    </w:p>
    <w:p w:rsidR="00F926D4" w:rsidRDefault="00F926D4" w:rsidP="00F926D4">
      <w:pPr>
        <w:pStyle w:val="Default"/>
        <w:jc w:val="both"/>
        <w:rPr>
          <w:sz w:val="20"/>
          <w:szCs w:val="20"/>
        </w:rPr>
      </w:pPr>
    </w:p>
    <w:p w:rsidR="00F926D4" w:rsidRPr="006347EB" w:rsidRDefault="00F926D4" w:rsidP="00F926D4">
      <w:pPr>
        <w:autoSpaceDE w:val="0"/>
        <w:autoSpaceDN w:val="0"/>
        <w:adjustRightInd w:val="0"/>
        <w:spacing w:after="0" w:line="240" w:lineRule="auto"/>
        <w:jc w:val="both"/>
        <w:rPr>
          <w:rFonts w:ascii="Times New Roman" w:hAnsi="Times New Roman"/>
          <w:sz w:val="18"/>
          <w:szCs w:val="18"/>
        </w:rPr>
      </w:pPr>
      <w:r w:rsidRPr="006347EB">
        <w:rPr>
          <w:rFonts w:ascii="Times New Roman" w:hAnsi="Times New Roman"/>
          <w:sz w:val="18"/>
          <w:szCs w:val="18"/>
        </w:rPr>
        <w:t xml:space="preserve">ANDERS TF, KEENER MA (1985). Developmental course of nighttime sleep-wake patterns in full-term and </w:t>
      </w:r>
      <w:r>
        <w:rPr>
          <w:rFonts w:ascii="Times New Roman" w:hAnsi="Times New Roman"/>
          <w:sz w:val="18"/>
          <w:szCs w:val="18"/>
        </w:rPr>
        <w:t xml:space="preserve"> </w:t>
      </w:r>
      <w:r>
        <w:rPr>
          <w:rFonts w:ascii="Times New Roman" w:hAnsi="Times New Roman"/>
          <w:sz w:val="18"/>
          <w:szCs w:val="18"/>
        </w:rPr>
        <w:tab/>
      </w:r>
      <w:r w:rsidR="002F63C1">
        <w:rPr>
          <w:rFonts w:ascii="Times New Roman" w:hAnsi="Times New Roman"/>
          <w:sz w:val="18"/>
          <w:szCs w:val="18"/>
        </w:rPr>
        <w:t xml:space="preserve">preterm </w:t>
      </w:r>
      <w:r w:rsidRPr="006347EB">
        <w:rPr>
          <w:rFonts w:ascii="Times New Roman" w:hAnsi="Times New Roman"/>
          <w:sz w:val="18"/>
          <w:szCs w:val="18"/>
        </w:rPr>
        <w:t xml:space="preserve">infants during the first year of life. I. </w:t>
      </w:r>
      <w:r w:rsidRPr="006347EB">
        <w:rPr>
          <w:rFonts w:ascii="Times New Roman" w:hAnsi="Times New Roman"/>
          <w:i/>
          <w:iCs/>
          <w:sz w:val="18"/>
          <w:szCs w:val="18"/>
        </w:rPr>
        <w:t>Sleep</w:t>
      </w:r>
      <w:r w:rsidRPr="006347EB">
        <w:rPr>
          <w:rFonts w:ascii="Times New Roman" w:hAnsi="Times New Roman"/>
          <w:sz w:val="18"/>
          <w:szCs w:val="18"/>
        </w:rPr>
        <w:t xml:space="preserve"> </w:t>
      </w:r>
      <w:r w:rsidRPr="006347EB">
        <w:rPr>
          <w:rFonts w:ascii="Times New Roman" w:hAnsi="Times New Roman"/>
          <w:b/>
          <w:sz w:val="18"/>
          <w:szCs w:val="18"/>
        </w:rPr>
        <w:t xml:space="preserve">8: </w:t>
      </w:r>
      <w:r w:rsidRPr="006347EB">
        <w:rPr>
          <w:rFonts w:ascii="Times New Roman" w:hAnsi="Times New Roman"/>
          <w:sz w:val="18"/>
          <w:szCs w:val="18"/>
        </w:rPr>
        <w:t>173-192.</w:t>
      </w:r>
    </w:p>
    <w:p w:rsidR="00F926D4" w:rsidRPr="006347EB" w:rsidRDefault="00F926D4" w:rsidP="00F926D4">
      <w:pPr>
        <w:autoSpaceDE w:val="0"/>
        <w:autoSpaceDN w:val="0"/>
        <w:adjustRightInd w:val="0"/>
        <w:spacing w:after="0" w:line="240" w:lineRule="auto"/>
        <w:ind w:firstLine="708"/>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D57C91">
        <w:rPr>
          <w:rFonts w:ascii="Times New Roman" w:hAnsi="Times New Roman"/>
          <w:sz w:val="18"/>
          <w:szCs w:val="18"/>
        </w:rPr>
        <w:t xml:space="preserve">ANLAR B, YALAZ K (1996). Denver II Gelişimsel Tarama Testi Türk Çocuklarına Uyarlanması ve </w:t>
      </w:r>
      <w:r>
        <w:rPr>
          <w:rFonts w:ascii="Times New Roman" w:hAnsi="Times New Roman"/>
          <w:sz w:val="18"/>
          <w:szCs w:val="18"/>
        </w:rPr>
        <w:t xml:space="preserve"> </w:t>
      </w:r>
      <w:r>
        <w:rPr>
          <w:rFonts w:ascii="Times New Roman" w:hAnsi="Times New Roman"/>
          <w:sz w:val="18"/>
          <w:szCs w:val="18"/>
        </w:rPr>
        <w:tab/>
      </w:r>
      <w:r w:rsidRPr="00D57C91">
        <w:rPr>
          <w:rFonts w:ascii="Times New Roman" w:hAnsi="Times New Roman"/>
          <w:sz w:val="18"/>
          <w:szCs w:val="18"/>
        </w:rPr>
        <w:t>Standardizasyonu</w:t>
      </w:r>
      <w:r w:rsidR="00321885">
        <w:rPr>
          <w:rFonts w:ascii="Times New Roman" w:hAnsi="Times New Roman"/>
          <w:sz w:val="18"/>
          <w:szCs w:val="18"/>
        </w:rPr>
        <w:t>. h</w:t>
      </w:r>
      <w:r w:rsidRPr="001F471A">
        <w:rPr>
          <w:rFonts w:ascii="Times New Roman" w:hAnsi="Times New Roman"/>
          <w:i/>
          <w:sz w:val="18"/>
          <w:szCs w:val="18"/>
        </w:rPr>
        <w:t>acettepe Çocuk Nörolojisi Gelişimsel Tıp Araştırmaları Grubu,</w:t>
      </w:r>
      <w:r>
        <w:rPr>
          <w:rFonts w:ascii="Times New Roman" w:hAnsi="Times New Roman"/>
          <w:sz w:val="18"/>
          <w:szCs w:val="18"/>
        </w:rPr>
        <w:t xml:space="preserve"> Ankara.</w:t>
      </w:r>
    </w:p>
    <w:p w:rsidR="00F926D4" w:rsidRDefault="00F926D4" w:rsidP="00F926D4">
      <w:pPr>
        <w:autoSpaceDE w:val="0"/>
        <w:autoSpaceDN w:val="0"/>
        <w:adjustRightInd w:val="0"/>
        <w:spacing w:after="0" w:line="240" w:lineRule="auto"/>
        <w:ind w:firstLine="708"/>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r w:rsidRPr="00FB2DF9">
        <w:rPr>
          <w:rFonts w:ascii="Times New Roman" w:hAnsi="Times New Roman"/>
          <w:color w:val="000000"/>
          <w:sz w:val="18"/>
          <w:szCs w:val="18"/>
        </w:rPr>
        <w:t>ARAYICI S, ŞİMŞEK G, SAY B, DİZDAR E, URAŞ N, CANPOLAT FE, OĞUZ ŞS (2015). Geç preterm</w:t>
      </w:r>
      <w:r>
        <w:rPr>
          <w:rFonts w:ascii="Times New Roman" w:hAnsi="Times New Roman"/>
          <w:color w:val="000000"/>
          <w:sz w:val="18"/>
          <w:szCs w:val="18"/>
        </w:rPr>
        <w:t xml:space="preserve">  </w:t>
      </w:r>
      <w:r>
        <w:rPr>
          <w:rFonts w:ascii="Times New Roman" w:hAnsi="Times New Roman"/>
          <w:color w:val="000000"/>
          <w:sz w:val="18"/>
          <w:szCs w:val="18"/>
        </w:rPr>
        <w:tab/>
        <w:t>ye</w:t>
      </w:r>
      <w:r w:rsidRPr="00FB2DF9">
        <w:rPr>
          <w:rFonts w:ascii="Times New Roman" w:hAnsi="Times New Roman"/>
          <w:color w:val="000000"/>
          <w:sz w:val="18"/>
          <w:szCs w:val="18"/>
        </w:rPr>
        <w:t>nidoğanlar ve yoğun bakım ünitelerine yatış nedenleri.</w:t>
      </w:r>
      <w:r>
        <w:rPr>
          <w:rFonts w:ascii="Times New Roman" w:hAnsi="Times New Roman"/>
          <w:color w:val="000000"/>
          <w:sz w:val="18"/>
          <w:szCs w:val="18"/>
        </w:rPr>
        <w:t xml:space="preserve"> </w:t>
      </w:r>
      <w:r w:rsidRPr="00FB2DF9">
        <w:rPr>
          <w:rFonts w:ascii="Times New Roman" w:hAnsi="Times New Roman"/>
          <w:i/>
          <w:color w:val="000000"/>
          <w:sz w:val="18"/>
          <w:szCs w:val="18"/>
        </w:rPr>
        <w:t>Türkiye Çocuk Hastalıkları Dergisi</w:t>
      </w:r>
      <w:r>
        <w:rPr>
          <w:rFonts w:ascii="Times New Roman" w:hAnsi="Times New Roman"/>
          <w:color w:val="000000"/>
          <w:sz w:val="18"/>
          <w:szCs w:val="18"/>
        </w:rPr>
        <w:t xml:space="preserve">, </w:t>
      </w:r>
      <w:r w:rsidRPr="00FB2DF9">
        <w:rPr>
          <w:rFonts w:ascii="Times New Roman" w:hAnsi="Times New Roman"/>
          <w:b/>
          <w:color w:val="000000"/>
          <w:sz w:val="18"/>
          <w:szCs w:val="18"/>
        </w:rPr>
        <w:t>177:</w:t>
      </w:r>
      <w:r>
        <w:rPr>
          <w:rFonts w:ascii="Times New Roman" w:hAnsi="Times New Roman"/>
          <w:color w:val="000000"/>
          <w:sz w:val="18"/>
          <w:szCs w:val="18"/>
        </w:rPr>
        <w:t xml:space="preserve"> 22- </w:t>
      </w:r>
      <w:r>
        <w:rPr>
          <w:rFonts w:ascii="Times New Roman" w:hAnsi="Times New Roman"/>
          <w:color w:val="000000"/>
          <w:sz w:val="18"/>
          <w:szCs w:val="18"/>
        </w:rPr>
        <w:tab/>
        <w:t>26.</w:t>
      </w: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321885" w:rsidRDefault="00F926D4" w:rsidP="00F926D4">
      <w:pPr>
        <w:autoSpaceDE w:val="0"/>
        <w:autoSpaceDN w:val="0"/>
        <w:adjustRightInd w:val="0"/>
        <w:spacing w:after="0" w:line="240" w:lineRule="auto"/>
        <w:jc w:val="both"/>
        <w:rPr>
          <w:rFonts w:ascii="Times New Roman" w:hAnsi="Times New Roman"/>
          <w:color w:val="000000"/>
          <w:sz w:val="18"/>
          <w:szCs w:val="18"/>
        </w:rPr>
      </w:pPr>
      <w:r w:rsidRPr="00D57C91">
        <w:rPr>
          <w:rFonts w:ascii="Times New Roman" w:hAnsi="Times New Roman"/>
          <w:color w:val="000000"/>
          <w:sz w:val="18"/>
          <w:szCs w:val="18"/>
        </w:rPr>
        <w:t>ATASAY B, OKULU E, AKIN İM, ÇANDIR O, ARSAN S, TÜRMEN T (2010). Geç prematüre yenidoğanların</w:t>
      </w:r>
      <w:r>
        <w:rPr>
          <w:rFonts w:ascii="Times New Roman" w:hAnsi="Times New Roman"/>
          <w:color w:val="000000"/>
          <w:sz w:val="18"/>
          <w:szCs w:val="18"/>
        </w:rPr>
        <w:t xml:space="preserve">  </w:t>
      </w:r>
      <w:r>
        <w:rPr>
          <w:rFonts w:ascii="Times New Roman" w:hAnsi="Times New Roman"/>
          <w:color w:val="000000"/>
          <w:sz w:val="18"/>
          <w:szCs w:val="18"/>
        </w:rPr>
        <w:tab/>
        <w:t>e</w:t>
      </w:r>
      <w:r w:rsidRPr="00D57C91">
        <w:rPr>
          <w:rFonts w:ascii="Times New Roman" w:hAnsi="Times New Roman"/>
          <w:color w:val="000000"/>
          <w:sz w:val="18"/>
          <w:szCs w:val="18"/>
        </w:rPr>
        <w:t xml:space="preserve">rken klinik sonuçları. </w:t>
      </w:r>
      <w:r w:rsidRPr="00D57C91">
        <w:rPr>
          <w:rFonts w:ascii="Times New Roman" w:hAnsi="Times New Roman"/>
          <w:i/>
          <w:color w:val="000000"/>
          <w:sz w:val="18"/>
          <w:szCs w:val="18"/>
        </w:rPr>
        <w:t>Türkiye Çocuk Hastalıkları Dergisi</w:t>
      </w:r>
      <w:r w:rsidRPr="00D57C91">
        <w:rPr>
          <w:rFonts w:ascii="Times New Roman" w:hAnsi="Times New Roman"/>
          <w:color w:val="000000"/>
          <w:sz w:val="18"/>
          <w:szCs w:val="18"/>
        </w:rPr>
        <w:t xml:space="preserve">, </w:t>
      </w:r>
      <w:r w:rsidRPr="00D57C91">
        <w:rPr>
          <w:rFonts w:ascii="Times New Roman" w:hAnsi="Times New Roman"/>
          <w:b/>
          <w:color w:val="000000"/>
          <w:sz w:val="18"/>
          <w:szCs w:val="18"/>
        </w:rPr>
        <w:t>4:</w:t>
      </w:r>
      <w:r w:rsidRPr="00D57C91">
        <w:rPr>
          <w:rFonts w:ascii="Times New Roman" w:hAnsi="Times New Roman"/>
          <w:color w:val="000000"/>
          <w:sz w:val="18"/>
          <w:szCs w:val="18"/>
        </w:rPr>
        <w:t xml:space="preserve"> 30-35. </w:t>
      </w: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6347EB">
        <w:rPr>
          <w:rFonts w:ascii="Times New Roman" w:hAnsi="Times New Roman"/>
          <w:sz w:val="18"/>
          <w:szCs w:val="18"/>
        </w:rPr>
        <w:lastRenderedPageBreak/>
        <w:t>AYTON J, HANSEN E, QUINN S, NELSON M (2012)</w:t>
      </w:r>
      <w:r w:rsidRPr="000523EA">
        <w:rPr>
          <w:rFonts w:ascii="Times New Roman" w:hAnsi="Times New Roman"/>
          <w:sz w:val="18"/>
          <w:szCs w:val="18"/>
        </w:rPr>
        <w:t>.</w:t>
      </w:r>
      <w:r w:rsidRPr="006347EB">
        <w:rPr>
          <w:rFonts w:ascii="Times New Roman" w:hAnsi="Times New Roman"/>
          <w:sz w:val="18"/>
          <w:szCs w:val="18"/>
        </w:rPr>
        <w:t xml:space="preserve"> Factors associated with initiation and exclusive</w:t>
      </w:r>
      <w:r>
        <w:rPr>
          <w:rFonts w:ascii="Times New Roman" w:hAnsi="Times New Roman"/>
          <w:sz w:val="18"/>
          <w:szCs w:val="18"/>
        </w:rPr>
        <w:t xml:space="preserve">  </w:t>
      </w:r>
      <w:r>
        <w:rPr>
          <w:rFonts w:ascii="Times New Roman" w:hAnsi="Times New Roman"/>
          <w:sz w:val="18"/>
          <w:szCs w:val="18"/>
        </w:rPr>
        <w:tab/>
      </w:r>
      <w:r w:rsidRPr="006347EB">
        <w:rPr>
          <w:rFonts w:ascii="Times New Roman" w:hAnsi="Times New Roman"/>
          <w:sz w:val="18"/>
          <w:szCs w:val="18"/>
        </w:rPr>
        <w:t>breastfeeding at hospital discharge: late preterm compared to 37 week gestation mother and infant cohort.</w:t>
      </w:r>
      <w:r w:rsidRPr="006347EB">
        <w:rPr>
          <w:rFonts w:ascii="Times New Roman" w:hAnsi="Times New Roman"/>
          <w:i/>
          <w:sz w:val="18"/>
          <w:szCs w:val="18"/>
        </w:rPr>
        <w:t xml:space="preserve"> </w:t>
      </w:r>
      <w:r>
        <w:rPr>
          <w:rFonts w:ascii="Times New Roman" w:hAnsi="Times New Roman"/>
          <w:i/>
          <w:sz w:val="18"/>
          <w:szCs w:val="18"/>
        </w:rPr>
        <w:t xml:space="preserve"> </w:t>
      </w:r>
      <w:r>
        <w:rPr>
          <w:rFonts w:ascii="Times New Roman" w:hAnsi="Times New Roman"/>
          <w:i/>
          <w:sz w:val="18"/>
          <w:szCs w:val="18"/>
        </w:rPr>
        <w:tab/>
      </w:r>
      <w:r w:rsidRPr="006347EB">
        <w:rPr>
          <w:rFonts w:ascii="Times New Roman" w:hAnsi="Times New Roman"/>
          <w:i/>
          <w:sz w:val="18"/>
          <w:szCs w:val="18"/>
        </w:rPr>
        <w:t>Int Breastfeed J,</w:t>
      </w:r>
      <w:r w:rsidRPr="006347EB">
        <w:rPr>
          <w:rFonts w:ascii="Times New Roman" w:hAnsi="Times New Roman"/>
          <w:sz w:val="18"/>
          <w:szCs w:val="18"/>
        </w:rPr>
        <w:t xml:space="preserve"> </w:t>
      </w:r>
      <w:r w:rsidRPr="006347EB">
        <w:rPr>
          <w:rFonts w:ascii="Times New Roman" w:hAnsi="Times New Roman"/>
          <w:b/>
          <w:sz w:val="18"/>
          <w:szCs w:val="18"/>
        </w:rPr>
        <w:t>7:</w:t>
      </w:r>
      <w:r w:rsidRPr="006347EB">
        <w:rPr>
          <w:rFonts w:ascii="Times New Roman" w:hAnsi="Times New Roman"/>
          <w:sz w:val="18"/>
          <w:szCs w:val="18"/>
        </w:rPr>
        <w:t xml:space="preserve"> 16.</w:t>
      </w:r>
    </w:p>
    <w:p w:rsidR="00F926D4" w:rsidRDefault="00F926D4" w:rsidP="00F926D4">
      <w:pPr>
        <w:autoSpaceDE w:val="0"/>
        <w:autoSpaceDN w:val="0"/>
        <w:adjustRightInd w:val="0"/>
        <w:spacing w:after="0" w:line="240" w:lineRule="auto"/>
        <w:ind w:firstLine="708"/>
        <w:jc w:val="both"/>
        <w:rPr>
          <w:rFonts w:ascii="Times New Roman" w:hAnsi="Times New Roman"/>
          <w:sz w:val="18"/>
          <w:szCs w:val="18"/>
        </w:rPr>
      </w:pPr>
    </w:p>
    <w:p w:rsidR="00F926D4" w:rsidRPr="00A179A0" w:rsidRDefault="00D50569" w:rsidP="00F926D4">
      <w:pPr>
        <w:autoSpaceDE w:val="0"/>
        <w:autoSpaceDN w:val="0"/>
        <w:adjustRightInd w:val="0"/>
        <w:spacing w:after="0" w:line="240" w:lineRule="auto"/>
        <w:rPr>
          <w:rFonts w:ascii="Times New Roman" w:hAnsi="Times New Roman"/>
          <w:color w:val="000000" w:themeColor="text1"/>
          <w:sz w:val="18"/>
          <w:szCs w:val="18"/>
          <w:lang w:val="en-US"/>
        </w:rPr>
      </w:pPr>
      <w:hyperlink r:id="rId23" w:anchor="!/search/Balest%20Arcangela Lattari/%7B%22type%22:%22author%22%7D" w:history="1">
        <w:r w:rsidR="00F926D4" w:rsidRPr="00AC300D">
          <w:rPr>
            <w:rStyle w:val="Kpr"/>
            <w:rFonts w:ascii="Times New Roman" w:hAnsi="Times New Roman"/>
            <w:color w:val="000000" w:themeColor="text1"/>
            <w:sz w:val="18"/>
            <w:szCs w:val="18"/>
            <w:u w:val="none"/>
            <w:lang w:val="en-US"/>
          </w:rPr>
          <w:t>BALEST</w:t>
        </w:r>
      </w:hyperlink>
      <w:r w:rsidR="00F926D4" w:rsidRPr="00AC300D">
        <w:rPr>
          <w:rStyle w:val="Kpr"/>
          <w:rFonts w:ascii="Times New Roman" w:hAnsi="Times New Roman"/>
          <w:color w:val="000000" w:themeColor="text1"/>
          <w:sz w:val="18"/>
          <w:szCs w:val="18"/>
          <w:u w:val="none"/>
          <w:lang w:val="en-US"/>
        </w:rPr>
        <w:t xml:space="preserve"> AL</w:t>
      </w:r>
      <w:r w:rsidR="00F926D4" w:rsidRPr="00AC300D">
        <w:rPr>
          <w:rFonts w:ascii="Times New Roman" w:hAnsi="Times New Roman"/>
          <w:color w:val="000000" w:themeColor="text1"/>
          <w:sz w:val="18"/>
          <w:szCs w:val="18"/>
          <w:lang w:val="en-US"/>
        </w:rPr>
        <w:t xml:space="preserve">, </w:t>
      </w:r>
      <w:hyperlink r:id="rId24" w:anchor="!/search/Riley%20Melissa M./%7B%22type%22:%22author%22%7D" w:history="1">
        <w:r w:rsidR="00F926D4" w:rsidRPr="00AC300D">
          <w:rPr>
            <w:rStyle w:val="Kpr"/>
            <w:rFonts w:ascii="Times New Roman" w:hAnsi="Times New Roman"/>
            <w:color w:val="000000" w:themeColor="text1"/>
            <w:sz w:val="18"/>
            <w:szCs w:val="18"/>
            <w:u w:val="none"/>
            <w:lang w:val="en-US"/>
          </w:rPr>
          <w:t>RILEY</w:t>
        </w:r>
      </w:hyperlink>
      <w:r w:rsidR="00F926D4" w:rsidRPr="00AC300D">
        <w:rPr>
          <w:rStyle w:val="Kpr"/>
          <w:rFonts w:ascii="Times New Roman" w:hAnsi="Times New Roman"/>
          <w:color w:val="000000" w:themeColor="text1"/>
          <w:sz w:val="18"/>
          <w:szCs w:val="18"/>
          <w:u w:val="none"/>
          <w:lang w:val="en-US"/>
        </w:rPr>
        <w:t xml:space="preserve"> MM</w:t>
      </w:r>
      <w:r w:rsidR="00F926D4" w:rsidRPr="00AC300D">
        <w:rPr>
          <w:rFonts w:ascii="Times New Roman" w:hAnsi="Times New Roman"/>
          <w:color w:val="000000" w:themeColor="text1"/>
          <w:sz w:val="18"/>
          <w:szCs w:val="18"/>
          <w:lang w:val="en-US"/>
        </w:rPr>
        <w:t xml:space="preserve">, </w:t>
      </w:r>
      <w:hyperlink r:id="rId25" w:anchor="!/search/Bogen%20Debra L./%7B%22type%22:%22author%22%7D" w:history="1">
        <w:r w:rsidR="00F926D4" w:rsidRPr="00AC300D">
          <w:rPr>
            <w:rStyle w:val="Kpr"/>
            <w:rFonts w:ascii="Times New Roman" w:hAnsi="Times New Roman"/>
            <w:color w:val="000000" w:themeColor="text1"/>
            <w:sz w:val="18"/>
            <w:szCs w:val="18"/>
            <w:u w:val="none"/>
            <w:lang w:val="en-US"/>
          </w:rPr>
          <w:t>BOGEN</w:t>
        </w:r>
      </w:hyperlink>
      <w:r w:rsidR="00F926D4" w:rsidRPr="00AC300D">
        <w:rPr>
          <w:rStyle w:val="Kpr"/>
          <w:rFonts w:ascii="Times New Roman" w:hAnsi="Times New Roman"/>
          <w:color w:val="000000" w:themeColor="text1"/>
          <w:sz w:val="18"/>
          <w:szCs w:val="18"/>
          <w:u w:val="none"/>
          <w:lang w:val="en-US"/>
        </w:rPr>
        <w:t xml:space="preserve"> DL (2018)</w:t>
      </w:r>
      <w:r w:rsidR="00F926D4" w:rsidRPr="00AC300D">
        <w:rPr>
          <w:rFonts w:ascii="Times New Roman" w:hAnsi="Times New Roman"/>
          <w:color w:val="000000" w:themeColor="text1"/>
          <w:sz w:val="18"/>
          <w:szCs w:val="18"/>
          <w:lang w:val="en-US"/>
        </w:rPr>
        <w:t>.</w:t>
      </w:r>
      <w:r w:rsidR="00F926D4" w:rsidRPr="00A179A0">
        <w:rPr>
          <w:rFonts w:ascii="Times New Roman" w:hAnsi="Times New Roman"/>
          <w:color w:val="000000" w:themeColor="text1"/>
          <w:sz w:val="18"/>
          <w:szCs w:val="18"/>
          <w:lang w:val="en-US"/>
        </w:rPr>
        <w:t xml:space="preserve"> </w:t>
      </w:r>
      <w:r w:rsidR="00F926D4" w:rsidRPr="00A179A0">
        <w:rPr>
          <w:rStyle w:val="ng-binding"/>
          <w:rFonts w:ascii="Times New Roman" w:hAnsi="Times New Roman"/>
          <w:color w:val="000000" w:themeColor="text1"/>
          <w:sz w:val="18"/>
          <w:szCs w:val="18"/>
          <w:lang w:val="en-US"/>
        </w:rPr>
        <w:t>Neonatology.</w:t>
      </w:r>
      <w:r w:rsidR="00F926D4">
        <w:rPr>
          <w:rStyle w:val="ng-binding"/>
          <w:rFonts w:ascii="Times New Roman" w:hAnsi="Times New Roman"/>
          <w:color w:val="000000" w:themeColor="text1"/>
          <w:sz w:val="18"/>
          <w:szCs w:val="18"/>
          <w:lang w:val="en-US"/>
        </w:rPr>
        <w:t xml:space="preserve"> In: </w:t>
      </w:r>
      <w:r w:rsidR="00F926D4" w:rsidRPr="00485E7D">
        <w:rPr>
          <w:rStyle w:val="ng-binding"/>
          <w:rFonts w:ascii="Times New Roman" w:hAnsi="Times New Roman"/>
          <w:i/>
          <w:color w:val="000000" w:themeColor="text1"/>
          <w:sz w:val="18"/>
          <w:szCs w:val="18"/>
          <w:lang w:val="en-US"/>
        </w:rPr>
        <w:t xml:space="preserve">Zitelli and Davis’ Atlas of Pediatric Physical </w:t>
      </w:r>
      <w:r w:rsidR="00F926D4">
        <w:rPr>
          <w:rStyle w:val="ng-binding"/>
          <w:rFonts w:ascii="Times New Roman" w:hAnsi="Times New Roman"/>
          <w:i/>
          <w:color w:val="000000" w:themeColor="text1"/>
          <w:sz w:val="18"/>
          <w:szCs w:val="18"/>
          <w:lang w:val="en-US"/>
        </w:rPr>
        <w:t xml:space="preserve"> </w:t>
      </w:r>
      <w:r w:rsidR="00F926D4">
        <w:rPr>
          <w:rStyle w:val="ng-binding"/>
          <w:rFonts w:ascii="Times New Roman" w:hAnsi="Times New Roman"/>
          <w:i/>
          <w:color w:val="000000" w:themeColor="text1"/>
          <w:sz w:val="18"/>
          <w:szCs w:val="18"/>
          <w:lang w:val="en-US"/>
        </w:rPr>
        <w:tab/>
      </w:r>
      <w:r w:rsidR="00F926D4" w:rsidRPr="00485E7D">
        <w:rPr>
          <w:rStyle w:val="ng-binding"/>
          <w:rFonts w:ascii="Times New Roman" w:hAnsi="Times New Roman"/>
          <w:i/>
          <w:color w:val="000000" w:themeColor="text1"/>
          <w:sz w:val="18"/>
          <w:szCs w:val="18"/>
          <w:lang w:val="en-US"/>
        </w:rPr>
        <w:t>Diagnosis.</w:t>
      </w:r>
      <w:r w:rsidR="00F926D4">
        <w:rPr>
          <w:rStyle w:val="ng-binding"/>
          <w:rFonts w:ascii="Times New Roman" w:hAnsi="Times New Roman"/>
          <w:color w:val="000000" w:themeColor="text1"/>
          <w:sz w:val="18"/>
          <w:szCs w:val="18"/>
          <w:lang w:val="en-US"/>
        </w:rPr>
        <w:t xml:space="preserve"> Editors: </w:t>
      </w:r>
      <w:r w:rsidR="00F926D4" w:rsidRPr="00A179A0">
        <w:rPr>
          <w:rFonts w:ascii="Times New Roman" w:hAnsi="Times New Roman"/>
          <w:color w:val="000000" w:themeColor="text1"/>
          <w:sz w:val="18"/>
          <w:szCs w:val="18"/>
          <w:lang w:val="en-US"/>
        </w:rPr>
        <w:t>Zitelli BJ, McIntire SC, Nowalk AJ. 7</w:t>
      </w:r>
      <w:r w:rsidR="00F926D4" w:rsidRPr="00A179A0">
        <w:rPr>
          <w:rFonts w:ascii="Times New Roman" w:hAnsi="Times New Roman"/>
          <w:color w:val="000000" w:themeColor="text1"/>
          <w:sz w:val="18"/>
          <w:szCs w:val="18"/>
          <w:vertAlign w:val="superscript"/>
          <w:lang w:val="en-US"/>
        </w:rPr>
        <w:t>th</w:t>
      </w:r>
      <w:r w:rsidR="00F926D4" w:rsidRPr="00A179A0">
        <w:rPr>
          <w:rFonts w:ascii="Times New Roman" w:hAnsi="Times New Roman"/>
          <w:color w:val="000000" w:themeColor="text1"/>
          <w:sz w:val="18"/>
          <w:szCs w:val="18"/>
          <w:lang w:val="en-US"/>
        </w:rPr>
        <w:t xml:space="preserve"> Ed. 2: 44-70.</w:t>
      </w:r>
    </w:p>
    <w:p w:rsidR="00F926D4" w:rsidRPr="00A179A0" w:rsidRDefault="00F926D4" w:rsidP="00F926D4">
      <w:pPr>
        <w:autoSpaceDE w:val="0"/>
        <w:autoSpaceDN w:val="0"/>
        <w:adjustRightInd w:val="0"/>
        <w:spacing w:after="0" w:line="240" w:lineRule="auto"/>
        <w:rPr>
          <w:rFonts w:ascii="Times New Roman" w:hAnsi="Times New Roman"/>
          <w:color w:val="000000" w:themeColor="text1"/>
          <w:sz w:val="18"/>
          <w:szCs w:val="18"/>
          <w:lang w:val="en-US"/>
        </w:rPr>
      </w:pPr>
    </w:p>
    <w:p w:rsidR="00F926D4" w:rsidRPr="00A179A0" w:rsidRDefault="00F926D4" w:rsidP="00F926D4">
      <w:pPr>
        <w:autoSpaceDE w:val="0"/>
        <w:autoSpaceDN w:val="0"/>
        <w:adjustRightInd w:val="0"/>
        <w:spacing w:after="0" w:line="240" w:lineRule="auto"/>
        <w:jc w:val="both"/>
        <w:rPr>
          <w:rFonts w:ascii="Times New Roman" w:hAnsi="Times New Roman"/>
          <w:i/>
          <w:sz w:val="18"/>
          <w:szCs w:val="18"/>
          <w:lang w:val="en"/>
        </w:rPr>
      </w:pPr>
      <w:r w:rsidRPr="00A179A0">
        <w:rPr>
          <w:rFonts w:ascii="Times New Roman" w:hAnsi="Times New Roman"/>
          <w:sz w:val="18"/>
          <w:szCs w:val="18"/>
        </w:rPr>
        <w:t xml:space="preserve">BARR RG, CHEN S, HOPKINS B, WESTRA T (1996). Crying pattern in preterm infants. </w:t>
      </w:r>
      <w:r w:rsidRPr="00A179A0">
        <w:rPr>
          <w:rFonts w:ascii="Times New Roman" w:hAnsi="Times New Roman"/>
          <w:i/>
          <w:sz w:val="18"/>
          <w:szCs w:val="18"/>
          <w:lang w:val="en"/>
        </w:rPr>
        <w:fldChar w:fldCharType="begin"/>
      </w:r>
      <w:r w:rsidRPr="00A179A0">
        <w:rPr>
          <w:rFonts w:ascii="Times New Roman" w:hAnsi="Times New Roman"/>
          <w:i/>
          <w:sz w:val="18"/>
          <w:szCs w:val="18"/>
          <w:lang w:val="en"/>
        </w:rPr>
        <w:instrText xml:space="preserve"> HYPERLINK "https://www.ncbi.nlm.nih.gov/pubmed/?term=criying+pattern+in+preterm+infants+1996" \o "Developmental medicine and child neurology." </w:instrText>
      </w:r>
      <w:r w:rsidRPr="00A179A0">
        <w:rPr>
          <w:rFonts w:ascii="Times New Roman" w:hAnsi="Times New Roman"/>
          <w:i/>
          <w:sz w:val="18"/>
          <w:szCs w:val="18"/>
          <w:lang w:val="en"/>
        </w:rPr>
        <w:fldChar w:fldCharType="separate"/>
      </w:r>
      <w:r w:rsidRPr="00A179A0">
        <w:rPr>
          <w:rFonts w:ascii="Times New Roman" w:hAnsi="Times New Roman"/>
          <w:i/>
          <w:sz w:val="18"/>
          <w:szCs w:val="18"/>
          <w:lang w:val="en"/>
        </w:rPr>
        <w:t>Dev Med Child Neurol,</w:t>
      </w:r>
      <w:r>
        <w:rPr>
          <w:rFonts w:ascii="Times New Roman" w:hAnsi="Times New Roman"/>
          <w:i/>
          <w:sz w:val="18"/>
          <w:szCs w:val="18"/>
          <w:lang w:val="en"/>
        </w:rPr>
        <w:t xml:space="preserve">  </w:t>
      </w:r>
      <w:r>
        <w:rPr>
          <w:rFonts w:ascii="Times New Roman" w:hAnsi="Times New Roman"/>
          <w:i/>
          <w:sz w:val="18"/>
          <w:szCs w:val="18"/>
          <w:lang w:val="en"/>
        </w:rPr>
        <w:tab/>
      </w:r>
      <w:r w:rsidRPr="00A179A0">
        <w:rPr>
          <w:rFonts w:ascii="Times New Roman" w:hAnsi="Times New Roman"/>
          <w:b/>
          <w:sz w:val="18"/>
          <w:szCs w:val="18"/>
          <w:lang w:val="en"/>
        </w:rPr>
        <w:t>38:</w:t>
      </w:r>
      <w:r w:rsidRPr="00A179A0">
        <w:rPr>
          <w:rFonts w:ascii="Times New Roman" w:hAnsi="Times New Roman"/>
          <w:i/>
          <w:sz w:val="18"/>
          <w:szCs w:val="18"/>
          <w:lang w:val="en"/>
        </w:rPr>
        <w:t xml:space="preserve"> </w:t>
      </w:r>
      <w:r w:rsidRPr="00A179A0">
        <w:rPr>
          <w:rFonts w:ascii="Times New Roman" w:hAnsi="Times New Roman"/>
          <w:sz w:val="18"/>
          <w:szCs w:val="18"/>
          <w:lang w:val="en"/>
        </w:rPr>
        <w:t xml:space="preserve">345-355. </w:t>
      </w:r>
      <w:r w:rsidRPr="00A179A0">
        <w:rPr>
          <w:rFonts w:ascii="Times New Roman" w:hAnsi="Times New Roman"/>
          <w:i/>
          <w:sz w:val="18"/>
          <w:szCs w:val="18"/>
          <w:lang w:val="en"/>
        </w:rPr>
        <w:t xml:space="preserve">           </w:t>
      </w:r>
    </w:p>
    <w:p w:rsidR="00F926D4" w:rsidRPr="00A179A0" w:rsidRDefault="00F926D4" w:rsidP="00F926D4">
      <w:pPr>
        <w:autoSpaceDE w:val="0"/>
        <w:autoSpaceDN w:val="0"/>
        <w:adjustRightInd w:val="0"/>
        <w:spacing w:after="0" w:line="240" w:lineRule="auto"/>
        <w:jc w:val="both"/>
        <w:rPr>
          <w:rFonts w:ascii="Times New Roman" w:hAnsi="Times New Roman"/>
          <w:i/>
          <w:sz w:val="18"/>
          <w:szCs w:val="18"/>
          <w:lang w:val="en"/>
        </w:rPr>
      </w:pPr>
    </w:p>
    <w:p w:rsidR="00F926D4" w:rsidRDefault="00F926D4" w:rsidP="00F926D4">
      <w:pPr>
        <w:autoSpaceDE w:val="0"/>
        <w:autoSpaceDN w:val="0"/>
        <w:adjustRightInd w:val="0"/>
        <w:spacing w:after="0" w:line="240" w:lineRule="auto"/>
        <w:rPr>
          <w:rFonts w:ascii="Times New Roman" w:hAnsi="Times New Roman"/>
          <w:sz w:val="18"/>
          <w:szCs w:val="18"/>
        </w:rPr>
      </w:pPr>
      <w:r w:rsidRPr="00A179A0">
        <w:rPr>
          <w:rFonts w:ascii="Times New Roman" w:hAnsi="Times New Roman"/>
          <w:i/>
          <w:sz w:val="18"/>
          <w:szCs w:val="18"/>
          <w:lang w:val="en"/>
        </w:rPr>
        <w:t xml:space="preserve"> </w:t>
      </w:r>
      <w:r w:rsidRPr="00A179A0">
        <w:rPr>
          <w:rFonts w:ascii="Times New Roman" w:hAnsi="Times New Roman"/>
          <w:i/>
          <w:sz w:val="18"/>
          <w:szCs w:val="18"/>
          <w:lang w:val="en"/>
        </w:rPr>
        <w:fldChar w:fldCharType="end"/>
      </w:r>
      <w:r w:rsidRPr="00A179A0">
        <w:rPr>
          <w:rFonts w:ascii="Times New Roman" w:hAnsi="Times New Roman"/>
          <w:sz w:val="18"/>
          <w:szCs w:val="18"/>
        </w:rPr>
        <w:t xml:space="preserve">BARROS MC, MITSUHIRO S, CHALEM E, </w:t>
      </w:r>
      <w:r w:rsidRPr="00A179A0">
        <w:rPr>
          <w:rFonts w:ascii="Times New Roman" w:hAnsi="Times New Roman"/>
          <w:sz w:val="18"/>
          <w:szCs w:val="18"/>
          <w:lang w:val="en"/>
        </w:rPr>
        <w:t>LARANJEIRA RR AND GUINSBURG R</w:t>
      </w:r>
      <w:r w:rsidRPr="00A179A0">
        <w:rPr>
          <w:rFonts w:ascii="Times New Roman" w:hAnsi="Times New Roman"/>
          <w:sz w:val="18"/>
          <w:szCs w:val="18"/>
        </w:rPr>
        <w:t xml:space="preserve"> (2011). Neurobehavior</w:t>
      </w:r>
    </w:p>
    <w:p w:rsidR="00F926D4" w:rsidRPr="00A179A0" w:rsidRDefault="00F926D4" w:rsidP="00F926D4">
      <w:pPr>
        <w:autoSpaceDE w:val="0"/>
        <w:autoSpaceDN w:val="0"/>
        <w:adjustRightInd w:val="0"/>
        <w:spacing w:after="0" w:line="240" w:lineRule="auto"/>
        <w:ind w:firstLine="708"/>
        <w:rPr>
          <w:rFonts w:ascii="Times New Roman" w:hAnsi="Times New Roman"/>
          <w:color w:val="000000" w:themeColor="text1"/>
          <w:sz w:val="18"/>
          <w:szCs w:val="18"/>
          <w:lang w:val="en-US"/>
        </w:rPr>
      </w:pPr>
      <w:r w:rsidRPr="00A179A0">
        <w:rPr>
          <w:rFonts w:ascii="Times New Roman" w:hAnsi="Times New Roman"/>
          <w:sz w:val="18"/>
          <w:szCs w:val="18"/>
        </w:rPr>
        <w:t xml:space="preserve"> of late preterm infants of adolescent mothers. </w:t>
      </w:r>
      <w:r w:rsidRPr="00A179A0">
        <w:rPr>
          <w:rFonts w:ascii="Times New Roman" w:hAnsi="Times New Roman"/>
          <w:i/>
          <w:sz w:val="18"/>
          <w:szCs w:val="18"/>
        </w:rPr>
        <w:t>Neonatology</w:t>
      </w:r>
      <w:r w:rsidRPr="00A179A0">
        <w:rPr>
          <w:rFonts w:ascii="Times New Roman" w:hAnsi="Times New Roman"/>
          <w:sz w:val="18"/>
          <w:szCs w:val="18"/>
        </w:rPr>
        <w:t xml:space="preserve"> </w:t>
      </w:r>
      <w:r w:rsidRPr="00A179A0">
        <w:rPr>
          <w:rFonts w:ascii="Times New Roman" w:hAnsi="Times New Roman"/>
          <w:b/>
          <w:sz w:val="18"/>
          <w:szCs w:val="18"/>
        </w:rPr>
        <w:t>99:</w:t>
      </w:r>
      <w:r w:rsidRPr="00A179A0">
        <w:rPr>
          <w:rFonts w:ascii="Times New Roman" w:hAnsi="Times New Roman"/>
          <w:sz w:val="18"/>
          <w:szCs w:val="18"/>
        </w:rPr>
        <w:t xml:space="preserve"> 133-139.</w:t>
      </w:r>
    </w:p>
    <w:p w:rsidR="00F926D4" w:rsidRPr="00A179A0" w:rsidRDefault="00F926D4" w:rsidP="00F926D4">
      <w:pPr>
        <w:spacing w:before="100" w:beforeAutospacing="1" w:after="100" w:afterAutospacing="1" w:line="240" w:lineRule="auto"/>
        <w:jc w:val="both"/>
        <w:rPr>
          <w:rFonts w:ascii="Times New Roman" w:hAnsi="Times New Roman"/>
          <w:sz w:val="18"/>
          <w:szCs w:val="18"/>
          <w:lang w:val="en-US"/>
        </w:rPr>
      </w:pPr>
      <w:r w:rsidRPr="00A179A0">
        <w:rPr>
          <w:rFonts w:ascii="Times New Roman" w:hAnsi="Times New Roman"/>
          <w:sz w:val="18"/>
          <w:szCs w:val="18"/>
          <w:lang w:val="en-US"/>
        </w:rPr>
        <w:t>BARTICK M, REINHOLD A (2010). The burden of suboptimal breastfeeding in the United States: a pediatric cost</w:t>
      </w:r>
      <w:r>
        <w:rPr>
          <w:rFonts w:ascii="Times New Roman" w:hAnsi="Times New Roman"/>
          <w:sz w:val="18"/>
          <w:szCs w:val="18"/>
          <w:lang w:val="en-US"/>
        </w:rPr>
        <w:tab/>
      </w:r>
      <w:r w:rsidRPr="00A179A0">
        <w:rPr>
          <w:rFonts w:ascii="Times New Roman" w:hAnsi="Times New Roman"/>
          <w:sz w:val="18"/>
          <w:szCs w:val="18"/>
          <w:lang w:val="en-US"/>
        </w:rPr>
        <w:t xml:space="preserve"> analysis. </w:t>
      </w:r>
      <w:r w:rsidRPr="00A179A0">
        <w:rPr>
          <w:rFonts w:ascii="Times New Roman" w:hAnsi="Times New Roman"/>
          <w:i/>
          <w:sz w:val="18"/>
          <w:szCs w:val="18"/>
          <w:lang w:val="en-US"/>
        </w:rPr>
        <w:t>Pediatrics</w:t>
      </w:r>
      <w:r w:rsidRPr="00A179A0">
        <w:rPr>
          <w:rFonts w:ascii="Times New Roman" w:hAnsi="Times New Roman"/>
          <w:sz w:val="18"/>
          <w:szCs w:val="18"/>
          <w:lang w:val="en-US"/>
        </w:rPr>
        <w:t xml:space="preserve"> </w:t>
      </w:r>
      <w:r w:rsidRPr="00A179A0">
        <w:rPr>
          <w:rFonts w:ascii="Times New Roman" w:hAnsi="Times New Roman"/>
          <w:b/>
          <w:sz w:val="18"/>
          <w:szCs w:val="18"/>
          <w:lang w:val="en-US"/>
        </w:rPr>
        <w:t>125:</w:t>
      </w:r>
      <w:r w:rsidRPr="00A179A0">
        <w:rPr>
          <w:rFonts w:ascii="Times New Roman" w:hAnsi="Times New Roman"/>
          <w:sz w:val="18"/>
          <w:szCs w:val="18"/>
          <w:lang w:val="en-US"/>
        </w:rPr>
        <w:t xml:space="preserve"> 1048-1056. </w:t>
      </w:r>
    </w:p>
    <w:p w:rsidR="00F926D4" w:rsidRPr="00A179A0" w:rsidRDefault="00F926D4" w:rsidP="00F926D4">
      <w:pPr>
        <w:spacing w:before="100" w:beforeAutospacing="1" w:after="100" w:afterAutospacing="1" w:line="240" w:lineRule="auto"/>
        <w:jc w:val="both"/>
        <w:rPr>
          <w:rFonts w:ascii="Times New Roman" w:hAnsi="Times New Roman"/>
          <w:sz w:val="18"/>
          <w:szCs w:val="18"/>
        </w:rPr>
      </w:pPr>
      <w:r w:rsidRPr="00A179A0">
        <w:rPr>
          <w:rFonts w:ascii="Times New Roman" w:hAnsi="Times New Roman"/>
          <w:sz w:val="18"/>
          <w:szCs w:val="18"/>
        </w:rPr>
        <w:t>BAUM N, WEIDBERG Z, OSHER Y, KOHELET D (2012). No longer pregnant, not yet a mother giving birth</w:t>
      </w:r>
      <w:r>
        <w:rPr>
          <w:rFonts w:ascii="Times New Roman" w:hAnsi="Times New Roman"/>
          <w:sz w:val="18"/>
          <w:szCs w:val="18"/>
        </w:rPr>
        <w:tab/>
      </w:r>
      <w:r w:rsidRPr="00A179A0">
        <w:rPr>
          <w:rFonts w:ascii="Times New Roman" w:hAnsi="Times New Roman"/>
          <w:sz w:val="18"/>
          <w:szCs w:val="18"/>
        </w:rPr>
        <w:t xml:space="preserve"> prematurely to a very low birth weight baby. </w:t>
      </w:r>
      <w:r w:rsidRPr="00A179A0">
        <w:rPr>
          <w:rFonts w:ascii="Times New Roman" w:hAnsi="Times New Roman"/>
          <w:i/>
          <w:sz w:val="18"/>
          <w:szCs w:val="18"/>
        </w:rPr>
        <w:t>Qual Health Res,</w:t>
      </w:r>
      <w:r w:rsidRPr="00A179A0">
        <w:rPr>
          <w:rFonts w:ascii="Times New Roman" w:hAnsi="Times New Roman"/>
          <w:sz w:val="18"/>
          <w:szCs w:val="18"/>
        </w:rPr>
        <w:t xml:space="preserve"> </w:t>
      </w:r>
      <w:r w:rsidRPr="00A179A0">
        <w:rPr>
          <w:rFonts w:ascii="Times New Roman" w:hAnsi="Times New Roman"/>
          <w:b/>
          <w:sz w:val="18"/>
          <w:szCs w:val="18"/>
        </w:rPr>
        <w:t>22:</w:t>
      </w:r>
      <w:r w:rsidRPr="00A179A0">
        <w:rPr>
          <w:rFonts w:ascii="Times New Roman" w:hAnsi="Times New Roman"/>
          <w:sz w:val="18"/>
          <w:szCs w:val="18"/>
        </w:rPr>
        <w:t xml:space="preserve"> 595-606.</w:t>
      </w:r>
    </w:p>
    <w:p w:rsidR="00AC300D" w:rsidRDefault="00F926D4" w:rsidP="00F926D4">
      <w:pPr>
        <w:jc w:val="both"/>
        <w:rPr>
          <w:rFonts w:ascii="Times New Roman" w:hAnsi="Times New Roman"/>
          <w:color w:val="000000" w:themeColor="text1"/>
          <w:sz w:val="18"/>
          <w:szCs w:val="18"/>
          <w:lang w:val="en"/>
        </w:rPr>
      </w:pPr>
      <w:r w:rsidRPr="00485E7D">
        <w:rPr>
          <w:rFonts w:ascii="Times New Roman" w:hAnsi="Times New Roman"/>
          <w:color w:val="000000" w:themeColor="text1"/>
          <w:sz w:val="18"/>
          <w:szCs w:val="18"/>
          <w:lang w:val="en"/>
        </w:rPr>
        <w:t>BECK AT, WEISSMAN A, LESTER D, TREXLER L (1974). The measurement of pessimism: The Hopelessness</w:t>
      </w:r>
      <w:r w:rsidRPr="00485E7D">
        <w:rPr>
          <w:rFonts w:ascii="Times New Roman" w:hAnsi="Times New Roman"/>
          <w:color w:val="000000" w:themeColor="text1"/>
          <w:sz w:val="18"/>
          <w:szCs w:val="18"/>
          <w:lang w:val="en"/>
        </w:rPr>
        <w:tab/>
        <w:t xml:space="preserve"> Scale. </w:t>
      </w:r>
      <w:r w:rsidRPr="00485E7D">
        <w:rPr>
          <w:rStyle w:val="Vurgu"/>
          <w:rFonts w:ascii="Times New Roman" w:hAnsi="Times New Roman"/>
          <w:color w:val="000000" w:themeColor="text1"/>
          <w:sz w:val="18"/>
          <w:szCs w:val="18"/>
          <w:lang w:val="en"/>
        </w:rPr>
        <w:t>J Consult Clin Psychol,</w:t>
      </w:r>
      <w:r w:rsidRPr="00485E7D">
        <w:rPr>
          <w:rStyle w:val="Vurgu"/>
          <w:rFonts w:ascii="Times New Roman" w:hAnsi="Times New Roman"/>
          <w:b/>
          <w:color w:val="000000" w:themeColor="text1"/>
          <w:sz w:val="18"/>
          <w:szCs w:val="18"/>
          <w:lang w:val="en"/>
        </w:rPr>
        <w:t xml:space="preserve"> 42</w:t>
      </w:r>
      <w:r w:rsidRPr="00485E7D">
        <w:rPr>
          <w:rFonts w:ascii="Times New Roman" w:hAnsi="Times New Roman"/>
          <w:b/>
          <w:color w:val="000000" w:themeColor="text1"/>
          <w:sz w:val="18"/>
          <w:szCs w:val="18"/>
          <w:lang w:val="en"/>
        </w:rPr>
        <w:t xml:space="preserve">: </w:t>
      </w:r>
      <w:r w:rsidRPr="00485E7D">
        <w:rPr>
          <w:rFonts w:ascii="Times New Roman" w:hAnsi="Times New Roman"/>
          <w:color w:val="000000" w:themeColor="text1"/>
          <w:sz w:val="18"/>
          <w:szCs w:val="18"/>
          <w:lang w:val="en"/>
        </w:rPr>
        <w:t>861-865.</w:t>
      </w:r>
    </w:p>
    <w:p w:rsidR="00321885" w:rsidRPr="00485E7D" w:rsidRDefault="00321885" w:rsidP="00F926D4">
      <w:pPr>
        <w:jc w:val="both"/>
        <w:rPr>
          <w:rFonts w:ascii="Times New Roman" w:hAnsi="Times New Roman"/>
          <w:color w:val="000000" w:themeColor="text1"/>
          <w:sz w:val="18"/>
          <w:szCs w:val="18"/>
          <w:lang w:val="en"/>
        </w:rPr>
      </w:pPr>
    </w:p>
    <w:p w:rsidR="00F926D4" w:rsidRPr="00A179A0" w:rsidRDefault="00F926D4" w:rsidP="00F926D4">
      <w:pPr>
        <w:autoSpaceDE w:val="0"/>
        <w:autoSpaceDN w:val="0"/>
        <w:adjustRightInd w:val="0"/>
        <w:spacing w:after="0" w:line="240" w:lineRule="auto"/>
        <w:rPr>
          <w:rFonts w:ascii="Times New Roman" w:hAnsi="Times New Roman"/>
          <w:sz w:val="18"/>
          <w:szCs w:val="18"/>
        </w:rPr>
      </w:pPr>
      <w:r w:rsidRPr="00485E7D">
        <w:rPr>
          <w:rFonts w:ascii="Times New Roman" w:hAnsi="Times New Roman"/>
          <w:color w:val="000000" w:themeColor="text1"/>
          <w:sz w:val="18"/>
          <w:szCs w:val="18"/>
        </w:rPr>
        <w:t>BECK CT ( 2006). Postpartum depression: it isn’t just</w:t>
      </w:r>
      <w:r w:rsidRPr="00A179A0">
        <w:rPr>
          <w:rFonts w:ascii="Times New Roman" w:hAnsi="Times New Roman"/>
          <w:sz w:val="18"/>
          <w:szCs w:val="18"/>
        </w:rPr>
        <w:t xml:space="preserve"> the blues. </w:t>
      </w:r>
      <w:r w:rsidRPr="00A179A0">
        <w:rPr>
          <w:rFonts w:ascii="Times New Roman" w:hAnsi="Times New Roman"/>
          <w:i/>
          <w:sz w:val="18"/>
          <w:szCs w:val="18"/>
        </w:rPr>
        <w:t xml:space="preserve">Am J Nurs, </w:t>
      </w:r>
      <w:r w:rsidRPr="00A179A0">
        <w:rPr>
          <w:rFonts w:ascii="Times New Roman" w:hAnsi="Times New Roman"/>
          <w:b/>
          <w:sz w:val="18"/>
          <w:szCs w:val="18"/>
        </w:rPr>
        <w:t xml:space="preserve">106: </w:t>
      </w:r>
      <w:r w:rsidRPr="00A179A0">
        <w:rPr>
          <w:rFonts w:ascii="Times New Roman" w:hAnsi="Times New Roman"/>
          <w:sz w:val="18"/>
          <w:szCs w:val="18"/>
        </w:rPr>
        <w:t>40-50.</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BECK CT (2008). State of the science on postpartum depression: what nurse researchers have contributed-part 2</w:t>
      </w:r>
      <w:r>
        <w:rPr>
          <w:rFonts w:ascii="Times New Roman" w:hAnsi="Times New Roman"/>
          <w:sz w:val="18"/>
          <w:szCs w:val="18"/>
        </w:rPr>
        <w:t>.</w:t>
      </w:r>
      <w:r w:rsidRPr="00A179A0">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t>A</w:t>
      </w:r>
      <w:r w:rsidRPr="00A179A0">
        <w:rPr>
          <w:rFonts w:ascii="Times New Roman" w:hAnsi="Times New Roman"/>
          <w:i/>
          <w:sz w:val="18"/>
          <w:szCs w:val="18"/>
        </w:rPr>
        <w:t>m J Matern Child Nurs,</w:t>
      </w:r>
      <w:r w:rsidRPr="00A179A0">
        <w:rPr>
          <w:rFonts w:ascii="Times New Roman" w:hAnsi="Times New Roman"/>
          <w:sz w:val="18"/>
          <w:szCs w:val="18"/>
        </w:rPr>
        <w:t xml:space="preserve"> </w:t>
      </w:r>
      <w:r w:rsidRPr="00A179A0">
        <w:rPr>
          <w:rFonts w:ascii="Times New Roman" w:hAnsi="Times New Roman"/>
          <w:b/>
          <w:sz w:val="18"/>
          <w:szCs w:val="18"/>
        </w:rPr>
        <w:t xml:space="preserve">33: </w:t>
      </w:r>
      <w:r w:rsidRPr="00A179A0">
        <w:rPr>
          <w:rFonts w:ascii="Times New Roman" w:hAnsi="Times New Roman"/>
          <w:sz w:val="18"/>
          <w:szCs w:val="18"/>
        </w:rPr>
        <w:t>151-156.</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BECKMAN PJ, POKOMI JL (1988). A longitudinal study of families of preterm infants: Changes in stress and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 xml:space="preserve">support over the first two years. </w:t>
      </w:r>
      <w:r w:rsidRPr="00A179A0">
        <w:rPr>
          <w:rFonts w:ascii="Times New Roman" w:hAnsi="Times New Roman"/>
          <w:i/>
          <w:sz w:val="18"/>
          <w:szCs w:val="18"/>
        </w:rPr>
        <w:t>J Spec Ed</w:t>
      </w:r>
      <w:r w:rsidRPr="00A179A0">
        <w:rPr>
          <w:rFonts w:ascii="Times New Roman" w:hAnsi="Times New Roman"/>
          <w:sz w:val="18"/>
          <w:szCs w:val="18"/>
        </w:rPr>
        <w:t xml:space="preserve">, </w:t>
      </w:r>
      <w:r w:rsidRPr="00A179A0">
        <w:rPr>
          <w:rFonts w:ascii="Times New Roman" w:hAnsi="Times New Roman"/>
          <w:b/>
          <w:sz w:val="18"/>
          <w:szCs w:val="18"/>
        </w:rPr>
        <w:t>23:</w:t>
      </w:r>
      <w:r w:rsidRPr="00A179A0">
        <w:rPr>
          <w:rFonts w:ascii="Times New Roman" w:hAnsi="Times New Roman"/>
          <w:sz w:val="18"/>
          <w:szCs w:val="18"/>
        </w:rPr>
        <w:t xml:space="preserve"> 55-65.</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i/>
          <w:sz w:val="18"/>
          <w:szCs w:val="18"/>
        </w:rPr>
      </w:pPr>
      <w:r w:rsidRPr="000523EA">
        <w:rPr>
          <w:rFonts w:ascii="Times New Roman" w:hAnsi="Times New Roman"/>
          <w:sz w:val="18"/>
          <w:szCs w:val="18"/>
          <w:lang w:val="de-LI"/>
        </w:rPr>
        <w:t xml:space="preserve">BENZIES KM., MAGILL-EVANS JE, HAYDEN KA, BALLANTYNE M. (2013). </w:t>
      </w:r>
      <w:r w:rsidRPr="00A179A0">
        <w:rPr>
          <w:rFonts w:ascii="Times New Roman" w:hAnsi="Times New Roman"/>
          <w:sz w:val="18"/>
          <w:szCs w:val="18"/>
        </w:rPr>
        <w:t xml:space="preserve">Key components of early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intervention programs for preterm infants and theirparents: A systematic review and meta-analysis.</w:t>
      </w:r>
      <w:r w:rsidRPr="00A179A0">
        <w:rPr>
          <w:rFonts w:ascii="Times New Roman" w:hAnsi="Times New Roman"/>
          <w:i/>
          <w:sz w:val="18"/>
          <w:szCs w:val="18"/>
        </w:rPr>
        <w:t xml:space="preserve"> BMC </w:t>
      </w:r>
    </w:p>
    <w:p w:rsidR="00F926D4" w:rsidRPr="00A179A0" w:rsidRDefault="00F926D4" w:rsidP="00F926D4">
      <w:pPr>
        <w:autoSpaceDE w:val="0"/>
        <w:autoSpaceDN w:val="0"/>
        <w:adjustRightInd w:val="0"/>
        <w:spacing w:after="0" w:line="240" w:lineRule="auto"/>
        <w:ind w:firstLine="708"/>
        <w:jc w:val="both"/>
        <w:rPr>
          <w:rFonts w:ascii="Times New Roman" w:hAnsi="Times New Roman"/>
          <w:sz w:val="18"/>
          <w:szCs w:val="18"/>
        </w:rPr>
      </w:pPr>
      <w:r w:rsidRPr="00A179A0">
        <w:rPr>
          <w:rFonts w:ascii="Times New Roman" w:hAnsi="Times New Roman"/>
          <w:i/>
          <w:sz w:val="18"/>
          <w:szCs w:val="18"/>
        </w:rPr>
        <w:t>Pregnancy Childbirth,</w:t>
      </w:r>
      <w:r w:rsidRPr="00A179A0">
        <w:rPr>
          <w:rFonts w:ascii="Times New Roman" w:hAnsi="Times New Roman"/>
          <w:sz w:val="18"/>
          <w:szCs w:val="18"/>
        </w:rPr>
        <w:t xml:space="preserve"> </w:t>
      </w:r>
      <w:r w:rsidRPr="00A179A0">
        <w:rPr>
          <w:rFonts w:ascii="Times New Roman" w:hAnsi="Times New Roman"/>
          <w:b/>
          <w:sz w:val="18"/>
          <w:szCs w:val="18"/>
        </w:rPr>
        <w:t>13:</w:t>
      </w:r>
      <w:r w:rsidRPr="00A179A0">
        <w:rPr>
          <w:rFonts w:ascii="Times New Roman" w:hAnsi="Times New Roman"/>
          <w:sz w:val="18"/>
          <w:szCs w:val="18"/>
        </w:rPr>
        <w:t xml:space="preserve"> S10.</w:t>
      </w:r>
    </w:p>
    <w:p w:rsidR="00F926D4" w:rsidRPr="00A179A0" w:rsidRDefault="00F926D4" w:rsidP="00F926D4">
      <w:pPr>
        <w:spacing w:before="100" w:beforeAutospacing="1" w:after="100" w:afterAutospacing="1" w:line="240" w:lineRule="auto"/>
        <w:jc w:val="both"/>
        <w:rPr>
          <w:rFonts w:ascii="Times New Roman" w:hAnsi="Times New Roman"/>
          <w:i/>
          <w:sz w:val="18"/>
          <w:szCs w:val="18"/>
          <w:lang w:val="en-US"/>
        </w:rPr>
      </w:pPr>
      <w:r w:rsidRPr="00A179A0">
        <w:rPr>
          <w:rFonts w:ascii="Times New Roman" w:hAnsi="Times New Roman"/>
          <w:sz w:val="18"/>
          <w:szCs w:val="18"/>
          <w:lang w:val="en-US"/>
        </w:rPr>
        <w:t xml:space="preserve">BHUTANI VK, JOHNSON L (2006). Kernicterus in late preterm infants cared for as term healthy infants. </w:t>
      </w:r>
      <w:r w:rsidRPr="00A179A0">
        <w:rPr>
          <w:rFonts w:ascii="Times New Roman" w:hAnsi="Times New Roman"/>
          <w:i/>
          <w:sz w:val="18"/>
          <w:szCs w:val="18"/>
          <w:lang w:val="en-US"/>
        </w:rPr>
        <w:t>Semin</w:t>
      </w:r>
      <w:r>
        <w:rPr>
          <w:rFonts w:ascii="Times New Roman" w:hAnsi="Times New Roman"/>
          <w:i/>
          <w:sz w:val="18"/>
          <w:szCs w:val="18"/>
          <w:lang w:val="en-US"/>
        </w:rPr>
        <w:t xml:space="preserve">  </w:t>
      </w:r>
      <w:r>
        <w:rPr>
          <w:rFonts w:ascii="Times New Roman" w:hAnsi="Times New Roman"/>
          <w:i/>
          <w:sz w:val="18"/>
          <w:szCs w:val="18"/>
          <w:lang w:val="en-US"/>
        </w:rPr>
        <w:tab/>
      </w:r>
      <w:r w:rsidRPr="00A179A0">
        <w:rPr>
          <w:rFonts w:ascii="Times New Roman" w:hAnsi="Times New Roman"/>
          <w:i/>
          <w:sz w:val="18"/>
          <w:szCs w:val="18"/>
          <w:lang w:val="en-US"/>
        </w:rPr>
        <w:t>Perinatol</w:t>
      </w:r>
      <w:r w:rsidRPr="00A179A0">
        <w:rPr>
          <w:rFonts w:ascii="Times New Roman" w:hAnsi="Times New Roman"/>
          <w:sz w:val="18"/>
          <w:szCs w:val="18"/>
          <w:lang w:val="en-US"/>
        </w:rPr>
        <w:t xml:space="preserve"> </w:t>
      </w:r>
      <w:r w:rsidRPr="00A179A0">
        <w:rPr>
          <w:rFonts w:ascii="Times New Roman" w:hAnsi="Times New Roman"/>
          <w:b/>
          <w:sz w:val="18"/>
          <w:szCs w:val="18"/>
          <w:lang w:val="en-US"/>
        </w:rPr>
        <w:t>30:</w:t>
      </w:r>
      <w:r w:rsidRPr="00A179A0">
        <w:rPr>
          <w:rFonts w:ascii="Times New Roman" w:hAnsi="Times New Roman"/>
          <w:sz w:val="18"/>
          <w:szCs w:val="18"/>
          <w:lang w:val="en-US"/>
        </w:rPr>
        <w:t xml:space="preserve"> 89-97.</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BIDZAN M, BIELENINIK L (2013). Conditions of the quality of life and life satisfaction of mothers of preterm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 xml:space="preserve">babies in Poland. </w:t>
      </w:r>
      <w:r w:rsidRPr="00A179A0">
        <w:rPr>
          <w:rFonts w:ascii="Times New Roman" w:hAnsi="Times New Roman"/>
          <w:i/>
          <w:iCs/>
          <w:sz w:val="18"/>
          <w:szCs w:val="18"/>
        </w:rPr>
        <w:t>Journal of Socialomics</w:t>
      </w:r>
      <w:r w:rsidRPr="00A179A0">
        <w:rPr>
          <w:rFonts w:ascii="Times New Roman" w:hAnsi="Times New Roman"/>
          <w:sz w:val="18"/>
          <w:szCs w:val="18"/>
        </w:rPr>
        <w:t xml:space="preserve">, </w:t>
      </w:r>
      <w:r w:rsidRPr="00A179A0">
        <w:rPr>
          <w:rFonts w:ascii="Times New Roman" w:hAnsi="Times New Roman"/>
          <w:b/>
          <w:sz w:val="18"/>
          <w:szCs w:val="18"/>
        </w:rPr>
        <w:t>2:</w:t>
      </w:r>
      <w:r>
        <w:rPr>
          <w:rFonts w:ascii="Times New Roman" w:hAnsi="Times New Roman"/>
          <w:sz w:val="18"/>
          <w:szCs w:val="18"/>
        </w:rPr>
        <w:t xml:space="preserve"> </w:t>
      </w:r>
      <w:r w:rsidRPr="00A179A0">
        <w:rPr>
          <w:rFonts w:ascii="Times New Roman" w:hAnsi="Times New Roman"/>
          <w:sz w:val="18"/>
          <w:szCs w:val="18"/>
        </w:rPr>
        <w:t>117.</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BİLGİN A, WOLKE D (2015). Maternal sensitivity in parenting preterm children: a meta-analysis. </w:t>
      </w:r>
      <w:r w:rsidRPr="00A179A0">
        <w:rPr>
          <w:rFonts w:ascii="Times New Roman" w:hAnsi="Times New Roman"/>
          <w:i/>
          <w:sz w:val="18"/>
          <w:szCs w:val="18"/>
        </w:rPr>
        <w:t>Pediatrics</w:t>
      </w:r>
      <w:r w:rsidRPr="00A179A0">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b/>
          <w:sz w:val="18"/>
          <w:szCs w:val="18"/>
        </w:rPr>
        <w:t>136:</w:t>
      </w:r>
      <w:r w:rsidRPr="00A179A0">
        <w:rPr>
          <w:rFonts w:ascii="Times New Roman" w:hAnsi="Times New Roman"/>
          <w:sz w:val="18"/>
          <w:szCs w:val="18"/>
        </w:rPr>
        <w:t xml:space="preserve"> 177-195. </w:t>
      </w:r>
    </w:p>
    <w:p w:rsidR="00F926D4" w:rsidRPr="00A179A0" w:rsidRDefault="00F926D4" w:rsidP="00F926D4">
      <w:pPr>
        <w:spacing w:before="100" w:beforeAutospacing="1" w:after="100" w:afterAutospacing="1" w:line="240" w:lineRule="auto"/>
        <w:jc w:val="both"/>
        <w:rPr>
          <w:rFonts w:ascii="Times New Roman" w:hAnsi="Times New Roman"/>
          <w:sz w:val="18"/>
          <w:szCs w:val="18"/>
          <w:lang w:val="en-US"/>
        </w:rPr>
      </w:pPr>
      <w:r w:rsidRPr="00A179A0">
        <w:rPr>
          <w:rFonts w:ascii="Times New Roman" w:hAnsi="Times New Roman"/>
          <w:sz w:val="18"/>
          <w:szCs w:val="18"/>
          <w:lang w:val="en-US"/>
        </w:rPr>
        <w:t xml:space="preserve">BILLIARDS SS, PIERSON CR, HAYNES RL, </w:t>
      </w:r>
      <w:hyperlink r:id="rId26" w:history="1">
        <w:r w:rsidRPr="00A179A0">
          <w:rPr>
            <w:rFonts w:ascii="Times New Roman" w:hAnsi="Times New Roman"/>
            <w:sz w:val="18"/>
            <w:szCs w:val="18"/>
            <w:lang w:val="en"/>
          </w:rPr>
          <w:t>FOLKERTH RD</w:t>
        </w:r>
      </w:hyperlink>
      <w:r w:rsidRPr="00A179A0">
        <w:rPr>
          <w:rFonts w:ascii="Times New Roman" w:hAnsi="Times New Roman"/>
          <w:sz w:val="18"/>
          <w:szCs w:val="18"/>
          <w:lang w:val="en"/>
        </w:rPr>
        <w:t xml:space="preserve">, KINNEY HC (2006) </w:t>
      </w:r>
      <w:r w:rsidRPr="00A179A0">
        <w:rPr>
          <w:rFonts w:ascii="Times New Roman" w:hAnsi="Times New Roman"/>
          <w:sz w:val="18"/>
          <w:szCs w:val="18"/>
          <w:lang w:val="en-US"/>
        </w:rPr>
        <w:t>Is the late preterm infant</w:t>
      </w:r>
      <w:r>
        <w:rPr>
          <w:rFonts w:ascii="Times New Roman" w:hAnsi="Times New Roman"/>
          <w:sz w:val="18"/>
          <w:szCs w:val="18"/>
          <w:lang w:val="en-US"/>
        </w:rPr>
        <w:t xml:space="preserve">  </w:t>
      </w:r>
      <w:r>
        <w:rPr>
          <w:rFonts w:ascii="Times New Roman" w:hAnsi="Times New Roman"/>
          <w:sz w:val="18"/>
          <w:szCs w:val="18"/>
          <w:lang w:val="en-US"/>
        </w:rPr>
        <w:tab/>
      </w:r>
      <w:r w:rsidRPr="00A179A0">
        <w:rPr>
          <w:rFonts w:ascii="Times New Roman" w:hAnsi="Times New Roman"/>
          <w:sz w:val="18"/>
          <w:szCs w:val="18"/>
          <w:lang w:val="en-US"/>
        </w:rPr>
        <w:t xml:space="preserve">more vulnerable to gray matter injury than the term infant? </w:t>
      </w:r>
      <w:r w:rsidRPr="00A179A0">
        <w:rPr>
          <w:rFonts w:ascii="Times New Roman" w:hAnsi="Times New Roman"/>
          <w:i/>
          <w:sz w:val="18"/>
          <w:szCs w:val="18"/>
          <w:lang w:val="en-US"/>
        </w:rPr>
        <w:t>Clin Perinatol</w:t>
      </w:r>
      <w:r>
        <w:rPr>
          <w:rFonts w:ascii="Times New Roman" w:hAnsi="Times New Roman"/>
          <w:i/>
          <w:sz w:val="18"/>
          <w:szCs w:val="18"/>
          <w:lang w:val="en-US"/>
        </w:rPr>
        <w:t>,</w:t>
      </w:r>
      <w:r>
        <w:rPr>
          <w:rFonts w:ascii="Times New Roman" w:hAnsi="Times New Roman"/>
          <w:sz w:val="18"/>
          <w:szCs w:val="18"/>
          <w:lang w:val="en-US"/>
        </w:rPr>
        <w:t xml:space="preserve"> </w:t>
      </w:r>
      <w:r w:rsidRPr="00A179A0">
        <w:rPr>
          <w:rFonts w:ascii="Times New Roman" w:hAnsi="Times New Roman"/>
          <w:b/>
          <w:sz w:val="18"/>
          <w:szCs w:val="18"/>
          <w:lang w:val="en-US"/>
        </w:rPr>
        <w:t>33:</w:t>
      </w:r>
      <w:r w:rsidRPr="00A179A0">
        <w:rPr>
          <w:rFonts w:ascii="Times New Roman" w:hAnsi="Times New Roman"/>
          <w:sz w:val="18"/>
          <w:szCs w:val="18"/>
          <w:lang w:val="en-US"/>
        </w:rPr>
        <w:t xml:space="preserve"> 915-33.</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BLACK RE, ALLEN LH, BHUTTA ZA, CAULFIELD LE, DE ONIS M, EZZATI M, MATHERS C, RIVERA J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 xml:space="preserve">(2008). Maternal and child undernutrition: global and regional exposures and health consequences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i/>
          <w:sz w:val="18"/>
          <w:szCs w:val="18"/>
        </w:rPr>
        <w:t>Lancet</w:t>
      </w:r>
      <w:r w:rsidRPr="00A179A0">
        <w:rPr>
          <w:rFonts w:ascii="Times New Roman" w:hAnsi="Times New Roman"/>
          <w:sz w:val="18"/>
          <w:szCs w:val="18"/>
        </w:rPr>
        <w:t xml:space="preserve">, </w:t>
      </w:r>
      <w:r w:rsidRPr="00A179A0">
        <w:rPr>
          <w:rFonts w:ascii="Times New Roman" w:hAnsi="Times New Roman"/>
          <w:b/>
          <w:sz w:val="18"/>
          <w:szCs w:val="18"/>
        </w:rPr>
        <w:t>371:</w:t>
      </w:r>
      <w:r w:rsidRPr="00A179A0">
        <w:rPr>
          <w:rFonts w:ascii="Times New Roman" w:hAnsi="Times New Roman"/>
          <w:sz w:val="18"/>
          <w:szCs w:val="18"/>
        </w:rPr>
        <w:t xml:space="preserve"> 243-260.</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BLAYMORE BIER J, OLIVER T, FERGUSON AE, VOHR BR (2002)</w:t>
      </w:r>
      <w:r w:rsidR="00321885">
        <w:rPr>
          <w:rFonts w:ascii="Times New Roman" w:hAnsi="Times New Roman"/>
          <w:sz w:val="18"/>
          <w:szCs w:val="18"/>
        </w:rPr>
        <w:t>. h</w:t>
      </w:r>
      <w:r w:rsidRPr="00A179A0">
        <w:rPr>
          <w:rFonts w:ascii="Times New Roman" w:hAnsi="Times New Roman"/>
          <w:sz w:val="18"/>
          <w:szCs w:val="18"/>
        </w:rPr>
        <w:t xml:space="preserve">uman milk improves cognitive and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 xml:space="preserve">motor development of </w:t>
      </w:r>
      <w:r w:rsidR="002F63C1">
        <w:rPr>
          <w:rFonts w:ascii="Times New Roman" w:hAnsi="Times New Roman"/>
          <w:sz w:val="18"/>
          <w:szCs w:val="18"/>
        </w:rPr>
        <w:t>preterm</w:t>
      </w:r>
      <w:r w:rsidRPr="00A179A0">
        <w:rPr>
          <w:rFonts w:ascii="Times New Roman" w:hAnsi="Times New Roman"/>
          <w:sz w:val="18"/>
          <w:szCs w:val="18"/>
        </w:rPr>
        <w:t xml:space="preserve"> infants during infancy. </w:t>
      </w:r>
      <w:r w:rsidRPr="00A179A0">
        <w:rPr>
          <w:rFonts w:ascii="Times New Roman" w:hAnsi="Times New Roman"/>
          <w:i/>
          <w:sz w:val="18"/>
          <w:szCs w:val="18"/>
        </w:rPr>
        <w:t xml:space="preserve">J Hum Lact, </w:t>
      </w:r>
      <w:r w:rsidRPr="00A179A0">
        <w:rPr>
          <w:rFonts w:ascii="Times New Roman" w:hAnsi="Times New Roman"/>
          <w:b/>
          <w:sz w:val="18"/>
          <w:szCs w:val="18"/>
        </w:rPr>
        <w:t>18:</w:t>
      </w:r>
      <w:r w:rsidRPr="00A179A0">
        <w:rPr>
          <w:rFonts w:ascii="Times New Roman" w:hAnsi="Times New Roman"/>
          <w:sz w:val="18"/>
          <w:szCs w:val="18"/>
        </w:rPr>
        <w:t xml:space="preserve"> 361-367.</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486911">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BOCCA-TJEERTES IF, KERSTJENS JM, REİJNEVELD SA, DE WINTER AF, BOS AF (2011). Growth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and</w:t>
      </w:r>
      <w:r>
        <w:rPr>
          <w:rFonts w:ascii="Times New Roman" w:hAnsi="Times New Roman"/>
          <w:sz w:val="18"/>
          <w:szCs w:val="18"/>
        </w:rPr>
        <w:t xml:space="preserve"> </w:t>
      </w:r>
      <w:r w:rsidRPr="00A179A0">
        <w:rPr>
          <w:rFonts w:ascii="Times New Roman" w:hAnsi="Times New Roman"/>
          <w:sz w:val="18"/>
          <w:szCs w:val="18"/>
        </w:rPr>
        <w:t xml:space="preserve">predictors of growth restraint in moderately preterm children aged 0 to 4 years. </w:t>
      </w:r>
      <w:r w:rsidRPr="00A179A0">
        <w:rPr>
          <w:rFonts w:ascii="Times New Roman" w:hAnsi="Times New Roman"/>
          <w:i/>
          <w:iCs/>
          <w:sz w:val="18"/>
          <w:szCs w:val="18"/>
        </w:rPr>
        <w:t>Pediatrics</w:t>
      </w:r>
      <w:r>
        <w:rPr>
          <w:rFonts w:ascii="Times New Roman" w:hAnsi="Times New Roman"/>
          <w:i/>
          <w:iCs/>
          <w:sz w:val="18"/>
          <w:szCs w:val="18"/>
        </w:rPr>
        <w:t>,</w:t>
      </w:r>
      <w:r w:rsidRPr="00A179A0">
        <w:rPr>
          <w:rFonts w:ascii="Times New Roman" w:hAnsi="Times New Roman"/>
          <w:sz w:val="18"/>
          <w:szCs w:val="18"/>
        </w:rPr>
        <w:t xml:space="preserve"> </w:t>
      </w:r>
      <w:r w:rsidRPr="00A179A0">
        <w:rPr>
          <w:rFonts w:ascii="Times New Roman" w:hAnsi="Times New Roman"/>
          <w:b/>
          <w:sz w:val="18"/>
          <w:szCs w:val="18"/>
        </w:rPr>
        <w:t>128:</w:t>
      </w:r>
      <w:r w:rsidRPr="00A179A0">
        <w:rPr>
          <w:rFonts w:ascii="Times New Roman" w:hAnsi="Times New Roman"/>
          <w:sz w:val="18"/>
          <w:szCs w:val="18"/>
        </w:rPr>
        <w:t xml:space="preserve"> </w:t>
      </w:r>
      <w:r>
        <w:rPr>
          <w:rFonts w:ascii="Times New Roman" w:hAnsi="Times New Roman"/>
          <w:sz w:val="18"/>
          <w:szCs w:val="18"/>
        </w:rPr>
        <w:t xml:space="preserve">1187- </w:t>
      </w:r>
      <w:r>
        <w:rPr>
          <w:rFonts w:ascii="Times New Roman" w:hAnsi="Times New Roman"/>
          <w:sz w:val="18"/>
          <w:szCs w:val="18"/>
        </w:rPr>
        <w:tab/>
        <w:t>11</w:t>
      </w:r>
      <w:r w:rsidRPr="00A179A0">
        <w:rPr>
          <w:rFonts w:ascii="Times New Roman" w:hAnsi="Times New Roman"/>
          <w:sz w:val="18"/>
          <w:szCs w:val="18"/>
        </w:rPr>
        <w:t>94.</w:t>
      </w:r>
    </w:p>
    <w:p w:rsidR="00321885" w:rsidRPr="00A179A0" w:rsidRDefault="00321885" w:rsidP="00486911">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lastRenderedPageBreak/>
        <w:t xml:space="preserve">BOLLING K, GRANT C, HAMLYN B, THORNTON A (2007). </w:t>
      </w:r>
      <w:r w:rsidRPr="00A179A0">
        <w:rPr>
          <w:rFonts w:ascii="Times New Roman" w:hAnsi="Times New Roman"/>
          <w:i/>
          <w:sz w:val="18"/>
          <w:szCs w:val="18"/>
        </w:rPr>
        <w:t>Infant Feeding Survey 2005.</w:t>
      </w:r>
      <w:r w:rsidRPr="00A179A0">
        <w:rPr>
          <w:rFonts w:ascii="Times New Roman" w:hAnsi="Times New Roman"/>
          <w:sz w:val="18"/>
          <w:szCs w:val="18"/>
        </w:rPr>
        <w:t xml:space="preserve"> PL London: PN The </w:t>
      </w:r>
      <w:r>
        <w:rPr>
          <w:rFonts w:ascii="Times New Roman" w:hAnsi="Times New Roman"/>
          <w:sz w:val="18"/>
          <w:szCs w:val="18"/>
        </w:rPr>
        <w:t xml:space="preserve"> </w:t>
      </w:r>
    </w:p>
    <w:p w:rsidR="00F926D4" w:rsidRPr="000523EA" w:rsidRDefault="00F926D4" w:rsidP="00F926D4">
      <w:pPr>
        <w:autoSpaceDE w:val="0"/>
        <w:autoSpaceDN w:val="0"/>
        <w:adjustRightInd w:val="0"/>
        <w:spacing w:after="0" w:line="240" w:lineRule="auto"/>
        <w:ind w:left="705"/>
        <w:jc w:val="both"/>
        <w:rPr>
          <w:rFonts w:ascii="Times New Roman" w:hAnsi="Times New Roman"/>
          <w:sz w:val="18"/>
          <w:szCs w:val="18"/>
        </w:rPr>
      </w:pPr>
      <w:r w:rsidRPr="000523EA">
        <w:rPr>
          <w:rFonts w:ascii="Times New Roman" w:hAnsi="Times New Roman"/>
          <w:sz w:val="18"/>
          <w:szCs w:val="18"/>
        </w:rPr>
        <w:t>Information Centre, National Health</w:t>
      </w:r>
      <w:r w:rsidRPr="000523EA">
        <w:rPr>
          <w:rFonts w:ascii="Times New Roman" w:hAnsi="Times New Roman"/>
          <w:i/>
          <w:sz w:val="18"/>
          <w:szCs w:val="18"/>
        </w:rPr>
        <w:t xml:space="preserve"> </w:t>
      </w:r>
      <w:r w:rsidRPr="000523EA">
        <w:rPr>
          <w:rFonts w:ascii="Times New Roman" w:hAnsi="Times New Roman"/>
          <w:sz w:val="18"/>
          <w:szCs w:val="18"/>
        </w:rPr>
        <w:t xml:space="preserve">Service. Erişim Adresi  </w:t>
      </w:r>
      <w:r w:rsidRPr="000523EA">
        <w:rPr>
          <w:rFonts w:ascii="Times New Roman" w:hAnsi="Times New Roman"/>
          <w:sz w:val="18"/>
          <w:szCs w:val="18"/>
        </w:rPr>
        <w:tab/>
        <w:t>[</w:t>
      </w:r>
      <w:hyperlink r:id="rId27" w:history="1">
        <w:r w:rsidRPr="000523EA">
          <w:rPr>
            <w:rStyle w:val="Kpr"/>
            <w:rFonts w:ascii="Times New Roman" w:hAnsi="Times New Roman"/>
            <w:sz w:val="18"/>
            <w:szCs w:val="18"/>
          </w:rPr>
          <w:t>http://www.ic.nhs.uk/webfiles/publications/ifs06/2005%20Infant%20Feeding%20Survey%20</w:t>
        </w:r>
      </w:hyperlink>
      <w:r w:rsidRPr="000523EA">
        <w:rPr>
          <w:rFonts w:ascii="Times New Roman" w:hAnsi="Times New Roman"/>
          <w:sz w:val="18"/>
          <w:szCs w:val="18"/>
        </w:rPr>
        <w:t xml:space="preserve"> 28final%20version%29.pdf]. Erişim Tarihi: 20.10.2018.</w:t>
      </w:r>
    </w:p>
    <w:p w:rsidR="00F926D4" w:rsidRPr="000523EA"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color w:val="000000"/>
          <w:sz w:val="18"/>
          <w:szCs w:val="18"/>
        </w:rPr>
      </w:pPr>
      <w:r w:rsidRPr="00A179A0">
        <w:rPr>
          <w:rFonts w:ascii="Times New Roman" w:hAnsi="Times New Roman"/>
          <w:color w:val="000000"/>
          <w:sz w:val="18"/>
          <w:szCs w:val="18"/>
        </w:rPr>
        <w:t xml:space="preserve">BONUCK KA, TROMBLEY M, FREEMAN K, MCKEE D (2005). Randomized controlled trial of a prenatal and </w:t>
      </w:r>
      <w:r>
        <w:rPr>
          <w:rFonts w:ascii="Times New Roman" w:hAnsi="Times New Roman"/>
          <w:color w:val="000000"/>
          <w:sz w:val="18"/>
          <w:szCs w:val="18"/>
        </w:rPr>
        <w:t xml:space="preserve"> </w:t>
      </w:r>
      <w:r>
        <w:rPr>
          <w:rFonts w:ascii="Times New Roman" w:hAnsi="Times New Roman"/>
          <w:color w:val="000000"/>
          <w:sz w:val="18"/>
          <w:szCs w:val="18"/>
        </w:rPr>
        <w:tab/>
      </w:r>
      <w:r w:rsidRPr="00A179A0">
        <w:rPr>
          <w:rFonts w:ascii="Times New Roman" w:hAnsi="Times New Roman"/>
          <w:color w:val="000000"/>
          <w:sz w:val="18"/>
          <w:szCs w:val="18"/>
        </w:rPr>
        <w:t>postnatal lactation consultant intervention on duration and intensity of breastfeeding up to 12 months</w:t>
      </w:r>
      <w:r>
        <w:rPr>
          <w:rFonts w:ascii="Times New Roman" w:hAnsi="Times New Roman"/>
          <w:color w:val="000000"/>
          <w:sz w:val="18"/>
          <w:szCs w:val="18"/>
        </w:rPr>
        <w:t>.</w:t>
      </w:r>
      <w:r w:rsidRPr="00A179A0">
        <w:rPr>
          <w:rFonts w:ascii="Times New Roman" w:hAnsi="Times New Roman"/>
          <w:i/>
          <w:color w:val="000000"/>
          <w:sz w:val="18"/>
          <w:szCs w:val="18"/>
        </w:rPr>
        <w:t xml:space="preserve"> </w:t>
      </w:r>
      <w:r>
        <w:rPr>
          <w:rFonts w:ascii="Times New Roman" w:hAnsi="Times New Roman"/>
          <w:i/>
          <w:color w:val="000000"/>
          <w:sz w:val="18"/>
          <w:szCs w:val="18"/>
        </w:rPr>
        <w:t xml:space="preserve"> </w:t>
      </w:r>
      <w:r>
        <w:rPr>
          <w:rFonts w:ascii="Times New Roman" w:hAnsi="Times New Roman"/>
          <w:i/>
          <w:color w:val="000000"/>
          <w:sz w:val="18"/>
          <w:szCs w:val="18"/>
        </w:rPr>
        <w:tab/>
      </w:r>
      <w:r w:rsidRPr="00A179A0">
        <w:rPr>
          <w:rFonts w:ascii="Times New Roman" w:hAnsi="Times New Roman"/>
          <w:i/>
          <w:color w:val="000000"/>
          <w:sz w:val="18"/>
          <w:szCs w:val="18"/>
        </w:rPr>
        <w:t>Pediatrics</w:t>
      </w:r>
      <w:r>
        <w:rPr>
          <w:rFonts w:ascii="Times New Roman" w:hAnsi="Times New Roman"/>
          <w:i/>
          <w:color w:val="000000"/>
          <w:sz w:val="18"/>
          <w:szCs w:val="18"/>
        </w:rPr>
        <w:t>,</w:t>
      </w:r>
      <w:r w:rsidRPr="00A179A0">
        <w:rPr>
          <w:rFonts w:ascii="Times New Roman" w:hAnsi="Times New Roman"/>
          <w:color w:val="000000"/>
          <w:sz w:val="18"/>
          <w:szCs w:val="18"/>
        </w:rPr>
        <w:t xml:space="preserve"> </w:t>
      </w:r>
      <w:r w:rsidRPr="00A179A0">
        <w:rPr>
          <w:rFonts w:ascii="Times New Roman" w:hAnsi="Times New Roman"/>
          <w:b/>
          <w:color w:val="000000"/>
          <w:sz w:val="18"/>
          <w:szCs w:val="18"/>
        </w:rPr>
        <w:t>116:</w:t>
      </w:r>
      <w:r w:rsidRPr="00A179A0">
        <w:rPr>
          <w:rFonts w:ascii="Times New Roman" w:hAnsi="Times New Roman"/>
          <w:color w:val="000000"/>
          <w:sz w:val="18"/>
          <w:szCs w:val="18"/>
        </w:rPr>
        <w:t xml:space="preserve"> 1413-1425.</w:t>
      </w:r>
    </w:p>
    <w:p w:rsidR="00F926D4" w:rsidRPr="00A179A0"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BORGHINI A, HABERSAAT S</w:t>
      </w:r>
      <w:r w:rsidRPr="00A179A0">
        <w:rPr>
          <w:rFonts w:ascii="Times New Roman" w:eastAsia="BFHIP M+ MTSY" w:hAnsi="Times New Roman"/>
          <w:sz w:val="18"/>
          <w:szCs w:val="18"/>
        </w:rPr>
        <w:t xml:space="preserve">, FORCADA-GUEX M, NESSI J, PIERREHUMBERT B, ANSERMET F, </w:t>
      </w:r>
      <w:r>
        <w:rPr>
          <w:rFonts w:ascii="Times New Roman" w:eastAsia="BFHIP M+ MTSY" w:hAnsi="Times New Roman"/>
          <w:sz w:val="18"/>
          <w:szCs w:val="18"/>
        </w:rPr>
        <w:t xml:space="preserve"> </w:t>
      </w:r>
      <w:r>
        <w:rPr>
          <w:rFonts w:ascii="Times New Roman" w:eastAsia="BFHIP M+ MTSY" w:hAnsi="Times New Roman"/>
          <w:sz w:val="18"/>
          <w:szCs w:val="18"/>
        </w:rPr>
        <w:tab/>
      </w:r>
      <w:r w:rsidRPr="00A179A0">
        <w:rPr>
          <w:rFonts w:ascii="Times New Roman" w:eastAsia="BFHIP M+ MTSY" w:hAnsi="Times New Roman"/>
          <w:sz w:val="18"/>
          <w:szCs w:val="18"/>
        </w:rPr>
        <w:t xml:space="preserve">MÜLLER-NIX C (2014). </w:t>
      </w:r>
      <w:r w:rsidRPr="00A179A0">
        <w:rPr>
          <w:rFonts w:ascii="Times New Roman" w:hAnsi="Times New Roman"/>
          <w:sz w:val="18"/>
          <w:szCs w:val="18"/>
        </w:rPr>
        <w:t xml:space="preserve">Effects of an early intervention on maternal post-traumatic stress symptoms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 xml:space="preserve">and the quality of mother–infant interaction: The case of preterm birth. </w:t>
      </w:r>
      <w:r w:rsidRPr="00A179A0">
        <w:rPr>
          <w:rFonts w:ascii="Times New Roman" w:hAnsi="Times New Roman"/>
          <w:i/>
          <w:sz w:val="18"/>
          <w:szCs w:val="18"/>
        </w:rPr>
        <w:t>Infant Behav Dev</w:t>
      </w:r>
      <w:r>
        <w:rPr>
          <w:rFonts w:ascii="Times New Roman" w:hAnsi="Times New Roman"/>
          <w:i/>
          <w:sz w:val="18"/>
          <w:szCs w:val="18"/>
        </w:rPr>
        <w:t>,</w:t>
      </w:r>
      <w:r w:rsidRPr="00A179A0">
        <w:rPr>
          <w:rFonts w:ascii="Times New Roman" w:hAnsi="Times New Roman"/>
          <w:sz w:val="18"/>
          <w:szCs w:val="18"/>
        </w:rPr>
        <w:t xml:space="preserve"> </w:t>
      </w:r>
      <w:r w:rsidRPr="00A179A0">
        <w:rPr>
          <w:rFonts w:ascii="Times New Roman" w:hAnsi="Times New Roman"/>
          <w:b/>
          <w:sz w:val="18"/>
          <w:szCs w:val="18"/>
        </w:rPr>
        <w:t>37:</w:t>
      </w:r>
      <w:r w:rsidRPr="00A179A0">
        <w:rPr>
          <w:rFonts w:ascii="Times New Roman" w:hAnsi="Times New Roman"/>
          <w:sz w:val="18"/>
          <w:szCs w:val="18"/>
        </w:rPr>
        <w:t xml:space="preserve"> 624-631. </w:t>
      </w:r>
    </w:p>
    <w:p w:rsidR="00F926D4" w:rsidRPr="00A179A0"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BORGHINI A, PIERREHUMBERT B, MILJKOVITCH R, MULLER-NIX C, FORCADA-GUEX M,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 xml:space="preserve">ANSERMET F (2006). Mother’s attachment representations of their </w:t>
      </w:r>
      <w:r w:rsidR="002F63C1">
        <w:rPr>
          <w:rFonts w:ascii="Times New Roman" w:hAnsi="Times New Roman"/>
          <w:sz w:val="18"/>
          <w:szCs w:val="18"/>
        </w:rPr>
        <w:t>preterm</w:t>
      </w:r>
      <w:r w:rsidRPr="00A179A0">
        <w:rPr>
          <w:rFonts w:ascii="Times New Roman" w:hAnsi="Times New Roman"/>
          <w:sz w:val="18"/>
          <w:szCs w:val="18"/>
        </w:rPr>
        <w:t xml:space="preserve"> infant at 6 and 18 months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 xml:space="preserve">after birth. </w:t>
      </w:r>
      <w:r w:rsidRPr="00A179A0">
        <w:rPr>
          <w:rFonts w:ascii="Times New Roman" w:hAnsi="Times New Roman"/>
          <w:i/>
          <w:sz w:val="18"/>
          <w:szCs w:val="18"/>
        </w:rPr>
        <w:t>Infant Mental Health J</w:t>
      </w:r>
      <w:r>
        <w:rPr>
          <w:rFonts w:ascii="Times New Roman" w:hAnsi="Times New Roman"/>
          <w:sz w:val="18"/>
          <w:szCs w:val="18"/>
        </w:rPr>
        <w:t>,</w:t>
      </w:r>
      <w:r w:rsidRPr="00A179A0">
        <w:rPr>
          <w:rFonts w:ascii="Times New Roman" w:hAnsi="Times New Roman"/>
          <w:sz w:val="18"/>
          <w:szCs w:val="18"/>
        </w:rPr>
        <w:t xml:space="preserve"> </w:t>
      </w:r>
      <w:r w:rsidRPr="00A179A0">
        <w:rPr>
          <w:rFonts w:ascii="Times New Roman" w:hAnsi="Times New Roman"/>
          <w:b/>
          <w:sz w:val="18"/>
          <w:szCs w:val="18"/>
        </w:rPr>
        <w:t>27:</w:t>
      </w:r>
      <w:r w:rsidRPr="00A179A0">
        <w:rPr>
          <w:rFonts w:ascii="Times New Roman" w:hAnsi="Times New Roman"/>
          <w:sz w:val="18"/>
          <w:szCs w:val="18"/>
        </w:rPr>
        <w:t xml:space="preserve"> 494–508.</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BORNSTEIN MH, TAMIS-LEMONDA CS (2001). Mother–infant interaction. In: </w:t>
      </w:r>
      <w:r w:rsidRPr="00A179A0">
        <w:rPr>
          <w:rFonts w:ascii="Times New Roman" w:hAnsi="Times New Roman"/>
          <w:i/>
          <w:iCs/>
          <w:sz w:val="18"/>
          <w:szCs w:val="18"/>
        </w:rPr>
        <w:t xml:space="preserve">Blackwell handbook of infant </w:t>
      </w:r>
      <w:r>
        <w:rPr>
          <w:rFonts w:ascii="Times New Roman" w:hAnsi="Times New Roman"/>
          <w:i/>
          <w:iCs/>
          <w:sz w:val="18"/>
          <w:szCs w:val="18"/>
        </w:rPr>
        <w:t xml:space="preserve"> </w:t>
      </w:r>
      <w:r>
        <w:rPr>
          <w:rFonts w:ascii="Times New Roman" w:hAnsi="Times New Roman"/>
          <w:i/>
          <w:iCs/>
          <w:sz w:val="18"/>
          <w:szCs w:val="18"/>
        </w:rPr>
        <w:tab/>
      </w:r>
      <w:r w:rsidRPr="00A179A0">
        <w:rPr>
          <w:rFonts w:ascii="Times New Roman" w:hAnsi="Times New Roman"/>
          <w:i/>
          <w:iCs/>
          <w:sz w:val="18"/>
          <w:szCs w:val="18"/>
        </w:rPr>
        <w:t>development</w:t>
      </w:r>
      <w:r w:rsidRPr="00A179A0">
        <w:rPr>
          <w:rFonts w:ascii="Times New Roman" w:hAnsi="Times New Roman"/>
          <w:sz w:val="18"/>
          <w:szCs w:val="18"/>
        </w:rPr>
        <w:t>. Ed: Bremner JG, Fogel A,Malden MA, US: Blackwell Publishing.</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BOWLBY J (1973). Attachment and loss, vol. II: Separation. Basic Books, New York.</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BOWLBY </w:t>
      </w:r>
      <w:r>
        <w:rPr>
          <w:rFonts w:ascii="Times New Roman" w:hAnsi="Times New Roman"/>
          <w:sz w:val="18"/>
          <w:szCs w:val="18"/>
        </w:rPr>
        <w:t>J (1988). A secure base: Parent-</w:t>
      </w:r>
      <w:r w:rsidRPr="00A179A0">
        <w:rPr>
          <w:rFonts w:ascii="Times New Roman" w:hAnsi="Times New Roman"/>
          <w:sz w:val="18"/>
          <w:szCs w:val="18"/>
        </w:rPr>
        <w:t>child attachment and healthy human deve</w:t>
      </w:r>
      <w:r w:rsidR="00AC300D">
        <w:rPr>
          <w:rFonts w:ascii="Times New Roman" w:hAnsi="Times New Roman"/>
          <w:sz w:val="18"/>
          <w:szCs w:val="18"/>
        </w:rPr>
        <w:t xml:space="preserve">lopment. New York Basic </w:t>
      </w:r>
      <w:r w:rsidR="00AC300D">
        <w:rPr>
          <w:rFonts w:ascii="Times New Roman" w:hAnsi="Times New Roman"/>
          <w:sz w:val="18"/>
          <w:szCs w:val="18"/>
        </w:rPr>
        <w:tab/>
      </w:r>
      <w:r w:rsidRPr="00A179A0">
        <w:rPr>
          <w:rFonts w:ascii="Times New Roman" w:hAnsi="Times New Roman"/>
          <w:sz w:val="18"/>
          <w:szCs w:val="18"/>
        </w:rPr>
        <w:t>Books.</w:t>
      </w:r>
    </w:p>
    <w:p w:rsidR="00F926D4" w:rsidRPr="00A179A0"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A179A0">
        <w:rPr>
          <w:rFonts w:ascii="Times New Roman" w:hAnsi="Times New Roman"/>
          <w:sz w:val="18"/>
          <w:szCs w:val="18"/>
        </w:rPr>
        <w:t xml:space="preserve">BUTTE NF, LOPEZ-ALARCON MG, GARZA C (2002). Nutrient adequacy of exclusive breastfeeding </w:t>
      </w:r>
      <w:r w:rsidR="0002045E">
        <w:rPr>
          <w:rFonts w:ascii="Times New Roman" w:hAnsi="Times New Roman"/>
          <w:sz w:val="18"/>
          <w:szCs w:val="18"/>
        </w:rPr>
        <w:pgNum/>
      </w:r>
      <w:r w:rsidR="0002045E">
        <w:rPr>
          <w:rFonts w:ascii="Times New Roman" w:hAnsi="Times New Roman"/>
          <w:sz w:val="18"/>
          <w:szCs w:val="18"/>
        </w:rPr>
        <w:t>ar efo</w:t>
      </w:r>
      <w:r w:rsidRPr="00A179A0">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A179A0">
        <w:rPr>
          <w:rFonts w:ascii="Times New Roman" w:hAnsi="Times New Roman"/>
          <w:sz w:val="18"/>
          <w:szCs w:val="18"/>
        </w:rPr>
        <w:t>term infant during the first six months of life. Geneva Switzerland: World Health Organization, p:1-57</w:t>
      </w:r>
      <w:r>
        <w:rPr>
          <w:rFonts w:ascii="Times New Roman" w:hAnsi="Times New Roman"/>
          <w:sz w:val="18"/>
          <w:szCs w:val="18"/>
        </w:rPr>
        <w:t>.</w:t>
      </w:r>
    </w:p>
    <w:p w:rsidR="00F926D4" w:rsidRDefault="00F926D4" w:rsidP="00F926D4">
      <w:pPr>
        <w:autoSpaceDE w:val="0"/>
        <w:autoSpaceDN w:val="0"/>
        <w:adjustRightInd w:val="0"/>
        <w:spacing w:after="0" w:line="240" w:lineRule="auto"/>
        <w:ind w:firstLine="708"/>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color w:val="131413"/>
          <w:sz w:val="18"/>
          <w:szCs w:val="18"/>
        </w:rPr>
      </w:pPr>
      <w:r w:rsidRPr="003C343C">
        <w:rPr>
          <w:rFonts w:ascii="Times New Roman" w:hAnsi="Times New Roman"/>
          <w:color w:val="131413"/>
          <w:sz w:val="18"/>
          <w:szCs w:val="18"/>
        </w:rPr>
        <w:t>CAI X, WARDLAW T, BROWN DW (2012). Global trends in exclusive breastfeeding.</w:t>
      </w:r>
      <w:r w:rsidRPr="003C343C">
        <w:rPr>
          <w:rFonts w:ascii="Times New Roman" w:hAnsi="Times New Roman"/>
          <w:sz w:val="18"/>
          <w:szCs w:val="18"/>
        </w:rPr>
        <w:t xml:space="preserve"> </w:t>
      </w:r>
      <w:r w:rsidRPr="003C343C">
        <w:rPr>
          <w:rFonts w:ascii="Times New Roman" w:hAnsi="Times New Roman"/>
          <w:i/>
          <w:color w:val="131413"/>
          <w:sz w:val="18"/>
          <w:szCs w:val="18"/>
        </w:rPr>
        <w:t>Int Breastfeed J,</w:t>
      </w:r>
      <w:r w:rsidRPr="003C343C">
        <w:rPr>
          <w:rFonts w:ascii="Times New Roman" w:hAnsi="Times New Roman"/>
          <w:color w:val="131413"/>
          <w:sz w:val="18"/>
          <w:szCs w:val="18"/>
        </w:rPr>
        <w:t xml:space="preserve"> </w:t>
      </w:r>
      <w:r w:rsidRPr="003C343C">
        <w:rPr>
          <w:rFonts w:ascii="Times New Roman" w:hAnsi="Times New Roman"/>
          <w:b/>
          <w:color w:val="131413"/>
          <w:sz w:val="18"/>
          <w:szCs w:val="18"/>
        </w:rPr>
        <w:t>7:</w:t>
      </w:r>
      <w:r w:rsidRPr="003C343C">
        <w:rPr>
          <w:rFonts w:ascii="Times New Roman" w:hAnsi="Times New Roman"/>
          <w:color w:val="131413"/>
          <w:sz w:val="18"/>
          <w:szCs w:val="18"/>
        </w:rPr>
        <w:t xml:space="preserve"> 12. </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r w:rsidRPr="003C343C">
        <w:rPr>
          <w:rFonts w:ascii="Times New Roman" w:hAnsi="Times New Roman"/>
          <w:sz w:val="18"/>
          <w:szCs w:val="18"/>
        </w:rPr>
        <w:t xml:space="preserve">CARAVALE B, SETTE S, CANNONI E, MARANO A, RIOLO E, DEVESCOVI A, DE CURTIS M, BRUNI O </w:t>
      </w:r>
      <w:r>
        <w:rPr>
          <w:rFonts w:ascii="Times New Roman" w:hAnsi="Times New Roman"/>
          <w:sz w:val="18"/>
          <w:szCs w:val="18"/>
        </w:rPr>
        <w:t xml:space="preserve"> </w:t>
      </w:r>
      <w:r>
        <w:rPr>
          <w:rFonts w:ascii="Times New Roman" w:hAnsi="Times New Roman"/>
          <w:sz w:val="18"/>
          <w:szCs w:val="18"/>
        </w:rPr>
        <w:tab/>
      </w:r>
      <w:r w:rsidRPr="003C343C">
        <w:rPr>
          <w:rFonts w:ascii="Times New Roman" w:hAnsi="Times New Roman"/>
          <w:sz w:val="18"/>
          <w:szCs w:val="18"/>
        </w:rPr>
        <w:t xml:space="preserve">(2017). </w:t>
      </w:r>
      <w:r w:rsidRPr="003C343C">
        <w:rPr>
          <w:rFonts w:ascii="Times New Roman" w:hAnsi="Times New Roman"/>
          <w:bCs/>
          <w:sz w:val="18"/>
          <w:szCs w:val="18"/>
        </w:rPr>
        <w:t xml:space="preserve">Sleep Characteristics and Temperament in Preterm Children at Two Years of Age. </w:t>
      </w:r>
      <w:r w:rsidRPr="003C343C">
        <w:rPr>
          <w:rFonts w:ascii="Times New Roman" w:hAnsi="Times New Roman"/>
          <w:i/>
          <w:iCs/>
          <w:sz w:val="18"/>
          <w:szCs w:val="18"/>
        </w:rPr>
        <w:t xml:space="preserve">J Clin Sleep </w:t>
      </w:r>
      <w:r>
        <w:rPr>
          <w:rFonts w:ascii="Times New Roman" w:hAnsi="Times New Roman"/>
          <w:i/>
          <w:iCs/>
          <w:sz w:val="18"/>
          <w:szCs w:val="18"/>
        </w:rPr>
        <w:t xml:space="preserve"> </w:t>
      </w:r>
      <w:r>
        <w:rPr>
          <w:rFonts w:ascii="Times New Roman" w:hAnsi="Times New Roman"/>
          <w:i/>
          <w:iCs/>
          <w:sz w:val="18"/>
          <w:szCs w:val="18"/>
        </w:rPr>
        <w:tab/>
      </w:r>
      <w:r w:rsidRPr="003C343C">
        <w:rPr>
          <w:rFonts w:ascii="Times New Roman" w:hAnsi="Times New Roman"/>
          <w:i/>
          <w:iCs/>
          <w:sz w:val="18"/>
          <w:szCs w:val="18"/>
        </w:rPr>
        <w:t>Med</w:t>
      </w:r>
      <w:r>
        <w:rPr>
          <w:rFonts w:ascii="Times New Roman" w:hAnsi="Times New Roman"/>
          <w:i/>
          <w:iCs/>
          <w:sz w:val="18"/>
          <w:szCs w:val="18"/>
        </w:rPr>
        <w:t>,</w:t>
      </w:r>
      <w:r w:rsidRPr="003C343C">
        <w:rPr>
          <w:rFonts w:ascii="Times New Roman" w:hAnsi="Times New Roman"/>
          <w:i/>
          <w:iCs/>
          <w:sz w:val="18"/>
          <w:szCs w:val="18"/>
        </w:rPr>
        <w:t xml:space="preserve"> </w:t>
      </w:r>
      <w:r w:rsidRPr="003C343C">
        <w:rPr>
          <w:rFonts w:ascii="Times New Roman" w:hAnsi="Times New Roman"/>
          <w:b/>
          <w:sz w:val="18"/>
          <w:szCs w:val="18"/>
        </w:rPr>
        <w:t xml:space="preserve">13: </w:t>
      </w:r>
      <w:r w:rsidRPr="003C343C">
        <w:rPr>
          <w:rFonts w:ascii="Times New Roman" w:hAnsi="Times New Roman"/>
          <w:sz w:val="18"/>
          <w:szCs w:val="18"/>
        </w:rPr>
        <w:t>1081-1088.</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3C343C">
        <w:rPr>
          <w:rFonts w:ascii="Times New Roman" w:hAnsi="Times New Roman"/>
          <w:sz w:val="18"/>
          <w:szCs w:val="18"/>
        </w:rPr>
        <w:t xml:space="preserve">CARSON C, REDSHAW M, GRAY R, QUIGLEY MA (2015). Risk of psychological distress in parents of preterm </w:t>
      </w:r>
      <w:r>
        <w:rPr>
          <w:rFonts w:ascii="Times New Roman" w:hAnsi="Times New Roman"/>
          <w:sz w:val="18"/>
          <w:szCs w:val="18"/>
        </w:rPr>
        <w:t xml:space="preserve"> </w:t>
      </w:r>
      <w:r>
        <w:rPr>
          <w:rFonts w:ascii="Times New Roman" w:hAnsi="Times New Roman"/>
          <w:sz w:val="18"/>
          <w:szCs w:val="18"/>
        </w:rPr>
        <w:tab/>
      </w:r>
      <w:r w:rsidRPr="003C343C">
        <w:rPr>
          <w:rFonts w:ascii="Times New Roman" w:hAnsi="Times New Roman"/>
          <w:sz w:val="18"/>
          <w:szCs w:val="18"/>
        </w:rPr>
        <w:t xml:space="preserve">children in the first year: evidence from the UK Millennium Cohort Study. </w:t>
      </w:r>
      <w:r w:rsidRPr="003C343C">
        <w:rPr>
          <w:rFonts w:ascii="Times New Roman" w:hAnsi="Times New Roman"/>
          <w:i/>
          <w:color w:val="000000" w:themeColor="text1"/>
          <w:sz w:val="18"/>
          <w:szCs w:val="18"/>
        </w:rPr>
        <w:t>BMJ Open</w:t>
      </w:r>
      <w:r>
        <w:rPr>
          <w:rFonts w:ascii="Times New Roman" w:hAnsi="Times New Roman"/>
          <w:i/>
          <w:color w:val="000000" w:themeColor="text1"/>
          <w:sz w:val="18"/>
          <w:szCs w:val="18"/>
        </w:rPr>
        <w:t>,</w:t>
      </w:r>
      <w:r w:rsidRPr="003C343C">
        <w:rPr>
          <w:rFonts w:ascii="Times New Roman" w:hAnsi="Times New Roman"/>
          <w:color w:val="000000" w:themeColor="text1"/>
          <w:sz w:val="18"/>
          <w:szCs w:val="18"/>
        </w:rPr>
        <w:t xml:space="preserve"> </w:t>
      </w:r>
      <w:r w:rsidRPr="003C343C">
        <w:rPr>
          <w:rFonts w:ascii="Times New Roman" w:hAnsi="Times New Roman"/>
          <w:b/>
          <w:color w:val="000000" w:themeColor="text1"/>
          <w:sz w:val="18"/>
          <w:szCs w:val="18"/>
        </w:rPr>
        <w:t>5:</w:t>
      </w:r>
      <w:r w:rsidRPr="003C343C">
        <w:rPr>
          <w:rFonts w:ascii="Times New Roman" w:hAnsi="Times New Roman"/>
          <w:color w:val="000000" w:themeColor="text1"/>
          <w:sz w:val="18"/>
          <w:szCs w:val="18"/>
        </w:rPr>
        <w:t xml:space="preserve"> e0079422.</w:t>
      </w:r>
    </w:p>
    <w:p w:rsidR="00F926D4" w:rsidRPr="003C343C" w:rsidRDefault="00F926D4" w:rsidP="00F926D4">
      <w:pPr>
        <w:autoSpaceDE w:val="0"/>
        <w:autoSpaceDN w:val="0"/>
        <w:adjustRightInd w:val="0"/>
        <w:spacing w:after="0" w:line="240" w:lineRule="auto"/>
        <w:jc w:val="both"/>
        <w:rPr>
          <w:rFonts w:ascii="Times New Roman" w:hAnsi="Times New Roman"/>
          <w:color w:val="FF0000"/>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r w:rsidRPr="003C343C">
        <w:rPr>
          <w:rFonts w:ascii="Times New Roman" w:hAnsi="Times New Roman"/>
          <w:sz w:val="18"/>
          <w:szCs w:val="18"/>
        </w:rPr>
        <w:t xml:space="preserve">CARTER JD, MULDER RT, FRAMPTON CMA, DARLOW BA (2007). Infants admitted to a neonatal intensive </w:t>
      </w:r>
      <w:r>
        <w:rPr>
          <w:rFonts w:ascii="Times New Roman" w:hAnsi="Times New Roman"/>
          <w:sz w:val="18"/>
          <w:szCs w:val="18"/>
        </w:rPr>
        <w:t xml:space="preserve"> </w:t>
      </w:r>
      <w:r>
        <w:rPr>
          <w:rFonts w:ascii="Times New Roman" w:hAnsi="Times New Roman"/>
          <w:sz w:val="18"/>
          <w:szCs w:val="18"/>
        </w:rPr>
        <w:tab/>
      </w:r>
      <w:r w:rsidRPr="003C343C">
        <w:rPr>
          <w:rFonts w:ascii="Times New Roman" w:hAnsi="Times New Roman"/>
          <w:sz w:val="18"/>
          <w:szCs w:val="18"/>
        </w:rPr>
        <w:t xml:space="preserve">care unit: parental psychological status at 9 months. </w:t>
      </w:r>
      <w:r w:rsidRPr="003C343C">
        <w:rPr>
          <w:rFonts w:ascii="Times New Roman" w:hAnsi="Times New Roman"/>
          <w:i/>
          <w:sz w:val="18"/>
          <w:szCs w:val="18"/>
        </w:rPr>
        <w:t>Acta Paediatr</w:t>
      </w:r>
      <w:r>
        <w:rPr>
          <w:rFonts w:ascii="Times New Roman" w:hAnsi="Times New Roman"/>
          <w:sz w:val="18"/>
          <w:szCs w:val="18"/>
        </w:rPr>
        <w:t xml:space="preserve">, </w:t>
      </w:r>
      <w:r w:rsidRPr="003C343C">
        <w:rPr>
          <w:rFonts w:ascii="Times New Roman" w:hAnsi="Times New Roman"/>
          <w:b/>
          <w:sz w:val="18"/>
          <w:szCs w:val="18"/>
        </w:rPr>
        <w:t>96:</w:t>
      </w:r>
      <w:r w:rsidRPr="003C343C">
        <w:rPr>
          <w:rFonts w:ascii="Times New Roman" w:hAnsi="Times New Roman"/>
          <w:sz w:val="18"/>
          <w:szCs w:val="18"/>
        </w:rPr>
        <w:t xml:space="preserve"> 1286-1289.</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b/>
          <w:bCs/>
          <w:sz w:val="18"/>
          <w:szCs w:val="18"/>
        </w:rPr>
      </w:pPr>
      <w:r w:rsidRPr="003C343C">
        <w:rPr>
          <w:rFonts w:ascii="Times New Roman" w:hAnsi="Times New Roman"/>
          <w:sz w:val="18"/>
          <w:szCs w:val="18"/>
          <w:lang w:val="en-US"/>
        </w:rPr>
        <w:t xml:space="preserve">CHANG EY, </w:t>
      </w:r>
      <w:r w:rsidRPr="003C343C">
        <w:rPr>
          <w:rFonts w:ascii="Times New Roman" w:hAnsi="Times New Roman"/>
          <w:sz w:val="18"/>
          <w:szCs w:val="18"/>
          <w:lang w:val="en"/>
        </w:rPr>
        <w:t>MENARD MK, VERMILLION ST, HULSEY T AND EBELING M (2004).</w:t>
      </w:r>
      <w:r w:rsidRPr="003C343C">
        <w:rPr>
          <w:rFonts w:ascii="Times New Roman" w:hAnsi="Times New Roman"/>
          <w:sz w:val="18"/>
          <w:szCs w:val="18"/>
          <w:lang w:val="en-US"/>
        </w:rPr>
        <w:t xml:space="preserve"> The association </w:t>
      </w:r>
      <w:r>
        <w:rPr>
          <w:rFonts w:ascii="Times New Roman" w:hAnsi="Times New Roman"/>
          <w:sz w:val="18"/>
          <w:szCs w:val="18"/>
          <w:lang w:val="en-US"/>
        </w:rPr>
        <w:t xml:space="preserve"> </w:t>
      </w:r>
      <w:r>
        <w:rPr>
          <w:rFonts w:ascii="Times New Roman" w:hAnsi="Times New Roman"/>
          <w:sz w:val="18"/>
          <w:szCs w:val="18"/>
          <w:lang w:val="en-US"/>
        </w:rPr>
        <w:tab/>
      </w:r>
      <w:r w:rsidRPr="003C343C">
        <w:rPr>
          <w:rFonts w:ascii="Times New Roman" w:hAnsi="Times New Roman"/>
          <w:sz w:val="18"/>
          <w:szCs w:val="18"/>
          <w:lang w:val="en-US"/>
        </w:rPr>
        <w:t xml:space="preserve">between hyaline membrane disease and preeclampsia. </w:t>
      </w:r>
      <w:r w:rsidRPr="00F855E5">
        <w:rPr>
          <w:rFonts w:ascii="Times New Roman" w:hAnsi="Times New Roman"/>
          <w:i/>
          <w:sz w:val="18"/>
          <w:szCs w:val="18"/>
          <w:lang w:val="en-US"/>
        </w:rPr>
        <w:t>Am J Obstet Gynecol,</w:t>
      </w:r>
      <w:r w:rsidRPr="00F855E5">
        <w:rPr>
          <w:rFonts w:ascii="Times New Roman" w:hAnsi="Times New Roman"/>
          <w:sz w:val="18"/>
          <w:szCs w:val="18"/>
          <w:lang w:val="en-US"/>
        </w:rPr>
        <w:t xml:space="preserve"> </w:t>
      </w:r>
      <w:r w:rsidRPr="00F855E5">
        <w:rPr>
          <w:rFonts w:ascii="Times New Roman" w:hAnsi="Times New Roman"/>
          <w:b/>
          <w:sz w:val="18"/>
          <w:szCs w:val="18"/>
          <w:lang w:val="en-US"/>
        </w:rPr>
        <w:t>191:</w:t>
      </w:r>
      <w:r w:rsidRPr="00F855E5">
        <w:rPr>
          <w:rFonts w:ascii="Times New Roman" w:hAnsi="Times New Roman"/>
          <w:sz w:val="18"/>
          <w:szCs w:val="18"/>
          <w:lang w:val="en-US"/>
        </w:rPr>
        <w:t xml:space="preserve"> 1414-1417.</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r w:rsidRPr="000523EA">
        <w:rPr>
          <w:rFonts w:ascii="Times New Roman" w:hAnsi="Times New Roman"/>
          <w:bCs/>
          <w:sz w:val="18"/>
          <w:szCs w:val="18"/>
          <w:lang w:val="de-LI"/>
        </w:rPr>
        <w:t xml:space="preserve">CHENG ER, KOTELCHUCK M, GERSTEIN ED, TAVERAS EM, POEHLMANN-TYNAN J (2016). </w:t>
      </w:r>
      <w:r w:rsidRPr="003C343C">
        <w:rPr>
          <w:rFonts w:ascii="Times New Roman" w:hAnsi="Times New Roman"/>
          <w:bCs/>
          <w:sz w:val="18"/>
          <w:szCs w:val="18"/>
        </w:rPr>
        <w:t xml:space="preserve">Postnatal </w:t>
      </w:r>
      <w:r>
        <w:rPr>
          <w:rFonts w:ascii="Times New Roman" w:hAnsi="Times New Roman"/>
          <w:bCs/>
          <w:sz w:val="18"/>
          <w:szCs w:val="18"/>
        </w:rPr>
        <w:t xml:space="preserve"> </w:t>
      </w:r>
      <w:r>
        <w:rPr>
          <w:rFonts w:ascii="Times New Roman" w:hAnsi="Times New Roman"/>
          <w:bCs/>
          <w:sz w:val="18"/>
          <w:szCs w:val="18"/>
        </w:rPr>
        <w:tab/>
      </w:r>
      <w:r w:rsidRPr="003C343C">
        <w:rPr>
          <w:rFonts w:ascii="Times New Roman" w:hAnsi="Times New Roman"/>
          <w:bCs/>
          <w:sz w:val="18"/>
          <w:szCs w:val="18"/>
        </w:rPr>
        <w:t xml:space="preserve">depressive symptoms among mothers and fathers of infants born preterm: prevalence and impacts on </w:t>
      </w:r>
      <w:r>
        <w:rPr>
          <w:rFonts w:ascii="Times New Roman" w:hAnsi="Times New Roman"/>
          <w:bCs/>
          <w:sz w:val="18"/>
          <w:szCs w:val="18"/>
        </w:rPr>
        <w:t xml:space="preserve"> </w:t>
      </w:r>
      <w:r>
        <w:rPr>
          <w:rFonts w:ascii="Times New Roman" w:hAnsi="Times New Roman"/>
          <w:bCs/>
          <w:sz w:val="18"/>
          <w:szCs w:val="18"/>
        </w:rPr>
        <w:tab/>
      </w:r>
      <w:r w:rsidRPr="003C343C">
        <w:rPr>
          <w:rFonts w:ascii="Times New Roman" w:hAnsi="Times New Roman"/>
          <w:bCs/>
          <w:sz w:val="18"/>
          <w:szCs w:val="18"/>
        </w:rPr>
        <w:t xml:space="preserve">children’s early cognitive function. </w:t>
      </w:r>
      <w:r w:rsidRPr="003C343C">
        <w:rPr>
          <w:rFonts w:ascii="Times New Roman" w:hAnsi="Times New Roman"/>
          <w:i/>
          <w:iCs/>
          <w:sz w:val="18"/>
          <w:szCs w:val="18"/>
        </w:rPr>
        <w:t>J Dev Behav Pediatr</w:t>
      </w:r>
      <w:r w:rsidRPr="003C343C">
        <w:rPr>
          <w:rFonts w:ascii="Times New Roman" w:hAnsi="Times New Roman"/>
          <w:sz w:val="18"/>
          <w:szCs w:val="18"/>
        </w:rPr>
        <w:t xml:space="preserve">, </w:t>
      </w:r>
      <w:r w:rsidRPr="003C343C">
        <w:rPr>
          <w:rFonts w:ascii="Times New Roman" w:hAnsi="Times New Roman"/>
          <w:b/>
          <w:sz w:val="18"/>
          <w:szCs w:val="18"/>
        </w:rPr>
        <w:t>37:</w:t>
      </w:r>
      <w:r w:rsidRPr="003C343C">
        <w:rPr>
          <w:rFonts w:ascii="Times New Roman" w:hAnsi="Times New Roman"/>
          <w:sz w:val="18"/>
          <w:szCs w:val="18"/>
        </w:rPr>
        <w:t xml:space="preserve"> 33-42.</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r w:rsidRPr="003C343C">
        <w:rPr>
          <w:rFonts w:ascii="Times New Roman" w:hAnsi="Times New Roman"/>
          <w:sz w:val="18"/>
          <w:szCs w:val="18"/>
        </w:rPr>
        <w:t xml:space="preserve">CHEONG JL,  DOYLE LW,  BURNETT AC, LEE KJ, WALSH JM, POTTER CR, TREYVAUD K,  THOMPSON </w:t>
      </w:r>
      <w:r>
        <w:rPr>
          <w:rFonts w:ascii="Times New Roman" w:hAnsi="Times New Roman"/>
          <w:sz w:val="18"/>
          <w:szCs w:val="18"/>
        </w:rPr>
        <w:t xml:space="preserve"> </w:t>
      </w:r>
      <w:r>
        <w:rPr>
          <w:rFonts w:ascii="Times New Roman" w:hAnsi="Times New Roman"/>
          <w:sz w:val="18"/>
          <w:szCs w:val="18"/>
        </w:rPr>
        <w:tab/>
        <w:t xml:space="preserve">DK, </w:t>
      </w:r>
      <w:r w:rsidRPr="003C343C">
        <w:rPr>
          <w:rFonts w:ascii="Times New Roman" w:hAnsi="Times New Roman"/>
          <w:sz w:val="18"/>
          <w:szCs w:val="18"/>
        </w:rPr>
        <w:t>OLSEN JE,  ANDERSON PJ,  SPITTLE AJ (</w:t>
      </w:r>
      <w:r w:rsidRPr="003C343C">
        <w:rPr>
          <w:rFonts w:ascii="Times New Roman" w:hAnsi="Times New Roman"/>
          <w:color w:val="000000"/>
          <w:sz w:val="18"/>
          <w:szCs w:val="18"/>
        </w:rPr>
        <w:t>2017).</w:t>
      </w:r>
      <w:r w:rsidRPr="003C343C">
        <w:rPr>
          <w:rFonts w:ascii="Times New Roman" w:hAnsi="Times New Roman"/>
          <w:sz w:val="18"/>
          <w:szCs w:val="18"/>
        </w:rPr>
        <w:t xml:space="preserve">  Association Between Moderate and Late </w:t>
      </w:r>
      <w:r>
        <w:rPr>
          <w:rFonts w:ascii="Times New Roman" w:hAnsi="Times New Roman"/>
          <w:sz w:val="18"/>
          <w:szCs w:val="18"/>
        </w:rPr>
        <w:t xml:space="preserve"> </w:t>
      </w:r>
      <w:r>
        <w:rPr>
          <w:rFonts w:ascii="Times New Roman" w:hAnsi="Times New Roman"/>
          <w:sz w:val="18"/>
          <w:szCs w:val="18"/>
        </w:rPr>
        <w:tab/>
      </w:r>
      <w:r w:rsidRPr="003C343C">
        <w:rPr>
          <w:rFonts w:ascii="Times New Roman" w:hAnsi="Times New Roman"/>
          <w:sz w:val="18"/>
          <w:szCs w:val="18"/>
        </w:rPr>
        <w:t xml:space="preserve">Preterm Birth and Neurodevelopment and Social-Emotional Development at Age 2 Years. </w:t>
      </w:r>
      <w:r w:rsidRPr="003C343C">
        <w:rPr>
          <w:rFonts w:ascii="Times New Roman" w:hAnsi="Times New Roman"/>
          <w:i/>
          <w:color w:val="000000"/>
          <w:sz w:val="18"/>
          <w:szCs w:val="18"/>
        </w:rPr>
        <w:t xml:space="preserve">JAMA </w:t>
      </w:r>
      <w:r>
        <w:rPr>
          <w:rFonts w:ascii="Times New Roman" w:hAnsi="Times New Roman"/>
          <w:i/>
          <w:color w:val="000000"/>
          <w:sz w:val="18"/>
          <w:szCs w:val="18"/>
        </w:rPr>
        <w:t xml:space="preserve"> </w:t>
      </w:r>
      <w:r>
        <w:rPr>
          <w:rFonts w:ascii="Times New Roman" w:hAnsi="Times New Roman"/>
          <w:i/>
          <w:color w:val="000000"/>
          <w:sz w:val="18"/>
          <w:szCs w:val="18"/>
        </w:rPr>
        <w:tab/>
      </w:r>
      <w:r w:rsidRPr="003C343C">
        <w:rPr>
          <w:rFonts w:ascii="Times New Roman" w:hAnsi="Times New Roman"/>
          <w:i/>
          <w:color w:val="000000"/>
          <w:sz w:val="18"/>
          <w:szCs w:val="18"/>
        </w:rPr>
        <w:t>Pediatrics</w:t>
      </w:r>
      <w:r>
        <w:rPr>
          <w:rFonts w:ascii="Times New Roman" w:hAnsi="Times New Roman"/>
          <w:i/>
          <w:color w:val="000000"/>
          <w:sz w:val="18"/>
          <w:szCs w:val="18"/>
        </w:rPr>
        <w:t>,</w:t>
      </w:r>
      <w:r w:rsidRPr="003C343C">
        <w:rPr>
          <w:rFonts w:ascii="Times New Roman" w:hAnsi="Times New Roman"/>
          <w:i/>
          <w:color w:val="000000"/>
          <w:sz w:val="18"/>
          <w:szCs w:val="18"/>
        </w:rPr>
        <w:t xml:space="preserve"> </w:t>
      </w:r>
      <w:r w:rsidRPr="003C343C">
        <w:rPr>
          <w:rFonts w:ascii="Times New Roman" w:hAnsi="Times New Roman"/>
          <w:b/>
          <w:color w:val="000000"/>
          <w:sz w:val="18"/>
          <w:szCs w:val="18"/>
        </w:rPr>
        <w:t>171:</w:t>
      </w:r>
      <w:r w:rsidRPr="003C343C">
        <w:rPr>
          <w:rFonts w:ascii="Times New Roman" w:hAnsi="Times New Roman"/>
          <w:color w:val="000000"/>
          <w:sz w:val="18"/>
          <w:szCs w:val="18"/>
        </w:rPr>
        <w:t xml:space="preserve"> e164805</w:t>
      </w:r>
      <w:r>
        <w:rPr>
          <w:rFonts w:ascii="Times New Roman" w:hAnsi="Times New Roman"/>
          <w:color w:val="000000"/>
          <w:sz w:val="18"/>
          <w:szCs w:val="18"/>
        </w:rPr>
        <w:t>.</w:t>
      </w:r>
      <w:r w:rsidRPr="003C343C">
        <w:rPr>
          <w:rFonts w:ascii="Times New Roman" w:hAnsi="Times New Roman"/>
          <w:color w:val="000000"/>
          <w:sz w:val="18"/>
          <w:szCs w:val="18"/>
        </w:rPr>
        <w:t xml:space="preserve"> </w:t>
      </w:r>
      <w:r w:rsidRPr="003C343C">
        <w:rPr>
          <w:rFonts w:ascii="Times New Roman" w:hAnsi="Times New Roman"/>
          <w:color w:val="FFFFFF"/>
          <w:sz w:val="18"/>
          <w:szCs w:val="18"/>
        </w:rPr>
        <w:t>Re</w:t>
      </w:r>
    </w:p>
    <w:p w:rsidR="00F926D4"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color w:val="000000"/>
          <w:sz w:val="18"/>
          <w:szCs w:val="18"/>
        </w:rPr>
      </w:pPr>
      <w:r w:rsidRPr="003C343C">
        <w:rPr>
          <w:rFonts w:ascii="Times New Roman" w:hAnsi="Times New Roman"/>
          <w:sz w:val="18"/>
          <w:szCs w:val="18"/>
        </w:rPr>
        <w:t xml:space="preserve">CHYI LJ, LEE HC, HINTZ SR, </w:t>
      </w:r>
      <w:hyperlink r:id="rId28" w:history="1">
        <w:r w:rsidRPr="003C343C">
          <w:rPr>
            <w:rFonts w:ascii="Times New Roman" w:hAnsi="Times New Roman"/>
            <w:sz w:val="18"/>
            <w:szCs w:val="18"/>
            <w:lang w:val="en"/>
          </w:rPr>
          <w:t>GOULD JB</w:t>
        </w:r>
      </w:hyperlink>
      <w:r w:rsidRPr="003C343C">
        <w:rPr>
          <w:rFonts w:ascii="Times New Roman" w:hAnsi="Times New Roman"/>
          <w:sz w:val="18"/>
          <w:szCs w:val="18"/>
          <w:lang w:val="en"/>
        </w:rPr>
        <w:t xml:space="preserve"> AND </w:t>
      </w:r>
      <w:hyperlink r:id="rId29" w:history="1">
        <w:r w:rsidRPr="003C343C">
          <w:rPr>
            <w:rFonts w:ascii="Times New Roman" w:hAnsi="Times New Roman"/>
            <w:sz w:val="18"/>
            <w:szCs w:val="18"/>
            <w:lang w:val="en"/>
          </w:rPr>
          <w:t>SUTCLIFFE TL</w:t>
        </w:r>
      </w:hyperlink>
      <w:r w:rsidRPr="003C343C">
        <w:rPr>
          <w:rFonts w:ascii="Times New Roman" w:hAnsi="Times New Roman"/>
          <w:sz w:val="18"/>
          <w:szCs w:val="18"/>
        </w:rPr>
        <w:t xml:space="preserve"> (2008). School outcomes of late preterm </w:t>
      </w:r>
      <w:r>
        <w:rPr>
          <w:rFonts w:ascii="Times New Roman" w:hAnsi="Times New Roman"/>
          <w:sz w:val="18"/>
          <w:szCs w:val="18"/>
        </w:rPr>
        <w:t xml:space="preserve"> </w:t>
      </w:r>
      <w:r>
        <w:rPr>
          <w:rFonts w:ascii="Times New Roman" w:hAnsi="Times New Roman"/>
          <w:sz w:val="18"/>
          <w:szCs w:val="18"/>
        </w:rPr>
        <w:tab/>
      </w:r>
      <w:r w:rsidRPr="003C343C">
        <w:rPr>
          <w:rFonts w:ascii="Times New Roman" w:hAnsi="Times New Roman"/>
          <w:sz w:val="18"/>
          <w:szCs w:val="18"/>
        </w:rPr>
        <w:t xml:space="preserve">infants: special needs and challenges for infants born at 32 to 36 weeks gestation. </w:t>
      </w:r>
      <w:r w:rsidRPr="003C343C">
        <w:rPr>
          <w:rFonts w:ascii="Times New Roman" w:hAnsi="Times New Roman"/>
          <w:i/>
          <w:sz w:val="18"/>
          <w:szCs w:val="18"/>
        </w:rPr>
        <w:t>J Pediatr</w:t>
      </w:r>
      <w:r w:rsidRPr="003C343C">
        <w:rPr>
          <w:rFonts w:ascii="Times New Roman" w:hAnsi="Times New Roman"/>
          <w:sz w:val="18"/>
          <w:szCs w:val="18"/>
        </w:rPr>
        <w:t xml:space="preserve">, </w:t>
      </w:r>
      <w:r w:rsidRPr="003C343C">
        <w:rPr>
          <w:rFonts w:ascii="Times New Roman" w:hAnsi="Times New Roman"/>
          <w:b/>
          <w:sz w:val="18"/>
          <w:szCs w:val="18"/>
        </w:rPr>
        <w:t>153:</w:t>
      </w:r>
      <w:r w:rsidRPr="003C343C">
        <w:rPr>
          <w:rFonts w:ascii="Times New Roman" w:hAnsi="Times New Roman"/>
          <w:sz w:val="18"/>
          <w:szCs w:val="18"/>
        </w:rPr>
        <w:t xml:space="preserve"> 25-31</w:t>
      </w:r>
      <w:r w:rsidRPr="003C343C">
        <w:rPr>
          <w:rFonts w:ascii="Times New Roman" w:hAnsi="Times New Roman"/>
          <w:color w:val="000000"/>
          <w:sz w:val="18"/>
          <w:szCs w:val="18"/>
        </w:rPr>
        <w:t>.</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color w:val="131413"/>
          <w:sz w:val="18"/>
          <w:szCs w:val="18"/>
        </w:rPr>
      </w:pPr>
      <w:r w:rsidRPr="003C343C">
        <w:rPr>
          <w:rFonts w:ascii="Times New Roman" w:hAnsi="Times New Roman"/>
          <w:color w:val="131413"/>
          <w:sz w:val="18"/>
          <w:szCs w:val="18"/>
        </w:rPr>
        <w:t xml:space="preserve">CLARE CA, YEH J (2012). Postpartum depression in special populations: a review. </w:t>
      </w:r>
      <w:r w:rsidRPr="003C343C">
        <w:rPr>
          <w:rFonts w:ascii="Times New Roman" w:hAnsi="Times New Roman"/>
          <w:i/>
          <w:color w:val="131413"/>
          <w:sz w:val="18"/>
          <w:szCs w:val="18"/>
        </w:rPr>
        <w:t xml:space="preserve">Obstet Gynecol Surv, </w:t>
      </w:r>
      <w:r w:rsidRPr="003C343C">
        <w:rPr>
          <w:rFonts w:ascii="Times New Roman" w:hAnsi="Times New Roman"/>
          <w:b/>
          <w:color w:val="131413"/>
          <w:sz w:val="18"/>
          <w:szCs w:val="18"/>
        </w:rPr>
        <w:t>67:</w:t>
      </w:r>
      <w:r w:rsidRPr="003C343C">
        <w:rPr>
          <w:rFonts w:ascii="Times New Roman" w:hAnsi="Times New Roman"/>
          <w:color w:val="131413"/>
          <w:sz w:val="18"/>
          <w:szCs w:val="18"/>
        </w:rPr>
        <w:t xml:space="preserve"> 313-</w:t>
      </w:r>
      <w:r>
        <w:rPr>
          <w:rFonts w:ascii="Times New Roman" w:hAnsi="Times New Roman"/>
          <w:color w:val="131413"/>
          <w:sz w:val="18"/>
          <w:szCs w:val="18"/>
        </w:rPr>
        <w:t xml:space="preserve"> </w:t>
      </w:r>
      <w:r>
        <w:rPr>
          <w:rFonts w:ascii="Times New Roman" w:hAnsi="Times New Roman"/>
          <w:color w:val="131413"/>
          <w:sz w:val="18"/>
          <w:szCs w:val="18"/>
        </w:rPr>
        <w:tab/>
        <w:t>32</w:t>
      </w:r>
      <w:r w:rsidRPr="003C343C">
        <w:rPr>
          <w:rFonts w:ascii="Times New Roman" w:hAnsi="Times New Roman"/>
          <w:color w:val="131413"/>
          <w:sz w:val="18"/>
          <w:szCs w:val="18"/>
        </w:rPr>
        <w:t>3.</w:t>
      </w:r>
    </w:p>
    <w:p w:rsidR="00F926D4" w:rsidRDefault="00F926D4" w:rsidP="00F926D4">
      <w:pPr>
        <w:spacing w:before="100" w:beforeAutospacing="1" w:after="100" w:afterAutospacing="1" w:line="240" w:lineRule="auto"/>
        <w:jc w:val="both"/>
        <w:rPr>
          <w:rFonts w:ascii="Times New Roman" w:hAnsi="Times New Roman"/>
          <w:sz w:val="18"/>
          <w:szCs w:val="18"/>
          <w:lang w:val="en-US"/>
        </w:rPr>
      </w:pPr>
      <w:r w:rsidRPr="003C343C">
        <w:rPr>
          <w:rFonts w:ascii="Times New Roman" w:hAnsi="Times New Roman"/>
          <w:sz w:val="18"/>
          <w:szCs w:val="18"/>
          <w:lang w:val="en-US"/>
        </w:rPr>
        <w:lastRenderedPageBreak/>
        <w:t>CLARK RH (2005). The epidemiology of respiratory failure in neonates born at an estimated gestational age of 34</w:t>
      </w:r>
      <w:r>
        <w:rPr>
          <w:rFonts w:ascii="Times New Roman" w:hAnsi="Times New Roman"/>
          <w:sz w:val="18"/>
          <w:szCs w:val="18"/>
          <w:lang w:val="en-US"/>
        </w:rPr>
        <w:tab/>
      </w:r>
      <w:r w:rsidRPr="003C343C">
        <w:rPr>
          <w:rFonts w:ascii="Times New Roman" w:hAnsi="Times New Roman"/>
          <w:sz w:val="18"/>
          <w:szCs w:val="18"/>
          <w:lang w:val="en-US"/>
        </w:rPr>
        <w:t xml:space="preserve"> weeks or more. </w:t>
      </w:r>
      <w:r w:rsidRPr="003C343C">
        <w:rPr>
          <w:rFonts w:ascii="Times New Roman" w:hAnsi="Times New Roman"/>
          <w:i/>
          <w:sz w:val="18"/>
          <w:szCs w:val="18"/>
          <w:lang w:val="en-US"/>
        </w:rPr>
        <w:t>J Perinatol</w:t>
      </w:r>
      <w:r>
        <w:rPr>
          <w:rFonts w:ascii="Times New Roman" w:hAnsi="Times New Roman"/>
          <w:i/>
          <w:sz w:val="18"/>
          <w:szCs w:val="18"/>
          <w:lang w:val="en-US"/>
        </w:rPr>
        <w:t>,</w:t>
      </w:r>
      <w:r w:rsidRPr="003C343C">
        <w:rPr>
          <w:rFonts w:ascii="Times New Roman" w:hAnsi="Times New Roman"/>
          <w:sz w:val="18"/>
          <w:szCs w:val="18"/>
          <w:lang w:val="en-US"/>
        </w:rPr>
        <w:t xml:space="preserve"> </w:t>
      </w:r>
      <w:r w:rsidRPr="003C343C">
        <w:rPr>
          <w:rFonts w:ascii="Times New Roman" w:hAnsi="Times New Roman"/>
          <w:b/>
          <w:sz w:val="18"/>
          <w:szCs w:val="18"/>
          <w:lang w:val="en-US"/>
        </w:rPr>
        <w:t>25:</w:t>
      </w:r>
      <w:r w:rsidRPr="003C343C">
        <w:rPr>
          <w:rFonts w:ascii="Times New Roman" w:hAnsi="Times New Roman"/>
          <w:sz w:val="18"/>
          <w:szCs w:val="18"/>
          <w:lang w:val="en-US"/>
        </w:rPr>
        <w:t xml:space="preserve"> 251-257.</w:t>
      </w:r>
    </w:p>
    <w:p w:rsidR="00F926D4" w:rsidRPr="003C343C" w:rsidRDefault="00F926D4" w:rsidP="00F926D4">
      <w:pPr>
        <w:spacing w:before="100" w:beforeAutospacing="1" w:after="100" w:afterAutospacing="1" w:line="240" w:lineRule="auto"/>
        <w:jc w:val="both"/>
        <w:rPr>
          <w:rFonts w:ascii="Times New Roman" w:hAnsi="Times New Roman"/>
          <w:sz w:val="18"/>
          <w:szCs w:val="18"/>
          <w:lang w:val="en-US"/>
        </w:rPr>
      </w:pPr>
      <w:r w:rsidRPr="003C343C">
        <w:rPr>
          <w:rFonts w:ascii="Times New Roman" w:hAnsi="Times New Roman"/>
          <w:sz w:val="18"/>
          <w:szCs w:val="18"/>
          <w:lang w:val="en-US"/>
        </w:rPr>
        <w:t>COLIN AA, MCEVOY C, CASTILE RG (2010). Respiratory morbidity and lung function in preterm infants of 32</w:t>
      </w:r>
      <w:r>
        <w:rPr>
          <w:rFonts w:ascii="Times New Roman" w:hAnsi="Times New Roman"/>
          <w:sz w:val="18"/>
          <w:szCs w:val="18"/>
          <w:lang w:val="en-US"/>
        </w:rPr>
        <w:tab/>
      </w:r>
      <w:r w:rsidRPr="003C343C">
        <w:rPr>
          <w:rFonts w:ascii="Times New Roman" w:hAnsi="Times New Roman"/>
          <w:sz w:val="18"/>
          <w:szCs w:val="18"/>
          <w:lang w:val="en-US"/>
        </w:rPr>
        <w:t xml:space="preserve"> to 36 weeks’ gestational age. </w:t>
      </w:r>
      <w:r w:rsidRPr="003C343C">
        <w:rPr>
          <w:rFonts w:ascii="Times New Roman" w:hAnsi="Times New Roman"/>
          <w:i/>
          <w:sz w:val="18"/>
          <w:szCs w:val="18"/>
          <w:lang w:val="en-US"/>
        </w:rPr>
        <w:t>Pediatrics</w:t>
      </w:r>
      <w:r>
        <w:rPr>
          <w:rFonts w:ascii="Times New Roman" w:hAnsi="Times New Roman"/>
          <w:i/>
          <w:sz w:val="18"/>
          <w:szCs w:val="18"/>
          <w:lang w:val="en-US"/>
        </w:rPr>
        <w:t>,</w:t>
      </w:r>
      <w:r w:rsidRPr="003C343C">
        <w:rPr>
          <w:rFonts w:ascii="Times New Roman" w:hAnsi="Times New Roman"/>
          <w:sz w:val="18"/>
          <w:szCs w:val="18"/>
          <w:lang w:val="en-US"/>
        </w:rPr>
        <w:t xml:space="preserve"> </w:t>
      </w:r>
      <w:r w:rsidRPr="003C343C">
        <w:rPr>
          <w:rFonts w:ascii="Times New Roman" w:hAnsi="Times New Roman"/>
          <w:b/>
          <w:sz w:val="18"/>
          <w:szCs w:val="18"/>
          <w:lang w:val="en-US"/>
        </w:rPr>
        <w:t>126:</w:t>
      </w:r>
      <w:r w:rsidRPr="003C343C">
        <w:rPr>
          <w:rFonts w:ascii="Times New Roman" w:hAnsi="Times New Roman"/>
          <w:sz w:val="18"/>
          <w:szCs w:val="18"/>
          <w:lang w:val="en-US"/>
        </w:rPr>
        <w:t xml:space="preserve"> 115-128.</w:t>
      </w:r>
    </w:p>
    <w:p w:rsidR="00F926D4" w:rsidRPr="003C343C" w:rsidRDefault="00F926D4" w:rsidP="00F926D4">
      <w:pPr>
        <w:autoSpaceDE w:val="0"/>
        <w:autoSpaceDN w:val="0"/>
        <w:adjustRightInd w:val="0"/>
        <w:spacing w:after="0" w:line="240" w:lineRule="auto"/>
        <w:jc w:val="both"/>
        <w:rPr>
          <w:rFonts w:ascii="Times New Roman" w:hAnsi="Times New Roman"/>
          <w:color w:val="131413"/>
          <w:sz w:val="18"/>
          <w:szCs w:val="18"/>
        </w:rPr>
      </w:pPr>
      <w:r w:rsidRPr="003C343C">
        <w:rPr>
          <w:rFonts w:ascii="Times New Roman" w:hAnsi="Times New Roman"/>
          <w:color w:val="131413"/>
          <w:sz w:val="18"/>
          <w:szCs w:val="18"/>
        </w:rPr>
        <w:t>COMTOIS KA, SCHIFF MA, GROSSMAN DC (2008). Psychiatric risk factors associated with postpartum</w:t>
      </w:r>
      <w:r>
        <w:rPr>
          <w:rFonts w:ascii="Times New Roman" w:hAnsi="Times New Roman"/>
          <w:color w:val="131413"/>
          <w:sz w:val="18"/>
          <w:szCs w:val="18"/>
        </w:rPr>
        <w:t xml:space="preserve"> </w:t>
      </w:r>
      <w:r w:rsidRPr="003C343C">
        <w:rPr>
          <w:rFonts w:ascii="Times New Roman" w:hAnsi="Times New Roman"/>
          <w:color w:val="131413"/>
          <w:sz w:val="18"/>
          <w:szCs w:val="18"/>
        </w:rPr>
        <w:t xml:space="preserve">suicide </w:t>
      </w:r>
      <w:r>
        <w:rPr>
          <w:rFonts w:ascii="Times New Roman" w:hAnsi="Times New Roman"/>
          <w:color w:val="131413"/>
          <w:sz w:val="18"/>
          <w:szCs w:val="18"/>
        </w:rPr>
        <w:t xml:space="preserve"> </w:t>
      </w:r>
      <w:r>
        <w:rPr>
          <w:rFonts w:ascii="Times New Roman" w:hAnsi="Times New Roman"/>
          <w:color w:val="131413"/>
          <w:sz w:val="18"/>
          <w:szCs w:val="18"/>
        </w:rPr>
        <w:tab/>
      </w:r>
      <w:r w:rsidRPr="003C343C">
        <w:rPr>
          <w:rFonts w:ascii="Times New Roman" w:hAnsi="Times New Roman"/>
          <w:color w:val="131413"/>
          <w:sz w:val="18"/>
          <w:szCs w:val="18"/>
        </w:rPr>
        <w:t xml:space="preserve">attempt in Washington State, 1992-2001. </w:t>
      </w:r>
      <w:r w:rsidRPr="003C343C">
        <w:rPr>
          <w:rFonts w:ascii="Times New Roman" w:hAnsi="Times New Roman"/>
          <w:i/>
          <w:color w:val="131413"/>
          <w:sz w:val="18"/>
          <w:szCs w:val="18"/>
        </w:rPr>
        <w:t>Am J Obstet Gynecol,</w:t>
      </w:r>
      <w:r w:rsidRPr="003C343C">
        <w:rPr>
          <w:rFonts w:ascii="Times New Roman" w:hAnsi="Times New Roman"/>
          <w:color w:val="131413"/>
          <w:sz w:val="18"/>
          <w:szCs w:val="18"/>
        </w:rPr>
        <w:t xml:space="preserve"> </w:t>
      </w:r>
      <w:r w:rsidRPr="003C343C">
        <w:rPr>
          <w:rFonts w:ascii="Times New Roman" w:hAnsi="Times New Roman"/>
          <w:b/>
          <w:color w:val="131413"/>
          <w:sz w:val="18"/>
          <w:szCs w:val="18"/>
        </w:rPr>
        <w:t xml:space="preserve">199: </w:t>
      </w:r>
      <w:r w:rsidRPr="003C343C">
        <w:rPr>
          <w:rFonts w:ascii="Times New Roman" w:hAnsi="Times New Roman"/>
          <w:color w:val="131413"/>
          <w:sz w:val="18"/>
          <w:szCs w:val="18"/>
        </w:rPr>
        <w:t>120-121.</w:t>
      </w:r>
    </w:p>
    <w:p w:rsidR="00F926D4" w:rsidRPr="003C343C" w:rsidRDefault="00F926D4" w:rsidP="00F926D4">
      <w:pPr>
        <w:autoSpaceDE w:val="0"/>
        <w:autoSpaceDN w:val="0"/>
        <w:adjustRightInd w:val="0"/>
        <w:spacing w:after="0" w:line="240" w:lineRule="auto"/>
        <w:rPr>
          <w:rFonts w:ascii="Times New Roman" w:hAnsi="Times New Roman"/>
          <w:color w:val="131413"/>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r w:rsidRPr="003C343C">
        <w:rPr>
          <w:rFonts w:ascii="Times New Roman" w:hAnsi="Times New Roman"/>
          <w:sz w:val="18"/>
          <w:szCs w:val="18"/>
        </w:rPr>
        <w:t xml:space="preserve">CONDON JT, CORKINDALE CJ, BOYCE P (2008). Assessment of postnatal paternal–infant attachment: </w:t>
      </w:r>
      <w:r>
        <w:rPr>
          <w:rFonts w:ascii="Times New Roman" w:hAnsi="Times New Roman"/>
          <w:sz w:val="18"/>
          <w:szCs w:val="18"/>
        </w:rPr>
        <w:t xml:space="preserve"> </w:t>
      </w:r>
      <w:r>
        <w:rPr>
          <w:rFonts w:ascii="Times New Roman" w:hAnsi="Times New Roman"/>
          <w:sz w:val="18"/>
          <w:szCs w:val="18"/>
        </w:rPr>
        <w:tab/>
      </w:r>
      <w:r w:rsidRPr="003C343C">
        <w:rPr>
          <w:rFonts w:ascii="Times New Roman" w:hAnsi="Times New Roman"/>
          <w:sz w:val="18"/>
          <w:szCs w:val="18"/>
        </w:rPr>
        <w:t xml:space="preserve">development of a questionnaire instrument. </w:t>
      </w:r>
      <w:r w:rsidRPr="003C343C">
        <w:rPr>
          <w:rFonts w:ascii="Times New Roman" w:hAnsi="Times New Roman"/>
          <w:i/>
          <w:sz w:val="18"/>
          <w:szCs w:val="18"/>
        </w:rPr>
        <w:t>J Reprod Infant Psychol</w:t>
      </w:r>
      <w:r w:rsidRPr="003C343C">
        <w:rPr>
          <w:rFonts w:ascii="Times New Roman" w:hAnsi="Times New Roman"/>
          <w:sz w:val="18"/>
          <w:szCs w:val="18"/>
        </w:rPr>
        <w:t xml:space="preserve">, </w:t>
      </w:r>
      <w:r w:rsidRPr="003C343C">
        <w:rPr>
          <w:rFonts w:ascii="Times New Roman" w:hAnsi="Times New Roman"/>
          <w:b/>
          <w:sz w:val="18"/>
          <w:szCs w:val="18"/>
        </w:rPr>
        <w:t>26:</w:t>
      </w:r>
      <w:r w:rsidRPr="003C343C">
        <w:rPr>
          <w:rFonts w:ascii="Times New Roman" w:hAnsi="Times New Roman"/>
          <w:sz w:val="18"/>
          <w:szCs w:val="18"/>
        </w:rPr>
        <w:t xml:space="preserve"> 195–210.</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pStyle w:val="Default"/>
        <w:jc w:val="both"/>
        <w:rPr>
          <w:sz w:val="18"/>
          <w:szCs w:val="18"/>
        </w:rPr>
      </w:pPr>
      <w:r w:rsidRPr="003C343C">
        <w:rPr>
          <w:sz w:val="18"/>
          <w:szCs w:val="18"/>
        </w:rPr>
        <w:t>COPPOLA G, CASSIBBA R (2010). Mothers</w:t>
      </w:r>
      <w:r w:rsidR="0002045E">
        <w:rPr>
          <w:sz w:val="18"/>
          <w:szCs w:val="18"/>
        </w:rPr>
        <w:t>’</w:t>
      </w:r>
      <w:r w:rsidRPr="003C343C">
        <w:rPr>
          <w:sz w:val="18"/>
          <w:szCs w:val="18"/>
        </w:rPr>
        <w:t xml:space="preserve"> social behaviours in the NICU during newborns</w:t>
      </w:r>
      <w:r w:rsidR="0002045E">
        <w:rPr>
          <w:sz w:val="18"/>
          <w:szCs w:val="18"/>
        </w:rPr>
        <w:t>’</w:t>
      </w:r>
      <w:r w:rsidRPr="003C343C">
        <w:rPr>
          <w:sz w:val="18"/>
          <w:szCs w:val="18"/>
        </w:rPr>
        <w:t xml:space="preserve"> hospitalisation: </w:t>
      </w:r>
      <w:r w:rsidR="00A8665D">
        <w:rPr>
          <w:sz w:val="18"/>
          <w:szCs w:val="18"/>
        </w:rPr>
        <w:t xml:space="preserve"> </w:t>
      </w:r>
      <w:r w:rsidR="00A8665D">
        <w:rPr>
          <w:sz w:val="18"/>
          <w:szCs w:val="18"/>
        </w:rPr>
        <w:tab/>
      </w:r>
      <w:r w:rsidRPr="003C343C">
        <w:rPr>
          <w:sz w:val="18"/>
          <w:szCs w:val="18"/>
        </w:rPr>
        <w:t>an observational approach.</w:t>
      </w:r>
      <w:r w:rsidRPr="003C343C">
        <w:rPr>
          <w:i/>
          <w:sz w:val="18"/>
          <w:szCs w:val="18"/>
        </w:rPr>
        <w:t xml:space="preserve"> J Reprod Infant Psychol</w:t>
      </w:r>
      <w:r w:rsidRPr="003C343C">
        <w:rPr>
          <w:sz w:val="18"/>
          <w:szCs w:val="18"/>
        </w:rPr>
        <w:t xml:space="preserve">, </w:t>
      </w:r>
      <w:r w:rsidRPr="003C343C">
        <w:rPr>
          <w:b/>
          <w:sz w:val="18"/>
          <w:szCs w:val="18"/>
        </w:rPr>
        <w:t>28:</w:t>
      </w:r>
      <w:r w:rsidRPr="003C343C">
        <w:rPr>
          <w:sz w:val="18"/>
          <w:szCs w:val="18"/>
        </w:rPr>
        <w:t xml:space="preserve"> 200-211.</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r w:rsidRPr="003C343C">
        <w:rPr>
          <w:rFonts w:ascii="Times New Roman" w:hAnsi="Times New Roman"/>
          <w:sz w:val="18"/>
          <w:szCs w:val="18"/>
        </w:rPr>
        <w:t xml:space="preserve">COX JL, HOLDEN JM, SAGOVSKY R (1987). Detection of postnatal depression. Development of the 10-item </w:t>
      </w:r>
      <w:r>
        <w:rPr>
          <w:rFonts w:ascii="Times New Roman" w:hAnsi="Times New Roman"/>
          <w:sz w:val="18"/>
          <w:szCs w:val="18"/>
        </w:rPr>
        <w:t xml:space="preserve"> </w:t>
      </w:r>
      <w:r>
        <w:rPr>
          <w:rFonts w:ascii="Times New Roman" w:hAnsi="Times New Roman"/>
          <w:sz w:val="18"/>
          <w:szCs w:val="18"/>
        </w:rPr>
        <w:tab/>
      </w:r>
      <w:r w:rsidRPr="003C343C">
        <w:rPr>
          <w:rFonts w:ascii="Times New Roman" w:hAnsi="Times New Roman"/>
          <w:sz w:val="18"/>
          <w:szCs w:val="18"/>
        </w:rPr>
        <w:t xml:space="preserve">Edinburgh Postnatal Depression Scale. </w:t>
      </w:r>
      <w:r w:rsidRPr="003C343C">
        <w:rPr>
          <w:rFonts w:ascii="Times New Roman" w:hAnsi="Times New Roman"/>
          <w:i/>
          <w:sz w:val="18"/>
          <w:szCs w:val="18"/>
        </w:rPr>
        <w:t>Br J Psychiatry</w:t>
      </w:r>
      <w:r>
        <w:rPr>
          <w:rFonts w:ascii="Times New Roman" w:hAnsi="Times New Roman"/>
          <w:i/>
          <w:sz w:val="18"/>
          <w:szCs w:val="18"/>
        </w:rPr>
        <w:t>,</w:t>
      </w:r>
      <w:r w:rsidRPr="003C343C">
        <w:rPr>
          <w:rFonts w:ascii="Times New Roman" w:hAnsi="Times New Roman"/>
          <w:sz w:val="18"/>
          <w:szCs w:val="18"/>
        </w:rPr>
        <w:t xml:space="preserve"> </w:t>
      </w:r>
      <w:r w:rsidRPr="003C343C">
        <w:rPr>
          <w:rFonts w:ascii="Times New Roman" w:hAnsi="Times New Roman"/>
          <w:b/>
          <w:sz w:val="18"/>
          <w:szCs w:val="18"/>
        </w:rPr>
        <w:t>150:</w:t>
      </w:r>
      <w:r w:rsidRPr="003C343C">
        <w:rPr>
          <w:rFonts w:ascii="Times New Roman" w:hAnsi="Times New Roman"/>
          <w:sz w:val="18"/>
          <w:szCs w:val="18"/>
        </w:rPr>
        <w:t xml:space="preserve"> 782-786.</w:t>
      </w:r>
    </w:p>
    <w:p w:rsidR="00F926D4" w:rsidRPr="003C343C"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lang w:val="en-US"/>
        </w:rPr>
      </w:pPr>
      <w:r w:rsidRPr="003C343C">
        <w:rPr>
          <w:rFonts w:ascii="Times New Roman" w:hAnsi="Times New Roman"/>
          <w:sz w:val="18"/>
          <w:szCs w:val="18"/>
          <w:lang w:val="en-US"/>
        </w:rPr>
        <w:t>CRUMP C, SUNDQUIST K, SUNDQUIST J AND WINKLEBY MA (2011). Gestational age at birth and mortality</w:t>
      </w:r>
      <w:r>
        <w:rPr>
          <w:rFonts w:ascii="Times New Roman" w:hAnsi="Times New Roman"/>
          <w:sz w:val="18"/>
          <w:szCs w:val="18"/>
          <w:lang w:val="en-US"/>
        </w:rPr>
        <w:t xml:space="preserve">  </w:t>
      </w:r>
      <w:r>
        <w:rPr>
          <w:rFonts w:ascii="Times New Roman" w:hAnsi="Times New Roman"/>
          <w:sz w:val="18"/>
          <w:szCs w:val="18"/>
          <w:lang w:val="en-US"/>
        </w:rPr>
        <w:tab/>
      </w:r>
      <w:r w:rsidRPr="003C343C">
        <w:rPr>
          <w:rFonts w:ascii="Times New Roman" w:hAnsi="Times New Roman"/>
          <w:sz w:val="18"/>
          <w:szCs w:val="18"/>
          <w:lang w:val="en-US"/>
        </w:rPr>
        <w:t>in young adulthood.</w:t>
      </w:r>
      <w:r w:rsidRPr="003C343C">
        <w:rPr>
          <w:rFonts w:ascii="Times New Roman" w:hAnsi="Times New Roman"/>
          <w:i/>
          <w:sz w:val="18"/>
          <w:szCs w:val="18"/>
          <w:lang w:val="en-US"/>
        </w:rPr>
        <w:t xml:space="preserve"> JAMA</w:t>
      </w:r>
      <w:r>
        <w:rPr>
          <w:rFonts w:ascii="Times New Roman" w:hAnsi="Times New Roman"/>
          <w:i/>
          <w:sz w:val="18"/>
          <w:szCs w:val="18"/>
          <w:lang w:val="en-US"/>
        </w:rPr>
        <w:t>,</w:t>
      </w:r>
      <w:r w:rsidRPr="003C343C">
        <w:rPr>
          <w:rFonts w:ascii="Times New Roman" w:hAnsi="Times New Roman"/>
          <w:sz w:val="18"/>
          <w:szCs w:val="18"/>
          <w:lang w:val="en-US"/>
        </w:rPr>
        <w:t xml:space="preserve"> </w:t>
      </w:r>
      <w:r w:rsidRPr="003C343C">
        <w:rPr>
          <w:rFonts w:ascii="Times New Roman" w:hAnsi="Times New Roman"/>
          <w:b/>
          <w:sz w:val="18"/>
          <w:szCs w:val="18"/>
          <w:lang w:val="en-US"/>
        </w:rPr>
        <w:t>306:</w:t>
      </w:r>
      <w:r w:rsidRPr="003C343C">
        <w:rPr>
          <w:rFonts w:ascii="Times New Roman" w:hAnsi="Times New Roman"/>
          <w:sz w:val="18"/>
          <w:szCs w:val="18"/>
          <w:lang w:val="en-US"/>
        </w:rPr>
        <w:t xml:space="preserve"> 1233-1240.</w:t>
      </w:r>
    </w:p>
    <w:p w:rsidR="00F926D4" w:rsidRPr="00BA2215" w:rsidRDefault="00F926D4" w:rsidP="00F926D4">
      <w:pPr>
        <w:autoSpaceDE w:val="0"/>
        <w:autoSpaceDN w:val="0"/>
        <w:adjustRightInd w:val="0"/>
        <w:spacing w:after="0" w:line="240" w:lineRule="auto"/>
        <w:jc w:val="both"/>
        <w:rPr>
          <w:rFonts w:ascii="Times New Roman" w:hAnsi="Times New Roman"/>
          <w:sz w:val="18"/>
          <w:szCs w:val="18"/>
        </w:rPr>
      </w:pPr>
    </w:p>
    <w:p w:rsidR="00F926D4" w:rsidRPr="00BA2215" w:rsidRDefault="00F926D4" w:rsidP="00F926D4">
      <w:pPr>
        <w:autoSpaceDE w:val="0"/>
        <w:autoSpaceDN w:val="0"/>
        <w:adjustRightInd w:val="0"/>
        <w:spacing w:after="0" w:line="240" w:lineRule="auto"/>
        <w:jc w:val="both"/>
        <w:rPr>
          <w:rFonts w:ascii="Times New Roman" w:hAnsi="Times New Roman"/>
          <w:sz w:val="18"/>
          <w:szCs w:val="18"/>
        </w:rPr>
      </w:pPr>
      <w:r w:rsidRPr="00BA2215">
        <w:rPr>
          <w:rFonts w:ascii="Times New Roman" w:hAnsi="Times New Roman"/>
          <w:sz w:val="18"/>
          <w:szCs w:val="18"/>
        </w:rPr>
        <w:t xml:space="preserve">DEONI SC, DEAN DC 3RD, PIRYATINSKY I, </w:t>
      </w:r>
      <w:r w:rsidRPr="000523EA">
        <w:rPr>
          <w:rFonts w:ascii="Times New Roman" w:hAnsi="Times New Roman"/>
          <w:sz w:val="18"/>
          <w:szCs w:val="18"/>
        </w:rPr>
        <w:t>O</w:t>
      </w:r>
      <w:r w:rsidR="0002045E">
        <w:rPr>
          <w:rFonts w:ascii="Times New Roman" w:hAnsi="Times New Roman"/>
          <w:sz w:val="18"/>
          <w:szCs w:val="18"/>
        </w:rPr>
        <w:t>’</w:t>
      </w:r>
      <w:r w:rsidRPr="000523EA">
        <w:rPr>
          <w:rFonts w:ascii="Times New Roman" w:hAnsi="Times New Roman"/>
          <w:sz w:val="18"/>
          <w:szCs w:val="18"/>
        </w:rPr>
        <w:t xml:space="preserve">MUIRCHEARTAIGH J, WASKIEWICZ N, LEHMAN K,  </w:t>
      </w:r>
      <w:r w:rsidRPr="000523EA">
        <w:rPr>
          <w:rFonts w:ascii="Times New Roman" w:hAnsi="Times New Roman"/>
          <w:sz w:val="18"/>
          <w:szCs w:val="18"/>
        </w:rPr>
        <w:tab/>
        <w:t xml:space="preserve">HAN M, DIRKS H (2013). </w:t>
      </w:r>
      <w:r w:rsidRPr="00BA2215">
        <w:rPr>
          <w:rFonts w:ascii="Times New Roman" w:hAnsi="Times New Roman"/>
          <w:sz w:val="18"/>
          <w:szCs w:val="18"/>
        </w:rPr>
        <w:t xml:space="preserve">Breastfeeding and early </w:t>
      </w:r>
      <w:r w:rsidR="0002045E">
        <w:rPr>
          <w:rFonts w:ascii="Times New Roman" w:hAnsi="Times New Roman"/>
          <w:sz w:val="18"/>
          <w:szCs w:val="18"/>
        </w:rPr>
        <w:pgNum/>
      </w:r>
      <w:r w:rsidR="0002045E">
        <w:rPr>
          <w:rFonts w:ascii="Times New Roman" w:hAnsi="Times New Roman"/>
          <w:sz w:val="18"/>
          <w:szCs w:val="18"/>
        </w:rPr>
        <w:t>ar e</w:t>
      </w:r>
      <w:r w:rsidRPr="00BA2215">
        <w:rPr>
          <w:rFonts w:ascii="Times New Roman" w:hAnsi="Times New Roman"/>
          <w:sz w:val="18"/>
          <w:szCs w:val="18"/>
        </w:rPr>
        <w:t xml:space="preserve"> matter development: a cross-sectional study</w:t>
      </w:r>
      <w:r>
        <w:rPr>
          <w:rFonts w:ascii="Times New Roman" w:hAnsi="Times New Roman"/>
          <w:sz w:val="18"/>
          <w:szCs w:val="18"/>
        </w:rPr>
        <w:t>.</w:t>
      </w:r>
      <w:r w:rsidRPr="00BA2215">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BA2215">
        <w:rPr>
          <w:rFonts w:ascii="Times New Roman" w:hAnsi="Times New Roman"/>
          <w:i/>
          <w:sz w:val="18"/>
          <w:szCs w:val="18"/>
        </w:rPr>
        <w:t>Neuroimage,</w:t>
      </w:r>
      <w:r w:rsidRPr="00BA2215">
        <w:rPr>
          <w:rFonts w:ascii="Times New Roman" w:hAnsi="Times New Roman"/>
          <w:sz w:val="18"/>
          <w:szCs w:val="18"/>
        </w:rPr>
        <w:t xml:space="preserve"> </w:t>
      </w:r>
      <w:r w:rsidRPr="00BA2215">
        <w:rPr>
          <w:rFonts w:ascii="Times New Roman" w:hAnsi="Times New Roman"/>
          <w:b/>
          <w:sz w:val="18"/>
          <w:szCs w:val="18"/>
        </w:rPr>
        <w:t>82:</w:t>
      </w:r>
      <w:r w:rsidRPr="00BA2215">
        <w:rPr>
          <w:rFonts w:ascii="Times New Roman" w:hAnsi="Times New Roman"/>
          <w:sz w:val="18"/>
          <w:szCs w:val="18"/>
        </w:rPr>
        <w:t xml:space="preserve"> 77-86.</w:t>
      </w:r>
    </w:p>
    <w:p w:rsidR="00F926D4" w:rsidRPr="00BA2215" w:rsidRDefault="00F926D4" w:rsidP="00F926D4">
      <w:pPr>
        <w:autoSpaceDE w:val="0"/>
        <w:autoSpaceDN w:val="0"/>
        <w:adjustRightInd w:val="0"/>
        <w:spacing w:after="0" w:line="240" w:lineRule="auto"/>
        <w:jc w:val="both"/>
        <w:rPr>
          <w:rFonts w:ascii="Times New Roman" w:hAnsi="Times New Roman"/>
          <w:sz w:val="18"/>
          <w:szCs w:val="18"/>
        </w:rPr>
      </w:pPr>
    </w:p>
    <w:p w:rsidR="00F926D4" w:rsidRPr="00BA2215"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BA2215">
        <w:rPr>
          <w:rStyle w:val="nlmstring-name"/>
          <w:rFonts w:ascii="Times New Roman" w:hAnsi="Times New Roman"/>
          <w:color w:val="000000" w:themeColor="text1"/>
          <w:spacing w:val="5"/>
          <w:sz w:val="18"/>
          <w:szCs w:val="18"/>
          <w:lang w:val="en"/>
        </w:rPr>
        <w:t>DEPARTMENT OF HEALTH-DoH</w:t>
      </w:r>
      <w:r w:rsidRPr="00BA2215">
        <w:rPr>
          <w:rFonts w:ascii="Times New Roman" w:hAnsi="Times New Roman"/>
          <w:color w:val="000000" w:themeColor="text1"/>
          <w:spacing w:val="5"/>
          <w:sz w:val="18"/>
          <w:szCs w:val="18"/>
          <w:lang w:val="en"/>
        </w:rPr>
        <w:t xml:space="preserve"> (</w:t>
      </w:r>
      <w:r w:rsidRPr="00BA2215">
        <w:rPr>
          <w:rStyle w:val="nlmyear"/>
          <w:rFonts w:ascii="Times New Roman" w:hAnsi="Times New Roman"/>
          <w:color w:val="000000" w:themeColor="text1"/>
          <w:spacing w:val="5"/>
          <w:sz w:val="18"/>
          <w:szCs w:val="18"/>
          <w:lang w:val="en"/>
        </w:rPr>
        <w:t>1994)</w:t>
      </w:r>
      <w:r w:rsidRPr="00BA2215">
        <w:rPr>
          <w:rFonts w:ascii="Times New Roman" w:hAnsi="Times New Roman"/>
          <w:color w:val="000000" w:themeColor="text1"/>
          <w:spacing w:val="5"/>
          <w:sz w:val="18"/>
          <w:szCs w:val="18"/>
          <w:lang w:val="en"/>
        </w:rPr>
        <w:t xml:space="preserve">. </w:t>
      </w:r>
      <w:r w:rsidRPr="00BA2215">
        <w:rPr>
          <w:rFonts w:ascii="Times New Roman" w:hAnsi="Times New Roman"/>
          <w:i/>
          <w:iCs/>
          <w:color w:val="000000" w:themeColor="text1"/>
          <w:spacing w:val="5"/>
          <w:sz w:val="18"/>
          <w:szCs w:val="18"/>
          <w:lang w:val="en"/>
        </w:rPr>
        <w:t>Weaning and the Weaning Diet</w:t>
      </w:r>
      <w:r w:rsidRPr="00BA2215">
        <w:rPr>
          <w:rFonts w:ascii="Times New Roman" w:hAnsi="Times New Roman"/>
          <w:color w:val="000000" w:themeColor="text1"/>
          <w:spacing w:val="5"/>
          <w:sz w:val="18"/>
          <w:szCs w:val="18"/>
          <w:lang w:val="en"/>
        </w:rPr>
        <w:t xml:space="preserve">, </w:t>
      </w:r>
      <w:r w:rsidRPr="00BA2215">
        <w:rPr>
          <w:rStyle w:val="nlmpublisher-name"/>
          <w:rFonts w:ascii="Times New Roman" w:hAnsi="Times New Roman"/>
          <w:color w:val="000000" w:themeColor="text1"/>
          <w:spacing w:val="5"/>
          <w:sz w:val="18"/>
          <w:szCs w:val="18"/>
          <w:lang w:val="en"/>
        </w:rPr>
        <w:t xml:space="preserve">Report of the Working Group </w:t>
      </w:r>
      <w:r>
        <w:rPr>
          <w:rStyle w:val="nlmpublisher-name"/>
          <w:rFonts w:ascii="Times New Roman" w:hAnsi="Times New Roman"/>
          <w:color w:val="000000" w:themeColor="text1"/>
          <w:spacing w:val="5"/>
          <w:sz w:val="18"/>
          <w:szCs w:val="18"/>
          <w:lang w:val="en"/>
        </w:rPr>
        <w:t xml:space="preserve"> </w:t>
      </w:r>
      <w:r>
        <w:rPr>
          <w:rStyle w:val="nlmpublisher-name"/>
          <w:rFonts w:ascii="Times New Roman" w:hAnsi="Times New Roman"/>
          <w:color w:val="000000" w:themeColor="text1"/>
          <w:spacing w:val="5"/>
          <w:sz w:val="18"/>
          <w:szCs w:val="18"/>
          <w:lang w:val="en"/>
        </w:rPr>
        <w:tab/>
      </w:r>
      <w:r w:rsidRPr="00BA2215">
        <w:rPr>
          <w:rStyle w:val="nlmpublisher-name"/>
          <w:rFonts w:ascii="Times New Roman" w:hAnsi="Times New Roman"/>
          <w:color w:val="000000" w:themeColor="text1"/>
          <w:spacing w:val="5"/>
          <w:sz w:val="18"/>
          <w:szCs w:val="18"/>
          <w:lang w:val="en"/>
        </w:rPr>
        <w:t>on the Weaning Diet of the Committee on Medical Aspects of Food Policy</w:t>
      </w:r>
      <w:r w:rsidRPr="00BA2215">
        <w:rPr>
          <w:rFonts w:ascii="Times New Roman" w:hAnsi="Times New Roman"/>
          <w:color w:val="000000" w:themeColor="text1"/>
          <w:spacing w:val="5"/>
          <w:sz w:val="18"/>
          <w:szCs w:val="18"/>
          <w:lang w:val="en"/>
        </w:rPr>
        <w:t xml:space="preserve">, Report on Health and </w:t>
      </w:r>
      <w:r>
        <w:rPr>
          <w:rFonts w:ascii="Times New Roman" w:hAnsi="Times New Roman"/>
          <w:color w:val="000000" w:themeColor="text1"/>
          <w:spacing w:val="5"/>
          <w:sz w:val="18"/>
          <w:szCs w:val="18"/>
          <w:lang w:val="en"/>
        </w:rPr>
        <w:t xml:space="preserve"> </w:t>
      </w:r>
      <w:r>
        <w:rPr>
          <w:rFonts w:ascii="Times New Roman" w:hAnsi="Times New Roman"/>
          <w:color w:val="000000" w:themeColor="text1"/>
          <w:spacing w:val="5"/>
          <w:sz w:val="18"/>
          <w:szCs w:val="18"/>
          <w:lang w:val="en"/>
        </w:rPr>
        <w:tab/>
      </w:r>
      <w:r w:rsidRPr="00BA2215">
        <w:rPr>
          <w:rFonts w:ascii="Times New Roman" w:hAnsi="Times New Roman"/>
          <w:color w:val="000000" w:themeColor="text1"/>
          <w:spacing w:val="5"/>
          <w:sz w:val="18"/>
          <w:szCs w:val="18"/>
          <w:lang w:val="en"/>
        </w:rPr>
        <w:t xml:space="preserve">Social Subjects 45, HMSO, </w:t>
      </w:r>
      <w:r w:rsidRPr="00BA2215">
        <w:rPr>
          <w:rStyle w:val="nlmpublisher-loc"/>
          <w:rFonts w:ascii="Times New Roman" w:hAnsi="Times New Roman"/>
          <w:color w:val="000000" w:themeColor="text1"/>
          <w:spacing w:val="5"/>
          <w:sz w:val="18"/>
          <w:szCs w:val="18"/>
          <w:lang w:val="en"/>
        </w:rPr>
        <w:t>London</w:t>
      </w:r>
      <w:r w:rsidRPr="00BA2215">
        <w:rPr>
          <w:rFonts w:ascii="Times New Roman" w:hAnsi="Times New Roman"/>
          <w:color w:val="000000" w:themeColor="text1"/>
          <w:spacing w:val="5"/>
          <w:sz w:val="18"/>
          <w:szCs w:val="18"/>
          <w:lang w:val="en"/>
        </w:rPr>
        <w:t>.</w:t>
      </w:r>
    </w:p>
    <w:p w:rsidR="00F926D4" w:rsidRPr="00BA2215" w:rsidRDefault="00F926D4" w:rsidP="00F926D4">
      <w:pPr>
        <w:autoSpaceDE w:val="0"/>
        <w:autoSpaceDN w:val="0"/>
        <w:adjustRightInd w:val="0"/>
        <w:spacing w:after="0" w:line="240" w:lineRule="auto"/>
        <w:jc w:val="both"/>
        <w:rPr>
          <w:rFonts w:ascii="Times New Roman" w:hAnsi="Times New Roman"/>
          <w:sz w:val="18"/>
          <w:szCs w:val="18"/>
        </w:rPr>
      </w:pPr>
    </w:p>
    <w:p w:rsidR="00F926D4" w:rsidRPr="00BA2215" w:rsidRDefault="00F926D4" w:rsidP="00F926D4">
      <w:pPr>
        <w:autoSpaceDE w:val="0"/>
        <w:autoSpaceDN w:val="0"/>
        <w:adjustRightInd w:val="0"/>
        <w:spacing w:after="0" w:line="240" w:lineRule="auto"/>
        <w:jc w:val="both"/>
        <w:rPr>
          <w:rFonts w:ascii="Times New Roman" w:hAnsi="Times New Roman"/>
          <w:sz w:val="18"/>
          <w:szCs w:val="18"/>
          <w:lang w:val="en"/>
        </w:rPr>
      </w:pPr>
      <w:r>
        <w:rPr>
          <w:rFonts w:ascii="Times New Roman" w:hAnsi="Times New Roman"/>
          <w:sz w:val="18"/>
          <w:szCs w:val="18"/>
        </w:rPr>
        <w:t xml:space="preserve">DIETER JNI, </w:t>
      </w:r>
      <w:r w:rsidRPr="00BA2215">
        <w:rPr>
          <w:rFonts w:ascii="Times New Roman" w:hAnsi="Times New Roman"/>
          <w:sz w:val="18"/>
          <w:szCs w:val="18"/>
        </w:rPr>
        <w:t xml:space="preserve">FIELD T, HERNANDEZ-REIF M, EMORY EK, REDZEPI M (2003). Stable preterm infants gain </w:t>
      </w:r>
      <w:r>
        <w:rPr>
          <w:rFonts w:ascii="Times New Roman" w:hAnsi="Times New Roman"/>
          <w:sz w:val="18"/>
          <w:szCs w:val="18"/>
        </w:rPr>
        <w:t xml:space="preserve"> </w:t>
      </w:r>
      <w:r>
        <w:rPr>
          <w:rFonts w:ascii="Times New Roman" w:hAnsi="Times New Roman"/>
          <w:sz w:val="18"/>
          <w:szCs w:val="18"/>
        </w:rPr>
        <w:tab/>
      </w:r>
      <w:r w:rsidRPr="00BA2215">
        <w:rPr>
          <w:rFonts w:ascii="Times New Roman" w:hAnsi="Times New Roman"/>
          <w:sz w:val="18"/>
          <w:szCs w:val="18"/>
        </w:rPr>
        <w:t xml:space="preserve">more weight and sleep less after five days of massage therapy. </w:t>
      </w:r>
      <w:r w:rsidRPr="00BA2215">
        <w:rPr>
          <w:rFonts w:ascii="Times New Roman" w:hAnsi="Times New Roman"/>
          <w:i/>
          <w:iCs/>
          <w:sz w:val="18"/>
          <w:szCs w:val="18"/>
        </w:rPr>
        <w:t>J Pediatr Psychol,</w:t>
      </w:r>
      <w:r w:rsidRPr="00BA2215">
        <w:rPr>
          <w:rFonts w:ascii="Times New Roman" w:hAnsi="Times New Roman"/>
          <w:b/>
          <w:i/>
          <w:iCs/>
          <w:sz w:val="18"/>
          <w:szCs w:val="18"/>
        </w:rPr>
        <w:t xml:space="preserve"> </w:t>
      </w:r>
      <w:r w:rsidRPr="00BA2215">
        <w:rPr>
          <w:rFonts w:ascii="Times New Roman" w:hAnsi="Times New Roman"/>
          <w:b/>
          <w:sz w:val="18"/>
          <w:szCs w:val="18"/>
        </w:rPr>
        <w:t>28:</w:t>
      </w:r>
      <w:r w:rsidRPr="00BA2215">
        <w:rPr>
          <w:rFonts w:ascii="Times New Roman" w:hAnsi="Times New Roman"/>
          <w:sz w:val="18"/>
          <w:szCs w:val="18"/>
        </w:rPr>
        <w:t xml:space="preserve"> </w:t>
      </w:r>
      <w:r w:rsidRPr="00BA2215">
        <w:rPr>
          <w:rFonts w:ascii="Times New Roman" w:eastAsia="Formata-RegularExpert" w:hAnsi="Times New Roman"/>
          <w:sz w:val="18"/>
          <w:szCs w:val="18"/>
        </w:rPr>
        <w:t>403-411.</w:t>
      </w:r>
    </w:p>
    <w:p w:rsidR="00F926D4" w:rsidRPr="00BA2215" w:rsidRDefault="00F926D4" w:rsidP="00F926D4">
      <w:pPr>
        <w:autoSpaceDE w:val="0"/>
        <w:autoSpaceDN w:val="0"/>
        <w:adjustRightInd w:val="0"/>
        <w:spacing w:after="0" w:line="240" w:lineRule="auto"/>
        <w:jc w:val="both"/>
        <w:rPr>
          <w:rFonts w:ascii="Times New Roman" w:hAnsi="Times New Roman"/>
          <w:sz w:val="18"/>
          <w:szCs w:val="18"/>
        </w:rPr>
      </w:pPr>
    </w:p>
    <w:p w:rsidR="00F926D4" w:rsidRPr="00BA2215" w:rsidRDefault="00F926D4" w:rsidP="00F926D4">
      <w:pPr>
        <w:autoSpaceDE w:val="0"/>
        <w:autoSpaceDN w:val="0"/>
        <w:adjustRightInd w:val="0"/>
        <w:spacing w:after="0" w:line="240" w:lineRule="auto"/>
        <w:jc w:val="both"/>
        <w:rPr>
          <w:rFonts w:ascii="Times New Roman" w:hAnsi="Times New Roman"/>
          <w:color w:val="000000" w:themeColor="text1"/>
          <w:spacing w:val="1"/>
          <w:sz w:val="18"/>
          <w:szCs w:val="18"/>
        </w:rPr>
      </w:pPr>
      <w:r w:rsidRPr="00BA2215">
        <w:rPr>
          <w:rFonts w:ascii="Times New Roman" w:hAnsi="Times New Roman"/>
          <w:color w:val="000000" w:themeColor="text1"/>
          <w:spacing w:val="1"/>
          <w:sz w:val="18"/>
          <w:szCs w:val="18"/>
        </w:rPr>
        <w:t xml:space="preserve">DODWELL M, NEWBURN M (2010). Normal birth as a measure of the quality of care: evidence on safety, </w:t>
      </w:r>
      <w:r>
        <w:rPr>
          <w:rFonts w:ascii="Times New Roman" w:hAnsi="Times New Roman"/>
          <w:color w:val="000000" w:themeColor="text1"/>
          <w:spacing w:val="1"/>
          <w:sz w:val="18"/>
          <w:szCs w:val="18"/>
        </w:rPr>
        <w:t xml:space="preserve"> </w:t>
      </w:r>
      <w:r>
        <w:rPr>
          <w:rFonts w:ascii="Times New Roman" w:hAnsi="Times New Roman"/>
          <w:color w:val="000000" w:themeColor="text1"/>
          <w:spacing w:val="1"/>
          <w:sz w:val="18"/>
          <w:szCs w:val="18"/>
        </w:rPr>
        <w:tab/>
      </w:r>
      <w:r w:rsidRPr="00BA2215">
        <w:rPr>
          <w:rFonts w:ascii="Times New Roman" w:hAnsi="Times New Roman"/>
          <w:color w:val="000000" w:themeColor="text1"/>
          <w:spacing w:val="1"/>
          <w:sz w:val="18"/>
          <w:szCs w:val="18"/>
        </w:rPr>
        <w:t>effectiveness and women’s experiences. London: Natural Childbirth Trust.</w:t>
      </w:r>
    </w:p>
    <w:p w:rsidR="00F926D4" w:rsidRPr="00BA2215" w:rsidRDefault="00F926D4" w:rsidP="00F926D4">
      <w:pPr>
        <w:autoSpaceDE w:val="0"/>
        <w:autoSpaceDN w:val="0"/>
        <w:adjustRightInd w:val="0"/>
        <w:spacing w:after="0" w:line="240" w:lineRule="auto"/>
        <w:jc w:val="both"/>
        <w:rPr>
          <w:rFonts w:ascii="Times New Roman" w:hAnsi="Times New Roman"/>
          <w:color w:val="000000" w:themeColor="text1"/>
          <w:spacing w:val="1"/>
          <w:sz w:val="18"/>
          <w:szCs w:val="18"/>
        </w:rPr>
      </w:pPr>
    </w:p>
    <w:p w:rsidR="00F926D4" w:rsidRPr="00FB2DF9" w:rsidRDefault="00F926D4" w:rsidP="00F926D4">
      <w:pPr>
        <w:autoSpaceDE w:val="0"/>
        <w:autoSpaceDN w:val="0"/>
        <w:adjustRightInd w:val="0"/>
        <w:spacing w:after="0" w:line="240" w:lineRule="auto"/>
        <w:jc w:val="both"/>
        <w:rPr>
          <w:rFonts w:ascii="Times New Roman" w:hAnsi="Times New Roman"/>
          <w:sz w:val="18"/>
          <w:szCs w:val="18"/>
        </w:rPr>
      </w:pPr>
      <w:r w:rsidRPr="00BA2215">
        <w:rPr>
          <w:rFonts w:ascii="Times New Roman" w:hAnsi="Times New Roman"/>
          <w:sz w:val="18"/>
          <w:szCs w:val="18"/>
        </w:rPr>
        <w:t>DONOHUE PK, MAURIN E, KIMZEY L, ALLEN MC, STROBINO D (2008). Quality of life of caregivers of</w:t>
      </w:r>
      <w:r>
        <w:rPr>
          <w:rFonts w:ascii="Times New Roman" w:hAnsi="Times New Roman"/>
          <w:sz w:val="18"/>
          <w:szCs w:val="18"/>
        </w:rPr>
        <w:tab/>
      </w:r>
      <w:r w:rsidRPr="00BA2215">
        <w:rPr>
          <w:rFonts w:ascii="Times New Roman" w:hAnsi="Times New Roman"/>
          <w:sz w:val="18"/>
          <w:szCs w:val="18"/>
        </w:rPr>
        <w:t xml:space="preserve">very low birth weight infants. </w:t>
      </w:r>
      <w:r w:rsidRPr="00BA2215">
        <w:rPr>
          <w:rFonts w:ascii="Times New Roman" w:hAnsi="Times New Roman"/>
          <w:i/>
          <w:iCs/>
          <w:sz w:val="18"/>
          <w:szCs w:val="18"/>
        </w:rPr>
        <w:t xml:space="preserve">Birth, </w:t>
      </w:r>
      <w:r w:rsidRPr="00BA2215">
        <w:rPr>
          <w:rFonts w:ascii="Times New Roman" w:hAnsi="Times New Roman"/>
          <w:b/>
          <w:iCs/>
          <w:sz w:val="18"/>
          <w:szCs w:val="18"/>
        </w:rPr>
        <w:t>35</w:t>
      </w:r>
      <w:r w:rsidRPr="00BA2215">
        <w:rPr>
          <w:rFonts w:ascii="Times New Roman" w:hAnsi="Times New Roman"/>
          <w:b/>
          <w:sz w:val="18"/>
          <w:szCs w:val="18"/>
        </w:rPr>
        <w:t>:</w:t>
      </w:r>
      <w:r w:rsidRPr="00BA2215">
        <w:rPr>
          <w:rFonts w:ascii="Times New Roman" w:hAnsi="Times New Roman"/>
          <w:sz w:val="18"/>
          <w:szCs w:val="18"/>
        </w:rPr>
        <w:t xml:space="preserve"> 212-219.</w:t>
      </w:r>
    </w:p>
    <w:p w:rsidR="00F926D4" w:rsidRPr="00BA2215" w:rsidRDefault="00F926D4" w:rsidP="00F926D4">
      <w:pPr>
        <w:autoSpaceDE w:val="0"/>
        <w:autoSpaceDN w:val="0"/>
        <w:adjustRightInd w:val="0"/>
        <w:spacing w:after="0" w:line="240" w:lineRule="auto"/>
        <w:jc w:val="both"/>
        <w:rPr>
          <w:rFonts w:ascii="Times New Roman" w:hAnsi="Times New Roman"/>
          <w:sz w:val="18"/>
          <w:szCs w:val="18"/>
        </w:rPr>
      </w:pPr>
    </w:p>
    <w:p w:rsidR="00F926D4" w:rsidRPr="00BA2215" w:rsidRDefault="00F926D4" w:rsidP="00F926D4">
      <w:pPr>
        <w:autoSpaceDE w:val="0"/>
        <w:autoSpaceDN w:val="0"/>
        <w:adjustRightInd w:val="0"/>
        <w:spacing w:after="0" w:line="240" w:lineRule="auto"/>
        <w:jc w:val="both"/>
        <w:rPr>
          <w:rFonts w:ascii="Times New Roman" w:hAnsi="Times New Roman"/>
          <w:color w:val="131413"/>
          <w:sz w:val="18"/>
          <w:szCs w:val="18"/>
        </w:rPr>
      </w:pPr>
      <w:r w:rsidRPr="00BA2215">
        <w:rPr>
          <w:rFonts w:ascii="Times New Roman" w:hAnsi="Times New Roman"/>
          <w:color w:val="131413"/>
          <w:sz w:val="18"/>
          <w:szCs w:val="18"/>
        </w:rPr>
        <w:t>DOSANI A, HEMRAJ J, PREMJI SS, CURRIE G, REILLY SM, LODHA AK, YOUNG M, HALL M (2017).</w:t>
      </w:r>
      <w:r>
        <w:rPr>
          <w:rFonts w:ascii="Times New Roman" w:hAnsi="Times New Roman"/>
          <w:color w:val="131413"/>
          <w:sz w:val="18"/>
          <w:szCs w:val="18"/>
        </w:rPr>
        <w:tab/>
      </w:r>
      <w:r w:rsidRPr="00BA2215">
        <w:rPr>
          <w:rFonts w:ascii="Times New Roman" w:hAnsi="Times New Roman"/>
          <w:color w:val="131413"/>
          <w:sz w:val="18"/>
          <w:szCs w:val="18"/>
        </w:rPr>
        <w:t xml:space="preserve">Breastfeeding the late preterm infant: experiences of mothers and perceptions of public health nurses. </w:t>
      </w:r>
      <w:r w:rsidRPr="00BA2215">
        <w:rPr>
          <w:rFonts w:ascii="Times New Roman" w:hAnsi="Times New Roman"/>
          <w:i/>
          <w:color w:val="131413"/>
          <w:sz w:val="18"/>
          <w:szCs w:val="18"/>
        </w:rPr>
        <w:t>Int</w:t>
      </w:r>
      <w:r>
        <w:rPr>
          <w:rFonts w:ascii="Times New Roman" w:hAnsi="Times New Roman"/>
          <w:i/>
          <w:color w:val="131413"/>
          <w:sz w:val="18"/>
          <w:szCs w:val="18"/>
        </w:rPr>
        <w:tab/>
      </w:r>
      <w:r w:rsidRPr="00BA2215">
        <w:rPr>
          <w:rFonts w:ascii="Times New Roman" w:hAnsi="Times New Roman"/>
          <w:i/>
          <w:color w:val="131413"/>
          <w:sz w:val="18"/>
          <w:szCs w:val="18"/>
        </w:rPr>
        <w:t>Breastfeed J</w:t>
      </w:r>
      <w:r w:rsidRPr="00BA2215">
        <w:rPr>
          <w:rFonts w:ascii="Times New Roman" w:hAnsi="Times New Roman"/>
          <w:color w:val="131413"/>
          <w:sz w:val="18"/>
          <w:szCs w:val="18"/>
        </w:rPr>
        <w:t xml:space="preserve">, </w:t>
      </w:r>
      <w:r w:rsidRPr="00BA2215">
        <w:rPr>
          <w:rFonts w:ascii="Times New Roman" w:hAnsi="Times New Roman"/>
          <w:b/>
          <w:color w:val="131413"/>
          <w:sz w:val="18"/>
          <w:szCs w:val="18"/>
        </w:rPr>
        <w:t>12:</w:t>
      </w:r>
      <w:r w:rsidRPr="00BA2215">
        <w:rPr>
          <w:rFonts w:ascii="Times New Roman" w:hAnsi="Times New Roman"/>
          <w:color w:val="131413"/>
          <w:sz w:val="18"/>
          <w:szCs w:val="18"/>
        </w:rPr>
        <w:t xml:space="preserve"> 23. </w:t>
      </w:r>
    </w:p>
    <w:p w:rsidR="00F926D4" w:rsidRPr="00BA2215" w:rsidRDefault="00F926D4" w:rsidP="00F926D4">
      <w:pPr>
        <w:autoSpaceDE w:val="0"/>
        <w:autoSpaceDN w:val="0"/>
        <w:adjustRightInd w:val="0"/>
        <w:spacing w:after="0" w:line="240" w:lineRule="auto"/>
        <w:jc w:val="both"/>
        <w:rPr>
          <w:rFonts w:ascii="Times New Roman" w:hAnsi="Times New Roman"/>
          <w:color w:val="131413"/>
          <w:sz w:val="18"/>
          <w:szCs w:val="18"/>
        </w:rPr>
      </w:pPr>
    </w:p>
    <w:p w:rsidR="00F926D4" w:rsidRDefault="00F926D4" w:rsidP="00F926D4">
      <w:pPr>
        <w:autoSpaceDE w:val="0"/>
        <w:autoSpaceDN w:val="0"/>
        <w:adjustRightInd w:val="0"/>
        <w:spacing w:after="0" w:line="240" w:lineRule="auto"/>
        <w:jc w:val="both"/>
        <w:rPr>
          <w:rFonts w:ascii="Times New Roman" w:hAnsi="Times New Roman"/>
          <w:color w:val="131413"/>
          <w:sz w:val="18"/>
          <w:szCs w:val="18"/>
        </w:rPr>
      </w:pPr>
      <w:r w:rsidRPr="00BA2215">
        <w:rPr>
          <w:rFonts w:ascii="Times New Roman" w:hAnsi="Times New Roman"/>
          <w:color w:val="131413"/>
          <w:sz w:val="18"/>
          <w:szCs w:val="18"/>
        </w:rPr>
        <w:t xml:space="preserve">DREWETT R, BLAIR P, EMMETT P, EMOND A; </w:t>
      </w:r>
      <w:r w:rsidRPr="00BA2215">
        <w:rPr>
          <w:rFonts w:ascii="Times New Roman" w:hAnsi="Times New Roman"/>
          <w:sz w:val="18"/>
          <w:szCs w:val="18"/>
          <w:lang w:val="en"/>
        </w:rPr>
        <w:t>ALSPAC Study Team</w:t>
      </w:r>
      <w:r w:rsidRPr="00BA2215">
        <w:rPr>
          <w:rFonts w:ascii="Times New Roman" w:hAnsi="Times New Roman"/>
          <w:color w:val="131413"/>
          <w:sz w:val="18"/>
          <w:szCs w:val="18"/>
        </w:rPr>
        <w:t xml:space="preserve"> (2004). Failure to thrive in the term </w:t>
      </w:r>
      <w:r>
        <w:rPr>
          <w:rFonts w:ascii="Times New Roman" w:hAnsi="Times New Roman"/>
          <w:color w:val="131413"/>
          <w:sz w:val="18"/>
          <w:szCs w:val="18"/>
        </w:rPr>
        <w:t xml:space="preserve"> </w:t>
      </w:r>
      <w:r>
        <w:rPr>
          <w:rFonts w:ascii="Times New Roman" w:hAnsi="Times New Roman"/>
          <w:color w:val="131413"/>
          <w:sz w:val="18"/>
          <w:szCs w:val="18"/>
        </w:rPr>
        <w:tab/>
      </w:r>
      <w:r w:rsidRPr="00BA2215">
        <w:rPr>
          <w:rFonts w:ascii="Times New Roman" w:hAnsi="Times New Roman"/>
          <w:color w:val="131413"/>
          <w:sz w:val="18"/>
          <w:szCs w:val="18"/>
        </w:rPr>
        <w:t xml:space="preserve">and preterm infants of mothers depressed in the postnatal period: a population based birth cohort study. </w:t>
      </w:r>
      <w:r>
        <w:rPr>
          <w:rFonts w:ascii="Times New Roman" w:hAnsi="Times New Roman"/>
          <w:color w:val="131413"/>
          <w:sz w:val="18"/>
          <w:szCs w:val="18"/>
        </w:rPr>
        <w:t xml:space="preserve"> </w:t>
      </w:r>
      <w:r>
        <w:rPr>
          <w:rFonts w:ascii="Times New Roman" w:hAnsi="Times New Roman"/>
          <w:color w:val="131413"/>
          <w:sz w:val="18"/>
          <w:szCs w:val="18"/>
        </w:rPr>
        <w:tab/>
      </w:r>
      <w:r w:rsidRPr="00BA2215">
        <w:rPr>
          <w:rFonts w:ascii="Times New Roman" w:hAnsi="Times New Roman"/>
          <w:i/>
          <w:color w:val="131413"/>
          <w:sz w:val="18"/>
          <w:szCs w:val="18"/>
        </w:rPr>
        <w:t>J Child Psychol Psychiatry</w:t>
      </w:r>
      <w:r w:rsidRPr="00BA2215">
        <w:rPr>
          <w:rFonts w:ascii="Times New Roman" w:hAnsi="Times New Roman"/>
          <w:color w:val="131413"/>
          <w:sz w:val="18"/>
          <w:szCs w:val="18"/>
        </w:rPr>
        <w:t xml:space="preserve">, </w:t>
      </w:r>
      <w:r w:rsidRPr="00BA2215">
        <w:rPr>
          <w:rFonts w:ascii="Times New Roman" w:hAnsi="Times New Roman"/>
          <w:b/>
          <w:color w:val="131413"/>
          <w:sz w:val="18"/>
          <w:szCs w:val="18"/>
        </w:rPr>
        <w:t>45:</w:t>
      </w:r>
      <w:r w:rsidRPr="00BA2215">
        <w:rPr>
          <w:rFonts w:ascii="Times New Roman" w:hAnsi="Times New Roman"/>
          <w:color w:val="131413"/>
          <w:sz w:val="18"/>
          <w:szCs w:val="18"/>
        </w:rPr>
        <w:t xml:space="preserve"> 359-366.</w:t>
      </w:r>
    </w:p>
    <w:p w:rsidR="002F074F" w:rsidRDefault="002F074F" w:rsidP="00F926D4">
      <w:pPr>
        <w:autoSpaceDE w:val="0"/>
        <w:autoSpaceDN w:val="0"/>
        <w:adjustRightInd w:val="0"/>
        <w:spacing w:after="0" w:line="240" w:lineRule="auto"/>
        <w:jc w:val="both"/>
        <w:rPr>
          <w:rFonts w:ascii="Times New Roman" w:hAnsi="Times New Roman"/>
          <w:color w:val="131413"/>
          <w:sz w:val="18"/>
          <w:szCs w:val="18"/>
        </w:rPr>
      </w:pPr>
    </w:p>
    <w:p w:rsidR="002F074F" w:rsidRPr="00BA2215" w:rsidRDefault="002F074F" w:rsidP="00F926D4">
      <w:pPr>
        <w:autoSpaceDE w:val="0"/>
        <w:autoSpaceDN w:val="0"/>
        <w:adjustRightInd w:val="0"/>
        <w:spacing w:after="0" w:line="240" w:lineRule="auto"/>
        <w:jc w:val="both"/>
        <w:rPr>
          <w:rFonts w:ascii="Times New Roman" w:hAnsi="Times New Roman"/>
          <w:color w:val="131413"/>
          <w:sz w:val="18"/>
          <w:szCs w:val="18"/>
        </w:rPr>
      </w:pPr>
      <w:r>
        <w:rPr>
          <w:rFonts w:ascii="Times New Roman" w:hAnsi="Times New Roman"/>
          <w:color w:val="131413"/>
          <w:sz w:val="18"/>
          <w:szCs w:val="18"/>
        </w:rPr>
        <w:t xml:space="preserve">DUYAN ÇAMURDAN A, İLHAN MN, BEYAZOVA U, ŞAHİN F, VATANDAŞ, EMİNOĞLU S (2008). How   </w:t>
      </w:r>
      <w:r>
        <w:rPr>
          <w:rFonts w:ascii="Times New Roman" w:hAnsi="Times New Roman"/>
          <w:color w:val="131413"/>
          <w:sz w:val="18"/>
          <w:szCs w:val="18"/>
        </w:rPr>
        <w:tab/>
        <w:t xml:space="preserve">to achieve long-term breast-feeding: factors associated with early discontinuation. </w:t>
      </w:r>
      <w:r w:rsidRPr="002F074F">
        <w:rPr>
          <w:rFonts w:ascii="Times New Roman" w:hAnsi="Times New Roman"/>
          <w:i/>
          <w:color w:val="131413"/>
          <w:sz w:val="18"/>
          <w:szCs w:val="18"/>
        </w:rPr>
        <w:t xml:space="preserve">Public Health </w:t>
      </w:r>
      <w:r>
        <w:rPr>
          <w:rFonts w:ascii="Times New Roman" w:hAnsi="Times New Roman"/>
          <w:i/>
          <w:color w:val="131413"/>
          <w:sz w:val="18"/>
          <w:szCs w:val="18"/>
        </w:rPr>
        <w:t xml:space="preserve"> </w:t>
      </w:r>
      <w:r>
        <w:rPr>
          <w:rFonts w:ascii="Times New Roman" w:hAnsi="Times New Roman"/>
          <w:i/>
          <w:color w:val="131413"/>
          <w:sz w:val="18"/>
          <w:szCs w:val="18"/>
        </w:rPr>
        <w:tab/>
      </w:r>
      <w:r w:rsidRPr="002F074F">
        <w:rPr>
          <w:rFonts w:ascii="Times New Roman" w:hAnsi="Times New Roman"/>
          <w:i/>
          <w:color w:val="131413"/>
          <w:sz w:val="18"/>
          <w:szCs w:val="18"/>
        </w:rPr>
        <w:t>Nutrition,</w:t>
      </w:r>
      <w:r>
        <w:rPr>
          <w:rFonts w:ascii="Times New Roman" w:hAnsi="Times New Roman"/>
          <w:color w:val="131413"/>
          <w:sz w:val="18"/>
          <w:szCs w:val="18"/>
        </w:rPr>
        <w:t xml:space="preserve"> 11: 1173-1179</w:t>
      </w:r>
    </w:p>
    <w:p w:rsidR="00F926D4" w:rsidRPr="00BA2215" w:rsidRDefault="00F926D4" w:rsidP="00F926D4">
      <w:pPr>
        <w:autoSpaceDE w:val="0"/>
        <w:autoSpaceDN w:val="0"/>
        <w:adjustRightInd w:val="0"/>
        <w:spacing w:after="0" w:line="240" w:lineRule="auto"/>
        <w:jc w:val="both"/>
        <w:rPr>
          <w:rFonts w:ascii="Times New Roman" w:hAnsi="Times New Roman"/>
          <w:color w:val="131413"/>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0523EA">
        <w:rPr>
          <w:rFonts w:ascii="Times New Roman" w:hAnsi="Times New Roman"/>
          <w:sz w:val="18"/>
          <w:szCs w:val="18"/>
        </w:rPr>
        <w:t xml:space="preserve">DUYAN V, GÜL KAPISIZ S, YAKUT Hİ (2013). </w:t>
      </w:r>
      <w:r w:rsidRPr="00BA2215">
        <w:rPr>
          <w:rFonts w:ascii="Times New Roman" w:hAnsi="Times New Roman"/>
          <w:sz w:val="18"/>
          <w:szCs w:val="18"/>
        </w:rPr>
        <w:t xml:space="preserve">The adaptation of fetal attachment inventory to Turkish with a </w:t>
      </w:r>
      <w:r>
        <w:rPr>
          <w:rFonts w:ascii="Times New Roman" w:hAnsi="Times New Roman"/>
          <w:sz w:val="18"/>
          <w:szCs w:val="18"/>
        </w:rPr>
        <w:t xml:space="preserve"> </w:t>
      </w:r>
      <w:r>
        <w:rPr>
          <w:rFonts w:ascii="Times New Roman" w:hAnsi="Times New Roman"/>
          <w:sz w:val="18"/>
          <w:szCs w:val="18"/>
        </w:rPr>
        <w:tab/>
      </w:r>
      <w:r w:rsidRPr="00BA2215">
        <w:rPr>
          <w:rFonts w:ascii="Times New Roman" w:hAnsi="Times New Roman"/>
          <w:sz w:val="18"/>
          <w:szCs w:val="18"/>
        </w:rPr>
        <w:t xml:space="preserve">group of pregnant women. </w:t>
      </w:r>
      <w:r w:rsidRPr="00BA2215">
        <w:rPr>
          <w:rFonts w:ascii="Times New Roman" w:hAnsi="Times New Roman"/>
          <w:i/>
          <w:sz w:val="18"/>
          <w:szCs w:val="18"/>
        </w:rPr>
        <w:t xml:space="preserve">The Journal of Gynecology-Obstetrics and Neonatology, </w:t>
      </w:r>
      <w:r w:rsidRPr="00BA2215">
        <w:rPr>
          <w:rFonts w:ascii="Times New Roman" w:hAnsi="Times New Roman"/>
          <w:b/>
          <w:sz w:val="18"/>
          <w:szCs w:val="18"/>
        </w:rPr>
        <w:t xml:space="preserve">10: </w:t>
      </w:r>
      <w:r w:rsidRPr="00BA2215">
        <w:rPr>
          <w:rFonts w:ascii="Times New Roman" w:hAnsi="Times New Roman"/>
          <w:sz w:val="18"/>
          <w:szCs w:val="18"/>
        </w:rPr>
        <w:t>1609-1614.</w:t>
      </w:r>
    </w:p>
    <w:p w:rsidR="00F926D4" w:rsidRDefault="00F926D4" w:rsidP="00F926D4">
      <w:pPr>
        <w:autoSpaceDE w:val="0"/>
        <w:autoSpaceDN w:val="0"/>
        <w:adjustRightInd w:val="0"/>
        <w:spacing w:after="0" w:line="240" w:lineRule="auto"/>
        <w:ind w:firstLine="708"/>
        <w:jc w:val="both"/>
        <w:rPr>
          <w:rFonts w:ascii="Times New Roman" w:hAnsi="Times New Roman"/>
          <w:sz w:val="18"/>
          <w:szCs w:val="18"/>
        </w:rPr>
      </w:pPr>
    </w:p>
    <w:p w:rsidR="00F926D4" w:rsidRPr="00FB2DF9" w:rsidRDefault="00F926D4" w:rsidP="00F926D4">
      <w:pPr>
        <w:pStyle w:val="Default"/>
        <w:jc w:val="both"/>
        <w:rPr>
          <w:sz w:val="18"/>
          <w:szCs w:val="18"/>
        </w:rPr>
      </w:pPr>
      <w:r w:rsidRPr="00FB2DF9">
        <w:rPr>
          <w:sz w:val="18"/>
          <w:szCs w:val="18"/>
        </w:rPr>
        <w:t xml:space="preserve">EIDELMAN AI (2016). The challenge of breastfeeding the late preterm and the early-term infant. </w:t>
      </w:r>
      <w:r w:rsidRPr="00FB2DF9">
        <w:rPr>
          <w:i/>
          <w:sz w:val="18"/>
          <w:szCs w:val="18"/>
        </w:rPr>
        <w:t>Breastfeed Med,</w:t>
      </w:r>
      <w:r>
        <w:rPr>
          <w:i/>
          <w:sz w:val="18"/>
          <w:szCs w:val="18"/>
        </w:rPr>
        <w:t xml:space="preserve"> </w:t>
      </w:r>
      <w:r>
        <w:rPr>
          <w:i/>
          <w:sz w:val="18"/>
          <w:szCs w:val="18"/>
        </w:rPr>
        <w:tab/>
      </w:r>
      <w:r w:rsidRPr="00FB2DF9">
        <w:rPr>
          <w:sz w:val="18"/>
          <w:szCs w:val="18"/>
        </w:rPr>
        <w:t xml:space="preserve"> </w:t>
      </w:r>
      <w:r w:rsidRPr="00FB2DF9">
        <w:rPr>
          <w:b/>
          <w:sz w:val="18"/>
          <w:szCs w:val="18"/>
        </w:rPr>
        <w:t>11:</w:t>
      </w:r>
      <w:r w:rsidRPr="00FB2DF9">
        <w:rPr>
          <w:sz w:val="18"/>
          <w:szCs w:val="18"/>
        </w:rPr>
        <w:t xml:space="preserve"> 99.</w:t>
      </w:r>
    </w:p>
    <w:p w:rsidR="00F926D4" w:rsidRPr="00FB2DF9" w:rsidRDefault="00F926D4" w:rsidP="00F926D4">
      <w:pPr>
        <w:pStyle w:val="Default"/>
        <w:jc w:val="both"/>
        <w:rPr>
          <w:sz w:val="18"/>
          <w:szCs w:val="18"/>
        </w:rPr>
      </w:pPr>
    </w:p>
    <w:p w:rsidR="00424512" w:rsidRPr="00FB2DF9" w:rsidRDefault="00F926D4" w:rsidP="00F926D4">
      <w:pPr>
        <w:autoSpaceDE w:val="0"/>
        <w:autoSpaceDN w:val="0"/>
        <w:adjustRightInd w:val="0"/>
        <w:spacing w:after="0" w:line="240" w:lineRule="auto"/>
        <w:jc w:val="both"/>
        <w:rPr>
          <w:rFonts w:ascii="Times New Roman" w:hAnsi="Times New Roman"/>
          <w:iCs/>
          <w:sz w:val="18"/>
          <w:szCs w:val="18"/>
        </w:rPr>
      </w:pPr>
      <w:r w:rsidRPr="00FB2DF9">
        <w:rPr>
          <w:rFonts w:ascii="Times New Roman" w:hAnsi="Times New Roman"/>
          <w:iCs/>
          <w:sz w:val="18"/>
          <w:szCs w:val="18"/>
        </w:rPr>
        <w:lastRenderedPageBreak/>
        <w:t>EKŞİOĞLU A (2016). Postpartum dönemde annelere verilen emzirme destek programının sadece anne sütü ile</w:t>
      </w:r>
      <w:r>
        <w:rPr>
          <w:rFonts w:ascii="Times New Roman" w:hAnsi="Times New Roman"/>
          <w:iCs/>
          <w:sz w:val="18"/>
          <w:szCs w:val="18"/>
        </w:rPr>
        <w:t xml:space="preserve">  </w:t>
      </w:r>
      <w:r>
        <w:rPr>
          <w:rFonts w:ascii="Times New Roman" w:hAnsi="Times New Roman"/>
          <w:iCs/>
          <w:sz w:val="18"/>
          <w:szCs w:val="18"/>
        </w:rPr>
        <w:tab/>
      </w:r>
      <w:r w:rsidRPr="00FB2DF9">
        <w:rPr>
          <w:rFonts w:ascii="Times New Roman" w:hAnsi="Times New Roman"/>
          <w:iCs/>
          <w:sz w:val="18"/>
          <w:szCs w:val="18"/>
        </w:rPr>
        <w:t xml:space="preserve">beslenme suresi üzerindeki etkisinin değerlendirilmesi. Ege Üniveritesi Sağlık Bilimleri Enstitüsü, Halk </w:t>
      </w:r>
      <w:r>
        <w:rPr>
          <w:rFonts w:ascii="Times New Roman" w:hAnsi="Times New Roman"/>
          <w:iCs/>
          <w:sz w:val="18"/>
          <w:szCs w:val="18"/>
        </w:rPr>
        <w:t xml:space="preserve"> </w:t>
      </w:r>
      <w:r>
        <w:rPr>
          <w:rFonts w:ascii="Times New Roman" w:hAnsi="Times New Roman"/>
          <w:iCs/>
          <w:sz w:val="18"/>
          <w:szCs w:val="18"/>
        </w:rPr>
        <w:tab/>
      </w:r>
      <w:r w:rsidRPr="00FB2DF9">
        <w:rPr>
          <w:rFonts w:ascii="Times New Roman" w:hAnsi="Times New Roman"/>
          <w:iCs/>
          <w:sz w:val="18"/>
          <w:szCs w:val="18"/>
        </w:rPr>
        <w:t>Sağlığı Anabilim Dalı, Doktora Tezi, İzmir.</w:t>
      </w: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FB2DF9">
        <w:rPr>
          <w:rFonts w:ascii="Times New Roman" w:hAnsi="Times New Roman"/>
          <w:sz w:val="18"/>
          <w:szCs w:val="18"/>
        </w:rPr>
        <w:t xml:space="preserve">EMMANUEL E, ST. JOHN W, SUN J (2012). Relationship between social support and quality of life in </w:t>
      </w:r>
      <w:r>
        <w:rPr>
          <w:rFonts w:ascii="Times New Roman" w:hAnsi="Times New Roman"/>
          <w:sz w:val="18"/>
          <w:szCs w:val="18"/>
        </w:rPr>
        <w:t xml:space="preserve"> </w:t>
      </w:r>
      <w:r>
        <w:rPr>
          <w:rFonts w:ascii="Times New Roman" w:hAnsi="Times New Roman"/>
          <w:sz w:val="18"/>
          <w:szCs w:val="18"/>
        </w:rPr>
        <w:tab/>
      </w:r>
      <w:r w:rsidRPr="00FB2DF9">
        <w:rPr>
          <w:rFonts w:ascii="Times New Roman" w:hAnsi="Times New Roman"/>
          <w:sz w:val="18"/>
          <w:szCs w:val="18"/>
        </w:rPr>
        <w:t>childbearing women during the perinatal period.</w:t>
      </w:r>
      <w:r w:rsidRPr="00FB2DF9">
        <w:rPr>
          <w:rFonts w:ascii="Times New Roman" w:hAnsi="Times New Roman"/>
          <w:i/>
          <w:sz w:val="18"/>
          <w:szCs w:val="18"/>
        </w:rPr>
        <w:t xml:space="preserve"> J Obstet Gynecol Neonatal Nurs,</w:t>
      </w:r>
      <w:r w:rsidRPr="00FB2DF9">
        <w:rPr>
          <w:rFonts w:ascii="Times New Roman" w:hAnsi="Times New Roman"/>
          <w:iCs/>
          <w:sz w:val="18"/>
          <w:szCs w:val="18"/>
        </w:rPr>
        <w:t xml:space="preserve"> </w:t>
      </w:r>
      <w:r w:rsidRPr="00FB2DF9">
        <w:rPr>
          <w:rFonts w:ascii="Times New Roman" w:hAnsi="Times New Roman"/>
          <w:b/>
          <w:iCs/>
          <w:sz w:val="18"/>
          <w:szCs w:val="18"/>
        </w:rPr>
        <w:t>41</w:t>
      </w:r>
      <w:r w:rsidRPr="00FB2DF9">
        <w:rPr>
          <w:rFonts w:ascii="Times New Roman" w:hAnsi="Times New Roman"/>
          <w:b/>
          <w:sz w:val="18"/>
          <w:szCs w:val="18"/>
        </w:rPr>
        <w:t>:</w:t>
      </w:r>
      <w:r w:rsidRPr="00FB2DF9">
        <w:rPr>
          <w:rFonts w:ascii="Times New Roman" w:hAnsi="Times New Roman"/>
          <w:sz w:val="18"/>
          <w:szCs w:val="18"/>
        </w:rPr>
        <w:t xml:space="preserve"> 62-70.</w:t>
      </w:r>
    </w:p>
    <w:p w:rsidR="00321885" w:rsidRDefault="00321885" w:rsidP="00F926D4">
      <w:pPr>
        <w:autoSpaceDE w:val="0"/>
        <w:autoSpaceDN w:val="0"/>
        <w:adjustRightInd w:val="0"/>
        <w:spacing w:after="0" w:line="240" w:lineRule="auto"/>
        <w:jc w:val="both"/>
        <w:rPr>
          <w:rFonts w:ascii="Times New Roman" w:hAnsi="Times New Roman"/>
          <w:sz w:val="18"/>
          <w:szCs w:val="18"/>
        </w:rPr>
      </w:pPr>
    </w:p>
    <w:p w:rsidR="00F926D4" w:rsidRPr="00BF7C30" w:rsidRDefault="00F926D4" w:rsidP="00F926D4">
      <w:pPr>
        <w:autoSpaceDE w:val="0"/>
        <w:autoSpaceDN w:val="0"/>
        <w:adjustRightInd w:val="0"/>
        <w:spacing w:after="0" w:line="240" w:lineRule="auto"/>
        <w:jc w:val="both"/>
        <w:rPr>
          <w:rFonts w:ascii="Times New Roman" w:hAnsi="Times New Roman"/>
          <w:sz w:val="18"/>
          <w:szCs w:val="18"/>
        </w:rPr>
      </w:pPr>
      <w:r w:rsidRPr="00BF7C30">
        <w:rPr>
          <w:rFonts w:ascii="Times New Roman" w:hAnsi="Times New Roman"/>
          <w:sz w:val="18"/>
          <w:szCs w:val="18"/>
        </w:rPr>
        <w:t>ENGİNDENİZ AN, KÜEY L, KÜLTÜR S</w:t>
      </w:r>
      <w:r>
        <w:rPr>
          <w:rFonts w:ascii="Times New Roman" w:hAnsi="Times New Roman"/>
          <w:sz w:val="18"/>
          <w:szCs w:val="18"/>
        </w:rPr>
        <w:t xml:space="preserve"> (2000)</w:t>
      </w:r>
      <w:r w:rsidRPr="00BF7C30">
        <w:rPr>
          <w:rFonts w:ascii="Times New Roman" w:hAnsi="Times New Roman"/>
          <w:sz w:val="18"/>
          <w:szCs w:val="18"/>
        </w:rPr>
        <w:t xml:space="preserve">. Edinburgh Doğum Sonrası Depresyon Ölçeği’nin Türkçe </w:t>
      </w:r>
      <w:r>
        <w:rPr>
          <w:rFonts w:ascii="Times New Roman" w:hAnsi="Times New Roman"/>
          <w:sz w:val="18"/>
          <w:szCs w:val="18"/>
        </w:rPr>
        <w:t xml:space="preserve"> </w:t>
      </w:r>
      <w:r>
        <w:rPr>
          <w:rFonts w:ascii="Times New Roman" w:hAnsi="Times New Roman"/>
          <w:sz w:val="18"/>
          <w:szCs w:val="18"/>
        </w:rPr>
        <w:tab/>
      </w:r>
      <w:r w:rsidRPr="00BF7C30">
        <w:rPr>
          <w:rFonts w:ascii="Times New Roman" w:hAnsi="Times New Roman"/>
          <w:sz w:val="18"/>
          <w:szCs w:val="18"/>
        </w:rPr>
        <w:t xml:space="preserve">Formu için Geçerlilik ve Güvenirlilik </w:t>
      </w:r>
      <w:r>
        <w:rPr>
          <w:rFonts w:ascii="Times New Roman" w:hAnsi="Times New Roman"/>
          <w:sz w:val="18"/>
          <w:szCs w:val="18"/>
        </w:rPr>
        <w:t xml:space="preserve">Çalışması. İlkbahar </w:t>
      </w:r>
      <w:r w:rsidRPr="00BF7C30">
        <w:rPr>
          <w:rFonts w:ascii="Times New Roman" w:hAnsi="Times New Roman"/>
          <w:sz w:val="18"/>
          <w:szCs w:val="18"/>
        </w:rPr>
        <w:t>Sempozyumu Birinci Kitabı</w:t>
      </w:r>
      <w:r>
        <w:rPr>
          <w:rFonts w:ascii="Times New Roman" w:hAnsi="Times New Roman"/>
          <w:sz w:val="18"/>
          <w:szCs w:val="18"/>
        </w:rPr>
        <w:t xml:space="preserve">, Ankara. </w:t>
      </w:r>
      <w:r w:rsidRPr="00BF7C30">
        <w:rPr>
          <w:rFonts w:ascii="Times New Roman" w:hAnsi="Times New Roman"/>
          <w:sz w:val="18"/>
          <w:szCs w:val="18"/>
        </w:rPr>
        <w:t>Psikiyatri</w:t>
      </w:r>
      <w:r>
        <w:rPr>
          <w:rFonts w:ascii="Times New Roman" w:hAnsi="Times New Roman"/>
          <w:sz w:val="18"/>
          <w:szCs w:val="18"/>
        </w:rPr>
        <w:t xml:space="preserve">  </w:t>
      </w:r>
      <w:r>
        <w:rPr>
          <w:rFonts w:ascii="Times New Roman" w:hAnsi="Times New Roman"/>
          <w:sz w:val="18"/>
          <w:szCs w:val="18"/>
        </w:rPr>
        <w:tab/>
        <w:t>Derneği Yayını, s:</w:t>
      </w:r>
      <w:r w:rsidRPr="00BF7C30">
        <w:rPr>
          <w:rFonts w:ascii="Times New Roman" w:hAnsi="Times New Roman"/>
          <w:sz w:val="18"/>
          <w:szCs w:val="18"/>
        </w:rPr>
        <w:t>51-52.</w:t>
      </w:r>
    </w:p>
    <w:p w:rsidR="00F926D4" w:rsidRDefault="00F926D4" w:rsidP="00F926D4">
      <w:pPr>
        <w:pStyle w:val="copyright"/>
        <w:jc w:val="both"/>
        <w:rPr>
          <w:sz w:val="18"/>
          <w:szCs w:val="18"/>
          <w:lang w:val="en-US"/>
        </w:rPr>
      </w:pPr>
      <w:r w:rsidRPr="00FB2DF9">
        <w:rPr>
          <w:sz w:val="18"/>
          <w:szCs w:val="18"/>
          <w:lang w:val="en-US"/>
        </w:rPr>
        <w:t xml:space="preserve">ENGLE WA, TOMASHEK KM AND WALLMAN C (2007).Late-preterm infants: a population at risk. </w:t>
      </w:r>
      <w:r w:rsidRPr="00FB2DF9">
        <w:rPr>
          <w:i/>
          <w:sz w:val="18"/>
          <w:szCs w:val="18"/>
          <w:lang w:val="en-US"/>
        </w:rPr>
        <w:t>Pediatrics</w:t>
      </w:r>
      <w:r>
        <w:rPr>
          <w:i/>
          <w:sz w:val="18"/>
          <w:szCs w:val="18"/>
          <w:lang w:val="en-US"/>
        </w:rPr>
        <w:t>,</w:t>
      </w:r>
      <w:r w:rsidRPr="00FB2DF9">
        <w:rPr>
          <w:sz w:val="18"/>
          <w:szCs w:val="18"/>
          <w:lang w:val="en-US"/>
        </w:rPr>
        <w:t xml:space="preserve"> </w:t>
      </w:r>
      <w:r>
        <w:rPr>
          <w:sz w:val="18"/>
          <w:szCs w:val="18"/>
          <w:lang w:val="en-US"/>
        </w:rPr>
        <w:tab/>
      </w:r>
      <w:r w:rsidRPr="00FB2DF9">
        <w:rPr>
          <w:b/>
          <w:sz w:val="18"/>
          <w:szCs w:val="18"/>
          <w:lang w:val="en-US"/>
        </w:rPr>
        <w:t>120:</w:t>
      </w:r>
      <w:r w:rsidRPr="00FB2DF9">
        <w:rPr>
          <w:sz w:val="18"/>
          <w:szCs w:val="18"/>
          <w:lang w:val="en-US"/>
        </w:rPr>
        <w:t xml:space="preserve"> 1390-1401.</w:t>
      </w:r>
    </w:p>
    <w:p w:rsidR="00424512" w:rsidRPr="00424512" w:rsidRDefault="00424512" w:rsidP="00F926D4">
      <w:pPr>
        <w:pStyle w:val="copyright"/>
        <w:jc w:val="both"/>
        <w:rPr>
          <w:color w:val="000000"/>
          <w:sz w:val="18"/>
          <w:szCs w:val="18"/>
        </w:rPr>
      </w:pPr>
      <w:r w:rsidRPr="00FB2DF9">
        <w:rPr>
          <w:color w:val="000000"/>
          <w:sz w:val="18"/>
          <w:szCs w:val="18"/>
        </w:rPr>
        <w:t xml:space="preserve">ENGLE WA, KOMINIAREK MA (2008). Late preterm infants, early term infants, and timing of elective </w:t>
      </w:r>
      <w:r>
        <w:rPr>
          <w:color w:val="000000"/>
          <w:sz w:val="18"/>
          <w:szCs w:val="18"/>
        </w:rPr>
        <w:tab/>
      </w:r>
      <w:r w:rsidRPr="00FB2DF9">
        <w:rPr>
          <w:color w:val="000000"/>
          <w:sz w:val="18"/>
          <w:szCs w:val="18"/>
        </w:rPr>
        <w:t xml:space="preserve">deliveries. </w:t>
      </w:r>
      <w:r w:rsidRPr="00FB2DF9">
        <w:rPr>
          <w:i/>
          <w:iCs/>
          <w:color w:val="000000"/>
          <w:sz w:val="18"/>
          <w:szCs w:val="18"/>
        </w:rPr>
        <w:t>Clin Perinatol</w:t>
      </w:r>
      <w:r w:rsidRPr="00FB2DF9">
        <w:rPr>
          <w:color w:val="000000"/>
          <w:sz w:val="18"/>
          <w:szCs w:val="18"/>
        </w:rPr>
        <w:t xml:space="preserve">, </w:t>
      </w:r>
      <w:r w:rsidRPr="00FB2DF9">
        <w:rPr>
          <w:b/>
          <w:color w:val="000000"/>
          <w:sz w:val="18"/>
          <w:szCs w:val="18"/>
        </w:rPr>
        <w:t>35:</w:t>
      </w:r>
      <w:r w:rsidRPr="00FB2DF9">
        <w:rPr>
          <w:color w:val="000000"/>
          <w:sz w:val="18"/>
          <w:szCs w:val="18"/>
        </w:rPr>
        <w:t xml:space="preserve"> 325-341.</w:t>
      </w:r>
    </w:p>
    <w:p w:rsidR="00F926D4" w:rsidRDefault="00F926D4" w:rsidP="00F926D4">
      <w:pPr>
        <w:autoSpaceDE w:val="0"/>
        <w:autoSpaceDN w:val="0"/>
        <w:adjustRightInd w:val="0"/>
        <w:spacing w:after="0" w:line="240" w:lineRule="auto"/>
        <w:jc w:val="both"/>
        <w:rPr>
          <w:rFonts w:ascii="Times New Roman" w:hAnsi="Times New Roman"/>
          <w:sz w:val="18"/>
          <w:szCs w:val="18"/>
          <w:lang w:val="en"/>
        </w:rPr>
      </w:pPr>
      <w:r w:rsidRPr="00FB2DF9">
        <w:rPr>
          <w:rFonts w:ascii="Times New Roman" w:hAnsi="Times New Roman"/>
          <w:spacing w:val="1"/>
          <w:sz w:val="18"/>
          <w:szCs w:val="18"/>
        </w:rPr>
        <w:t xml:space="preserve">EPIR S, YALAZ K (1984). </w:t>
      </w:r>
      <w:r w:rsidRPr="00FB2DF9">
        <w:rPr>
          <w:rFonts w:ascii="Times New Roman" w:hAnsi="Times New Roman"/>
          <w:sz w:val="18"/>
          <w:szCs w:val="18"/>
          <w:lang w:val="en"/>
        </w:rPr>
        <w:t>Urban Turkish children</w:t>
      </w:r>
      <w:r w:rsidR="0002045E">
        <w:rPr>
          <w:rFonts w:ascii="Times New Roman" w:hAnsi="Times New Roman"/>
          <w:sz w:val="18"/>
          <w:szCs w:val="18"/>
          <w:lang w:val="en"/>
        </w:rPr>
        <w:t>’</w:t>
      </w:r>
      <w:r w:rsidRPr="00FB2DF9">
        <w:rPr>
          <w:rFonts w:ascii="Times New Roman" w:hAnsi="Times New Roman"/>
          <w:sz w:val="18"/>
          <w:szCs w:val="18"/>
          <w:lang w:val="en"/>
        </w:rPr>
        <w:t xml:space="preserve">s performance on the Denver Developmental Screening Test. </w:t>
      </w:r>
    </w:p>
    <w:p w:rsidR="00F926D4" w:rsidRPr="00FB2DF9" w:rsidRDefault="00F926D4" w:rsidP="00F926D4">
      <w:pPr>
        <w:autoSpaceDE w:val="0"/>
        <w:autoSpaceDN w:val="0"/>
        <w:adjustRightInd w:val="0"/>
        <w:spacing w:after="0" w:line="240" w:lineRule="auto"/>
        <w:jc w:val="both"/>
        <w:rPr>
          <w:rFonts w:ascii="Times New Roman" w:hAnsi="Times New Roman"/>
          <w:sz w:val="18"/>
          <w:szCs w:val="18"/>
          <w:lang w:val="en"/>
        </w:rPr>
      </w:pPr>
      <w:r>
        <w:rPr>
          <w:rFonts w:ascii="Times New Roman" w:hAnsi="Times New Roman"/>
          <w:sz w:val="18"/>
          <w:szCs w:val="18"/>
          <w:lang w:val="en"/>
        </w:rPr>
        <w:tab/>
      </w:r>
      <w:hyperlink r:id="rId30" w:tooltip="Developmental medicine and child neurology." w:history="1">
        <w:r w:rsidRPr="000523EA">
          <w:rPr>
            <w:rFonts w:ascii="Times New Roman" w:hAnsi="Times New Roman"/>
            <w:i/>
            <w:sz w:val="18"/>
            <w:szCs w:val="18"/>
            <w:lang w:val="en"/>
          </w:rPr>
          <w:t>Dev Med Child Neurol,</w:t>
        </w:r>
      </w:hyperlink>
      <w:r w:rsidRPr="00FB2DF9">
        <w:rPr>
          <w:rFonts w:ascii="Times New Roman" w:hAnsi="Times New Roman"/>
          <w:sz w:val="18"/>
          <w:szCs w:val="18"/>
          <w:lang w:val="en"/>
        </w:rPr>
        <w:t xml:space="preserve"> </w:t>
      </w:r>
      <w:r w:rsidRPr="00FB2DF9">
        <w:rPr>
          <w:rFonts w:ascii="Times New Roman" w:hAnsi="Times New Roman"/>
          <w:b/>
          <w:sz w:val="18"/>
          <w:szCs w:val="18"/>
          <w:lang w:val="en"/>
        </w:rPr>
        <w:t>26:</w:t>
      </w:r>
      <w:r w:rsidRPr="00FB2DF9">
        <w:rPr>
          <w:rFonts w:ascii="Times New Roman" w:hAnsi="Times New Roman"/>
          <w:sz w:val="18"/>
          <w:szCs w:val="18"/>
          <w:lang w:val="en"/>
        </w:rPr>
        <w:t xml:space="preserve"> 632-643.</w:t>
      </w:r>
    </w:p>
    <w:p w:rsidR="00F926D4" w:rsidRDefault="00F926D4" w:rsidP="00F926D4">
      <w:pPr>
        <w:spacing w:before="100" w:beforeAutospacing="1" w:after="100" w:afterAutospacing="1" w:line="240" w:lineRule="auto"/>
        <w:jc w:val="both"/>
        <w:rPr>
          <w:rFonts w:ascii="Times New Roman" w:hAnsi="Times New Roman"/>
          <w:color w:val="000000" w:themeColor="text1"/>
          <w:sz w:val="18"/>
          <w:szCs w:val="18"/>
          <w:lang w:val="en-US"/>
        </w:rPr>
      </w:pPr>
      <w:r w:rsidRPr="00FB2DF9">
        <w:rPr>
          <w:rFonts w:ascii="Times New Roman" w:hAnsi="Times New Roman"/>
          <w:color w:val="000000" w:themeColor="text1"/>
          <w:sz w:val="18"/>
          <w:szCs w:val="18"/>
          <w:lang w:val="en-US"/>
        </w:rPr>
        <w:t xml:space="preserve">ESCOBAR GJ, GREENE JD, HULAC P, </w:t>
      </w:r>
      <w:hyperlink r:id="rId31" w:history="1">
        <w:r w:rsidRPr="00FB2DF9">
          <w:rPr>
            <w:rFonts w:ascii="Times New Roman" w:hAnsi="Times New Roman"/>
            <w:color w:val="000000" w:themeColor="text1"/>
            <w:sz w:val="18"/>
            <w:szCs w:val="18"/>
            <w:lang w:val="en"/>
          </w:rPr>
          <w:t>KINCANNON E</w:t>
        </w:r>
      </w:hyperlink>
      <w:r w:rsidRPr="00FB2DF9">
        <w:rPr>
          <w:rFonts w:ascii="Times New Roman" w:hAnsi="Times New Roman"/>
          <w:color w:val="000000" w:themeColor="text1"/>
          <w:sz w:val="18"/>
          <w:szCs w:val="18"/>
          <w:lang w:val="en"/>
        </w:rPr>
        <w:t xml:space="preserve">, </w:t>
      </w:r>
      <w:hyperlink r:id="rId32" w:history="1">
        <w:r w:rsidRPr="00FB2DF9">
          <w:rPr>
            <w:rFonts w:ascii="Times New Roman" w:hAnsi="Times New Roman"/>
            <w:color w:val="000000" w:themeColor="text1"/>
            <w:sz w:val="18"/>
            <w:szCs w:val="18"/>
            <w:lang w:val="en"/>
          </w:rPr>
          <w:t>BISCHOFF K</w:t>
        </w:r>
      </w:hyperlink>
      <w:r w:rsidRPr="00FB2DF9">
        <w:rPr>
          <w:rFonts w:ascii="Times New Roman" w:hAnsi="Times New Roman"/>
          <w:color w:val="000000" w:themeColor="text1"/>
          <w:sz w:val="18"/>
          <w:szCs w:val="18"/>
          <w:lang w:val="en"/>
        </w:rPr>
        <w:t xml:space="preserve">, </w:t>
      </w:r>
      <w:hyperlink r:id="rId33" w:history="1">
        <w:r w:rsidRPr="00FB2DF9">
          <w:rPr>
            <w:rFonts w:ascii="Times New Roman" w:hAnsi="Times New Roman"/>
            <w:color w:val="000000" w:themeColor="text1"/>
            <w:sz w:val="18"/>
            <w:szCs w:val="18"/>
            <w:lang w:val="en"/>
          </w:rPr>
          <w:t>GARDNER MN</w:t>
        </w:r>
      </w:hyperlink>
      <w:r w:rsidRPr="00FB2DF9">
        <w:rPr>
          <w:rFonts w:ascii="Times New Roman" w:hAnsi="Times New Roman"/>
          <w:color w:val="000000" w:themeColor="text1"/>
          <w:sz w:val="18"/>
          <w:szCs w:val="18"/>
          <w:lang w:val="en"/>
        </w:rPr>
        <w:t xml:space="preserve">, </w:t>
      </w:r>
      <w:hyperlink r:id="rId34" w:history="1">
        <w:r w:rsidRPr="00FB2DF9">
          <w:rPr>
            <w:rFonts w:ascii="Times New Roman" w:hAnsi="Times New Roman"/>
            <w:color w:val="000000" w:themeColor="text1"/>
            <w:sz w:val="18"/>
            <w:szCs w:val="18"/>
            <w:lang w:val="en"/>
          </w:rPr>
          <w:t>ARMSTRONG MA</w:t>
        </w:r>
      </w:hyperlink>
      <w:r w:rsidRPr="00FB2DF9">
        <w:rPr>
          <w:rFonts w:ascii="Times New Roman" w:hAnsi="Times New Roman"/>
          <w:color w:val="000000" w:themeColor="text1"/>
          <w:sz w:val="18"/>
          <w:szCs w:val="18"/>
          <w:lang w:val="en"/>
        </w:rPr>
        <w:t xml:space="preserve"> </w:t>
      </w:r>
      <w:r>
        <w:rPr>
          <w:rFonts w:ascii="Times New Roman" w:hAnsi="Times New Roman"/>
          <w:color w:val="000000" w:themeColor="text1"/>
          <w:sz w:val="18"/>
          <w:szCs w:val="18"/>
          <w:lang w:val="en"/>
        </w:rPr>
        <w:tab/>
      </w:r>
      <w:r w:rsidRPr="00FB2DF9">
        <w:rPr>
          <w:rFonts w:ascii="Times New Roman" w:hAnsi="Times New Roman"/>
          <w:color w:val="000000" w:themeColor="text1"/>
          <w:sz w:val="18"/>
          <w:szCs w:val="18"/>
          <w:lang w:val="en"/>
        </w:rPr>
        <w:t xml:space="preserve">AND </w:t>
      </w:r>
      <w:hyperlink r:id="rId35" w:history="1">
        <w:r w:rsidRPr="00FB2DF9">
          <w:rPr>
            <w:rFonts w:ascii="Times New Roman" w:hAnsi="Times New Roman"/>
            <w:color w:val="000000" w:themeColor="text1"/>
            <w:sz w:val="18"/>
            <w:szCs w:val="18"/>
            <w:lang w:val="en"/>
          </w:rPr>
          <w:t>FRANCE EK</w:t>
        </w:r>
      </w:hyperlink>
      <w:r w:rsidRPr="00FB2DF9">
        <w:rPr>
          <w:rFonts w:ascii="Times New Roman" w:hAnsi="Times New Roman"/>
          <w:color w:val="000000" w:themeColor="text1"/>
          <w:sz w:val="18"/>
          <w:szCs w:val="18"/>
          <w:lang w:val="en"/>
        </w:rPr>
        <w:t xml:space="preserve"> (2005) </w:t>
      </w:r>
      <w:r w:rsidRPr="00FB2DF9">
        <w:rPr>
          <w:rFonts w:ascii="Times New Roman" w:hAnsi="Times New Roman"/>
          <w:color w:val="000000" w:themeColor="text1"/>
          <w:sz w:val="18"/>
          <w:szCs w:val="18"/>
          <w:lang w:val="en-US"/>
        </w:rPr>
        <w:t xml:space="preserve">Rehospitalisation after birth </w:t>
      </w:r>
      <w:r w:rsidR="00321885">
        <w:rPr>
          <w:rFonts w:ascii="Times New Roman" w:hAnsi="Times New Roman"/>
          <w:color w:val="000000" w:themeColor="text1"/>
          <w:sz w:val="18"/>
          <w:szCs w:val="18"/>
          <w:lang w:val="en-US"/>
        </w:rPr>
        <w:t>hospitalisat</w:t>
      </w:r>
      <w:r w:rsidR="0002045E">
        <w:rPr>
          <w:rFonts w:ascii="Times New Roman" w:hAnsi="Times New Roman"/>
          <w:color w:val="000000" w:themeColor="text1"/>
          <w:sz w:val="18"/>
          <w:szCs w:val="18"/>
          <w:lang w:val="en-US"/>
        </w:rPr>
        <w:t>ion</w:t>
      </w:r>
      <w:r w:rsidRPr="00FB2DF9">
        <w:rPr>
          <w:rFonts w:ascii="Times New Roman" w:hAnsi="Times New Roman"/>
          <w:color w:val="000000" w:themeColor="text1"/>
          <w:sz w:val="18"/>
          <w:szCs w:val="18"/>
          <w:lang w:val="en-US"/>
        </w:rPr>
        <w:t xml:space="preserve">: patterns among infants of all </w:t>
      </w:r>
      <w:r>
        <w:rPr>
          <w:rFonts w:ascii="Times New Roman" w:hAnsi="Times New Roman"/>
          <w:color w:val="000000" w:themeColor="text1"/>
          <w:sz w:val="18"/>
          <w:szCs w:val="18"/>
          <w:lang w:val="en-US"/>
        </w:rPr>
        <w:tab/>
      </w:r>
      <w:r w:rsidRPr="00FB2DF9">
        <w:rPr>
          <w:rFonts w:ascii="Times New Roman" w:hAnsi="Times New Roman"/>
          <w:color w:val="000000" w:themeColor="text1"/>
          <w:sz w:val="18"/>
          <w:szCs w:val="18"/>
          <w:lang w:val="en-US"/>
        </w:rPr>
        <w:t xml:space="preserve">gestations. </w:t>
      </w:r>
      <w:r w:rsidRPr="00FB2DF9">
        <w:rPr>
          <w:rFonts w:ascii="Times New Roman" w:hAnsi="Times New Roman"/>
          <w:i/>
          <w:color w:val="000000" w:themeColor="text1"/>
          <w:sz w:val="18"/>
          <w:szCs w:val="18"/>
          <w:lang w:val="en-US"/>
        </w:rPr>
        <w:t>Arch Dis Child</w:t>
      </w:r>
      <w:r>
        <w:rPr>
          <w:rFonts w:ascii="Times New Roman" w:hAnsi="Times New Roman"/>
          <w:i/>
          <w:color w:val="000000" w:themeColor="text1"/>
          <w:sz w:val="18"/>
          <w:szCs w:val="18"/>
          <w:lang w:val="en-US"/>
        </w:rPr>
        <w:t>,</w:t>
      </w:r>
      <w:r w:rsidRPr="00FB2DF9">
        <w:rPr>
          <w:rFonts w:ascii="Times New Roman" w:hAnsi="Times New Roman"/>
          <w:color w:val="000000" w:themeColor="text1"/>
          <w:sz w:val="18"/>
          <w:szCs w:val="18"/>
          <w:lang w:val="en-US"/>
        </w:rPr>
        <w:t xml:space="preserve"> </w:t>
      </w:r>
      <w:r w:rsidRPr="00FB2DF9">
        <w:rPr>
          <w:rFonts w:ascii="Times New Roman" w:hAnsi="Times New Roman"/>
          <w:b/>
          <w:color w:val="000000" w:themeColor="text1"/>
          <w:sz w:val="18"/>
          <w:szCs w:val="18"/>
          <w:lang w:val="en-US"/>
        </w:rPr>
        <w:t>90:</w:t>
      </w:r>
      <w:r w:rsidRPr="00FB2DF9">
        <w:rPr>
          <w:rFonts w:ascii="Times New Roman" w:hAnsi="Times New Roman"/>
          <w:color w:val="000000" w:themeColor="text1"/>
          <w:sz w:val="18"/>
          <w:szCs w:val="18"/>
          <w:lang w:val="en-US"/>
        </w:rPr>
        <w:t xml:space="preserve"> 125-131.</w:t>
      </w:r>
    </w:p>
    <w:p w:rsidR="00F926D4" w:rsidRDefault="00F926D4" w:rsidP="00F926D4">
      <w:pPr>
        <w:spacing w:before="100" w:beforeAutospacing="1" w:after="100" w:afterAutospacing="1" w:line="240" w:lineRule="auto"/>
        <w:jc w:val="both"/>
        <w:rPr>
          <w:rFonts w:ascii="Times New Roman" w:hAnsi="Times New Roman"/>
          <w:sz w:val="18"/>
          <w:szCs w:val="18"/>
          <w:lang w:val="en-US"/>
        </w:rPr>
      </w:pPr>
      <w:r w:rsidRPr="00FB2DF9">
        <w:rPr>
          <w:rFonts w:ascii="Times New Roman" w:hAnsi="Times New Roman"/>
          <w:sz w:val="18"/>
          <w:szCs w:val="18"/>
          <w:lang w:val="en-US"/>
        </w:rPr>
        <w:t xml:space="preserve">ESCOBAR GJ, CLARK RH, GREENE JD (2006). Short-term outcomes of infants born at 35 and 36 weeks </w:t>
      </w:r>
      <w:r>
        <w:rPr>
          <w:rFonts w:ascii="Times New Roman" w:hAnsi="Times New Roman"/>
          <w:sz w:val="18"/>
          <w:szCs w:val="18"/>
          <w:lang w:val="en-US"/>
        </w:rPr>
        <w:tab/>
      </w:r>
      <w:r w:rsidRPr="00FB2DF9">
        <w:rPr>
          <w:rFonts w:ascii="Times New Roman" w:hAnsi="Times New Roman"/>
          <w:sz w:val="18"/>
          <w:szCs w:val="18"/>
          <w:lang w:val="en-US"/>
        </w:rPr>
        <w:t xml:space="preserve">gestation: we need to ask more questions. </w:t>
      </w:r>
      <w:r w:rsidRPr="00FB2DF9">
        <w:rPr>
          <w:rFonts w:ascii="Times New Roman" w:hAnsi="Times New Roman"/>
          <w:i/>
          <w:sz w:val="18"/>
          <w:szCs w:val="18"/>
          <w:lang w:val="en-US"/>
        </w:rPr>
        <w:t>Semin Perinatol</w:t>
      </w:r>
      <w:r>
        <w:rPr>
          <w:rFonts w:ascii="Times New Roman" w:hAnsi="Times New Roman"/>
          <w:i/>
          <w:sz w:val="18"/>
          <w:szCs w:val="18"/>
          <w:lang w:val="en-US"/>
        </w:rPr>
        <w:t>,</w:t>
      </w:r>
      <w:r w:rsidRPr="00FB2DF9">
        <w:rPr>
          <w:rFonts w:ascii="Times New Roman" w:hAnsi="Times New Roman"/>
          <w:sz w:val="18"/>
          <w:szCs w:val="18"/>
          <w:lang w:val="en-US"/>
        </w:rPr>
        <w:t xml:space="preserve"> </w:t>
      </w:r>
      <w:r w:rsidRPr="00FB2DF9">
        <w:rPr>
          <w:rFonts w:ascii="Times New Roman" w:hAnsi="Times New Roman"/>
          <w:b/>
          <w:sz w:val="18"/>
          <w:szCs w:val="18"/>
          <w:lang w:val="en-US"/>
        </w:rPr>
        <w:t>30:</w:t>
      </w:r>
      <w:r w:rsidRPr="00FB2DF9">
        <w:rPr>
          <w:rFonts w:ascii="Times New Roman" w:hAnsi="Times New Roman"/>
          <w:sz w:val="18"/>
          <w:szCs w:val="18"/>
          <w:lang w:val="en-US"/>
        </w:rPr>
        <w:t xml:space="preserve"> 28-33.</w:t>
      </w:r>
    </w:p>
    <w:p w:rsidR="00F926D4" w:rsidRPr="00FB2DF9" w:rsidRDefault="00F926D4" w:rsidP="00F926D4">
      <w:pPr>
        <w:spacing w:before="100" w:beforeAutospacing="1" w:after="100" w:afterAutospacing="1" w:line="240" w:lineRule="auto"/>
        <w:jc w:val="both"/>
        <w:rPr>
          <w:rFonts w:ascii="Times New Roman" w:hAnsi="Times New Roman"/>
          <w:sz w:val="18"/>
          <w:szCs w:val="18"/>
          <w:lang w:val="en"/>
        </w:rPr>
      </w:pPr>
      <w:r w:rsidRPr="00FB2DF9">
        <w:rPr>
          <w:rFonts w:ascii="Times New Roman" w:hAnsi="Times New Roman"/>
          <w:sz w:val="18"/>
          <w:szCs w:val="18"/>
        </w:rPr>
        <w:t xml:space="preserve">EUTROPE J, THIERRY A, LEMPP F, AUPETIT L, SAAD S, DODANE C, </w:t>
      </w:r>
      <w:hyperlink r:id="rId36" w:history="1">
        <w:r w:rsidRPr="00FB2DF9">
          <w:rPr>
            <w:rFonts w:ascii="Times New Roman" w:hAnsi="Times New Roman"/>
            <w:sz w:val="18"/>
            <w:szCs w:val="18"/>
            <w:lang w:val="en"/>
          </w:rPr>
          <w:t>BEDNAREK N</w:t>
        </w:r>
      </w:hyperlink>
      <w:r w:rsidRPr="00FB2DF9">
        <w:rPr>
          <w:rFonts w:ascii="Times New Roman" w:hAnsi="Times New Roman"/>
          <w:sz w:val="18"/>
          <w:szCs w:val="18"/>
          <w:lang w:val="en"/>
        </w:rPr>
        <w:t xml:space="preserve">, </w:t>
      </w:r>
      <w:hyperlink r:id="rId37" w:history="1">
        <w:r w:rsidRPr="00FB2DF9">
          <w:rPr>
            <w:rFonts w:ascii="Times New Roman" w:hAnsi="Times New Roman"/>
            <w:sz w:val="18"/>
            <w:szCs w:val="18"/>
            <w:lang w:val="en"/>
          </w:rPr>
          <w:t>DE MARE L</w:t>
        </w:r>
      </w:hyperlink>
      <w:r w:rsidRPr="00FB2DF9">
        <w:rPr>
          <w:rFonts w:ascii="Times New Roman" w:hAnsi="Times New Roman"/>
          <w:sz w:val="18"/>
          <w:szCs w:val="18"/>
          <w:lang w:val="en"/>
        </w:rPr>
        <w:t xml:space="preserve">, </w:t>
      </w:r>
      <w:r>
        <w:rPr>
          <w:rFonts w:ascii="Times New Roman" w:hAnsi="Times New Roman"/>
          <w:sz w:val="18"/>
          <w:szCs w:val="18"/>
          <w:lang w:val="en"/>
        </w:rPr>
        <w:tab/>
      </w:r>
      <w:hyperlink r:id="rId38" w:history="1">
        <w:r w:rsidRPr="00FB2DF9">
          <w:rPr>
            <w:rFonts w:ascii="Times New Roman" w:hAnsi="Times New Roman"/>
            <w:sz w:val="18"/>
            <w:szCs w:val="18"/>
            <w:lang w:val="en"/>
          </w:rPr>
          <w:t>SIBERTIN-BLANC D</w:t>
        </w:r>
      </w:hyperlink>
      <w:r w:rsidRPr="00FB2DF9">
        <w:rPr>
          <w:rFonts w:ascii="Times New Roman" w:hAnsi="Times New Roman"/>
          <w:sz w:val="18"/>
          <w:szCs w:val="18"/>
          <w:lang w:val="en"/>
        </w:rPr>
        <w:t xml:space="preserve">, </w:t>
      </w:r>
      <w:hyperlink r:id="rId39" w:history="1">
        <w:r w:rsidRPr="00FB2DF9">
          <w:rPr>
            <w:rFonts w:ascii="Times New Roman" w:hAnsi="Times New Roman"/>
            <w:sz w:val="18"/>
            <w:szCs w:val="18"/>
            <w:lang w:val="en"/>
          </w:rPr>
          <w:t>NEZELOF S</w:t>
        </w:r>
      </w:hyperlink>
      <w:r w:rsidRPr="00FB2DF9">
        <w:rPr>
          <w:rFonts w:ascii="Times New Roman" w:hAnsi="Times New Roman"/>
          <w:sz w:val="18"/>
          <w:szCs w:val="18"/>
          <w:lang w:val="en"/>
        </w:rPr>
        <w:t xml:space="preserve">, </w:t>
      </w:r>
      <w:hyperlink r:id="rId40" w:history="1">
        <w:r w:rsidRPr="00FB2DF9">
          <w:rPr>
            <w:rFonts w:ascii="Times New Roman" w:hAnsi="Times New Roman"/>
            <w:sz w:val="18"/>
            <w:szCs w:val="18"/>
            <w:lang w:val="en"/>
          </w:rPr>
          <w:t>ROLLAND AC</w:t>
        </w:r>
      </w:hyperlink>
      <w:r w:rsidRPr="00FB2DF9">
        <w:rPr>
          <w:rFonts w:ascii="Times New Roman" w:hAnsi="Times New Roman"/>
          <w:sz w:val="18"/>
          <w:szCs w:val="18"/>
          <w:lang w:val="en"/>
        </w:rPr>
        <w:t xml:space="preserve"> </w:t>
      </w:r>
      <w:r w:rsidRPr="00FB2DF9">
        <w:rPr>
          <w:rFonts w:ascii="Times New Roman" w:hAnsi="Times New Roman"/>
          <w:color w:val="131413"/>
          <w:sz w:val="18"/>
          <w:szCs w:val="18"/>
        </w:rPr>
        <w:t xml:space="preserve">(2014). Emotional reactions of mothers facing </w:t>
      </w:r>
      <w:r>
        <w:rPr>
          <w:rFonts w:ascii="Times New Roman" w:hAnsi="Times New Roman"/>
          <w:color w:val="131413"/>
          <w:sz w:val="18"/>
          <w:szCs w:val="18"/>
        </w:rPr>
        <w:tab/>
      </w:r>
      <w:r w:rsidR="00DD1D83">
        <w:rPr>
          <w:rFonts w:ascii="Times New Roman" w:hAnsi="Times New Roman"/>
          <w:color w:val="131413"/>
          <w:sz w:val="18"/>
          <w:szCs w:val="18"/>
        </w:rPr>
        <w:t xml:space="preserve">premature </w:t>
      </w:r>
      <w:r w:rsidRPr="00FB2DF9">
        <w:rPr>
          <w:rFonts w:ascii="Times New Roman" w:hAnsi="Times New Roman"/>
          <w:color w:val="131413"/>
          <w:sz w:val="18"/>
          <w:szCs w:val="18"/>
        </w:rPr>
        <w:t xml:space="preserve">births: study of 100 mother infant Dyads 32 gestational weeks. </w:t>
      </w:r>
      <w:r w:rsidRPr="00FB2DF9">
        <w:rPr>
          <w:rFonts w:ascii="Times New Roman" w:hAnsi="Times New Roman"/>
          <w:i/>
          <w:color w:val="131413"/>
          <w:sz w:val="18"/>
          <w:szCs w:val="18"/>
        </w:rPr>
        <w:t>PloS One</w:t>
      </w:r>
      <w:r w:rsidRPr="00FB2DF9">
        <w:rPr>
          <w:rFonts w:ascii="Times New Roman" w:hAnsi="Times New Roman"/>
          <w:color w:val="131413"/>
          <w:sz w:val="18"/>
          <w:szCs w:val="18"/>
        </w:rPr>
        <w:t xml:space="preserve">, </w:t>
      </w:r>
      <w:r w:rsidRPr="00FB2DF9">
        <w:rPr>
          <w:rFonts w:ascii="Times New Roman" w:hAnsi="Times New Roman"/>
          <w:b/>
          <w:color w:val="131413"/>
          <w:sz w:val="18"/>
          <w:szCs w:val="18"/>
        </w:rPr>
        <w:t>9:</w:t>
      </w:r>
      <w:r w:rsidRPr="00FB2DF9">
        <w:rPr>
          <w:rFonts w:ascii="Times New Roman" w:hAnsi="Times New Roman"/>
          <w:color w:val="131413"/>
          <w:sz w:val="18"/>
          <w:szCs w:val="18"/>
        </w:rPr>
        <w:t xml:space="preserve"> 104093.</w:t>
      </w:r>
    </w:p>
    <w:p w:rsidR="00F926D4" w:rsidRDefault="00F926D4" w:rsidP="00AC300D">
      <w:pPr>
        <w:autoSpaceDE w:val="0"/>
        <w:autoSpaceDN w:val="0"/>
        <w:adjustRightInd w:val="0"/>
        <w:spacing w:after="0" w:line="240" w:lineRule="auto"/>
        <w:jc w:val="both"/>
        <w:rPr>
          <w:rFonts w:ascii="Times New Roman" w:hAnsi="Times New Roman"/>
          <w:sz w:val="18"/>
          <w:szCs w:val="18"/>
        </w:rPr>
      </w:pPr>
      <w:r w:rsidRPr="00FB2DF9">
        <w:rPr>
          <w:rFonts w:ascii="Times New Roman" w:hAnsi="Times New Roman"/>
          <w:sz w:val="18"/>
          <w:szCs w:val="18"/>
        </w:rPr>
        <w:t>EVANS T</w:t>
      </w:r>
      <w:r w:rsidRPr="00FB2DF9">
        <w:rPr>
          <w:rFonts w:ascii="Times New Roman" w:eastAsia="FKPDD O+ MTSY" w:hAnsi="Times New Roman"/>
          <w:sz w:val="18"/>
          <w:szCs w:val="18"/>
        </w:rPr>
        <w:t xml:space="preserve">, WHITTINGHAM K, SANDERS M, COLDITZ P, BOYD RN (2014). </w:t>
      </w:r>
      <w:r w:rsidRPr="00FB2DF9">
        <w:rPr>
          <w:rFonts w:ascii="Times New Roman" w:hAnsi="Times New Roman"/>
          <w:sz w:val="18"/>
          <w:szCs w:val="18"/>
        </w:rPr>
        <w:t>Are parenting interventions</w:t>
      </w:r>
      <w:r w:rsidR="00AC300D">
        <w:rPr>
          <w:rFonts w:ascii="Times New Roman" w:hAnsi="Times New Roman"/>
          <w:sz w:val="18"/>
          <w:szCs w:val="18"/>
        </w:rPr>
        <w:t xml:space="preserve">  </w:t>
      </w:r>
      <w:r>
        <w:rPr>
          <w:rFonts w:ascii="Times New Roman" w:hAnsi="Times New Roman"/>
          <w:sz w:val="18"/>
          <w:szCs w:val="18"/>
        </w:rPr>
        <w:tab/>
      </w:r>
      <w:r w:rsidRPr="00FB2DF9">
        <w:rPr>
          <w:rFonts w:ascii="Times New Roman" w:hAnsi="Times New Roman"/>
          <w:sz w:val="18"/>
          <w:szCs w:val="18"/>
        </w:rPr>
        <w:t>effective in improving the</w:t>
      </w:r>
      <w:r>
        <w:rPr>
          <w:rFonts w:ascii="Times New Roman" w:hAnsi="Times New Roman"/>
          <w:sz w:val="18"/>
          <w:szCs w:val="18"/>
        </w:rPr>
        <w:t xml:space="preserve"> </w:t>
      </w:r>
      <w:r w:rsidRPr="00FB2DF9">
        <w:rPr>
          <w:rFonts w:ascii="Times New Roman" w:hAnsi="Times New Roman"/>
          <w:sz w:val="18"/>
          <w:szCs w:val="18"/>
        </w:rPr>
        <w:t xml:space="preserve">relationship between mothers and their preterm infants? </w:t>
      </w:r>
      <w:r w:rsidRPr="00FB2DF9">
        <w:rPr>
          <w:rFonts w:ascii="Times New Roman" w:hAnsi="Times New Roman"/>
          <w:i/>
          <w:sz w:val="18"/>
          <w:szCs w:val="18"/>
        </w:rPr>
        <w:t>Infant Behav Dev</w:t>
      </w:r>
      <w:r>
        <w:rPr>
          <w:rFonts w:ascii="Times New Roman" w:hAnsi="Times New Roman"/>
          <w:i/>
          <w:sz w:val="18"/>
          <w:szCs w:val="18"/>
        </w:rPr>
        <w:t>,</w:t>
      </w:r>
      <w:r w:rsidRPr="00FB2DF9">
        <w:rPr>
          <w:rFonts w:ascii="Times New Roman" w:hAnsi="Times New Roman"/>
          <w:sz w:val="18"/>
          <w:szCs w:val="18"/>
        </w:rPr>
        <w:t xml:space="preserve"> </w:t>
      </w:r>
      <w:r w:rsidRPr="00FB2DF9">
        <w:rPr>
          <w:rFonts w:ascii="Times New Roman" w:hAnsi="Times New Roman"/>
          <w:b/>
          <w:sz w:val="18"/>
          <w:szCs w:val="18"/>
        </w:rPr>
        <w:t>37:</w:t>
      </w:r>
      <w:r w:rsidRPr="00FB2DF9">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FB2DF9">
        <w:rPr>
          <w:rFonts w:ascii="Times New Roman" w:hAnsi="Times New Roman"/>
          <w:sz w:val="18"/>
          <w:szCs w:val="18"/>
        </w:rPr>
        <w:t>131–154.</w:t>
      </w:r>
    </w:p>
    <w:p w:rsidR="00F926D4" w:rsidRDefault="00F926D4" w:rsidP="00F926D4">
      <w:pPr>
        <w:autoSpaceDE w:val="0"/>
        <w:autoSpaceDN w:val="0"/>
        <w:adjustRightInd w:val="0"/>
        <w:spacing w:after="0" w:line="240" w:lineRule="auto"/>
        <w:jc w:val="both"/>
        <w:rPr>
          <w:rFonts w:ascii="Times New Roman" w:hAnsi="Times New Roman"/>
          <w:sz w:val="18"/>
          <w:szCs w:val="18"/>
        </w:rPr>
      </w:pPr>
    </w:p>
    <w:p w:rsidR="00F926D4" w:rsidRPr="00587863" w:rsidRDefault="00F926D4" w:rsidP="00F926D4">
      <w:pPr>
        <w:autoSpaceDE w:val="0"/>
        <w:autoSpaceDN w:val="0"/>
        <w:adjustRightInd w:val="0"/>
        <w:spacing w:after="0" w:line="240" w:lineRule="auto"/>
        <w:jc w:val="both"/>
        <w:rPr>
          <w:rFonts w:ascii="Times New Roman" w:hAnsi="Times New Roman"/>
          <w:sz w:val="18"/>
          <w:szCs w:val="18"/>
        </w:rPr>
      </w:pPr>
      <w:r w:rsidRPr="00587863">
        <w:rPr>
          <w:rFonts w:ascii="Times New Roman" w:hAnsi="Times New Roman"/>
          <w:sz w:val="18"/>
          <w:szCs w:val="18"/>
        </w:rPr>
        <w:t>FEELEY N, ZELKOWITZ P, CORMIER C, CHARBONNEAU L, LACROIX A, PAPAGEORGIOU A (2011).</w:t>
      </w:r>
      <w:r>
        <w:rPr>
          <w:rFonts w:ascii="Times New Roman" w:hAnsi="Times New Roman"/>
          <w:sz w:val="18"/>
          <w:szCs w:val="18"/>
        </w:rPr>
        <w:t xml:space="preserve">  </w:t>
      </w:r>
      <w:r>
        <w:rPr>
          <w:rFonts w:ascii="Times New Roman" w:hAnsi="Times New Roman"/>
          <w:sz w:val="18"/>
          <w:szCs w:val="18"/>
        </w:rPr>
        <w:tab/>
      </w:r>
      <w:r w:rsidRPr="00587863">
        <w:rPr>
          <w:rFonts w:ascii="Times New Roman" w:hAnsi="Times New Roman"/>
          <w:sz w:val="18"/>
          <w:szCs w:val="18"/>
        </w:rPr>
        <w:t xml:space="preserve">Posttraumatic stress among mothers of very low birthweight infants at 6 months after discharge from the </w:t>
      </w:r>
      <w:r>
        <w:rPr>
          <w:rFonts w:ascii="Times New Roman" w:hAnsi="Times New Roman"/>
          <w:sz w:val="18"/>
          <w:szCs w:val="18"/>
        </w:rPr>
        <w:t xml:space="preserve"> </w:t>
      </w:r>
      <w:r>
        <w:rPr>
          <w:rFonts w:ascii="Times New Roman" w:hAnsi="Times New Roman"/>
          <w:sz w:val="18"/>
          <w:szCs w:val="18"/>
        </w:rPr>
        <w:tab/>
      </w:r>
      <w:r w:rsidRPr="00587863">
        <w:rPr>
          <w:rFonts w:ascii="Times New Roman" w:hAnsi="Times New Roman"/>
          <w:sz w:val="18"/>
          <w:szCs w:val="18"/>
        </w:rPr>
        <w:t xml:space="preserve">neonatal intensive care unit. </w:t>
      </w:r>
      <w:r w:rsidRPr="00587863">
        <w:rPr>
          <w:rFonts w:ascii="Times New Roman" w:hAnsi="Times New Roman"/>
          <w:i/>
          <w:sz w:val="18"/>
          <w:szCs w:val="18"/>
        </w:rPr>
        <w:t>Appl Nurs Res,</w:t>
      </w:r>
      <w:r w:rsidRPr="00587863">
        <w:rPr>
          <w:rFonts w:ascii="Times New Roman" w:hAnsi="Times New Roman"/>
          <w:sz w:val="18"/>
          <w:szCs w:val="18"/>
        </w:rPr>
        <w:t xml:space="preserve"> </w:t>
      </w:r>
      <w:r w:rsidRPr="00587863">
        <w:rPr>
          <w:rFonts w:ascii="Times New Roman" w:hAnsi="Times New Roman"/>
          <w:b/>
          <w:sz w:val="18"/>
          <w:szCs w:val="18"/>
        </w:rPr>
        <w:t xml:space="preserve">24: </w:t>
      </w:r>
      <w:r w:rsidRPr="00587863">
        <w:rPr>
          <w:rFonts w:ascii="Times New Roman" w:hAnsi="Times New Roman"/>
          <w:sz w:val="18"/>
          <w:szCs w:val="18"/>
        </w:rPr>
        <w:t>114-117.</w:t>
      </w:r>
    </w:p>
    <w:p w:rsidR="00F926D4" w:rsidRPr="00587863"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lang w:val="en-US"/>
        </w:rPr>
      </w:pPr>
      <w:r w:rsidRPr="00587863">
        <w:rPr>
          <w:rFonts w:ascii="Times New Roman" w:hAnsi="Times New Roman"/>
          <w:sz w:val="18"/>
          <w:szCs w:val="18"/>
        </w:rPr>
        <w:t>FEIGELMAN S</w:t>
      </w:r>
      <w:r>
        <w:rPr>
          <w:rFonts w:ascii="Times New Roman" w:hAnsi="Times New Roman"/>
          <w:sz w:val="18"/>
          <w:szCs w:val="18"/>
        </w:rPr>
        <w:t xml:space="preserve"> (2016). The First Year, C</w:t>
      </w:r>
      <w:r w:rsidRPr="00587863">
        <w:rPr>
          <w:rFonts w:ascii="Times New Roman" w:hAnsi="Times New Roman"/>
          <w:sz w:val="18"/>
          <w:szCs w:val="18"/>
        </w:rPr>
        <w:t>hapter 10</w:t>
      </w:r>
      <w:r>
        <w:rPr>
          <w:rFonts w:ascii="Times New Roman" w:hAnsi="Times New Roman"/>
          <w:sz w:val="18"/>
          <w:szCs w:val="18"/>
        </w:rPr>
        <w:t>,</w:t>
      </w:r>
      <w:r w:rsidRPr="00587863">
        <w:rPr>
          <w:rFonts w:ascii="Times New Roman" w:hAnsi="Times New Roman"/>
          <w:i/>
          <w:sz w:val="18"/>
          <w:szCs w:val="18"/>
        </w:rPr>
        <w:t xml:space="preserve"> </w:t>
      </w:r>
      <w:r w:rsidRPr="00587863">
        <w:rPr>
          <w:rFonts w:ascii="Times New Roman" w:hAnsi="Times New Roman"/>
          <w:i/>
          <w:sz w:val="18"/>
          <w:szCs w:val="18"/>
          <w:lang w:val="en-US"/>
        </w:rPr>
        <w:t>In: Nelson Textbook of Pediatrics,</w:t>
      </w:r>
      <w:r w:rsidRPr="00587863">
        <w:rPr>
          <w:rFonts w:ascii="Times New Roman" w:hAnsi="Times New Roman"/>
          <w:sz w:val="18"/>
          <w:szCs w:val="18"/>
          <w:lang w:val="en-US"/>
        </w:rPr>
        <w:t xml:space="preserve"> 20</w:t>
      </w:r>
      <w:r w:rsidRPr="00587863">
        <w:rPr>
          <w:rFonts w:ascii="Times New Roman" w:hAnsi="Times New Roman"/>
          <w:sz w:val="18"/>
          <w:szCs w:val="18"/>
          <w:vertAlign w:val="superscript"/>
          <w:lang w:val="en-US"/>
        </w:rPr>
        <w:t>th</w:t>
      </w:r>
      <w:r w:rsidRPr="00587863">
        <w:rPr>
          <w:rFonts w:ascii="Times New Roman" w:hAnsi="Times New Roman"/>
          <w:sz w:val="18"/>
          <w:szCs w:val="18"/>
          <w:lang w:val="en-US"/>
        </w:rPr>
        <w:t xml:space="preserve"> ed</w:t>
      </w:r>
      <w:r w:rsidRPr="00587863">
        <w:rPr>
          <w:rFonts w:ascii="Times New Roman" w:hAnsi="Times New Roman"/>
          <w:sz w:val="18"/>
          <w:szCs w:val="18"/>
        </w:rPr>
        <w:t xml:space="preserve">. </w:t>
      </w:r>
      <w:r>
        <w:rPr>
          <w:rFonts w:ascii="Times New Roman" w:hAnsi="Times New Roman"/>
          <w:sz w:val="18"/>
          <w:szCs w:val="18"/>
        </w:rPr>
        <w:t xml:space="preserve">Editors: </w:t>
      </w:r>
      <w:r w:rsidRPr="00587863">
        <w:rPr>
          <w:rFonts w:ascii="Times New Roman" w:hAnsi="Times New Roman"/>
          <w:sz w:val="18"/>
          <w:szCs w:val="18"/>
          <w:lang w:val="en-US"/>
        </w:rPr>
        <w:t xml:space="preserve">Kliegman </w:t>
      </w:r>
      <w:r>
        <w:rPr>
          <w:rFonts w:ascii="Times New Roman" w:hAnsi="Times New Roman"/>
          <w:sz w:val="18"/>
          <w:szCs w:val="18"/>
          <w:lang w:val="en-US"/>
        </w:rPr>
        <w:t xml:space="preserve"> </w:t>
      </w:r>
      <w:r>
        <w:rPr>
          <w:rFonts w:ascii="Times New Roman" w:hAnsi="Times New Roman"/>
          <w:sz w:val="18"/>
          <w:szCs w:val="18"/>
          <w:lang w:val="en-US"/>
        </w:rPr>
        <w:tab/>
      </w:r>
      <w:r w:rsidRPr="00587863">
        <w:rPr>
          <w:rFonts w:ascii="Times New Roman" w:hAnsi="Times New Roman"/>
          <w:sz w:val="18"/>
          <w:szCs w:val="18"/>
          <w:lang w:val="en-US"/>
        </w:rPr>
        <w:t>RM; Stanton</w:t>
      </w:r>
      <w:r>
        <w:rPr>
          <w:rFonts w:ascii="Times New Roman" w:hAnsi="Times New Roman"/>
          <w:sz w:val="18"/>
          <w:szCs w:val="18"/>
          <w:lang w:val="en-US"/>
        </w:rPr>
        <w:t xml:space="preserve"> BF, St Geme JW, Schor NF:</w:t>
      </w:r>
      <w:r w:rsidRPr="00587863">
        <w:rPr>
          <w:rFonts w:ascii="Times New Roman" w:hAnsi="Times New Roman"/>
          <w:b/>
          <w:sz w:val="18"/>
          <w:szCs w:val="18"/>
          <w:lang w:val="en-US"/>
        </w:rPr>
        <w:t xml:space="preserve"> p:</w:t>
      </w:r>
      <w:r w:rsidRPr="00587863">
        <w:rPr>
          <w:rFonts w:ascii="Times New Roman" w:hAnsi="Times New Roman"/>
          <w:sz w:val="18"/>
          <w:szCs w:val="18"/>
          <w:lang w:val="en-US"/>
        </w:rPr>
        <w:t xml:space="preserve"> 65-70.</w:t>
      </w:r>
    </w:p>
    <w:p w:rsidR="00461431" w:rsidRDefault="00461431" w:rsidP="00F926D4">
      <w:pPr>
        <w:autoSpaceDE w:val="0"/>
        <w:autoSpaceDN w:val="0"/>
        <w:adjustRightInd w:val="0"/>
        <w:spacing w:after="0" w:line="240" w:lineRule="auto"/>
        <w:jc w:val="both"/>
        <w:rPr>
          <w:rFonts w:ascii="Times New Roman" w:hAnsi="Times New Roman"/>
          <w:sz w:val="18"/>
          <w:szCs w:val="18"/>
          <w:lang w:val="en-US"/>
        </w:rPr>
      </w:pPr>
    </w:p>
    <w:p w:rsidR="00461431" w:rsidRPr="00461431" w:rsidRDefault="00461431" w:rsidP="00461431">
      <w:pPr>
        <w:autoSpaceDE w:val="0"/>
        <w:autoSpaceDN w:val="0"/>
        <w:adjustRightInd w:val="0"/>
        <w:spacing w:after="0" w:line="240" w:lineRule="auto"/>
        <w:jc w:val="both"/>
        <w:rPr>
          <w:rFonts w:ascii="Times New Roman" w:hAnsi="Times New Roman"/>
          <w:iCs/>
          <w:sz w:val="18"/>
          <w:szCs w:val="18"/>
        </w:rPr>
      </w:pPr>
      <w:r w:rsidRPr="00461431">
        <w:rPr>
          <w:rFonts w:ascii="Times New Roman" w:hAnsi="Times New Roman"/>
          <w:sz w:val="18"/>
          <w:szCs w:val="18"/>
        </w:rPr>
        <w:t>FEIJO L,</w:t>
      </w:r>
      <w:r w:rsidRPr="00461431">
        <w:rPr>
          <w:rFonts w:ascii="Times New Roman" w:hAnsi="Times New Roman"/>
          <w:color w:val="000000"/>
          <w:sz w:val="18"/>
          <w:szCs w:val="18"/>
        </w:rPr>
        <w:t xml:space="preserve"> HERNANDEZ-REIF M, FIELD T, BURNS W,</w:t>
      </w:r>
      <w:r>
        <w:rPr>
          <w:rFonts w:ascii="Times New Roman" w:hAnsi="Times New Roman"/>
          <w:color w:val="000000"/>
          <w:sz w:val="18"/>
          <w:szCs w:val="18"/>
        </w:rPr>
        <w:t xml:space="preserve"> </w:t>
      </w:r>
      <w:r w:rsidRPr="00461431">
        <w:rPr>
          <w:rFonts w:ascii="Times New Roman" w:hAnsi="Times New Roman"/>
          <w:color w:val="000000"/>
          <w:sz w:val="18"/>
          <w:szCs w:val="18"/>
        </w:rPr>
        <w:t xml:space="preserve">VALLEY-GRAY S, SIMCO E (2006). </w:t>
      </w:r>
      <w:r w:rsidRPr="00461431">
        <w:rPr>
          <w:rFonts w:ascii="Times New Roman" w:hAnsi="Times New Roman"/>
          <w:sz w:val="18"/>
          <w:szCs w:val="18"/>
        </w:rPr>
        <w:t xml:space="preserve">Mothers’ </w:t>
      </w:r>
      <w:r>
        <w:rPr>
          <w:rFonts w:ascii="Times New Roman" w:hAnsi="Times New Roman"/>
          <w:sz w:val="18"/>
          <w:szCs w:val="18"/>
        </w:rPr>
        <w:t xml:space="preserve">   </w:t>
      </w:r>
      <w:r>
        <w:rPr>
          <w:rFonts w:ascii="Times New Roman" w:hAnsi="Times New Roman"/>
          <w:sz w:val="18"/>
          <w:szCs w:val="18"/>
        </w:rPr>
        <w:tab/>
      </w:r>
      <w:r w:rsidRPr="00461431">
        <w:rPr>
          <w:rFonts w:ascii="Times New Roman" w:hAnsi="Times New Roman"/>
          <w:sz w:val="18"/>
          <w:szCs w:val="18"/>
        </w:rPr>
        <w:t xml:space="preserve">depressed mood and anxiety levels are reduced after massaging their preterm infants. </w:t>
      </w:r>
      <w:r w:rsidRPr="00461431">
        <w:rPr>
          <w:rFonts w:ascii="Times New Roman" w:hAnsi="Times New Roman"/>
          <w:i/>
          <w:sz w:val="18"/>
          <w:szCs w:val="18"/>
        </w:rPr>
        <w:t>Infant Behav Dev</w:t>
      </w:r>
      <w:r w:rsidRPr="00461431">
        <w:rPr>
          <w:rFonts w:ascii="Times New Roman" w:hAnsi="Times New Roman"/>
          <w:sz w:val="18"/>
          <w:szCs w:val="18"/>
        </w:rPr>
        <w:t>,</w:t>
      </w:r>
      <w:r w:rsidRPr="00461431">
        <w:rPr>
          <w:rFonts w:ascii="Times New Roman" w:hAnsi="Times New Roman"/>
          <w:i/>
          <w:iCs/>
          <w:sz w:val="18"/>
          <w:szCs w:val="18"/>
        </w:rPr>
        <w:t xml:space="preserve"> </w:t>
      </w:r>
      <w:r>
        <w:rPr>
          <w:rFonts w:ascii="Times New Roman" w:hAnsi="Times New Roman"/>
          <w:i/>
          <w:iCs/>
          <w:sz w:val="18"/>
          <w:szCs w:val="18"/>
        </w:rPr>
        <w:t xml:space="preserve"> </w:t>
      </w:r>
      <w:r>
        <w:rPr>
          <w:rFonts w:ascii="Times New Roman" w:hAnsi="Times New Roman"/>
          <w:i/>
          <w:iCs/>
          <w:sz w:val="18"/>
          <w:szCs w:val="18"/>
        </w:rPr>
        <w:tab/>
      </w:r>
      <w:r w:rsidRPr="00461431">
        <w:rPr>
          <w:rFonts w:ascii="Times New Roman" w:hAnsi="Times New Roman"/>
          <w:b/>
          <w:iCs/>
          <w:sz w:val="18"/>
          <w:szCs w:val="18"/>
        </w:rPr>
        <w:t>29:</w:t>
      </w:r>
      <w:r w:rsidRPr="00461431">
        <w:rPr>
          <w:rFonts w:ascii="Times New Roman" w:hAnsi="Times New Roman"/>
          <w:i/>
          <w:iCs/>
          <w:sz w:val="18"/>
          <w:szCs w:val="18"/>
        </w:rPr>
        <w:t xml:space="preserve"> </w:t>
      </w:r>
      <w:r w:rsidRPr="00461431">
        <w:rPr>
          <w:rFonts w:ascii="Times New Roman" w:hAnsi="Times New Roman"/>
          <w:iCs/>
          <w:sz w:val="18"/>
          <w:szCs w:val="18"/>
        </w:rPr>
        <w:t>476-480.</w:t>
      </w:r>
    </w:p>
    <w:p w:rsidR="00F926D4" w:rsidRPr="00587863" w:rsidRDefault="00F926D4" w:rsidP="00F926D4">
      <w:pPr>
        <w:autoSpaceDE w:val="0"/>
        <w:autoSpaceDN w:val="0"/>
        <w:adjustRightInd w:val="0"/>
        <w:spacing w:after="0" w:line="240" w:lineRule="auto"/>
        <w:jc w:val="both"/>
        <w:rPr>
          <w:rFonts w:ascii="Times New Roman" w:hAnsi="Times New Roman"/>
          <w:sz w:val="18"/>
          <w:szCs w:val="18"/>
          <w:lang w:val="en-US"/>
        </w:rPr>
      </w:pPr>
    </w:p>
    <w:p w:rsidR="00F926D4" w:rsidRPr="00587863"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587863">
        <w:rPr>
          <w:rFonts w:ascii="Times New Roman" w:hAnsi="Times New Roman"/>
          <w:color w:val="000000" w:themeColor="text1"/>
          <w:sz w:val="18"/>
          <w:szCs w:val="18"/>
        </w:rPr>
        <w:t xml:space="preserve">FELDMAN R, EIDELMAN AI (2003). Direct and indirect effects of breast milk on the neurobehavioral and </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587863">
        <w:rPr>
          <w:rFonts w:ascii="Times New Roman" w:hAnsi="Times New Roman"/>
          <w:color w:val="000000" w:themeColor="text1"/>
          <w:sz w:val="18"/>
          <w:szCs w:val="18"/>
        </w:rPr>
        <w:t xml:space="preserve">cognitive development of </w:t>
      </w:r>
      <w:r w:rsidR="002F63C1">
        <w:rPr>
          <w:rFonts w:ascii="Times New Roman" w:hAnsi="Times New Roman"/>
          <w:color w:val="000000" w:themeColor="text1"/>
          <w:sz w:val="18"/>
          <w:szCs w:val="18"/>
        </w:rPr>
        <w:t>preterm</w:t>
      </w:r>
      <w:r w:rsidRPr="00587863">
        <w:rPr>
          <w:rFonts w:ascii="Times New Roman" w:hAnsi="Times New Roman"/>
          <w:color w:val="000000" w:themeColor="text1"/>
          <w:sz w:val="18"/>
          <w:szCs w:val="18"/>
        </w:rPr>
        <w:t xml:space="preserve"> infants. </w:t>
      </w:r>
      <w:r w:rsidRPr="00587863">
        <w:rPr>
          <w:rFonts w:ascii="Times New Roman" w:hAnsi="Times New Roman"/>
          <w:i/>
          <w:color w:val="000000" w:themeColor="text1"/>
          <w:sz w:val="18"/>
          <w:szCs w:val="18"/>
        </w:rPr>
        <w:t>Dev Psychobiol,</w:t>
      </w:r>
      <w:r w:rsidRPr="00587863">
        <w:rPr>
          <w:rFonts w:ascii="Times New Roman" w:hAnsi="Times New Roman"/>
          <w:color w:val="000000" w:themeColor="text1"/>
          <w:sz w:val="18"/>
          <w:szCs w:val="18"/>
        </w:rPr>
        <w:t xml:space="preserve"> </w:t>
      </w:r>
      <w:r w:rsidRPr="00587863">
        <w:rPr>
          <w:rFonts w:ascii="Times New Roman" w:hAnsi="Times New Roman"/>
          <w:b/>
          <w:sz w:val="18"/>
          <w:szCs w:val="18"/>
        </w:rPr>
        <w:t>43</w:t>
      </w:r>
      <w:r w:rsidRPr="00587863">
        <w:rPr>
          <w:rFonts w:ascii="Times New Roman" w:hAnsi="Times New Roman"/>
          <w:b/>
          <w:color w:val="000000" w:themeColor="text1"/>
          <w:sz w:val="18"/>
          <w:szCs w:val="18"/>
        </w:rPr>
        <w:t>:</w:t>
      </w:r>
      <w:r w:rsidRPr="00587863">
        <w:rPr>
          <w:rFonts w:ascii="Times New Roman" w:hAnsi="Times New Roman"/>
          <w:color w:val="000000" w:themeColor="text1"/>
          <w:sz w:val="18"/>
          <w:szCs w:val="18"/>
        </w:rPr>
        <w:t xml:space="preserve"> 109-119.</w:t>
      </w:r>
    </w:p>
    <w:p w:rsidR="00F926D4" w:rsidRPr="00587863" w:rsidRDefault="00F926D4" w:rsidP="00F926D4">
      <w:pPr>
        <w:autoSpaceDE w:val="0"/>
        <w:autoSpaceDN w:val="0"/>
        <w:adjustRightInd w:val="0"/>
        <w:spacing w:after="0" w:line="240" w:lineRule="auto"/>
        <w:jc w:val="both"/>
        <w:rPr>
          <w:rFonts w:ascii="Times New Roman" w:hAnsi="Times New Roman"/>
          <w:sz w:val="18"/>
          <w:szCs w:val="18"/>
          <w:lang w:val="en-US"/>
        </w:rPr>
      </w:pPr>
    </w:p>
    <w:p w:rsidR="00F926D4" w:rsidRPr="00587863"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587863">
        <w:rPr>
          <w:rFonts w:ascii="Times New Roman" w:hAnsi="Times New Roman"/>
          <w:color w:val="000000" w:themeColor="text1"/>
          <w:sz w:val="18"/>
          <w:szCs w:val="18"/>
        </w:rPr>
        <w:t xml:space="preserve">FENTON RT, KIM JH.(2013). A systematic review and meta-analysis to revişe the Fenton growth chart forpreterm </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587863">
        <w:rPr>
          <w:rFonts w:ascii="Times New Roman" w:hAnsi="Times New Roman"/>
          <w:color w:val="000000" w:themeColor="text1"/>
          <w:sz w:val="18"/>
          <w:szCs w:val="18"/>
        </w:rPr>
        <w:t xml:space="preserve">infants BMC </w:t>
      </w:r>
      <w:r w:rsidRPr="00587863">
        <w:rPr>
          <w:rFonts w:ascii="Times New Roman" w:hAnsi="Times New Roman"/>
          <w:i/>
          <w:color w:val="000000" w:themeColor="text1"/>
          <w:sz w:val="18"/>
          <w:szCs w:val="18"/>
        </w:rPr>
        <w:t xml:space="preserve">Pediatrics, </w:t>
      </w:r>
      <w:r w:rsidRPr="00587863">
        <w:rPr>
          <w:rFonts w:ascii="Times New Roman" w:hAnsi="Times New Roman"/>
          <w:b/>
          <w:color w:val="000000" w:themeColor="text1"/>
          <w:sz w:val="18"/>
          <w:szCs w:val="18"/>
        </w:rPr>
        <w:t xml:space="preserve">13: </w:t>
      </w:r>
      <w:r w:rsidRPr="00587863">
        <w:rPr>
          <w:rFonts w:ascii="Times New Roman" w:hAnsi="Times New Roman"/>
          <w:color w:val="000000" w:themeColor="text1"/>
          <w:sz w:val="18"/>
          <w:szCs w:val="18"/>
        </w:rPr>
        <w:t>59.</w:t>
      </w:r>
    </w:p>
    <w:p w:rsidR="00F926D4" w:rsidRPr="00587863"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Pr="00587863" w:rsidRDefault="00F926D4" w:rsidP="00F926D4">
      <w:pPr>
        <w:autoSpaceDE w:val="0"/>
        <w:autoSpaceDN w:val="0"/>
        <w:adjustRightInd w:val="0"/>
        <w:spacing w:after="0" w:line="240" w:lineRule="auto"/>
        <w:jc w:val="both"/>
        <w:rPr>
          <w:rFonts w:ascii="Times New Roman" w:hAnsi="Times New Roman"/>
          <w:sz w:val="18"/>
          <w:szCs w:val="18"/>
        </w:rPr>
      </w:pPr>
      <w:r w:rsidRPr="00587863">
        <w:rPr>
          <w:rFonts w:ascii="Times New Roman" w:hAnsi="Times New Roman"/>
          <w:sz w:val="18"/>
          <w:szCs w:val="18"/>
        </w:rPr>
        <w:t xml:space="preserve">FEWTRELL MS, LUCAS A, MORGAN JB (2003). Factors associated with weaning in full term and </w:t>
      </w:r>
      <w:r>
        <w:rPr>
          <w:rFonts w:ascii="Times New Roman" w:hAnsi="Times New Roman"/>
          <w:sz w:val="18"/>
          <w:szCs w:val="18"/>
        </w:rPr>
        <w:t xml:space="preserve"> </w:t>
      </w:r>
      <w:r>
        <w:rPr>
          <w:rFonts w:ascii="Times New Roman" w:hAnsi="Times New Roman"/>
          <w:sz w:val="18"/>
          <w:szCs w:val="18"/>
        </w:rPr>
        <w:tab/>
      </w:r>
      <w:r w:rsidRPr="00587863">
        <w:rPr>
          <w:rFonts w:ascii="Times New Roman" w:hAnsi="Times New Roman"/>
          <w:sz w:val="18"/>
          <w:szCs w:val="18"/>
        </w:rPr>
        <w:t xml:space="preserve">preterminfants. </w:t>
      </w:r>
      <w:r w:rsidRPr="00587863">
        <w:rPr>
          <w:rFonts w:ascii="Times New Roman" w:hAnsi="Times New Roman"/>
          <w:i/>
          <w:sz w:val="18"/>
          <w:szCs w:val="18"/>
        </w:rPr>
        <w:t>Arch Dis Child Neonatal Ed,</w:t>
      </w:r>
      <w:r w:rsidRPr="00587863">
        <w:rPr>
          <w:rFonts w:ascii="Times New Roman" w:hAnsi="Times New Roman"/>
          <w:sz w:val="18"/>
          <w:szCs w:val="18"/>
        </w:rPr>
        <w:t xml:space="preserve"> </w:t>
      </w:r>
      <w:r w:rsidRPr="00587863">
        <w:rPr>
          <w:rFonts w:ascii="Times New Roman" w:hAnsi="Times New Roman"/>
          <w:b/>
          <w:sz w:val="18"/>
          <w:szCs w:val="18"/>
        </w:rPr>
        <w:t xml:space="preserve">88: </w:t>
      </w:r>
      <w:r w:rsidRPr="00587863">
        <w:rPr>
          <w:rFonts w:ascii="Times New Roman" w:hAnsi="Times New Roman"/>
          <w:sz w:val="18"/>
          <w:szCs w:val="18"/>
        </w:rPr>
        <w:t>296-301.</w:t>
      </w:r>
    </w:p>
    <w:p w:rsidR="00F926D4" w:rsidRPr="00587863" w:rsidRDefault="00F926D4" w:rsidP="00F926D4">
      <w:pPr>
        <w:autoSpaceDE w:val="0"/>
        <w:autoSpaceDN w:val="0"/>
        <w:adjustRightInd w:val="0"/>
        <w:spacing w:after="0" w:line="240" w:lineRule="auto"/>
        <w:jc w:val="both"/>
        <w:rPr>
          <w:rFonts w:ascii="Times New Roman" w:hAnsi="Times New Roman"/>
          <w:sz w:val="18"/>
          <w:szCs w:val="18"/>
        </w:rPr>
      </w:pPr>
    </w:p>
    <w:p w:rsidR="00F926D4" w:rsidRPr="00587863" w:rsidRDefault="00F926D4" w:rsidP="00F926D4">
      <w:pPr>
        <w:autoSpaceDE w:val="0"/>
        <w:autoSpaceDN w:val="0"/>
        <w:adjustRightInd w:val="0"/>
        <w:spacing w:after="0" w:line="240" w:lineRule="auto"/>
        <w:jc w:val="both"/>
        <w:rPr>
          <w:rFonts w:ascii="Times New Roman" w:hAnsi="Times New Roman"/>
          <w:sz w:val="18"/>
          <w:szCs w:val="18"/>
        </w:rPr>
      </w:pPr>
      <w:r w:rsidRPr="00587863">
        <w:rPr>
          <w:rFonts w:ascii="Times New Roman" w:hAnsi="Times New Roman"/>
          <w:sz w:val="18"/>
          <w:szCs w:val="18"/>
        </w:rPr>
        <w:t>FIELD T, SCAFIDI F, SCHANBERG SM (1987). Massage of preterm newborns to improve growth and</w:t>
      </w:r>
      <w:r>
        <w:rPr>
          <w:rFonts w:ascii="Times New Roman" w:hAnsi="Times New Roman"/>
          <w:sz w:val="18"/>
          <w:szCs w:val="18"/>
        </w:rPr>
        <w:t xml:space="preserve">  </w:t>
      </w:r>
      <w:r>
        <w:rPr>
          <w:rFonts w:ascii="Times New Roman" w:hAnsi="Times New Roman"/>
          <w:sz w:val="18"/>
          <w:szCs w:val="18"/>
        </w:rPr>
        <w:tab/>
      </w:r>
      <w:r w:rsidRPr="00587863">
        <w:rPr>
          <w:rFonts w:ascii="Times New Roman" w:hAnsi="Times New Roman"/>
          <w:sz w:val="18"/>
          <w:szCs w:val="18"/>
        </w:rPr>
        <w:t xml:space="preserve">development. </w:t>
      </w:r>
      <w:r w:rsidRPr="00587863">
        <w:rPr>
          <w:rFonts w:ascii="Times New Roman" w:hAnsi="Times New Roman"/>
          <w:i/>
          <w:iCs/>
          <w:sz w:val="18"/>
          <w:szCs w:val="18"/>
        </w:rPr>
        <w:t xml:space="preserve">Pediatric Nursing, </w:t>
      </w:r>
      <w:r w:rsidRPr="00587863">
        <w:rPr>
          <w:rFonts w:ascii="Times New Roman" w:hAnsi="Times New Roman"/>
          <w:b/>
          <w:iCs/>
          <w:sz w:val="18"/>
          <w:szCs w:val="18"/>
        </w:rPr>
        <w:t>13:</w:t>
      </w:r>
      <w:r w:rsidRPr="00587863">
        <w:rPr>
          <w:rFonts w:ascii="Times New Roman" w:hAnsi="Times New Roman"/>
          <w:i/>
          <w:iCs/>
          <w:sz w:val="18"/>
          <w:szCs w:val="18"/>
        </w:rPr>
        <w:t xml:space="preserve"> </w:t>
      </w:r>
      <w:r w:rsidRPr="00587863">
        <w:rPr>
          <w:rFonts w:ascii="Times New Roman" w:hAnsi="Times New Roman"/>
          <w:sz w:val="18"/>
          <w:szCs w:val="18"/>
        </w:rPr>
        <w:t>385–387.</w:t>
      </w:r>
    </w:p>
    <w:p w:rsidR="00F926D4" w:rsidRPr="00587863" w:rsidRDefault="00F926D4" w:rsidP="00F926D4">
      <w:pPr>
        <w:autoSpaceDE w:val="0"/>
        <w:autoSpaceDN w:val="0"/>
        <w:adjustRightInd w:val="0"/>
        <w:spacing w:after="0" w:line="240" w:lineRule="auto"/>
        <w:jc w:val="both"/>
        <w:rPr>
          <w:rFonts w:ascii="Times New Roman" w:hAnsi="Times New Roman"/>
          <w:sz w:val="18"/>
          <w:szCs w:val="18"/>
        </w:rPr>
      </w:pPr>
    </w:p>
    <w:p w:rsidR="00F926D4" w:rsidRPr="00587863" w:rsidRDefault="00424512" w:rsidP="00F926D4">
      <w:pPr>
        <w:autoSpaceDE w:val="0"/>
        <w:autoSpaceDN w:val="0"/>
        <w:adjustRightInd w:val="0"/>
        <w:spacing w:after="0" w:line="240" w:lineRule="auto"/>
        <w:jc w:val="both"/>
        <w:rPr>
          <w:rFonts w:ascii="Times New Roman" w:hAnsi="Times New Roman"/>
          <w:spacing w:val="1"/>
          <w:sz w:val="18"/>
          <w:szCs w:val="18"/>
        </w:rPr>
      </w:pPr>
      <w:r>
        <w:rPr>
          <w:rFonts w:ascii="Times New Roman" w:hAnsi="Times New Roman"/>
          <w:spacing w:val="1"/>
          <w:sz w:val="18"/>
          <w:szCs w:val="18"/>
          <w:lang w:val="en-US"/>
        </w:rPr>
        <w:lastRenderedPageBreak/>
        <w:t>FRANKENBU</w:t>
      </w:r>
      <w:r w:rsidR="00F926D4" w:rsidRPr="00F855E5">
        <w:rPr>
          <w:rFonts w:ascii="Times New Roman" w:hAnsi="Times New Roman"/>
          <w:spacing w:val="1"/>
          <w:sz w:val="18"/>
          <w:szCs w:val="18"/>
          <w:lang w:val="en-US"/>
        </w:rPr>
        <w:t>RG WK, DOBBS JB, FANDAL AW (1970).</w:t>
      </w:r>
      <w:r w:rsidR="00F926D4" w:rsidRPr="00F855E5">
        <w:rPr>
          <w:rFonts w:ascii="Times New Roman" w:hAnsi="Times New Roman"/>
          <w:i/>
          <w:spacing w:val="1"/>
          <w:sz w:val="18"/>
          <w:szCs w:val="18"/>
          <w:lang w:val="en-US"/>
        </w:rPr>
        <w:t xml:space="preserve"> </w:t>
      </w:r>
      <w:r w:rsidR="00F926D4" w:rsidRPr="00587863">
        <w:rPr>
          <w:rStyle w:val="Vurgu"/>
          <w:rFonts w:ascii="Times New Roman" w:hAnsi="Times New Roman"/>
          <w:spacing w:val="1"/>
          <w:sz w:val="18"/>
          <w:szCs w:val="18"/>
        </w:rPr>
        <w:t>Denver development screning test: Manual</w:t>
      </w:r>
      <w:r w:rsidR="00F926D4" w:rsidRPr="00587863">
        <w:rPr>
          <w:rFonts w:ascii="Times New Roman" w:hAnsi="Times New Roman"/>
          <w:i/>
          <w:spacing w:val="1"/>
          <w:sz w:val="18"/>
          <w:szCs w:val="18"/>
        </w:rPr>
        <w:t xml:space="preserve">. </w:t>
      </w:r>
      <w:r w:rsidR="00F926D4" w:rsidRPr="00587863">
        <w:rPr>
          <w:rFonts w:ascii="Times New Roman" w:hAnsi="Times New Roman"/>
          <w:spacing w:val="1"/>
          <w:sz w:val="18"/>
          <w:szCs w:val="18"/>
        </w:rPr>
        <w:t xml:space="preserve">(Rev. </w:t>
      </w:r>
      <w:r w:rsidR="00F926D4">
        <w:rPr>
          <w:rFonts w:ascii="Times New Roman" w:hAnsi="Times New Roman"/>
          <w:spacing w:val="1"/>
          <w:sz w:val="18"/>
          <w:szCs w:val="18"/>
        </w:rPr>
        <w:t xml:space="preserve"> </w:t>
      </w:r>
      <w:r w:rsidR="00F926D4">
        <w:rPr>
          <w:rFonts w:ascii="Times New Roman" w:hAnsi="Times New Roman"/>
          <w:spacing w:val="1"/>
          <w:sz w:val="18"/>
          <w:szCs w:val="18"/>
        </w:rPr>
        <w:tab/>
      </w:r>
      <w:r w:rsidR="0002045E" w:rsidRPr="00587863">
        <w:rPr>
          <w:rFonts w:ascii="Times New Roman" w:hAnsi="Times New Roman"/>
          <w:spacing w:val="1"/>
          <w:sz w:val="18"/>
          <w:szCs w:val="18"/>
        </w:rPr>
        <w:t>E</w:t>
      </w:r>
      <w:r w:rsidR="00F926D4" w:rsidRPr="00587863">
        <w:rPr>
          <w:rFonts w:ascii="Times New Roman" w:hAnsi="Times New Roman"/>
          <w:spacing w:val="1"/>
          <w:sz w:val="18"/>
          <w:szCs w:val="18"/>
        </w:rPr>
        <w:t>d.). Denver: University of Colorado Medical Center.</w:t>
      </w:r>
    </w:p>
    <w:p w:rsidR="00F926D4" w:rsidRPr="00587863" w:rsidRDefault="00F926D4" w:rsidP="00F926D4">
      <w:pPr>
        <w:autoSpaceDE w:val="0"/>
        <w:autoSpaceDN w:val="0"/>
        <w:adjustRightInd w:val="0"/>
        <w:spacing w:after="0" w:line="240" w:lineRule="auto"/>
        <w:jc w:val="both"/>
        <w:rPr>
          <w:rFonts w:ascii="Times New Roman" w:hAnsi="Times New Roman"/>
          <w:spacing w:val="1"/>
          <w:sz w:val="18"/>
          <w:szCs w:val="18"/>
        </w:rPr>
      </w:pPr>
    </w:p>
    <w:p w:rsidR="00F926D4" w:rsidRPr="00587863" w:rsidRDefault="00F926D4" w:rsidP="00F926D4">
      <w:pPr>
        <w:autoSpaceDE w:val="0"/>
        <w:autoSpaceDN w:val="0"/>
        <w:adjustRightInd w:val="0"/>
        <w:spacing w:after="0" w:line="240" w:lineRule="auto"/>
        <w:jc w:val="both"/>
        <w:rPr>
          <w:rFonts w:ascii="Times New Roman" w:hAnsi="Times New Roman"/>
          <w:spacing w:val="1"/>
          <w:sz w:val="18"/>
          <w:szCs w:val="18"/>
        </w:rPr>
      </w:pPr>
      <w:r w:rsidRPr="00587863">
        <w:rPr>
          <w:rFonts w:ascii="Times New Roman" w:hAnsi="Times New Roman"/>
          <w:spacing w:val="1"/>
          <w:sz w:val="18"/>
          <w:szCs w:val="18"/>
        </w:rPr>
        <w:t xml:space="preserve">FRANKENBURG WK, DOBBS JB (1990). </w:t>
      </w:r>
      <w:r w:rsidRPr="00587863">
        <w:rPr>
          <w:rStyle w:val="Vurgu"/>
          <w:rFonts w:ascii="Times New Roman" w:hAnsi="Times New Roman"/>
          <w:spacing w:val="1"/>
          <w:sz w:val="18"/>
          <w:szCs w:val="18"/>
        </w:rPr>
        <w:t>Denver developmental screening test II</w:t>
      </w:r>
      <w:r w:rsidRPr="00587863">
        <w:rPr>
          <w:rFonts w:ascii="Times New Roman" w:hAnsi="Times New Roman"/>
          <w:spacing w:val="1"/>
          <w:sz w:val="18"/>
          <w:szCs w:val="18"/>
        </w:rPr>
        <w:t>. Denver, CO: Denver</w:t>
      </w:r>
      <w:r>
        <w:rPr>
          <w:rFonts w:ascii="Times New Roman" w:hAnsi="Times New Roman"/>
          <w:spacing w:val="1"/>
          <w:sz w:val="18"/>
          <w:szCs w:val="18"/>
        </w:rPr>
        <w:t xml:space="preserve">  </w:t>
      </w:r>
      <w:r>
        <w:rPr>
          <w:rFonts w:ascii="Times New Roman" w:hAnsi="Times New Roman"/>
          <w:spacing w:val="1"/>
          <w:sz w:val="18"/>
          <w:szCs w:val="18"/>
        </w:rPr>
        <w:tab/>
      </w:r>
      <w:r w:rsidRPr="00587863">
        <w:rPr>
          <w:rFonts w:ascii="Times New Roman" w:hAnsi="Times New Roman"/>
          <w:spacing w:val="1"/>
          <w:sz w:val="18"/>
          <w:szCs w:val="18"/>
        </w:rPr>
        <w:t>Developmental Materials, Inc.</w:t>
      </w:r>
    </w:p>
    <w:p w:rsidR="00F926D4" w:rsidRPr="00587863"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AC300D" w:rsidRDefault="00F926D4" w:rsidP="00AC300D">
      <w:pPr>
        <w:autoSpaceDE w:val="0"/>
        <w:autoSpaceDN w:val="0"/>
        <w:adjustRightInd w:val="0"/>
        <w:spacing w:after="164" w:line="240" w:lineRule="auto"/>
        <w:jc w:val="both"/>
        <w:rPr>
          <w:rFonts w:ascii="Times New Roman" w:hAnsi="Times New Roman"/>
          <w:color w:val="000000"/>
          <w:sz w:val="18"/>
          <w:szCs w:val="18"/>
        </w:rPr>
      </w:pPr>
      <w:r w:rsidRPr="00587863">
        <w:rPr>
          <w:rFonts w:ascii="Times New Roman" w:hAnsi="Times New Roman"/>
          <w:color w:val="000000"/>
          <w:sz w:val="18"/>
          <w:szCs w:val="18"/>
        </w:rPr>
        <w:t xml:space="preserve">FU IC, FONG DY, HEYS M, LEE IL, SHAM A, TARRANT M (2014). Professional breastfeeding support for </w:t>
      </w:r>
      <w:r>
        <w:rPr>
          <w:rFonts w:ascii="Times New Roman" w:hAnsi="Times New Roman"/>
          <w:color w:val="000000"/>
          <w:sz w:val="18"/>
          <w:szCs w:val="18"/>
        </w:rPr>
        <w:tab/>
      </w:r>
      <w:r w:rsidRPr="00587863">
        <w:rPr>
          <w:rFonts w:ascii="Times New Roman" w:hAnsi="Times New Roman"/>
          <w:color w:val="000000"/>
          <w:sz w:val="18"/>
          <w:szCs w:val="18"/>
        </w:rPr>
        <w:t xml:space="preserve">first-time mothers: a multicentre cluster randomised controlled trial. </w:t>
      </w:r>
      <w:r w:rsidRPr="00587863">
        <w:rPr>
          <w:rFonts w:ascii="Times New Roman" w:hAnsi="Times New Roman"/>
          <w:i/>
          <w:color w:val="000000"/>
          <w:sz w:val="18"/>
          <w:szCs w:val="18"/>
        </w:rPr>
        <w:t>BJOG</w:t>
      </w:r>
      <w:r>
        <w:rPr>
          <w:rFonts w:ascii="Times New Roman" w:hAnsi="Times New Roman"/>
          <w:i/>
          <w:color w:val="000000"/>
          <w:sz w:val="18"/>
          <w:szCs w:val="18"/>
        </w:rPr>
        <w:t>,</w:t>
      </w:r>
      <w:r w:rsidRPr="00587863">
        <w:rPr>
          <w:rFonts w:ascii="Times New Roman" w:hAnsi="Times New Roman"/>
          <w:color w:val="000000"/>
          <w:sz w:val="18"/>
          <w:szCs w:val="18"/>
        </w:rPr>
        <w:t xml:space="preserve"> </w:t>
      </w:r>
      <w:r w:rsidRPr="00587863">
        <w:rPr>
          <w:rFonts w:ascii="Times New Roman" w:hAnsi="Times New Roman"/>
          <w:b/>
          <w:color w:val="000000"/>
          <w:sz w:val="18"/>
          <w:szCs w:val="18"/>
        </w:rPr>
        <w:t>121:</w:t>
      </w:r>
      <w:r w:rsidRPr="00587863">
        <w:rPr>
          <w:rFonts w:ascii="Times New Roman" w:hAnsi="Times New Roman"/>
          <w:color w:val="000000"/>
          <w:sz w:val="18"/>
          <w:szCs w:val="18"/>
        </w:rPr>
        <w:t xml:space="preserve"> 1673-1684.</w:t>
      </w:r>
    </w:p>
    <w:p w:rsidR="00F926D4" w:rsidRPr="00AC300D" w:rsidRDefault="00F926D4" w:rsidP="00AC300D">
      <w:pPr>
        <w:autoSpaceDE w:val="0"/>
        <w:autoSpaceDN w:val="0"/>
        <w:adjustRightInd w:val="0"/>
        <w:spacing w:after="164" w:line="240" w:lineRule="auto"/>
        <w:jc w:val="both"/>
        <w:rPr>
          <w:rFonts w:ascii="Times New Roman" w:hAnsi="Times New Roman"/>
          <w:color w:val="000000"/>
          <w:sz w:val="18"/>
          <w:szCs w:val="18"/>
        </w:rPr>
      </w:pPr>
      <w:r w:rsidRPr="00C95041">
        <w:rPr>
          <w:rFonts w:ascii="Times New Roman" w:hAnsi="Times New Roman"/>
          <w:sz w:val="18"/>
          <w:szCs w:val="18"/>
          <w:lang w:val="en-US"/>
        </w:rPr>
        <w:t xml:space="preserve">GARG M, DEVASKAR SU (2006). Glucose metabolism in the late preterm infant. </w:t>
      </w:r>
      <w:r w:rsidRPr="00C95041">
        <w:rPr>
          <w:rFonts w:ascii="Times New Roman" w:hAnsi="Times New Roman"/>
          <w:i/>
          <w:sz w:val="18"/>
          <w:szCs w:val="18"/>
          <w:lang w:val="en-US"/>
        </w:rPr>
        <w:t>Clin Perinatol</w:t>
      </w:r>
      <w:r>
        <w:rPr>
          <w:rFonts w:ascii="Times New Roman" w:hAnsi="Times New Roman"/>
          <w:i/>
          <w:sz w:val="18"/>
          <w:szCs w:val="18"/>
          <w:lang w:val="en-US"/>
        </w:rPr>
        <w:t>,</w:t>
      </w:r>
      <w:r w:rsidRPr="00C95041">
        <w:rPr>
          <w:rFonts w:ascii="Times New Roman" w:hAnsi="Times New Roman"/>
          <w:b/>
          <w:i/>
          <w:sz w:val="18"/>
          <w:szCs w:val="18"/>
          <w:lang w:val="en-US"/>
        </w:rPr>
        <w:t xml:space="preserve"> </w:t>
      </w:r>
      <w:r w:rsidRPr="00C95041">
        <w:rPr>
          <w:rFonts w:ascii="Times New Roman" w:hAnsi="Times New Roman"/>
          <w:b/>
          <w:sz w:val="18"/>
          <w:szCs w:val="18"/>
          <w:lang w:val="en-US"/>
        </w:rPr>
        <w:t>33</w:t>
      </w:r>
      <w:r w:rsidRPr="00C95041">
        <w:rPr>
          <w:rFonts w:ascii="Times New Roman" w:hAnsi="Times New Roman"/>
          <w:sz w:val="18"/>
          <w:szCs w:val="18"/>
          <w:lang w:val="en-US"/>
        </w:rPr>
        <w:t>: 853-870.</w:t>
      </w:r>
    </w:p>
    <w:p w:rsidR="00F926D4" w:rsidRPr="00C95041" w:rsidRDefault="00F926D4" w:rsidP="00AC300D">
      <w:pPr>
        <w:spacing w:before="100" w:beforeAutospacing="1" w:after="100" w:afterAutospacing="1" w:line="240" w:lineRule="auto"/>
        <w:jc w:val="both"/>
        <w:rPr>
          <w:rFonts w:ascii="Times New Roman" w:hAnsi="Times New Roman"/>
          <w:color w:val="131413"/>
          <w:sz w:val="18"/>
          <w:szCs w:val="18"/>
        </w:rPr>
      </w:pPr>
      <w:r w:rsidRPr="00C95041">
        <w:rPr>
          <w:rFonts w:ascii="Times New Roman" w:hAnsi="Times New Roman"/>
          <w:color w:val="131413"/>
          <w:sz w:val="18"/>
          <w:szCs w:val="18"/>
        </w:rPr>
        <w:t xml:space="preserve">GAVIN NI, GAYNES BN, LOHR KN, MELTZER-BRODY S, GARTLEHNER G, SWINSON T (2005). </w:t>
      </w:r>
      <w:r>
        <w:rPr>
          <w:rFonts w:ascii="Times New Roman" w:hAnsi="Times New Roman"/>
          <w:color w:val="131413"/>
          <w:sz w:val="18"/>
          <w:szCs w:val="18"/>
        </w:rPr>
        <w:t xml:space="preserve"> </w:t>
      </w:r>
      <w:r>
        <w:rPr>
          <w:rFonts w:ascii="Times New Roman" w:hAnsi="Times New Roman"/>
          <w:color w:val="131413"/>
          <w:sz w:val="18"/>
          <w:szCs w:val="18"/>
        </w:rPr>
        <w:tab/>
      </w:r>
      <w:r w:rsidRPr="00C95041">
        <w:rPr>
          <w:rFonts w:ascii="Times New Roman" w:hAnsi="Times New Roman"/>
          <w:color w:val="131413"/>
          <w:sz w:val="18"/>
          <w:szCs w:val="18"/>
        </w:rPr>
        <w:t>Perinatal</w:t>
      </w:r>
      <w:r>
        <w:rPr>
          <w:rFonts w:ascii="Times New Roman" w:hAnsi="Times New Roman"/>
          <w:color w:val="131413"/>
          <w:sz w:val="18"/>
          <w:szCs w:val="18"/>
        </w:rPr>
        <w:tab/>
      </w:r>
      <w:r w:rsidRPr="00C95041">
        <w:rPr>
          <w:rFonts w:ascii="Times New Roman" w:hAnsi="Times New Roman"/>
          <w:color w:val="131413"/>
          <w:sz w:val="18"/>
          <w:szCs w:val="18"/>
        </w:rPr>
        <w:t xml:space="preserve">depression: a systematic review of prevalence and incidence. </w:t>
      </w:r>
      <w:r w:rsidRPr="00C95041">
        <w:rPr>
          <w:rFonts w:ascii="Times New Roman" w:hAnsi="Times New Roman"/>
          <w:i/>
          <w:color w:val="131413"/>
          <w:sz w:val="18"/>
          <w:szCs w:val="18"/>
        </w:rPr>
        <w:t>Obstet Gynecol,</w:t>
      </w:r>
      <w:r w:rsidRPr="00C95041">
        <w:rPr>
          <w:rFonts w:ascii="Times New Roman" w:hAnsi="Times New Roman"/>
          <w:color w:val="131413"/>
          <w:sz w:val="18"/>
          <w:szCs w:val="18"/>
        </w:rPr>
        <w:t xml:space="preserve"> </w:t>
      </w:r>
      <w:r w:rsidRPr="00C95041">
        <w:rPr>
          <w:rFonts w:ascii="Times New Roman" w:hAnsi="Times New Roman"/>
          <w:b/>
          <w:color w:val="131413"/>
          <w:sz w:val="18"/>
          <w:szCs w:val="18"/>
        </w:rPr>
        <w:t>106:</w:t>
      </w:r>
      <w:r w:rsidR="00AC300D">
        <w:rPr>
          <w:rFonts w:ascii="Times New Roman" w:hAnsi="Times New Roman"/>
          <w:color w:val="131413"/>
          <w:sz w:val="18"/>
          <w:szCs w:val="18"/>
        </w:rPr>
        <w:t xml:space="preserve"> 1071-1183</w:t>
      </w:r>
    </w:p>
    <w:p w:rsidR="00F926D4" w:rsidRPr="00C95041" w:rsidRDefault="00F926D4" w:rsidP="00F926D4">
      <w:pPr>
        <w:autoSpaceDE w:val="0"/>
        <w:autoSpaceDN w:val="0"/>
        <w:adjustRightInd w:val="0"/>
        <w:spacing w:after="0" w:line="240" w:lineRule="auto"/>
        <w:jc w:val="both"/>
        <w:rPr>
          <w:rFonts w:ascii="Times New Roman" w:hAnsi="Times New Roman"/>
          <w:color w:val="000000"/>
          <w:sz w:val="18"/>
          <w:szCs w:val="18"/>
        </w:rPr>
      </w:pPr>
      <w:r w:rsidRPr="00C95041">
        <w:rPr>
          <w:rFonts w:ascii="Times New Roman" w:hAnsi="Times New Roman"/>
          <w:color w:val="000000"/>
          <w:sz w:val="18"/>
          <w:szCs w:val="18"/>
        </w:rPr>
        <w:t>GEÇKİL E, ŞAHİN T, TUNÇDEMİR A (2012). Aile sağlığı elemanları tarafından uygulanan emzirmeyi</w:t>
      </w:r>
      <w:r>
        <w:rPr>
          <w:rFonts w:ascii="Times New Roman" w:hAnsi="Times New Roman"/>
          <w:color w:val="000000"/>
          <w:sz w:val="18"/>
          <w:szCs w:val="18"/>
        </w:rPr>
        <w:t xml:space="preserve">  </w:t>
      </w:r>
      <w:r>
        <w:rPr>
          <w:rFonts w:ascii="Times New Roman" w:hAnsi="Times New Roman"/>
          <w:color w:val="000000"/>
          <w:sz w:val="18"/>
          <w:szCs w:val="18"/>
        </w:rPr>
        <w:tab/>
      </w:r>
      <w:r w:rsidRPr="00C95041">
        <w:rPr>
          <w:rFonts w:ascii="Times New Roman" w:hAnsi="Times New Roman"/>
          <w:color w:val="000000"/>
          <w:sz w:val="18"/>
          <w:szCs w:val="18"/>
        </w:rPr>
        <w:t xml:space="preserve">destekleme ve izleme programının doğum sonrası ilk altı ayda annelerin etkili emzirme davranışları </w:t>
      </w:r>
      <w:r>
        <w:rPr>
          <w:rFonts w:ascii="Times New Roman" w:hAnsi="Times New Roman"/>
          <w:color w:val="000000"/>
          <w:sz w:val="18"/>
          <w:szCs w:val="18"/>
        </w:rPr>
        <w:t xml:space="preserve"> </w:t>
      </w:r>
      <w:r>
        <w:rPr>
          <w:rFonts w:ascii="Times New Roman" w:hAnsi="Times New Roman"/>
          <w:color w:val="000000"/>
          <w:sz w:val="18"/>
          <w:szCs w:val="18"/>
        </w:rPr>
        <w:tab/>
      </w:r>
      <w:r w:rsidRPr="00C95041">
        <w:rPr>
          <w:rFonts w:ascii="Times New Roman" w:hAnsi="Times New Roman"/>
          <w:color w:val="000000"/>
          <w:sz w:val="18"/>
          <w:szCs w:val="18"/>
        </w:rPr>
        <w:t xml:space="preserve">üzerine etkisi. </w:t>
      </w:r>
      <w:r w:rsidRPr="00C95041">
        <w:rPr>
          <w:rFonts w:ascii="Times New Roman" w:hAnsi="Times New Roman"/>
          <w:i/>
          <w:color w:val="000000"/>
          <w:sz w:val="18"/>
          <w:szCs w:val="18"/>
        </w:rPr>
        <w:t xml:space="preserve">TAF Prev Med Bull, </w:t>
      </w:r>
      <w:r w:rsidRPr="00C95041">
        <w:rPr>
          <w:rFonts w:ascii="Times New Roman" w:hAnsi="Times New Roman"/>
          <w:b/>
          <w:color w:val="000000"/>
          <w:sz w:val="18"/>
          <w:szCs w:val="18"/>
        </w:rPr>
        <w:t>11:</w:t>
      </w:r>
      <w:r w:rsidRPr="00C95041">
        <w:rPr>
          <w:rFonts w:ascii="Times New Roman" w:hAnsi="Times New Roman"/>
          <w:color w:val="000000"/>
          <w:sz w:val="18"/>
          <w:szCs w:val="18"/>
        </w:rPr>
        <w:t xml:space="preserve"> 273-280. </w:t>
      </w:r>
    </w:p>
    <w:p w:rsidR="00F926D4" w:rsidRPr="00C95041"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Default="00F926D4" w:rsidP="00F926D4">
      <w:pPr>
        <w:autoSpaceDE w:val="0"/>
        <w:autoSpaceDN w:val="0"/>
        <w:adjustRightInd w:val="0"/>
        <w:spacing w:after="0" w:line="240" w:lineRule="auto"/>
        <w:jc w:val="both"/>
        <w:rPr>
          <w:rFonts w:ascii="Times New Roman" w:hAnsi="Times New Roman"/>
          <w:color w:val="2197D2"/>
          <w:sz w:val="18"/>
          <w:szCs w:val="18"/>
        </w:rPr>
      </w:pPr>
      <w:r w:rsidRPr="00C95041">
        <w:rPr>
          <w:rFonts w:ascii="Times New Roman" w:hAnsi="Times New Roman"/>
          <w:color w:val="131413"/>
          <w:sz w:val="18"/>
          <w:szCs w:val="18"/>
        </w:rPr>
        <w:t xml:space="preserve">GIANNI ML, BEZZE E, SANNINO P, STORI E, PLEVANI L, ROGGERO P, AGOSTI M, MOSCA F (2016). </w:t>
      </w:r>
      <w:r>
        <w:rPr>
          <w:rFonts w:ascii="Times New Roman" w:hAnsi="Times New Roman"/>
          <w:color w:val="131413"/>
          <w:sz w:val="18"/>
          <w:szCs w:val="18"/>
        </w:rPr>
        <w:t xml:space="preserve"> </w:t>
      </w:r>
      <w:r>
        <w:rPr>
          <w:rFonts w:ascii="Times New Roman" w:hAnsi="Times New Roman"/>
          <w:color w:val="131413"/>
          <w:sz w:val="18"/>
          <w:szCs w:val="18"/>
        </w:rPr>
        <w:tab/>
      </w:r>
      <w:r w:rsidRPr="00C95041">
        <w:rPr>
          <w:rFonts w:ascii="Times New Roman" w:hAnsi="Times New Roman"/>
          <w:color w:val="131413"/>
          <w:sz w:val="18"/>
          <w:szCs w:val="18"/>
        </w:rPr>
        <w:t>Facilitators and barriers of breastfeeding late preterm infants according to mothers’ experiences.</w:t>
      </w:r>
      <w:r w:rsidRPr="00C95041">
        <w:rPr>
          <w:rFonts w:ascii="Times New Roman" w:hAnsi="Times New Roman"/>
          <w:sz w:val="18"/>
          <w:szCs w:val="18"/>
        </w:rPr>
        <w:t xml:space="preserve"> </w:t>
      </w:r>
      <w:r w:rsidRPr="00C95041">
        <w:rPr>
          <w:rFonts w:ascii="Times New Roman" w:hAnsi="Times New Roman"/>
          <w:i/>
          <w:color w:val="131413"/>
          <w:sz w:val="18"/>
          <w:szCs w:val="18"/>
        </w:rPr>
        <w:t xml:space="preserve">BMC </w:t>
      </w:r>
      <w:r>
        <w:rPr>
          <w:rFonts w:ascii="Times New Roman" w:hAnsi="Times New Roman"/>
          <w:i/>
          <w:color w:val="131413"/>
          <w:sz w:val="18"/>
          <w:szCs w:val="18"/>
        </w:rPr>
        <w:t xml:space="preserve"> </w:t>
      </w:r>
      <w:r>
        <w:rPr>
          <w:rFonts w:ascii="Times New Roman" w:hAnsi="Times New Roman"/>
          <w:i/>
          <w:color w:val="131413"/>
          <w:sz w:val="18"/>
          <w:szCs w:val="18"/>
        </w:rPr>
        <w:tab/>
      </w:r>
      <w:r w:rsidRPr="00C95041">
        <w:rPr>
          <w:rFonts w:ascii="Times New Roman" w:hAnsi="Times New Roman"/>
          <w:i/>
          <w:color w:val="131413"/>
          <w:sz w:val="18"/>
          <w:szCs w:val="18"/>
        </w:rPr>
        <w:t>Pediatr</w:t>
      </w:r>
      <w:r w:rsidRPr="00C95041">
        <w:rPr>
          <w:rFonts w:ascii="Times New Roman" w:hAnsi="Times New Roman"/>
          <w:color w:val="131413"/>
          <w:sz w:val="18"/>
          <w:szCs w:val="18"/>
        </w:rPr>
        <w:t xml:space="preserve">, </w:t>
      </w:r>
      <w:r w:rsidRPr="00C95041">
        <w:rPr>
          <w:rFonts w:ascii="Times New Roman" w:hAnsi="Times New Roman"/>
          <w:b/>
          <w:color w:val="131413"/>
          <w:sz w:val="18"/>
          <w:szCs w:val="18"/>
        </w:rPr>
        <w:t>16:</w:t>
      </w:r>
      <w:r w:rsidRPr="00C95041">
        <w:rPr>
          <w:rFonts w:ascii="Times New Roman" w:hAnsi="Times New Roman"/>
          <w:color w:val="131413"/>
          <w:sz w:val="18"/>
          <w:szCs w:val="18"/>
        </w:rPr>
        <w:t xml:space="preserve"> 179</w:t>
      </w:r>
      <w:r w:rsidRPr="00C95041">
        <w:rPr>
          <w:rFonts w:ascii="Times New Roman" w:hAnsi="Times New Roman"/>
          <w:color w:val="2197D2"/>
          <w:sz w:val="18"/>
          <w:szCs w:val="18"/>
        </w:rPr>
        <w:t>.</w:t>
      </w:r>
    </w:p>
    <w:p w:rsidR="00F926D4" w:rsidRDefault="00F926D4" w:rsidP="00F926D4">
      <w:pPr>
        <w:autoSpaceDE w:val="0"/>
        <w:autoSpaceDN w:val="0"/>
        <w:adjustRightInd w:val="0"/>
        <w:spacing w:after="0" w:line="240" w:lineRule="auto"/>
        <w:ind w:firstLine="708"/>
        <w:jc w:val="both"/>
        <w:rPr>
          <w:rFonts w:ascii="Times New Roman" w:hAnsi="Times New Roman"/>
          <w:color w:val="2197D2"/>
          <w:sz w:val="18"/>
          <w:szCs w:val="18"/>
        </w:rPr>
      </w:pPr>
    </w:p>
    <w:p w:rsidR="00F926D4" w:rsidRPr="00D7152A" w:rsidRDefault="00F926D4" w:rsidP="00F926D4">
      <w:pPr>
        <w:autoSpaceDE w:val="0"/>
        <w:autoSpaceDN w:val="0"/>
        <w:adjustRightInd w:val="0"/>
        <w:spacing w:after="0" w:line="240" w:lineRule="auto"/>
        <w:jc w:val="both"/>
        <w:rPr>
          <w:rFonts w:ascii="Times New Roman" w:hAnsi="Times New Roman"/>
          <w:sz w:val="18"/>
          <w:szCs w:val="18"/>
        </w:rPr>
      </w:pPr>
      <w:r w:rsidRPr="00D7152A">
        <w:rPr>
          <w:rFonts w:ascii="Times New Roman" w:hAnsi="Times New Roman"/>
          <w:sz w:val="18"/>
          <w:szCs w:val="18"/>
        </w:rPr>
        <w:t xml:space="preserve">GIOVANNINI M, RIVA E, BANDERALI G, </w:t>
      </w:r>
      <w:r w:rsidRPr="00D7152A">
        <w:rPr>
          <w:rFonts w:ascii="Times New Roman" w:hAnsi="Times New Roman"/>
          <w:sz w:val="18"/>
          <w:szCs w:val="18"/>
          <w:lang w:val="en"/>
        </w:rPr>
        <w:t>SCAGLIONI S, VEEHOF SH, SALA M, RADAELLI G,</w:t>
      </w:r>
      <w:r>
        <w:rPr>
          <w:rFonts w:ascii="Times New Roman" w:hAnsi="Times New Roman"/>
          <w:sz w:val="18"/>
          <w:szCs w:val="18"/>
          <w:lang w:val="en"/>
        </w:rPr>
        <w:t xml:space="preserve"> </w:t>
      </w:r>
      <w:r>
        <w:rPr>
          <w:rFonts w:ascii="Times New Roman" w:hAnsi="Times New Roman"/>
          <w:sz w:val="18"/>
          <w:szCs w:val="18"/>
          <w:lang w:val="en"/>
        </w:rPr>
        <w:tab/>
      </w:r>
      <w:r w:rsidRPr="00D7152A">
        <w:rPr>
          <w:rFonts w:ascii="Times New Roman" w:hAnsi="Times New Roman"/>
          <w:sz w:val="18"/>
          <w:szCs w:val="18"/>
          <w:lang w:val="en"/>
        </w:rPr>
        <w:t>AGOSTONI C (2004).</w:t>
      </w:r>
      <w:r w:rsidRPr="00D7152A">
        <w:rPr>
          <w:rFonts w:ascii="Times New Roman" w:hAnsi="Times New Roman"/>
          <w:sz w:val="18"/>
          <w:szCs w:val="18"/>
        </w:rPr>
        <w:t xml:space="preserve"> Feeding practices of infants through the first year of life in Italy. </w:t>
      </w:r>
      <w:r w:rsidRPr="00D7152A">
        <w:rPr>
          <w:rFonts w:ascii="Times New Roman" w:hAnsi="Times New Roman"/>
          <w:i/>
          <w:sz w:val="18"/>
          <w:szCs w:val="18"/>
        </w:rPr>
        <w:t>Acta Paediatr</w:t>
      </w:r>
      <w:r>
        <w:rPr>
          <w:rFonts w:ascii="Times New Roman" w:hAnsi="Times New Roman"/>
          <w:i/>
          <w:sz w:val="18"/>
          <w:szCs w:val="18"/>
        </w:rPr>
        <w:t>,</w:t>
      </w:r>
      <w:r>
        <w:rPr>
          <w:rFonts w:ascii="Times New Roman" w:hAnsi="Times New Roman"/>
          <w:sz w:val="18"/>
          <w:szCs w:val="18"/>
        </w:rPr>
        <w:tab/>
      </w:r>
      <w:r w:rsidRPr="00D7152A">
        <w:rPr>
          <w:rFonts w:ascii="Times New Roman" w:hAnsi="Times New Roman"/>
          <w:b/>
          <w:sz w:val="18"/>
          <w:szCs w:val="18"/>
        </w:rPr>
        <w:t xml:space="preserve">93: </w:t>
      </w:r>
      <w:r w:rsidRPr="00D7152A">
        <w:rPr>
          <w:rFonts w:ascii="Times New Roman" w:hAnsi="Times New Roman"/>
          <w:sz w:val="18"/>
          <w:szCs w:val="18"/>
        </w:rPr>
        <w:t>492-497.</w:t>
      </w:r>
    </w:p>
    <w:p w:rsidR="00F926D4" w:rsidRPr="00C95041" w:rsidRDefault="00F926D4" w:rsidP="00F926D4">
      <w:pPr>
        <w:autoSpaceDE w:val="0"/>
        <w:autoSpaceDN w:val="0"/>
        <w:adjustRightInd w:val="0"/>
        <w:spacing w:after="0" w:line="240" w:lineRule="auto"/>
        <w:jc w:val="both"/>
        <w:rPr>
          <w:rFonts w:ascii="Times New Roman" w:hAnsi="Times New Roman"/>
          <w:color w:val="2197D2"/>
          <w:sz w:val="18"/>
          <w:szCs w:val="18"/>
        </w:rPr>
      </w:pPr>
    </w:p>
    <w:p w:rsidR="00F926D4" w:rsidRDefault="00F926D4" w:rsidP="00F926D4">
      <w:pPr>
        <w:jc w:val="both"/>
        <w:rPr>
          <w:rFonts w:ascii="Times New Roman" w:hAnsi="Times New Roman"/>
          <w:sz w:val="18"/>
          <w:szCs w:val="18"/>
        </w:rPr>
      </w:pPr>
      <w:r w:rsidRPr="00C95041">
        <w:rPr>
          <w:rFonts w:ascii="Times New Roman" w:hAnsi="Times New Roman"/>
          <w:sz w:val="18"/>
          <w:szCs w:val="18"/>
        </w:rPr>
        <w:t xml:space="preserve">GOLDENBERG RL, CULHANE JF, IAMS JD AND ROMERO R (2008). Epidemiology and causes of preterm </w:t>
      </w:r>
      <w:r>
        <w:rPr>
          <w:rFonts w:ascii="Times New Roman" w:hAnsi="Times New Roman"/>
          <w:sz w:val="18"/>
          <w:szCs w:val="18"/>
        </w:rPr>
        <w:tab/>
      </w:r>
      <w:r w:rsidRPr="00C95041">
        <w:rPr>
          <w:rFonts w:ascii="Times New Roman" w:hAnsi="Times New Roman"/>
          <w:sz w:val="18"/>
          <w:szCs w:val="18"/>
        </w:rPr>
        <w:t xml:space="preserve">birth. </w:t>
      </w:r>
      <w:r w:rsidRPr="00C95041">
        <w:rPr>
          <w:rFonts w:ascii="Times New Roman" w:hAnsi="Times New Roman"/>
          <w:i/>
          <w:sz w:val="18"/>
          <w:szCs w:val="18"/>
        </w:rPr>
        <w:t>Lancet</w:t>
      </w:r>
      <w:r>
        <w:rPr>
          <w:rFonts w:ascii="Times New Roman" w:hAnsi="Times New Roman"/>
          <w:i/>
          <w:sz w:val="18"/>
          <w:szCs w:val="18"/>
        </w:rPr>
        <w:t>,</w:t>
      </w:r>
      <w:r w:rsidRPr="00C95041">
        <w:rPr>
          <w:rFonts w:ascii="Times New Roman" w:hAnsi="Times New Roman"/>
          <w:i/>
          <w:sz w:val="18"/>
          <w:szCs w:val="18"/>
        </w:rPr>
        <w:t xml:space="preserve"> </w:t>
      </w:r>
      <w:r w:rsidRPr="00C95041">
        <w:rPr>
          <w:rFonts w:ascii="Times New Roman" w:hAnsi="Times New Roman"/>
          <w:b/>
          <w:sz w:val="18"/>
          <w:szCs w:val="18"/>
        </w:rPr>
        <w:t xml:space="preserve">371: </w:t>
      </w:r>
      <w:r w:rsidRPr="00C95041">
        <w:rPr>
          <w:rFonts w:ascii="Times New Roman" w:hAnsi="Times New Roman"/>
          <w:sz w:val="18"/>
          <w:szCs w:val="18"/>
        </w:rPr>
        <w:t>75-84.</w:t>
      </w:r>
    </w:p>
    <w:p w:rsidR="00AC300D" w:rsidRPr="00C95041" w:rsidRDefault="00AC300D" w:rsidP="00F926D4">
      <w:pPr>
        <w:jc w:val="both"/>
        <w:rPr>
          <w:rFonts w:ascii="Times New Roman" w:hAnsi="Times New Roman"/>
          <w:sz w:val="18"/>
          <w:szCs w:val="18"/>
        </w:rPr>
      </w:pPr>
    </w:p>
    <w:p w:rsidR="00F926D4" w:rsidRPr="00C95041" w:rsidRDefault="00F926D4" w:rsidP="00F926D4">
      <w:pPr>
        <w:pStyle w:val="Default"/>
        <w:jc w:val="both"/>
        <w:rPr>
          <w:sz w:val="18"/>
          <w:szCs w:val="18"/>
        </w:rPr>
      </w:pPr>
      <w:r w:rsidRPr="00C95041">
        <w:rPr>
          <w:sz w:val="18"/>
          <w:szCs w:val="18"/>
        </w:rPr>
        <w:t>GOUTAUDIER N, LOPEZ A, SÉJOURNÉ N, DENIS A, CHABROL H (2011). Premature birth: subjective and</w:t>
      </w:r>
      <w:r>
        <w:rPr>
          <w:sz w:val="18"/>
          <w:szCs w:val="18"/>
        </w:rPr>
        <w:t xml:space="preserve">  </w:t>
      </w:r>
      <w:r>
        <w:rPr>
          <w:sz w:val="18"/>
          <w:szCs w:val="18"/>
        </w:rPr>
        <w:tab/>
      </w:r>
      <w:r w:rsidRPr="00C95041">
        <w:rPr>
          <w:sz w:val="18"/>
          <w:szCs w:val="18"/>
        </w:rPr>
        <w:t xml:space="preserve">psychological experiences in the first weeks following childbirth, a mixed methods study. </w:t>
      </w:r>
      <w:r w:rsidRPr="00C95041">
        <w:rPr>
          <w:i/>
          <w:sz w:val="18"/>
          <w:szCs w:val="18"/>
        </w:rPr>
        <w:t>J Reprod Infant</w:t>
      </w:r>
      <w:r>
        <w:rPr>
          <w:i/>
          <w:sz w:val="18"/>
          <w:szCs w:val="18"/>
        </w:rPr>
        <w:tab/>
      </w:r>
      <w:r w:rsidRPr="00C95041">
        <w:rPr>
          <w:i/>
          <w:sz w:val="18"/>
          <w:szCs w:val="18"/>
        </w:rPr>
        <w:t>Psychol</w:t>
      </w:r>
      <w:r w:rsidRPr="00C95041">
        <w:rPr>
          <w:sz w:val="18"/>
          <w:szCs w:val="18"/>
        </w:rPr>
        <w:t xml:space="preserve">, </w:t>
      </w:r>
      <w:r w:rsidRPr="00C95041">
        <w:rPr>
          <w:b/>
          <w:sz w:val="18"/>
          <w:szCs w:val="18"/>
        </w:rPr>
        <w:t>29:</w:t>
      </w:r>
      <w:r w:rsidRPr="00C95041">
        <w:rPr>
          <w:sz w:val="18"/>
          <w:szCs w:val="18"/>
        </w:rPr>
        <w:t xml:space="preserve"> 364-373.</w:t>
      </w: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r w:rsidRPr="00C95041">
        <w:rPr>
          <w:rFonts w:ascii="Times New Roman" w:hAnsi="Times New Roman"/>
          <w:sz w:val="18"/>
          <w:szCs w:val="18"/>
        </w:rPr>
        <w:t>GOYAL NK, ATTANASIO LB, KOZHIMANNIL KB (2014)</w:t>
      </w:r>
      <w:r w:rsidR="00321885">
        <w:rPr>
          <w:rFonts w:ascii="Times New Roman" w:hAnsi="Times New Roman"/>
          <w:sz w:val="18"/>
          <w:szCs w:val="18"/>
        </w:rPr>
        <w:t>. h</w:t>
      </w:r>
      <w:r w:rsidRPr="00C95041">
        <w:rPr>
          <w:rFonts w:ascii="Times New Roman" w:hAnsi="Times New Roman"/>
          <w:sz w:val="18"/>
          <w:szCs w:val="18"/>
        </w:rPr>
        <w:t>ospital care and early breastfeeding outcomes</w:t>
      </w:r>
      <w:r>
        <w:rPr>
          <w:rFonts w:ascii="Times New Roman" w:hAnsi="Times New Roman"/>
          <w:sz w:val="18"/>
          <w:szCs w:val="18"/>
        </w:rPr>
        <w:t xml:space="preserve">  </w:t>
      </w:r>
      <w:r>
        <w:rPr>
          <w:rFonts w:ascii="Times New Roman" w:hAnsi="Times New Roman"/>
          <w:sz w:val="18"/>
          <w:szCs w:val="18"/>
        </w:rPr>
        <w:tab/>
      </w:r>
      <w:r w:rsidRPr="00C95041">
        <w:rPr>
          <w:rFonts w:ascii="Times New Roman" w:hAnsi="Times New Roman"/>
          <w:sz w:val="18"/>
          <w:szCs w:val="18"/>
        </w:rPr>
        <w:t xml:space="preserve">among late preterm, early term and term infants. </w:t>
      </w:r>
      <w:r w:rsidRPr="00C95041">
        <w:rPr>
          <w:rFonts w:ascii="Times New Roman" w:hAnsi="Times New Roman"/>
          <w:i/>
          <w:sz w:val="18"/>
          <w:szCs w:val="18"/>
        </w:rPr>
        <w:t>Birth</w:t>
      </w:r>
      <w:r w:rsidRPr="00C95041">
        <w:rPr>
          <w:rFonts w:ascii="Times New Roman" w:hAnsi="Times New Roman"/>
          <w:sz w:val="18"/>
          <w:szCs w:val="18"/>
        </w:rPr>
        <w:t xml:space="preserve">, </w:t>
      </w:r>
      <w:r w:rsidRPr="00C95041">
        <w:rPr>
          <w:rFonts w:ascii="Times New Roman" w:hAnsi="Times New Roman"/>
          <w:b/>
          <w:sz w:val="18"/>
          <w:szCs w:val="18"/>
        </w:rPr>
        <w:t>41:</w:t>
      </w:r>
      <w:r w:rsidRPr="00C95041">
        <w:rPr>
          <w:rFonts w:ascii="Times New Roman" w:hAnsi="Times New Roman"/>
          <w:sz w:val="18"/>
          <w:szCs w:val="18"/>
        </w:rPr>
        <w:t xml:space="preserve"> 330–338.</w:t>
      </w: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C95041">
        <w:rPr>
          <w:rFonts w:ascii="Times New Roman" w:hAnsi="Times New Roman"/>
          <w:color w:val="000000"/>
          <w:sz w:val="18"/>
          <w:szCs w:val="18"/>
        </w:rPr>
        <w:t>GÖLBAŞI Z, KOÇ G (2008). Kadınların postpartum ilk 6 aylık süredeki emzirme davranıģları ve prenatal</w:t>
      </w:r>
      <w:r>
        <w:rPr>
          <w:rFonts w:ascii="Times New Roman" w:hAnsi="Times New Roman"/>
          <w:color w:val="000000"/>
          <w:sz w:val="18"/>
          <w:szCs w:val="18"/>
        </w:rPr>
        <w:t xml:space="preserve">  </w:t>
      </w:r>
      <w:r>
        <w:rPr>
          <w:rFonts w:ascii="Times New Roman" w:hAnsi="Times New Roman"/>
          <w:color w:val="000000"/>
          <w:sz w:val="18"/>
          <w:szCs w:val="18"/>
        </w:rPr>
        <w:tab/>
      </w:r>
      <w:r w:rsidRPr="00C95041">
        <w:rPr>
          <w:rFonts w:ascii="Times New Roman" w:hAnsi="Times New Roman"/>
          <w:color w:val="000000"/>
          <w:sz w:val="18"/>
          <w:szCs w:val="18"/>
        </w:rPr>
        <w:t xml:space="preserve">dönemdeki emzirme tutumunun emzirme </w:t>
      </w:r>
      <w:r w:rsidRPr="00C95041">
        <w:rPr>
          <w:rFonts w:ascii="Times New Roman" w:hAnsi="Times New Roman"/>
          <w:sz w:val="18"/>
          <w:szCs w:val="18"/>
        </w:rPr>
        <w:t>davranışları üzerindeki etkisi</w:t>
      </w:r>
      <w:r w:rsidR="00321885">
        <w:rPr>
          <w:rFonts w:ascii="Times New Roman" w:hAnsi="Times New Roman"/>
          <w:sz w:val="18"/>
          <w:szCs w:val="18"/>
        </w:rPr>
        <w:t>. h</w:t>
      </w:r>
      <w:r w:rsidRPr="00C95041">
        <w:rPr>
          <w:rFonts w:ascii="Times New Roman" w:hAnsi="Times New Roman"/>
          <w:i/>
          <w:sz w:val="18"/>
          <w:szCs w:val="18"/>
        </w:rPr>
        <w:t>acettepe Üniversitesi Sağlık</w:t>
      </w:r>
      <w:r>
        <w:rPr>
          <w:rFonts w:ascii="Times New Roman" w:hAnsi="Times New Roman"/>
          <w:i/>
          <w:sz w:val="18"/>
          <w:szCs w:val="18"/>
        </w:rPr>
        <w:t xml:space="preserve"> </w:t>
      </w:r>
      <w:r>
        <w:rPr>
          <w:rFonts w:ascii="Times New Roman" w:hAnsi="Times New Roman"/>
          <w:i/>
          <w:sz w:val="18"/>
          <w:szCs w:val="18"/>
        </w:rPr>
        <w:tab/>
      </w:r>
      <w:r w:rsidRPr="00C95041">
        <w:rPr>
          <w:rFonts w:ascii="Times New Roman" w:hAnsi="Times New Roman"/>
          <w:i/>
          <w:sz w:val="18"/>
          <w:szCs w:val="18"/>
        </w:rPr>
        <w:t>Bilimleri Fakültesi Hemşirelik Dergisi</w:t>
      </w:r>
      <w:r>
        <w:rPr>
          <w:rFonts w:ascii="Times New Roman" w:hAnsi="Times New Roman"/>
          <w:i/>
          <w:sz w:val="18"/>
          <w:szCs w:val="18"/>
        </w:rPr>
        <w:t>,</w:t>
      </w:r>
      <w:r w:rsidRPr="00C95041">
        <w:rPr>
          <w:rFonts w:ascii="Times New Roman" w:hAnsi="Times New Roman"/>
          <w:sz w:val="18"/>
          <w:szCs w:val="18"/>
        </w:rPr>
        <w:t xml:space="preserve"> </w:t>
      </w:r>
      <w:r w:rsidRPr="00C95041">
        <w:rPr>
          <w:rFonts w:ascii="Times New Roman" w:hAnsi="Times New Roman"/>
          <w:b/>
          <w:sz w:val="18"/>
          <w:szCs w:val="18"/>
        </w:rPr>
        <w:t>15:</w:t>
      </w:r>
      <w:r w:rsidRPr="00C95041">
        <w:rPr>
          <w:rFonts w:ascii="Times New Roman" w:hAnsi="Times New Roman"/>
          <w:sz w:val="18"/>
          <w:szCs w:val="18"/>
        </w:rPr>
        <w:t xml:space="preserve"> 16-31. </w:t>
      </w:r>
    </w:p>
    <w:p w:rsidR="00F926D4" w:rsidRDefault="00F926D4" w:rsidP="00F926D4">
      <w:pPr>
        <w:autoSpaceDE w:val="0"/>
        <w:autoSpaceDN w:val="0"/>
        <w:adjustRightInd w:val="0"/>
        <w:spacing w:after="0" w:line="240" w:lineRule="auto"/>
        <w:jc w:val="both"/>
        <w:rPr>
          <w:rFonts w:ascii="Times New Roman" w:hAnsi="Times New Roman"/>
          <w:sz w:val="18"/>
          <w:szCs w:val="18"/>
        </w:rPr>
      </w:pP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r w:rsidRPr="00C95041">
        <w:rPr>
          <w:rFonts w:ascii="Times New Roman" w:hAnsi="Times New Roman"/>
          <w:sz w:val="18"/>
          <w:szCs w:val="18"/>
        </w:rPr>
        <w:t>GÖSSEL-SYMANK R, GRIMMER I, KORTE J, SIEGMUND R (2004). Actigraphic monitoring of the activity</w:t>
      </w:r>
      <w:r>
        <w:rPr>
          <w:rFonts w:ascii="Times New Roman" w:hAnsi="Times New Roman"/>
          <w:sz w:val="18"/>
          <w:szCs w:val="18"/>
        </w:rPr>
        <w:tab/>
      </w:r>
      <w:r w:rsidRPr="00C95041">
        <w:rPr>
          <w:rFonts w:ascii="Times New Roman" w:hAnsi="Times New Roman"/>
          <w:sz w:val="18"/>
          <w:szCs w:val="18"/>
        </w:rPr>
        <w:t xml:space="preserve">rest behavior of preterm and full-term infants at 20 months of age. </w:t>
      </w:r>
      <w:r w:rsidRPr="00C95041">
        <w:rPr>
          <w:rFonts w:ascii="Times New Roman" w:hAnsi="Times New Roman"/>
          <w:i/>
          <w:iCs/>
          <w:sz w:val="18"/>
          <w:szCs w:val="18"/>
        </w:rPr>
        <w:t>Chronobiol Int</w:t>
      </w:r>
      <w:r w:rsidRPr="00C95041">
        <w:rPr>
          <w:rFonts w:ascii="Times New Roman" w:hAnsi="Times New Roman"/>
          <w:sz w:val="18"/>
          <w:szCs w:val="18"/>
        </w:rPr>
        <w:t xml:space="preserve">, </w:t>
      </w:r>
      <w:r w:rsidRPr="00C95041">
        <w:rPr>
          <w:rFonts w:ascii="Times New Roman" w:hAnsi="Times New Roman"/>
          <w:b/>
          <w:sz w:val="18"/>
          <w:szCs w:val="18"/>
        </w:rPr>
        <w:t>21:</w:t>
      </w:r>
      <w:r w:rsidRPr="00C95041">
        <w:rPr>
          <w:rFonts w:ascii="Times New Roman" w:hAnsi="Times New Roman"/>
          <w:sz w:val="18"/>
          <w:szCs w:val="18"/>
        </w:rPr>
        <w:t xml:space="preserve"> 661-671.</w:t>
      </w:r>
    </w:p>
    <w:p w:rsidR="00F926D4" w:rsidRPr="00C95041" w:rsidRDefault="00F926D4" w:rsidP="00F926D4">
      <w:pPr>
        <w:autoSpaceDE w:val="0"/>
        <w:autoSpaceDN w:val="0"/>
        <w:adjustRightInd w:val="0"/>
        <w:spacing w:after="0" w:line="240" w:lineRule="auto"/>
        <w:jc w:val="both"/>
        <w:rPr>
          <w:rFonts w:ascii="Times New Roman" w:hAnsi="Times New Roman"/>
          <w:color w:val="131413"/>
          <w:sz w:val="18"/>
          <w:szCs w:val="18"/>
        </w:rPr>
      </w:pP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r w:rsidRPr="00C95041">
        <w:rPr>
          <w:rFonts w:ascii="Times New Roman" w:hAnsi="Times New Roman"/>
          <w:sz w:val="18"/>
          <w:szCs w:val="18"/>
        </w:rPr>
        <w:t>GRAY PH, EDWARDS DM, O</w:t>
      </w:r>
      <w:r w:rsidR="0002045E">
        <w:rPr>
          <w:rFonts w:ascii="Times New Roman" w:hAnsi="Times New Roman"/>
          <w:sz w:val="18"/>
          <w:szCs w:val="18"/>
        </w:rPr>
        <w:t>’</w:t>
      </w:r>
      <w:r w:rsidRPr="00C95041">
        <w:rPr>
          <w:rFonts w:ascii="Times New Roman" w:hAnsi="Times New Roman"/>
          <w:sz w:val="18"/>
          <w:szCs w:val="18"/>
        </w:rPr>
        <w:t>CALLAGHAN MO, CUSKELLY M (2012). Parenting stress in mothers of</w:t>
      </w:r>
      <w:r>
        <w:rPr>
          <w:rFonts w:ascii="Times New Roman" w:hAnsi="Times New Roman"/>
          <w:sz w:val="18"/>
          <w:szCs w:val="18"/>
        </w:rPr>
        <w:tab/>
      </w:r>
      <w:r w:rsidRPr="00C95041">
        <w:rPr>
          <w:rFonts w:ascii="Times New Roman" w:hAnsi="Times New Roman"/>
          <w:sz w:val="18"/>
          <w:szCs w:val="18"/>
        </w:rPr>
        <w:t xml:space="preserve">preterm infants during early infancy. </w:t>
      </w:r>
      <w:r w:rsidRPr="000523EA">
        <w:rPr>
          <w:rFonts w:ascii="Times New Roman" w:hAnsi="Times New Roman"/>
          <w:i/>
          <w:sz w:val="18"/>
          <w:szCs w:val="18"/>
        </w:rPr>
        <w:t>Early Hum Dev,</w:t>
      </w:r>
      <w:r w:rsidRPr="00C95041">
        <w:rPr>
          <w:rFonts w:ascii="Times New Roman" w:hAnsi="Times New Roman"/>
          <w:sz w:val="18"/>
          <w:szCs w:val="18"/>
        </w:rPr>
        <w:t xml:space="preserve"> </w:t>
      </w:r>
      <w:r w:rsidRPr="00C95041">
        <w:rPr>
          <w:rFonts w:ascii="Times New Roman" w:hAnsi="Times New Roman"/>
          <w:b/>
          <w:sz w:val="18"/>
          <w:szCs w:val="18"/>
        </w:rPr>
        <w:t>88</w:t>
      </w:r>
      <w:r w:rsidRPr="00C95041">
        <w:rPr>
          <w:rFonts w:ascii="Times New Roman" w:hAnsi="Times New Roman"/>
          <w:sz w:val="18"/>
          <w:szCs w:val="18"/>
        </w:rPr>
        <w:t>: 45-49.</w:t>
      </w: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r w:rsidRPr="00C95041">
        <w:rPr>
          <w:rFonts w:ascii="Times New Roman" w:hAnsi="Times New Roman"/>
          <w:bCs/>
          <w:sz w:val="18"/>
          <w:szCs w:val="18"/>
        </w:rPr>
        <w:t xml:space="preserve">GREER FR, SICHERER SH, BURKS AW, THE COMMITTEE ON NUTRITION AND SECTION ON </w:t>
      </w:r>
      <w:r>
        <w:rPr>
          <w:rFonts w:ascii="Times New Roman" w:hAnsi="Times New Roman"/>
          <w:bCs/>
          <w:sz w:val="18"/>
          <w:szCs w:val="18"/>
        </w:rPr>
        <w:t xml:space="preserve"> </w:t>
      </w:r>
      <w:r>
        <w:rPr>
          <w:rFonts w:ascii="Times New Roman" w:hAnsi="Times New Roman"/>
          <w:bCs/>
          <w:sz w:val="18"/>
          <w:szCs w:val="18"/>
        </w:rPr>
        <w:tab/>
      </w:r>
      <w:r w:rsidRPr="00C95041">
        <w:rPr>
          <w:rFonts w:ascii="Times New Roman" w:hAnsi="Times New Roman"/>
          <w:bCs/>
          <w:sz w:val="18"/>
          <w:szCs w:val="18"/>
        </w:rPr>
        <w:t xml:space="preserve">ALLERGY AND IMMUNOLOGY (2008). Effects of early nutritional interventions on the development </w:t>
      </w:r>
      <w:r>
        <w:rPr>
          <w:rFonts w:ascii="Times New Roman" w:hAnsi="Times New Roman"/>
          <w:bCs/>
          <w:sz w:val="18"/>
          <w:szCs w:val="18"/>
        </w:rPr>
        <w:t xml:space="preserve"> </w:t>
      </w:r>
      <w:r>
        <w:rPr>
          <w:rFonts w:ascii="Times New Roman" w:hAnsi="Times New Roman"/>
          <w:bCs/>
          <w:sz w:val="18"/>
          <w:szCs w:val="18"/>
        </w:rPr>
        <w:tab/>
      </w:r>
      <w:r w:rsidRPr="00C95041">
        <w:rPr>
          <w:rFonts w:ascii="Times New Roman" w:hAnsi="Times New Roman"/>
          <w:bCs/>
          <w:sz w:val="18"/>
          <w:szCs w:val="18"/>
        </w:rPr>
        <w:t xml:space="preserve">of atopic disease in ınfants and children: the role of maternal dietary restriction, breastfeeding, timing of </w:t>
      </w:r>
      <w:r>
        <w:rPr>
          <w:rFonts w:ascii="Times New Roman" w:hAnsi="Times New Roman"/>
          <w:bCs/>
          <w:sz w:val="18"/>
          <w:szCs w:val="18"/>
        </w:rPr>
        <w:t xml:space="preserve"> </w:t>
      </w:r>
      <w:r>
        <w:rPr>
          <w:rFonts w:ascii="Times New Roman" w:hAnsi="Times New Roman"/>
          <w:bCs/>
          <w:sz w:val="18"/>
          <w:szCs w:val="18"/>
        </w:rPr>
        <w:tab/>
        <w:t>i</w:t>
      </w:r>
      <w:r w:rsidRPr="00C95041">
        <w:rPr>
          <w:rFonts w:ascii="Times New Roman" w:hAnsi="Times New Roman"/>
          <w:bCs/>
          <w:sz w:val="18"/>
          <w:szCs w:val="18"/>
        </w:rPr>
        <w:t xml:space="preserve">ntroduction of complementary foods, and hydrolyzed formulas </w:t>
      </w:r>
      <w:r w:rsidRPr="00C95041">
        <w:rPr>
          <w:rFonts w:ascii="Times New Roman" w:hAnsi="Times New Roman"/>
          <w:i/>
          <w:sz w:val="18"/>
          <w:szCs w:val="18"/>
        </w:rPr>
        <w:t>Pediatrics</w:t>
      </w:r>
      <w:r w:rsidRPr="00C95041">
        <w:rPr>
          <w:rFonts w:ascii="Times New Roman" w:hAnsi="Times New Roman"/>
          <w:sz w:val="18"/>
          <w:szCs w:val="18"/>
        </w:rPr>
        <w:t xml:space="preserve">, </w:t>
      </w:r>
      <w:r w:rsidRPr="00C95041">
        <w:rPr>
          <w:rFonts w:ascii="Times New Roman" w:hAnsi="Times New Roman"/>
          <w:b/>
          <w:sz w:val="18"/>
          <w:szCs w:val="18"/>
        </w:rPr>
        <w:t>121:</w:t>
      </w:r>
      <w:r w:rsidRPr="00C95041">
        <w:rPr>
          <w:rFonts w:ascii="Times New Roman" w:hAnsi="Times New Roman"/>
          <w:sz w:val="18"/>
          <w:szCs w:val="18"/>
        </w:rPr>
        <w:t xml:space="preserve"> 183-191.</w:t>
      </w: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p>
    <w:p w:rsidR="00F926D4" w:rsidRPr="00C95041" w:rsidRDefault="00F926D4" w:rsidP="00F926D4">
      <w:pPr>
        <w:autoSpaceDE w:val="0"/>
        <w:autoSpaceDN w:val="0"/>
        <w:adjustRightInd w:val="0"/>
        <w:spacing w:after="0" w:line="240" w:lineRule="auto"/>
        <w:jc w:val="both"/>
        <w:rPr>
          <w:rFonts w:ascii="Times New Roman" w:hAnsi="Times New Roman"/>
          <w:sz w:val="18"/>
          <w:szCs w:val="18"/>
        </w:rPr>
      </w:pPr>
      <w:r w:rsidRPr="00C95041">
        <w:rPr>
          <w:rFonts w:ascii="Times New Roman" w:hAnsi="Times New Roman"/>
          <w:sz w:val="18"/>
          <w:szCs w:val="18"/>
        </w:rPr>
        <w:t xml:space="preserve">GUYER C, HUBER R, FONTIJN J, </w:t>
      </w:r>
      <w:r w:rsidRPr="000523EA">
        <w:rPr>
          <w:rFonts w:ascii="Times New Roman" w:hAnsi="Times New Roman"/>
          <w:sz w:val="18"/>
          <w:szCs w:val="18"/>
        </w:rPr>
        <w:t xml:space="preserve">BUCHER HU, NICOLAI H, WERNER H, MOLINARI L, LATAL B, JENNI  </w:t>
      </w:r>
      <w:r w:rsidRPr="000523EA">
        <w:rPr>
          <w:rFonts w:ascii="Times New Roman" w:hAnsi="Times New Roman"/>
          <w:sz w:val="18"/>
          <w:szCs w:val="18"/>
        </w:rPr>
        <w:tab/>
        <w:t>OG (2015)</w:t>
      </w:r>
      <w:r w:rsidR="00321885">
        <w:rPr>
          <w:rFonts w:ascii="Times New Roman" w:hAnsi="Times New Roman"/>
          <w:sz w:val="18"/>
          <w:szCs w:val="18"/>
        </w:rPr>
        <w:t>. v</w:t>
      </w:r>
      <w:r w:rsidRPr="00C95041">
        <w:rPr>
          <w:rFonts w:ascii="Times New Roman" w:hAnsi="Times New Roman"/>
          <w:sz w:val="18"/>
          <w:szCs w:val="18"/>
        </w:rPr>
        <w:t xml:space="preserve">ery preterm infants </w:t>
      </w:r>
      <w:r w:rsidR="00DD1D83">
        <w:rPr>
          <w:rFonts w:ascii="Times New Roman" w:hAnsi="Times New Roman"/>
          <w:sz w:val="18"/>
          <w:szCs w:val="18"/>
        </w:rPr>
        <w:t>show</w:t>
      </w:r>
      <w:r w:rsidRPr="00C95041">
        <w:rPr>
          <w:rFonts w:ascii="Times New Roman" w:hAnsi="Times New Roman"/>
          <w:sz w:val="18"/>
          <w:szCs w:val="18"/>
        </w:rPr>
        <w:t xml:space="preserve"> earlier emergence of 24-hour sleep–wake rhythms compared to </w:t>
      </w:r>
      <w:r>
        <w:rPr>
          <w:rFonts w:ascii="Times New Roman" w:hAnsi="Times New Roman"/>
          <w:sz w:val="18"/>
          <w:szCs w:val="18"/>
        </w:rPr>
        <w:t xml:space="preserve"> </w:t>
      </w:r>
      <w:r>
        <w:rPr>
          <w:rFonts w:ascii="Times New Roman" w:hAnsi="Times New Roman"/>
          <w:sz w:val="18"/>
          <w:szCs w:val="18"/>
        </w:rPr>
        <w:tab/>
      </w:r>
      <w:r w:rsidRPr="00C95041">
        <w:rPr>
          <w:rFonts w:ascii="Times New Roman" w:hAnsi="Times New Roman"/>
          <w:sz w:val="18"/>
          <w:szCs w:val="18"/>
        </w:rPr>
        <w:t xml:space="preserve">term infants. </w:t>
      </w:r>
      <w:r w:rsidRPr="00C95041">
        <w:rPr>
          <w:rFonts w:ascii="Times New Roman" w:hAnsi="Times New Roman"/>
          <w:i/>
          <w:iCs/>
          <w:sz w:val="18"/>
          <w:szCs w:val="18"/>
        </w:rPr>
        <w:t>Early Hum Dev</w:t>
      </w:r>
      <w:r w:rsidRPr="00C95041">
        <w:rPr>
          <w:rFonts w:ascii="Times New Roman" w:hAnsi="Times New Roman"/>
          <w:sz w:val="18"/>
          <w:szCs w:val="18"/>
        </w:rPr>
        <w:t xml:space="preserve">, </w:t>
      </w:r>
      <w:r w:rsidRPr="00C95041">
        <w:rPr>
          <w:rFonts w:ascii="Times New Roman" w:hAnsi="Times New Roman"/>
          <w:b/>
          <w:sz w:val="18"/>
          <w:szCs w:val="18"/>
        </w:rPr>
        <w:t>91:</w:t>
      </w:r>
      <w:r w:rsidRPr="00C95041">
        <w:rPr>
          <w:rFonts w:ascii="Times New Roman" w:hAnsi="Times New Roman"/>
          <w:sz w:val="18"/>
          <w:szCs w:val="18"/>
        </w:rPr>
        <w:t xml:space="preserve"> 37–42.</w:t>
      </w:r>
    </w:p>
    <w:p w:rsidR="00F926D4" w:rsidRPr="00C95041" w:rsidRDefault="00F926D4" w:rsidP="00F926D4">
      <w:pPr>
        <w:autoSpaceDE w:val="0"/>
        <w:autoSpaceDN w:val="0"/>
        <w:adjustRightInd w:val="0"/>
        <w:spacing w:after="0" w:line="240" w:lineRule="auto"/>
        <w:jc w:val="both"/>
        <w:rPr>
          <w:rFonts w:ascii="Times New Roman" w:hAnsi="Times New Roman"/>
          <w:bCs/>
          <w:sz w:val="18"/>
          <w:szCs w:val="18"/>
        </w:rPr>
      </w:pPr>
    </w:p>
    <w:p w:rsidR="00F926D4" w:rsidRDefault="00F926D4" w:rsidP="00F926D4">
      <w:pPr>
        <w:spacing w:after="240" w:line="240" w:lineRule="auto"/>
        <w:jc w:val="both"/>
        <w:rPr>
          <w:rFonts w:ascii="Times New Roman" w:hAnsi="Times New Roman"/>
          <w:sz w:val="18"/>
          <w:szCs w:val="18"/>
          <w:lang w:val="en"/>
        </w:rPr>
      </w:pPr>
      <w:r w:rsidRPr="00C95041">
        <w:rPr>
          <w:rFonts w:ascii="Times New Roman" w:hAnsi="Times New Roman"/>
          <w:sz w:val="18"/>
          <w:szCs w:val="18"/>
          <w:lang w:val="en"/>
        </w:rPr>
        <w:t>GÜLEÇ D, KAVLAK O (2013).</w:t>
      </w:r>
      <w:r w:rsidRPr="00C95041">
        <w:rPr>
          <w:rFonts w:ascii="Times New Roman" w:hAnsi="Times New Roman"/>
          <w:bCs/>
          <w:sz w:val="18"/>
          <w:szCs w:val="18"/>
          <w:lang w:val="en"/>
        </w:rPr>
        <w:t>The study of reliability and validity of paternal–infant attachment scale in</w:t>
      </w:r>
      <w:r>
        <w:rPr>
          <w:rFonts w:ascii="Times New Roman" w:hAnsi="Times New Roman"/>
          <w:bCs/>
          <w:sz w:val="18"/>
          <w:szCs w:val="18"/>
          <w:lang w:val="en"/>
        </w:rPr>
        <w:t xml:space="preserve"> </w:t>
      </w:r>
      <w:r w:rsidRPr="00C95041">
        <w:rPr>
          <w:rFonts w:ascii="Times New Roman" w:hAnsi="Times New Roman"/>
          <w:bCs/>
          <w:sz w:val="18"/>
          <w:szCs w:val="18"/>
          <w:lang w:val="en"/>
        </w:rPr>
        <w:t xml:space="preserve">Turkish </w:t>
      </w:r>
      <w:r>
        <w:rPr>
          <w:rFonts w:ascii="Times New Roman" w:hAnsi="Times New Roman"/>
          <w:bCs/>
          <w:sz w:val="18"/>
          <w:szCs w:val="18"/>
          <w:lang w:val="en"/>
        </w:rPr>
        <w:t xml:space="preserve"> </w:t>
      </w:r>
      <w:r>
        <w:rPr>
          <w:rFonts w:ascii="Times New Roman" w:hAnsi="Times New Roman"/>
          <w:bCs/>
          <w:sz w:val="18"/>
          <w:szCs w:val="18"/>
          <w:lang w:val="en"/>
        </w:rPr>
        <w:tab/>
      </w:r>
      <w:r w:rsidRPr="00C95041">
        <w:rPr>
          <w:rFonts w:ascii="Times New Roman" w:hAnsi="Times New Roman"/>
          <w:bCs/>
          <w:sz w:val="18"/>
          <w:szCs w:val="18"/>
          <w:lang w:val="en"/>
        </w:rPr>
        <w:t>society.</w:t>
      </w:r>
      <w:r w:rsidRPr="00C95041">
        <w:rPr>
          <w:rFonts w:ascii="Times New Roman" w:hAnsi="Times New Roman"/>
          <w:i/>
          <w:sz w:val="18"/>
          <w:szCs w:val="18"/>
          <w:lang w:val="en"/>
        </w:rPr>
        <w:t xml:space="preserve"> Int J Hum Sci,</w:t>
      </w:r>
      <w:r w:rsidRPr="00C95041">
        <w:rPr>
          <w:rFonts w:ascii="Times New Roman" w:hAnsi="Times New Roman"/>
          <w:sz w:val="18"/>
          <w:szCs w:val="18"/>
          <w:lang w:val="en"/>
        </w:rPr>
        <w:t xml:space="preserve"> </w:t>
      </w:r>
      <w:r w:rsidRPr="00C95041">
        <w:rPr>
          <w:rFonts w:ascii="Times New Roman" w:hAnsi="Times New Roman"/>
          <w:b/>
          <w:sz w:val="18"/>
          <w:szCs w:val="18"/>
          <w:lang w:val="en"/>
        </w:rPr>
        <w:t xml:space="preserve">10: </w:t>
      </w:r>
      <w:r w:rsidRPr="00C95041">
        <w:rPr>
          <w:rFonts w:ascii="Times New Roman" w:hAnsi="Times New Roman"/>
          <w:sz w:val="18"/>
          <w:szCs w:val="18"/>
          <w:lang w:val="en"/>
        </w:rPr>
        <w:t>170-180.</w:t>
      </w:r>
    </w:p>
    <w:p w:rsidR="00F926D4" w:rsidRPr="00D141AA" w:rsidRDefault="00F926D4" w:rsidP="00F926D4">
      <w:pPr>
        <w:spacing w:after="240" w:line="240" w:lineRule="auto"/>
        <w:jc w:val="both"/>
        <w:rPr>
          <w:rFonts w:ascii="Times New Roman" w:hAnsi="Times New Roman"/>
          <w:sz w:val="18"/>
          <w:szCs w:val="18"/>
        </w:rPr>
      </w:pPr>
      <w:r w:rsidRPr="00D141AA">
        <w:rPr>
          <w:rFonts w:ascii="Times New Roman" w:hAnsi="Times New Roman"/>
          <w:sz w:val="18"/>
          <w:szCs w:val="18"/>
        </w:rPr>
        <w:lastRenderedPageBreak/>
        <w:t>H</w:t>
      </w:r>
      <w:r w:rsidR="00DD1D83">
        <w:rPr>
          <w:rFonts w:ascii="Times New Roman" w:hAnsi="Times New Roman"/>
          <w:sz w:val="18"/>
          <w:szCs w:val="18"/>
        </w:rPr>
        <w:t xml:space="preserve">ACKMAN NM, ALLIGOOD-PERCOCO N, </w:t>
      </w:r>
      <w:r w:rsidRPr="00D141AA">
        <w:rPr>
          <w:rFonts w:ascii="Times New Roman" w:hAnsi="Times New Roman"/>
          <w:sz w:val="18"/>
          <w:szCs w:val="18"/>
        </w:rPr>
        <w:t>MARTIN A, ZHU J, KJERULFF KH (2016). R</w:t>
      </w:r>
      <w:r>
        <w:rPr>
          <w:rFonts w:ascii="Times New Roman" w:hAnsi="Times New Roman"/>
          <w:sz w:val="18"/>
          <w:szCs w:val="18"/>
        </w:rPr>
        <w:t xml:space="preserve">educed </w:t>
      </w:r>
      <w:r>
        <w:rPr>
          <w:rFonts w:ascii="Times New Roman" w:hAnsi="Times New Roman"/>
          <w:sz w:val="18"/>
          <w:szCs w:val="18"/>
        </w:rPr>
        <w:tab/>
      </w:r>
      <w:r w:rsidRPr="00D141AA">
        <w:rPr>
          <w:rFonts w:ascii="Times New Roman" w:hAnsi="Times New Roman"/>
          <w:sz w:val="18"/>
          <w:szCs w:val="18"/>
        </w:rPr>
        <w:t xml:space="preserve">Breastfeeding Rates in Firstborn Late Preterm and Early Term Infants. </w:t>
      </w:r>
      <w:r w:rsidRPr="00D141AA">
        <w:rPr>
          <w:rFonts w:ascii="Times New Roman" w:hAnsi="Times New Roman"/>
          <w:i/>
          <w:sz w:val="18"/>
          <w:szCs w:val="18"/>
          <w:lang w:val="en-US"/>
        </w:rPr>
        <w:t>Breastfeed Med</w:t>
      </w:r>
      <w:r>
        <w:rPr>
          <w:rFonts w:ascii="Times New Roman" w:hAnsi="Times New Roman"/>
          <w:i/>
          <w:sz w:val="18"/>
          <w:szCs w:val="18"/>
          <w:lang w:val="en-US"/>
        </w:rPr>
        <w:t>,</w:t>
      </w:r>
      <w:r w:rsidRPr="00D141AA">
        <w:rPr>
          <w:rFonts w:ascii="Times New Roman" w:hAnsi="Times New Roman"/>
          <w:sz w:val="18"/>
          <w:szCs w:val="18"/>
        </w:rPr>
        <w:t xml:space="preserve"> </w:t>
      </w:r>
      <w:r w:rsidRPr="00D141AA">
        <w:rPr>
          <w:rFonts w:ascii="Times New Roman" w:hAnsi="Times New Roman"/>
          <w:b/>
          <w:sz w:val="18"/>
          <w:szCs w:val="18"/>
        </w:rPr>
        <w:t>11:</w:t>
      </w:r>
      <w:r w:rsidRPr="00D141AA">
        <w:rPr>
          <w:rFonts w:ascii="Times New Roman" w:hAnsi="Times New Roman"/>
          <w:sz w:val="18"/>
          <w:szCs w:val="18"/>
        </w:rPr>
        <w:t xml:space="preserve"> 119-125.</w:t>
      </w:r>
    </w:p>
    <w:p w:rsidR="00F926D4" w:rsidRPr="00D141AA" w:rsidRDefault="00F926D4" w:rsidP="00F926D4">
      <w:pPr>
        <w:autoSpaceDE w:val="0"/>
        <w:autoSpaceDN w:val="0"/>
        <w:adjustRightInd w:val="0"/>
        <w:spacing w:after="0" w:line="240" w:lineRule="auto"/>
        <w:jc w:val="both"/>
        <w:rPr>
          <w:rFonts w:ascii="Times New Roman" w:hAnsi="Times New Roman"/>
          <w:sz w:val="18"/>
          <w:szCs w:val="18"/>
        </w:rPr>
      </w:pPr>
      <w:r w:rsidRPr="00D141AA">
        <w:rPr>
          <w:rFonts w:ascii="Times New Roman" w:hAnsi="Times New Roman"/>
          <w:sz w:val="18"/>
          <w:szCs w:val="18"/>
        </w:rPr>
        <w:t xml:space="preserve">HAGAN R, EVANS SF, POPE S (2004). Preventing postnatal depression in mothers of very preterm infants: a </w:t>
      </w:r>
      <w:r>
        <w:rPr>
          <w:rFonts w:ascii="Times New Roman" w:hAnsi="Times New Roman"/>
          <w:sz w:val="18"/>
          <w:szCs w:val="18"/>
        </w:rPr>
        <w:t xml:space="preserve"> </w:t>
      </w:r>
      <w:r>
        <w:rPr>
          <w:rFonts w:ascii="Times New Roman" w:hAnsi="Times New Roman"/>
          <w:sz w:val="18"/>
          <w:szCs w:val="18"/>
        </w:rPr>
        <w:tab/>
      </w:r>
      <w:r w:rsidRPr="00D141AA">
        <w:rPr>
          <w:rFonts w:ascii="Times New Roman" w:hAnsi="Times New Roman"/>
          <w:sz w:val="18"/>
          <w:szCs w:val="18"/>
        </w:rPr>
        <w:t xml:space="preserve">randomised controlled trial. </w:t>
      </w:r>
      <w:r w:rsidRPr="00D141AA">
        <w:rPr>
          <w:rFonts w:ascii="Times New Roman" w:hAnsi="Times New Roman"/>
          <w:i/>
          <w:sz w:val="18"/>
          <w:szCs w:val="18"/>
        </w:rPr>
        <w:t>BJOG</w:t>
      </w:r>
      <w:r w:rsidRPr="00D141AA">
        <w:rPr>
          <w:rFonts w:ascii="Times New Roman" w:hAnsi="Times New Roman"/>
          <w:sz w:val="18"/>
          <w:szCs w:val="18"/>
        </w:rPr>
        <w:t xml:space="preserve">, </w:t>
      </w:r>
      <w:r w:rsidRPr="00D141AA">
        <w:rPr>
          <w:rFonts w:ascii="Times New Roman" w:hAnsi="Times New Roman"/>
          <w:b/>
          <w:sz w:val="18"/>
          <w:szCs w:val="18"/>
        </w:rPr>
        <w:t>111:</w:t>
      </w:r>
      <w:r w:rsidRPr="00D141AA">
        <w:rPr>
          <w:rFonts w:ascii="Times New Roman" w:hAnsi="Times New Roman"/>
          <w:sz w:val="18"/>
          <w:szCs w:val="18"/>
        </w:rPr>
        <w:t xml:space="preserve"> 641-647.</w:t>
      </w:r>
    </w:p>
    <w:p w:rsidR="00F926D4" w:rsidRPr="00D141AA" w:rsidRDefault="00F926D4" w:rsidP="00F926D4">
      <w:pPr>
        <w:spacing w:before="100" w:beforeAutospacing="1" w:after="100" w:afterAutospacing="1" w:line="240" w:lineRule="auto"/>
        <w:jc w:val="both"/>
        <w:rPr>
          <w:rFonts w:ascii="Times New Roman" w:hAnsi="Times New Roman"/>
          <w:sz w:val="18"/>
          <w:szCs w:val="18"/>
          <w:lang w:val="en-US"/>
        </w:rPr>
      </w:pPr>
      <w:r w:rsidRPr="00D141AA">
        <w:rPr>
          <w:rFonts w:ascii="Times New Roman" w:hAnsi="Times New Roman"/>
          <w:sz w:val="18"/>
          <w:szCs w:val="18"/>
          <w:lang w:val="en-US"/>
        </w:rPr>
        <w:t xml:space="preserve">HALAMEK LP, BENARON DA, STEVENSON DK (1997). Neonatal hypoglycemia, part I: background and </w:t>
      </w:r>
      <w:r>
        <w:rPr>
          <w:rFonts w:ascii="Times New Roman" w:hAnsi="Times New Roman"/>
          <w:sz w:val="18"/>
          <w:szCs w:val="18"/>
          <w:lang w:val="en-US"/>
        </w:rPr>
        <w:tab/>
      </w:r>
      <w:r w:rsidRPr="00D141AA">
        <w:rPr>
          <w:rFonts w:ascii="Times New Roman" w:hAnsi="Times New Roman"/>
          <w:sz w:val="18"/>
          <w:szCs w:val="18"/>
          <w:lang w:val="en-US"/>
        </w:rPr>
        <w:t>definition.</w:t>
      </w:r>
      <w:r w:rsidRPr="00D141AA">
        <w:rPr>
          <w:rFonts w:ascii="Times New Roman" w:hAnsi="Times New Roman"/>
          <w:i/>
          <w:sz w:val="18"/>
          <w:szCs w:val="18"/>
          <w:lang w:val="en-US"/>
        </w:rPr>
        <w:t xml:space="preserve"> Clin Pediatr (Phila)</w:t>
      </w:r>
      <w:r>
        <w:rPr>
          <w:rFonts w:ascii="Times New Roman" w:hAnsi="Times New Roman"/>
          <w:i/>
          <w:sz w:val="18"/>
          <w:szCs w:val="18"/>
          <w:lang w:val="en-US"/>
        </w:rPr>
        <w:t>,</w:t>
      </w:r>
      <w:r w:rsidRPr="00D141AA">
        <w:rPr>
          <w:rFonts w:ascii="Times New Roman" w:hAnsi="Times New Roman"/>
          <w:i/>
          <w:sz w:val="18"/>
          <w:szCs w:val="18"/>
          <w:lang w:val="en-US"/>
        </w:rPr>
        <w:t xml:space="preserve"> </w:t>
      </w:r>
      <w:r w:rsidRPr="00D141AA">
        <w:rPr>
          <w:rFonts w:ascii="Times New Roman" w:hAnsi="Times New Roman"/>
          <w:b/>
          <w:sz w:val="18"/>
          <w:szCs w:val="18"/>
          <w:lang w:val="en-US"/>
        </w:rPr>
        <w:t>36:</w:t>
      </w:r>
      <w:r w:rsidRPr="00D141AA">
        <w:rPr>
          <w:rFonts w:ascii="Times New Roman" w:hAnsi="Times New Roman"/>
          <w:sz w:val="18"/>
          <w:szCs w:val="18"/>
          <w:lang w:val="en-US"/>
        </w:rPr>
        <w:t xml:space="preserve"> 675-680.</w:t>
      </w:r>
    </w:p>
    <w:p w:rsidR="00F926D4" w:rsidRDefault="00F926D4" w:rsidP="00F926D4">
      <w:pPr>
        <w:pStyle w:val="Default"/>
        <w:jc w:val="both"/>
        <w:rPr>
          <w:sz w:val="18"/>
          <w:szCs w:val="18"/>
        </w:rPr>
      </w:pPr>
      <w:r w:rsidRPr="00D141AA">
        <w:rPr>
          <w:sz w:val="18"/>
          <w:szCs w:val="18"/>
        </w:rPr>
        <w:t xml:space="preserve">HALLIN AL, BENGTSSON H, FROSTELL AS, STJERNQVIST K (2012). The effect of extremely preterm birth </w:t>
      </w:r>
      <w:r>
        <w:rPr>
          <w:sz w:val="18"/>
          <w:szCs w:val="18"/>
        </w:rPr>
        <w:t xml:space="preserve"> </w:t>
      </w:r>
      <w:r>
        <w:rPr>
          <w:sz w:val="18"/>
          <w:szCs w:val="18"/>
        </w:rPr>
        <w:tab/>
      </w:r>
      <w:r w:rsidRPr="00D141AA">
        <w:rPr>
          <w:sz w:val="18"/>
          <w:szCs w:val="18"/>
        </w:rPr>
        <w:t xml:space="preserve">on attachment organization in late adolescence. </w:t>
      </w:r>
      <w:r w:rsidRPr="00D141AA">
        <w:rPr>
          <w:i/>
          <w:sz w:val="18"/>
          <w:szCs w:val="18"/>
        </w:rPr>
        <w:t>Child Care Health Dev</w:t>
      </w:r>
      <w:r w:rsidRPr="00D141AA">
        <w:rPr>
          <w:sz w:val="18"/>
          <w:szCs w:val="18"/>
        </w:rPr>
        <w:t xml:space="preserve">, </w:t>
      </w:r>
      <w:r w:rsidRPr="00D141AA">
        <w:rPr>
          <w:b/>
          <w:sz w:val="18"/>
          <w:szCs w:val="18"/>
        </w:rPr>
        <w:t>38:</w:t>
      </w:r>
      <w:r w:rsidRPr="00D141AA">
        <w:rPr>
          <w:sz w:val="18"/>
          <w:szCs w:val="18"/>
        </w:rPr>
        <w:t xml:space="preserve"> 196-203.</w:t>
      </w:r>
    </w:p>
    <w:p w:rsidR="00DD1D83" w:rsidRPr="00D141AA" w:rsidRDefault="00DD1D83" w:rsidP="00F926D4">
      <w:pPr>
        <w:pStyle w:val="Default"/>
        <w:jc w:val="both"/>
        <w:rPr>
          <w:sz w:val="18"/>
          <w:szCs w:val="18"/>
        </w:rPr>
      </w:pPr>
    </w:p>
    <w:p w:rsidR="00F926D4" w:rsidRPr="00D141AA"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D141AA">
        <w:rPr>
          <w:rFonts w:ascii="Times New Roman" w:hAnsi="Times New Roman"/>
          <w:sz w:val="18"/>
          <w:szCs w:val="18"/>
        </w:rPr>
        <w:t>HALL RAS,</w:t>
      </w:r>
      <w:r w:rsidRPr="00D141AA">
        <w:rPr>
          <w:rFonts w:ascii="Times New Roman" w:hAnsi="Times New Roman"/>
          <w:color w:val="000000" w:themeColor="text1"/>
          <w:sz w:val="18"/>
          <w:szCs w:val="18"/>
        </w:rPr>
        <w:t xml:space="preserve"> DEWAARD IEM, TOOTEN A, HOFFENKAMP HN, VİNGERHOETS AJJM, VAN BAKEL HJA </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D141AA">
        <w:rPr>
          <w:rFonts w:ascii="Times New Roman" w:hAnsi="Times New Roman"/>
          <w:color w:val="000000" w:themeColor="text1"/>
          <w:sz w:val="18"/>
          <w:szCs w:val="18"/>
        </w:rPr>
        <w:t>(2014). From the father</w:t>
      </w:r>
      <w:r w:rsidR="0002045E">
        <w:rPr>
          <w:rFonts w:ascii="Times New Roman" w:hAnsi="Times New Roman"/>
          <w:color w:val="000000" w:themeColor="text1"/>
          <w:sz w:val="18"/>
          <w:szCs w:val="18"/>
        </w:rPr>
        <w:t>’</w:t>
      </w:r>
      <w:r w:rsidRPr="00D141AA">
        <w:rPr>
          <w:rFonts w:ascii="Times New Roman" w:hAnsi="Times New Roman"/>
          <w:color w:val="000000" w:themeColor="text1"/>
          <w:sz w:val="18"/>
          <w:szCs w:val="18"/>
        </w:rPr>
        <w:t>s point of view: How father</w:t>
      </w:r>
      <w:r w:rsidR="0002045E">
        <w:rPr>
          <w:rFonts w:ascii="Times New Roman" w:hAnsi="Times New Roman"/>
          <w:color w:val="000000" w:themeColor="text1"/>
          <w:sz w:val="18"/>
          <w:szCs w:val="18"/>
        </w:rPr>
        <w:t>’</w:t>
      </w:r>
      <w:r w:rsidRPr="00D141AA">
        <w:rPr>
          <w:rFonts w:ascii="Times New Roman" w:hAnsi="Times New Roman"/>
          <w:color w:val="000000" w:themeColor="text1"/>
          <w:sz w:val="18"/>
          <w:szCs w:val="18"/>
        </w:rPr>
        <w:t>s representations of the infant impact on father–</w:t>
      </w:r>
      <w:r w:rsidR="00DD1D83">
        <w:rPr>
          <w:rFonts w:ascii="Times New Roman" w:hAnsi="Times New Roman"/>
          <w:color w:val="000000" w:themeColor="text1"/>
          <w:sz w:val="18"/>
          <w:szCs w:val="18"/>
        </w:rPr>
        <w:t xml:space="preserve"> </w:t>
      </w:r>
      <w:r w:rsidR="00DD1D83">
        <w:rPr>
          <w:rFonts w:ascii="Times New Roman" w:hAnsi="Times New Roman"/>
          <w:color w:val="000000" w:themeColor="text1"/>
          <w:sz w:val="18"/>
          <w:szCs w:val="18"/>
        </w:rPr>
        <w:tab/>
      </w:r>
      <w:r w:rsidRPr="00D141AA">
        <w:rPr>
          <w:rFonts w:ascii="Times New Roman" w:hAnsi="Times New Roman"/>
          <w:color w:val="000000" w:themeColor="text1"/>
          <w:sz w:val="18"/>
          <w:szCs w:val="18"/>
        </w:rPr>
        <w:t xml:space="preserve">infant interaction and infant development. </w:t>
      </w:r>
      <w:r w:rsidRPr="00D141AA">
        <w:rPr>
          <w:rFonts w:ascii="Times New Roman" w:hAnsi="Times New Roman"/>
          <w:i/>
          <w:color w:val="000000" w:themeColor="text1"/>
          <w:sz w:val="18"/>
          <w:szCs w:val="18"/>
        </w:rPr>
        <w:t>Early Hum Dev,</w:t>
      </w:r>
      <w:r w:rsidRPr="00D141AA">
        <w:rPr>
          <w:rFonts w:ascii="Times New Roman" w:hAnsi="Times New Roman"/>
          <w:color w:val="000000" w:themeColor="text1"/>
          <w:sz w:val="18"/>
          <w:szCs w:val="18"/>
        </w:rPr>
        <w:t xml:space="preserve"> </w:t>
      </w:r>
      <w:r w:rsidRPr="00D141AA">
        <w:rPr>
          <w:rFonts w:ascii="Times New Roman" w:hAnsi="Times New Roman"/>
          <w:b/>
          <w:color w:val="000000" w:themeColor="text1"/>
          <w:sz w:val="18"/>
          <w:szCs w:val="18"/>
        </w:rPr>
        <w:t>90:</w:t>
      </w:r>
      <w:r w:rsidRPr="00D141AA">
        <w:rPr>
          <w:rFonts w:ascii="Times New Roman" w:hAnsi="Times New Roman"/>
          <w:color w:val="000000" w:themeColor="text1"/>
          <w:sz w:val="18"/>
          <w:szCs w:val="18"/>
        </w:rPr>
        <w:t xml:space="preserve"> 877-883.</w:t>
      </w:r>
    </w:p>
    <w:p w:rsidR="00F926D4" w:rsidRPr="00D141AA"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D141AA">
        <w:rPr>
          <w:rFonts w:ascii="Times New Roman" w:hAnsi="Times New Roman"/>
          <w:color w:val="000000" w:themeColor="text1"/>
          <w:sz w:val="18"/>
          <w:szCs w:val="18"/>
        </w:rPr>
        <w:t xml:space="preserve"> </w:t>
      </w: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D141AA">
        <w:rPr>
          <w:rFonts w:ascii="Times New Roman" w:hAnsi="Times New Roman"/>
          <w:sz w:val="18"/>
          <w:szCs w:val="18"/>
        </w:rPr>
        <w:t xml:space="preserve">HALL RAS, HOFFENKAMP HN, BRAEKEN </w:t>
      </w:r>
      <w:r>
        <w:rPr>
          <w:rFonts w:ascii="Times New Roman" w:hAnsi="Times New Roman"/>
          <w:sz w:val="18"/>
          <w:szCs w:val="18"/>
        </w:rPr>
        <w:t xml:space="preserve">J, TOOTEN A, VİNGERHOETS AJJM, </w:t>
      </w:r>
      <w:r w:rsidRPr="00D141AA">
        <w:rPr>
          <w:rFonts w:ascii="Times New Roman" w:hAnsi="Times New Roman"/>
          <w:sz w:val="18"/>
          <w:szCs w:val="18"/>
        </w:rPr>
        <w:t>VAN BAKEL HJA</w:t>
      </w:r>
      <w:r>
        <w:rPr>
          <w:rFonts w:ascii="Times New Roman" w:hAnsi="Times New Roman"/>
          <w:sz w:val="18"/>
          <w:szCs w:val="18"/>
        </w:rPr>
        <w:t xml:space="preserve"> </w:t>
      </w:r>
      <w:r>
        <w:rPr>
          <w:rFonts w:ascii="Times New Roman" w:hAnsi="Times New Roman"/>
          <w:sz w:val="18"/>
          <w:szCs w:val="18"/>
        </w:rPr>
        <w:tab/>
      </w:r>
      <w:r w:rsidRPr="00D141AA">
        <w:rPr>
          <w:rFonts w:ascii="Times New Roman" w:hAnsi="Times New Roman"/>
          <w:sz w:val="18"/>
          <w:szCs w:val="18"/>
        </w:rPr>
        <w:t>(2017). Maternal psychological distress after preterm birth: Disruptive or adaptive?</w:t>
      </w:r>
      <w:r w:rsidRPr="00D141AA">
        <w:rPr>
          <w:rFonts w:ascii="Times New Roman" w:hAnsi="Times New Roman"/>
          <w:i/>
          <w:sz w:val="18"/>
          <w:szCs w:val="18"/>
        </w:rPr>
        <w:t xml:space="preserve"> Infant Behav Dev</w:t>
      </w:r>
      <w:r w:rsidRPr="00D141AA">
        <w:rPr>
          <w:rFonts w:ascii="Times New Roman" w:hAnsi="Times New Roman"/>
          <w:b/>
          <w:sz w:val="18"/>
          <w:szCs w:val="18"/>
        </w:rPr>
        <w:t>,</w:t>
      </w:r>
      <w:r>
        <w:rPr>
          <w:rFonts w:ascii="Times New Roman" w:hAnsi="Times New Roman"/>
          <w:b/>
          <w:sz w:val="18"/>
          <w:szCs w:val="18"/>
        </w:rPr>
        <w:tab/>
      </w:r>
      <w:r w:rsidRPr="00D141AA">
        <w:rPr>
          <w:rFonts w:ascii="Times New Roman" w:hAnsi="Times New Roman"/>
          <w:b/>
          <w:sz w:val="18"/>
          <w:szCs w:val="18"/>
        </w:rPr>
        <w:t>49:</w:t>
      </w:r>
      <w:r w:rsidRPr="00D141AA">
        <w:rPr>
          <w:rFonts w:ascii="Times New Roman" w:hAnsi="Times New Roman"/>
          <w:sz w:val="18"/>
          <w:szCs w:val="18"/>
        </w:rPr>
        <w:t xml:space="preserve"> 272-280.</w:t>
      </w:r>
    </w:p>
    <w:p w:rsidR="00F926D4" w:rsidRPr="00D141AA"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rPr>
          <w:rFonts w:ascii="Times New Roman" w:hAnsi="Times New Roman"/>
          <w:sz w:val="18"/>
          <w:szCs w:val="18"/>
        </w:rPr>
      </w:pPr>
      <w:r w:rsidRPr="00D141AA">
        <w:rPr>
          <w:rFonts w:ascii="Times New Roman" w:hAnsi="Times New Roman"/>
          <w:sz w:val="18"/>
          <w:szCs w:val="18"/>
        </w:rPr>
        <w:t xml:space="preserve">HAMILTON BE, HOYERT DL, MARTIN JA, STROBINO DM AND GUYER B (2013). Annual summary of </w:t>
      </w:r>
      <w:r>
        <w:rPr>
          <w:rFonts w:ascii="Times New Roman" w:hAnsi="Times New Roman"/>
          <w:sz w:val="18"/>
          <w:szCs w:val="18"/>
        </w:rPr>
        <w:t xml:space="preserve">   </w:t>
      </w:r>
      <w:r>
        <w:rPr>
          <w:rFonts w:ascii="Times New Roman" w:hAnsi="Times New Roman"/>
          <w:sz w:val="18"/>
          <w:szCs w:val="18"/>
        </w:rPr>
        <w:tab/>
      </w:r>
      <w:r w:rsidRPr="00D141AA">
        <w:rPr>
          <w:rFonts w:ascii="Times New Roman" w:hAnsi="Times New Roman"/>
          <w:sz w:val="18"/>
          <w:szCs w:val="18"/>
        </w:rPr>
        <w:t xml:space="preserve">vital statistics: 2010-2011. </w:t>
      </w:r>
      <w:r w:rsidRPr="00D141AA">
        <w:rPr>
          <w:rFonts w:ascii="Times New Roman" w:hAnsi="Times New Roman"/>
          <w:i/>
          <w:sz w:val="18"/>
          <w:szCs w:val="18"/>
        </w:rPr>
        <w:t>Pediatrics</w:t>
      </w:r>
      <w:r>
        <w:rPr>
          <w:rFonts w:ascii="Times New Roman" w:hAnsi="Times New Roman"/>
          <w:i/>
          <w:sz w:val="18"/>
          <w:szCs w:val="18"/>
        </w:rPr>
        <w:t>,</w:t>
      </w:r>
      <w:r w:rsidRPr="00D141AA">
        <w:rPr>
          <w:rFonts w:ascii="Times New Roman" w:hAnsi="Times New Roman"/>
          <w:sz w:val="18"/>
          <w:szCs w:val="18"/>
        </w:rPr>
        <w:t xml:space="preserve"> </w:t>
      </w:r>
      <w:r w:rsidRPr="00D141AA">
        <w:rPr>
          <w:rFonts w:ascii="Times New Roman" w:hAnsi="Times New Roman"/>
          <w:b/>
          <w:sz w:val="18"/>
          <w:szCs w:val="18"/>
        </w:rPr>
        <w:t>13:</w:t>
      </w:r>
      <w:r w:rsidRPr="00D141AA">
        <w:rPr>
          <w:rFonts w:ascii="Times New Roman" w:hAnsi="Times New Roman"/>
          <w:sz w:val="18"/>
          <w:szCs w:val="18"/>
        </w:rPr>
        <w:t xml:space="preserve"> 548-558.</w:t>
      </w:r>
    </w:p>
    <w:p w:rsidR="00AC300D" w:rsidRPr="00D141AA" w:rsidRDefault="00AC300D" w:rsidP="00F926D4">
      <w:pPr>
        <w:rPr>
          <w:rFonts w:ascii="Times New Roman" w:hAnsi="Times New Roman"/>
          <w:sz w:val="18"/>
          <w:szCs w:val="18"/>
        </w:rPr>
      </w:pPr>
    </w:p>
    <w:p w:rsidR="00F926D4" w:rsidRPr="00D141AA" w:rsidRDefault="00F926D4" w:rsidP="00F926D4">
      <w:pPr>
        <w:autoSpaceDE w:val="0"/>
        <w:autoSpaceDN w:val="0"/>
        <w:adjustRightInd w:val="0"/>
        <w:spacing w:after="0" w:line="240" w:lineRule="auto"/>
        <w:jc w:val="both"/>
        <w:rPr>
          <w:rFonts w:ascii="Times New Roman" w:hAnsi="Times New Roman"/>
          <w:color w:val="000000" w:themeColor="text1"/>
          <w:sz w:val="18"/>
          <w:szCs w:val="18"/>
          <w:lang w:val="en"/>
        </w:rPr>
      </w:pPr>
      <w:r w:rsidRPr="00D141AA">
        <w:rPr>
          <w:rFonts w:ascii="Times New Roman" w:hAnsi="Times New Roman"/>
          <w:color w:val="000000" w:themeColor="text1"/>
          <w:sz w:val="18"/>
          <w:szCs w:val="18"/>
        </w:rPr>
        <w:t xml:space="preserve">HAUCK FR, SIGNORE C, FEIN SB, RAJU TNK (2008). </w:t>
      </w:r>
      <w:r w:rsidRPr="00D141AA">
        <w:rPr>
          <w:rFonts w:ascii="Times New Roman" w:hAnsi="Times New Roman"/>
          <w:color w:val="000000" w:themeColor="text1"/>
          <w:sz w:val="18"/>
          <w:szCs w:val="18"/>
          <w:lang w:val="en"/>
        </w:rPr>
        <w:t>Infant sleeping arrangements and practices during the</w:t>
      </w:r>
      <w:r>
        <w:rPr>
          <w:rFonts w:ascii="Times New Roman" w:hAnsi="Times New Roman"/>
          <w:color w:val="000000" w:themeColor="text1"/>
          <w:sz w:val="18"/>
          <w:szCs w:val="18"/>
          <w:lang w:val="en"/>
        </w:rPr>
        <w:tab/>
      </w:r>
      <w:r w:rsidRPr="00D141AA">
        <w:rPr>
          <w:rFonts w:ascii="Times New Roman" w:hAnsi="Times New Roman"/>
          <w:color w:val="000000" w:themeColor="text1"/>
          <w:sz w:val="18"/>
          <w:szCs w:val="18"/>
          <w:lang w:val="en"/>
        </w:rPr>
        <w:t xml:space="preserve">first year of life. </w:t>
      </w:r>
      <w:r w:rsidRPr="00D141AA">
        <w:rPr>
          <w:rFonts w:ascii="Times New Roman" w:hAnsi="Times New Roman"/>
          <w:i/>
          <w:color w:val="000000" w:themeColor="text1"/>
          <w:sz w:val="18"/>
          <w:szCs w:val="18"/>
          <w:lang w:val="en"/>
        </w:rPr>
        <w:t xml:space="preserve">Pediatrics, </w:t>
      </w:r>
      <w:r w:rsidRPr="00D141AA">
        <w:rPr>
          <w:rFonts w:ascii="Times New Roman" w:hAnsi="Times New Roman"/>
          <w:b/>
          <w:color w:val="000000" w:themeColor="text1"/>
          <w:sz w:val="18"/>
          <w:szCs w:val="18"/>
          <w:lang w:val="en"/>
        </w:rPr>
        <w:t>122</w:t>
      </w:r>
      <w:r w:rsidRPr="00D141AA">
        <w:rPr>
          <w:rFonts w:ascii="Times New Roman" w:hAnsi="Times New Roman"/>
          <w:i/>
          <w:color w:val="000000" w:themeColor="text1"/>
          <w:sz w:val="18"/>
          <w:szCs w:val="18"/>
          <w:lang w:val="en"/>
        </w:rPr>
        <w:t xml:space="preserve">: </w:t>
      </w:r>
      <w:r w:rsidRPr="00D141AA">
        <w:rPr>
          <w:rFonts w:ascii="Times New Roman" w:hAnsi="Times New Roman"/>
          <w:color w:val="000000" w:themeColor="text1"/>
          <w:sz w:val="18"/>
          <w:szCs w:val="18"/>
          <w:lang w:val="en"/>
        </w:rPr>
        <w:t>S2.</w:t>
      </w:r>
    </w:p>
    <w:p w:rsidR="00F926D4" w:rsidRPr="00D141AA" w:rsidRDefault="00F926D4" w:rsidP="00F926D4">
      <w:pPr>
        <w:autoSpaceDE w:val="0"/>
        <w:autoSpaceDN w:val="0"/>
        <w:adjustRightInd w:val="0"/>
        <w:spacing w:after="0" w:line="240" w:lineRule="auto"/>
        <w:jc w:val="both"/>
        <w:rPr>
          <w:rFonts w:ascii="Times New Roman" w:hAnsi="Times New Roman"/>
          <w:sz w:val="18"/>
          <w:szCs w:val="18"/>
          <w:lang w:val="en"/>
        </w:rPr>
      </w:pPr>
    </w:p>
    <w:p w:rsidR="00F926D4" w:rsidRDefault="00F926D4" w:rsidP="00F926D4">
      <w:pPr>
        <w:autoSpaceDE w:val="0"/>
        <w:autoSpaceDN w:val="0"/>
        <w:adjustRightInd w:val="0"/>
        <w:spacing w:after="0" w:line="240" w:lineRule="auto"/>
        <w:jc w:val="both"/>
        <w:rPr>
          <w:rFonts w:ascii="Times New Roman" w:hAnsi="Times New Roman"/>
          <w:iCs/>
          <w:sz w:val="18"/>
          <w:szCs w:val="18"/>
        </w:rPr>
      </w:pPr>
      <w:r w:rsidRPr="00D141AA">
        <w:rPr>
          <w:rFonts w:ascii="Times New Roman" w:hAnsi="Times New Roman"/>
          <w:color w:val="131413"/>
          <w:sz w:val="18"/>
          <w:szCs w:val="18"/>
        </w:rPr>
        <w:t>HAWES K, MCGOWAN E, O</w:t>
      </w:r>
      <w:r w:rsidR="0002045E">
        <w:rPr>
          <w:rFonts w:ascii="Times New Roman" w:hAnsi="Times New Roman"/>
          <w:color w:val="131413"/>
          <w:sz w:val="18"/>
          <w:szCs w:val="18"/>
        </w:rPr>
        <w:t>’</w:t>
      </w:r>
      <w:r w:rsidRPr="00D141AA">
        <w:rPr>
          <w:rFonts w:ascii="Times New Roman" w:hAnsi="Times New Roman"/>
          <w:color w:val="131413"/>
          <w:sz w:val="18"/>
          <w:szCs w:val="18"/>
        </w:rPr>
        <w:t xml:space="preserve">DONNELL M, TUCKER R, VOHR B (2016). </w:t>
      </w:r>
      <w:r w:rsidRPr="00D141AA">
        <w:rPr>
          <w:rFonts w:ascii="Times New Roman" w:hAnsi="Times New Roman"/>
          <w:sz w:val="18"/>
          <w:szCs w:val="18"/>
        </w:rPr>
        <w:t>Social emotional factors increase</w:t>
      </w:r>
      <w:r>
        <w:rPr>
          <w:rFonts w:ascii="Times New Roman" w:hAnsi="Times New Roman"/>
          <w:sz w:val="18"/>
          <w:szCs w:val="18"/>
        </w:rPr>
        <w:tab/>
      </w:r>
      <w:r w:rsidRPr="00D141AA">
        <w:rPr>
          <w:rFonts w:ascii="Times New Roman" w:hAnsi="Times New Roman"/>
          <w:sz w:val="18"/>
          <w:szCs w:val="18"/>
        </w:rPr>
        <w:t>risk of postpartum depression in</w:t>
      </w:r>
      <w:r w:rsidRPr="00D141AA">
        <w:rPr>
          <w:rFonts w:ascii="Times New Roman" w:hAnsi="Times New Roman"/>
          <w:color w:val="131413"/>
          <w:sz w:val="18"/>
          <w:szCs w:val="18"/>
        </w:rPr>
        <w:t xml:space="preserve"> </w:t>
      </w:r>
      <w:r w:rsidRPr="00D141AA">
        <w:rPr>
          <w:rFonts w:ascii="Times New Roman" w:hAnsi="Times New Roman"/>
          <w:sz w:val="18"/>
          <w:szCs w:val="18"/>
        </w:rPr>
        <w:t xml:space="preserve">mothers of preterm infants. </w:t>
      </w:r>
      <w:r w:rsidRPr="00D141AA">
        <w:rPr>
          <w:rFonts w:ascii="Times New Roman" w:hAnsi="Times New Roman"/>
          <w:i/>
          <w:iCs/>
          <w:sz w:val="18"/>
          <w:szCs w:val="18"/>
        </w:rPr>
        <w:t xml:space="preserve">J Pediatr, </w:t>
      </w:r>
      <w:r w:rsidRPr="00D141AA">
        <w:rPr>
          <w:rFonts w:ascii="Times New Roman" w:hAnsi="Times New Roman"/>
          <w:b/>
          <w:iCs/>
          <w:sz w:val="18"/>
          <w:szCs w:val="18"/>
        </w:rPr>
        <w:t>179:</w:t>
      </w:r>
      <w:r w:rsidRPr="00D141AA">
        <w:rPr>
          <w:rFonts w:ascii="Times New Roman" w:hAnsi="Times New Roman"/>
          <w:iCs/>
          <w:sz w:val="18"/>
          <w:szCs w:val="18"/>
        </w:rPr>
        <w:t xml:space="preserve"> 61-67.</w:t>
      </w:r>
    </w:p>
    <w:p w:rsidR="00F926D4" w:rsidRDefault="00F926D4" w:rsidP="00F926D4">
      <w:pPr>
        <w:autoSpaceDE w:val="0"/>
        <w:autoSpaceDN w:val="0"/>
        <w:adjustRightInd w:val="0"/>
        <w:spacing w:after="0" w:line="240" w:lineRule="auto"/>
        <w:jc w:val="both"/>
        <w:rPr>
          <w:rFonts w:ascii="Times New Roman" w:hAnsi="Times New Roman"/>
          <w:iCs/>
          <w:sz w:val="18"/>
          <w:szCs w:val="18"/>
        </w:rPr>
      </w:pPr>
    </w:p>
    <w:p w:rsidR="00F926D4" w:rsidRPr="00E95629" w:rsidRDefault="00F926D4" w:rsidP="00F926D4">
      <w:pPr>
        <w:autoSpaceDE w:val="0"/>
        <w:autoSpaceDN w:val="0"/>
        <w:adjustRightInd w:val="0"/>
        <w:spacing w:after="0" w:line="240" w:lineRule="auto"/>
        <w:jc w:val="both"/>
        <w:rPr>
          <w:rFonts w:ascii="Times New Roman" w:hAnsi="Times New Roman"/>
          <w:sz w:val="18"/>
          <w:szCs w:val="18"/>
        </w:rPr>
      </w:pPr>
      <w:r w:rsidRPr="000523EA">
        <w:rPr>
          <w:rFonts w:ascii="Times New Roman" w:hAnsi="Times New Roman"/>
          <w:sz w:val="18"/>
          <w:szCs w:val="18"/>
          <w:lang w:val="de-LI"/>
        </w:rPr>
        <w:t xml:space="preserve">HELLE N, BARKMANN C, BARTZ SEEL J, DIEHL T, EHRHARDT S, HENDEL A </w:t>
      </w:r>
      <w:hyperlink r:id="rId41" w:history="1">
        <w:r w:rsidRPr="000523EA">
          <w:rPr>
            <w:rFonts w:ascii="Times New Roman" w:hAnsi="Times New Roman"/>
            <w:sz w:val="18"/>
            <w:szCs w:val="18"/>
            <w:lang w:val="de-LI"/>
          </w:rPr>
          <w:t>NESTORIUC Y</w:t>
        </w:r>
      </w:hyperlink>
      <w:r w:rsidRPr="000523EA">
        <w:rPr>
          <w:rFonts w:ascii="Times New Roman" w:hAnsi="Times New Roman"/>
          <w:sz w:val="18"/>
          <w:szCs w:val="18"/>
          <w:lang w:val="de-LI"/>
        </w:rPr>
        <w:t xml:space="preserve">,   </w:t>
      </w:r>
      <w:r w:rsidRPr="000523EA">
        <w:rPr>
          <w:rFonts w:ascii="Times New Roman" w:hAnsi="Times New Roman"/>
          <w:sz w:val="18"/>
          <w:szCs w:val="18"/>
          <w:lang w:val="de-LI"/>
        </w:rPr>
        <w:tab/>
      </w:r>
      <w:hyperlink r:id="rId42" w:history="1">
        <w:r w:rsidRPr="000523EA">
          <w:rPr>
            <w:rFonts w:ascii="Times New Roman" w:hAnsi="Times New Roman"/>
            <w:sz w:val="18"/>
            <w:szCs w:val="18"/>
            <w:lang w:val="de-LI"/>
          </w:rPr>
          <w:t>SCHULTE-MARKWORT M</w:t>
        </w:r>
      </w:hyperlink>
      <w:r w:rsidRPr="000523EA">
        <w:rPr>
          <w:rFonts w:ascii="Times New Roman" w:hAnsi="Times New Roman"/>
          <w:sz w:val="18"/>
          <w:szCs w:val="18"/>
          <w:lang w:val="de-LI"/>
        </w:rPr>
        <w:t xml:space="preserve">, </w:t>
      </w:r>
      <w:hyperlink r:id="rId43" w:history="1">
        <w:r w:rsidRPr="000523EA">
          <w:rPr>
            <w:rFonts w:ascii="Times New Roman" w:hAnsi="Times New Roman"/>
            <w:sz w:val="18"/>
            <w:szCs w:val="18"/>
            <w:lang w:val="de-LI"/>
          </w:rPr>
          <w:t>VON DER WENSE A</w:t>
        </w:r>
      </w:hyperlink>
      <w:r w:rsidRPr="000523EA">
        <w:rPr>
          <w:rFonts w:ascii="Times New Roman" w:hAnsi="Times New Roman"/>
          <w:sz w:val="18"/>
          <w:szCs w:val="18"/>
          <w:lang w:val="de-LI"/>
        </w:rPr>
        <w:t xml:space="preserve">, </w:t>
      </w:r>
      <w:hyperlink r:id="rId44" w:history="1">
        <w:r w:rsidRPr="000523EA">
          <w:rPr>
            <w:rFonts w:ascii="Times New Roman" w:hAnsi="Times New Roman"/>
            <w:sz w:val="18"/>
            <w:szCs w:val="18"/>
            <w:lang w:val="de-LI"/>
          </w:rPr>
          <w:t>BINDT C</w:t>
        </w:r>
      </w:hyperlink>
      <w:r w:rsidRPr="000523EA">
        <w:rPr>
          <w:rFonts w:ascii="Times New Roman" w:hAnsi="Times New Roman"/>
          <w:sz w:val="18"/>
          <w:szCs w:val="18"/>
          <w:lang w:val="de-LI"/>
        </w:rPr>
        <w:t xml:space="preserve"> (2015)</w:t>
      </w:r>
      <w:r w:rsidR="00321885">
        <w:rPr>
          <w:rFonts w:ascii="Times New Roman" w:hAnsi="Times New Roman"/>
          <w:sz w:val="18"/>
          <w:szCs w:val="18"/>
          <w:lang w:val="de-LI"/>
        </w:rPr>
        <w:t>. v</w:t>
      </w:r>
      <w:r w:rsidRPr="00E95629">
        <w:rPr>
          <w:rFonts w:ascii="Times New Roman" w:hAnsi="Times New Roman"/>
          <w:sz w:val="18"/>
          <w:szCs w:val="18"/>
        </w:rPr>
        <w:t xml:space="preserve">ery low birth weight as a risk </w:t>
      </w:r>
      <w:r>
        <w:rPr>
          <w:rFonts w:ascii="Times New Roman" w:hAnsi="Times New Roman"/>
          <w:sz w:val="18"/>
          <w:szCs w:val="18"/>
        </w:rPr>
        <w:t xml:space="preserve"> </w:t>
      </w:r>
      <w:r>
        <w:rPr>
          <w:rFonts w:ascii="Times New Roman" w:hAnsi="Times New Roman"/>
          <w:sz w:val="18"/>
          <w:szCs w:val="18"/>
        </w:rPr>
        <w:tab/>
      </w:r>
      <w:r w:rsidRPr="00E95629">
        <w:rPr>
          <w:rFonts w:ascii="Times New Roman" w:hAnsi="Times New Roman"/>
          <w:sz w:val="18"/>
          <w:szCs w:val="18"/>
        </w:rPr>
        <w:t xml:space="preserve">factor for postpartum depression four </w:t>
      </w:r>
      <w:r w:rsidR="0002045E">
        <w:rPr>
          <w:rFonts w:ascii="Times New Roman" w:hAnsi="Times New Roman"/>
          <w:sz w:val="18"/>
          <w:szCs w:val="18"/>
        </w:rPr>
        <w:pgNum/>
      </w:r>
      <w:r w:rsidR="0002045E">
        <w:rPr>
          <w:rFonts w:ascii="Times New Roman" w:hAnsi="Times New Roman"/>
          <w:sz w:val="18"/>
          <w:szCs w:val="18"/>
        </w:rPr>
        <w:t>ar ef</w:t>
      </w:r>
      <w:r w:rsidRPr="00E95629">
        <w:rPr>
          <w:rFonts w:ascii="Times New Roman" w:hAnsi="Times New Roman"/>
          <w:sz w:val="18"/>
          <w:szCs w:val="18"/>
        </w:rPr>
        <w:t xml:space="preserve"> weeks postbirth in mothers and fathers: Cross-sectional</w:t>
      </w:r>
      <w:r>
        <w:rPr>
          <w:rFonts w:ascii="Times New Roman" w:hAnsi="Times New Roman"/>
          <w:sz w:val="18"/>
          <w:szCs w:val="18"/>
        </w:rPr>
        <w:t xml:space="preserve">  </w:t>
      </w:r>
      <w:r>
        <w:rPr>
          <w:rFonts w:ascii="Times New Roman" w:hAnsi="Times New Roman"/>
          <w:sz w:val="18"/>
          <w:szCs w:val="18"/>
        </w:rPr>
        <w:tab/>
      </w:r>
      <w:r w:rsidRPr="00E95629">
        <w:rPr>
          <w:rFonts w:ascii="Times New Roman" w:hAnsi="Times New Roman"/>
          <w:sz w:val="18"/>
          <w:szCs w:val="18"/>
        </w:rPr>
        <w:t xml:space="preserve">results from a controlled multicentre cohort study. </w:t>
      </w:r>
      <w:r w:rsidRPr="00E95629">
        <w:rPr>
          <w:rFonts w:ascii="Times New Roman" w:hAnsi="Times New Roman"/>
          <w:i/>
          <w:sz w:val="18"/>
          <w:szCs w:val="18"/>
        </w:rPr>
        <w:t>J Affect Disord,</w:t>
      </w:r>
      <w:r w:rsidRPr="00E95629">
        <w:rPr>
          <w:rFonts w:ascii="Times New Roman" w:hAnsi="Times New Roman"/>
          <w:sz w:val="18"/>
          <w:szCs w:val="18"/>
        </w:rPr>
        <w:t xml:space="preserve"> </w:t>
      </w:r>
      <w:r w:rsidRPr="00E95629">
        <w:rPr>
          <w:rFonts w:ascii="Times New Roman" w:hAnsi="Times New Roman"/>
          <w:b/>
          <w:sz w:val="18"/>
          <w:szCs w:val="18"/>
        </w:rPr>
        <w:t xml:space="preserve">180: </w:t>
      </w:r>
      <w:r w:rsidRPr="00E95629">
        <w:rPr>
          <w:rFonts w:ascii="Times New Roman" w:hAnsi="Times New Roman"/>
          <w:sz w:val="18"/>
          <w:szCs w:val="18"/>
        </w:rPr>
        <w:t>154-161.</w:t>
      </w:r>
    </w:p>
    <w:p w:rsidR="00F926D4" w:rsidRPr="00D141AA" w:rsidRDefault="00F926D4" w:rsidP="00F926D4">
      <w:pPr>
        <w:autoSpaceDE w:val="0"/>
        <w:autoSpaceDN w:val="0"/>
        <w:adjustRightInd w:val="0"/>
        <w:spacing w:after="0" w:line="240" w:lineRule="auto"/>
        <w:jc w:val="both"/>
        <w:rPr>
          <w:rFonts w:ascii="Times New Roman" w:hAnsi="Times New Roman"/>
          <w:sz w:val="18"/>
          <w:szCs w:val="18"/>
          <w:lang w:val="en"/>
        </w:rPr>
      </w:pPr>
    </w:p>
    <w:p w:rsidR="00F926D4" w:rsidRPr="00D141AA" w:rsidRDefault="00F926D4" w:rsidP="00F926D4">
      <w:pPr>
        <w:autoSpaceDE w:val="0"/>
        <w:autoSpaceDN w:val="0"/>
        <w:adjustRightInd w:val="0"/>
        <w:spacing w:after="0" w:line="240" w:lineRule="auto"/>
        <w:jc w:val="both"/>
        <w:rPr>
          <w:rFonts w:ascii="Times New Roman" w:hAnsi="Times New Roman"/>
          <w:color w:val="000000"/>
          <w:sz w:val="18"/>
          <w:szCs w:val="18"/>
        </w:rPr>
      </w:pPr>
      <w:r w:rsidRPr="00D141AA">
        <w:rPr>
          <w:rFonts w:ascii="Times New Roman" w:hAnsi="Times New Roman"/>
          <w:color w:val="000000"/>
          <w:sz w:val="18"/>
          <w:szCs w:val="18"/>
        </w:rPr>
        <w:t>HENDERSON A, STAMP G, PINCOMBE J (2001). Postpartum positioning and attachment education for</w:t>
      </w:r>
      <w:r>
        <w:rPr>
          <w:rFonts w:ascii="Times New Roman" w:hAnsi="Times New Roman"/>
          <w:color w:val="000000"/>
          <w:sz w:val="18"/>
          <w:szCs w:val="18"/>
        </w:rPr>
        <w:tab/>
      </w:r>
      <w:r w:rsidRPr="00D141AA">
        <w:rPr>
          <w:rFonts w:ascii="Times New Roman" w:hAnsi="Times New Roman"/>
          <w:color w:val="000000"/>
          <w:sz w:val="18"/>
          <w:szCs w:val="18"/>
        </w:rPr>
        <w:t xml:space="preserve">increasing breastfeeding: a randomized trial. </w:t>
      </w:r>
      <w:r w:rsidRPr="00D141AA">
        <w:rPr>
          <w:rFonts w:ascii="Times New Roman" w:hAnsi="Times New Roman"/>
          <w:i/>
          <w:color w:val="000000"/>
          <w:sz w:val="18"/>
          <w:szCs w:val="18"/>
        </w:rPr>
        <w:t>Birth</w:t>
      </w:r>
      <w:r w:rsidRPr="00D141AA">
        <w:rPr>
          <w:rFonts w:ascii="Times New Roman" w:hAnsi="Times New Roman"/>
          <w:color w:val="000000"/>
          <w:sz w:val="18"/>
          <w:szCs w:val="18"/>
        </w:rPr>
        <w:t xml:space="preserve">, </w:t>
      </w:r>
      <w:r w:rsidRPr="00D141AA">
        <w:rPr>
          <w:rFonts w:ascii="Times New Roman" w:hAnsi="Times New Roman"/>
          <w:b/>
          <w:color w:val="000000"/>
          <w:sz w:val="18"/>
          <w:szCs w:val="18"/>
        </w:rPr>
        <w:t>28:</w:t>
      </w:r>
      <w:r w:rsidRPr="00D141AA">
        <w:rPr>
          <w:rFonts w:ascii="Times New Roman" w:hAnsi="Times New Roman"/>
          <w:color w:val="000000"/>
          <w:sz w:val="18"/>
          <w:szCs w:val="18"/>
        </w:rPr>
        <w:t xml:space="preserve"> 236-242.</w:t>
      </w:r>
    </w:p>
    <w:p w:rsidR="00F926D4" w:rsidRPr="000523EA" w:rsidRDefault="00F926D4" w:rsidP="00F926D4">
      <w:pPr>
        <w:autoSpaceDE w:val="0"/>
        <w:autoSpaceDN w:val="0"/>
        <w:adjustRightInd w:val="0"/>
        <w:spacing w:after="0" w:line="240" w:lineRule="auto"/>
        <w:jc w:val="both"/>
        <w:rPr>
          <w:rFonts w:ascii="Times New Roman" w:hAnsi="Times New Roman"/>
          <w:sz w:val="18"/>
          <w:szCs w:val="18"/>
        </w:rPr>
      </w:pPr>
    </w:p>
    <w:p w:rsidR="00F926D4" w:rsidRPr="00D141AA" w:rsidRDefault="00F926D4" w:rsidP="00F926D4">
      <w:pPr>
        <w:autoSpaceDE w:val="0"/>
        <w:autoSpaceDN w:val="0"/>
        <w:adjustRightInd w:val="0"/>
        <w:spacing w:after="0" w:line="240" w:lineRule="auto"/>
        <w:jc w:val="both"/>
        <w:rPr>
          <w:rFonts w:ascii="Times New Roman" w:hAnsi="Times New Roman"/>
          <w:sz w:val="18"/>
          <w:szCs w:val="18"/>
          <w:lang w:val="en-US"/>
        </w:rPr>
      </w:pPr>
      <w:r w:rsidRPr="00D141AA">
        <w:rPr>
          <w:rFonts w:ascii="Times New Roman" w:hAnsi="Times New Roman"/>
          <w:bCs/>
          <w:sz w:val="18"/>
          <w:szCs w:val="18"/>
        </w:rPr>
        <w:t>HIBBARD JU,</w:t>
      </w:r>
      <w:r w:rsidRPr="00D141AA">
        <w:rPr>
          <w:rFonts w:ascii="Times New Roman" w:hAnsi="Times New Roman"/>
          <w:sz w:val="18"/>
          <w:szCs w:val="18"/>
        </w:rPr>
        <w:t xml:space="preserve"> </w:t>
      </w:r>
      <w:r w:rsidRPr="00D141AA">
        <w:rPr>
          <w:rFonts w:ascii="Times New Roman" w:hAnsi="Times New Roman"/>
          <w:bCs/>
          <w:sz w:val="18"/>
          <w:szCs w:val="18"/>
        </w:rPr>
        <w:t>WILKINS I, SUN L, GREGORY K, HABERMA</w:t>
      </w:r>
      <w:r>
        <w:rPr>
          <w:rFonts w:ascii="Times New Roman" w:hAnsi="Times New Roman"/>
          <w:bCs/>
          <w:sz w:val="18"/>
          <w:szCs w:val="18"/>
        </w:rPr>
        <w:t>N S, HOFFMAN M, KOMINIAREK MA,</w:t>
      </w:r>
      <w:r>
        <w:rPr>
          <w:rFonts w:ascii="Times New Roman" w:hAnsi="Times New Roman"/>
          <w:bCs/>
          <w:sz w:val="18"/>
          <w:szCs w:val="18"/>
        </w:rPr>
        <w:tab/>
      </w:r>
      <w:r w:rsidRPr="00D141AA">
        <w:rPr>
          <w:rFonts w:ascii="Times New Roman" w:hAnsi="Times New Roman"/>
          <w:bCs/>
          <w:sz w:val="18"/>
          <w:szCs w:val="18"/>
        </w:rPr>
        <w:t>REDDY U,</w:t>
      </w:r>
      <w:r w:rsidRPr="00D141AA">
        <w:rPr>
          <w:rFonts w:ascii="Times New Roman" w:hAnsi="Times New Roman"/>
          <w:sz w:val="18"/>
          <w:szCs w:val="18"/>
        </w:rPr>
        <w:t xml:space="preserve"> </w:t>
      </w:r>
      <w:r w:rsidRPr="00D141AA">
        <w:rPr>
          <w:rFonts w:ascii="Times New Roman" w:hAnsi="Times New Roman"/>
          <w:bCs/>
          <w:sz w:val="18"/>
          <w:szCs w:val="18"/>
        </w:rPr>
        <w:t>BAILIT J, BRANCH DW, BURKMAN R, QUINTERO VHG, HATJIS CG, LANDY H,</w:t>
      </w:r>
      <w:r>
        <w:rPr>
          <w:rFonts w:ascii="Times New Roman" w:hAnsi="Times New Roman"/>
          <w:bCs/>
          <w:sz w:val="18"/>
          <w:szCs w:val="18"/>
        </w:rPr>
        <w:tab/>
      </w:r>
      <w:r w:rsidRPr="00D141AA">
        <w:rPr>
          <w:rFonts w:ascii="Times New Roman" w:hAnsi="Times New Roman"/>
          <w:bCs/>
          <w:sz w:val="18"/>
          <w:szCs w:val="18"/>
        </w:rPr>
        <w:t xml:space="preserve">RAMIREZ M, VELDHUISEN PV, TROENDLE J, ZHANG J </w:t>
      </w:r>
      <w:r w:rsidRPr="000523EA">
        <w:rPr>
          <w:rFonts w:ascii="Times New Roman" w:hAnsi="Times New Roman"/>
          <w:sz w:val="18"/>
          <w:szCs w:val="18"/>
        </w:rPr>
        <w:t>(2011)</w:t>
      </w:r>
      <w:r w:rsidRPr="00D141AA">
        <w:rPr>
          <w:rFonts w:ascii="Times New Roman" w:hAnsi="Times New Roman"/>
          <w:bCs/>
          <w:sz w:val="18"/>
          <w:szCs w:val="18"/>
        </w:rPr>
        <w:t>.</w:t>
      </w:r>
      <w:r w:rsidRPr="000523EA">
        <w:rPr>
          <w:rFonts w:ascii="Times New Roman" w:hAnsi="Times New Roman"/>
          <w:sz w:val="18"/>
          <w:szCs w:val="18"/>
        </w:rPr>
        <w:t xml:space="preserve"> </w:t>
      </w:r>
      <w:r w:rsidRPr="00D141AA">
        <w:rPr>
          <w:rFonts w:ascii="Times New Roman" w:hAnsi="Times New Roman"/>
          <w:sz w:val="18"/>
          <w:szCs w:val="18"/>
          <w:lang w:val="en-US"/>
        </w:rPr>
        <w:t>Consortium on Safe Labor:</w:t>
      </w:r>
      <w:r>
        <w:rPr>
          <w:rFonts w:ascii="Times New Roman" w:hAnsi="Times New Roman"/>
          <w:sz w:val="18"/>
          <w:szCs w:val="18"/>
          <w:lang w:val="en-US"/>
        </w:rPr>
        <w:tab/>
      </w:r>
      <w:r w:rsidRPr="00D141AA">
        <w:rPr>
          <w:rFonts w:ascii="Times New Roman" w:hAnsi="Times New Roman"/>
          <w:sz w:val="18"/>
          <w:szCs w:val="18"/>
          <w:lang w:val="en-US"/>
        </w:rPr>
        <w:t xml:space="preserve">Respiratory morbidity in late preterm births. </w:t>
      </w:r>
      <w:r w:rsidRPr="00D141AA">
        <w:rPr>
          <w:rFonts w:ascii="Times New Roman" w:hAnsi="Times New Roman"/>
          <w:i/>
          <w:sz w:val="18"/>
          <w:szCs w:val="18"/>
          <w:lang w:val="en-US"/>
        </w:rPr>
        <w:t>JAMA</w:t>
      </w:r>
      <w:r>
        <w:rPr>
          <w:rFonts w:ascii="Times New Roman" w:hAnsi="Times New Roman"/>
          <w:i/>
          <w:sz w:val="18"/>
          <w:szCs w:val="18"/>
          <w:lang w:val="en-US"/>
        </w:rPr>
        <w:t>,</w:t>
      </w:r>
      <w:r w:rsidRPr="00D141AA">
        <w:rPr>
          <w:rFonts w:ascii="Times New Roman" w:hAnsi="Times New Roman"/>
          <w:i/>
          <w:sz w:val="18"/>
          <w:szCs w:val="18"/>
          <w:lang w:val="en-US"/>
        </w:rPr>
        <w:t xml:space="preserve"> </w:t>
      </w:r>
      <w:r w:rsidRPr="00D141AA">
        <w:rPr>
          <w:rFonts w:ascii="Times New Roman" w:hAnsi="Times New Roman"/>
          <w:b/>
          <w:sz w:val="18"/>
          <w:szCs w:val="18"/>
          <w:lang w:val="en-US"/>
        </w:rPr>
        <w:t>304:</w:t>
      </w:r>
      <w:r w:rsidRPr="00D141AA">
        <w:rPr>
          <w:rFonts w:ascii="Times New Roman" w:hAnsi="Times New Roman"/>
          <w:sz w:val="18"/>
          <w:szCs w:val="18"/>
          <w:lang w:val="en-US"/>
        </w:rPr>
        <w:t xml:space="preserve"> 419-425.</w:t>
      </w:r>
    </w:p>
    <w:p w:rsidR="00F926D4" w:rsidRPr="00D141AA" w:rsidRDefault="00F926D4" w:rsidP="00F926D4">
      <w:pPr>
        <w:autoSpaceDE w:val="0"/>
        <w:autoSpaceDN w:val="0"/>
        <w:adjustRightInd w:val="0"/>
        <w:spacing w:after="0" w:line="240" w:lineRule="auto"/>
        <w:jc w:val="both"/>
        <w:rPr>
          <w:rFonts w:ascii="Times New Roman" w:hAnsi="Times New Roman"/>
          <w:sz w:val="18"/>
          <w:szCs w:val="18"/>
          <w:lang w:val="en-US"/>
        </w:rPr>
      </w:pPr>
    </w:p>
    <w:p w:rsidR="00F926D4" w:rsidRPr="000523EA" w:rsidRDefault="00F926D4" w:rsidP="00F926D4">
      <w:pPr>
        <w:autoSpaceDE w:val="0"/>
        <w:autoSpaceDN w:val="0"/>
        <w:adjustRightInd w:val="0"/>
        <w:spacing w:after="0" w:line="240" w:lineRule="auto"/>
        <w:jc w:val="both"/>
        <w:rPr>
          <w:rFonts w:ascii="Times New Roman" w:hAnsi="Times New Roman"/>
          <w:sz w:val="18"/>
          <w:szCs w:val="18"/>
        </w:rPr>
      </w:pPr>
      <w:r w:rsidRPr="00D141AA">
        <w:rPr>
          <w:rFonts w:ascii="Times New Roman" w:hAnsi="Times New Roman"/>
          <w:sz w:val="18"/>
          <w:szCs w:val="18"/>
        </w:rPr>
        <w:t xml:space="preserve">HILL PD, ALDAG JC (2007). Maternal perceived quality of life following childbirth. </w:t>
      </w:r>
      <w:r w:rsidRPr="00D141AA">
        <w:rPr>
          <w:rFonts w:ascii="Times New Roman" w:hAnsi="Times New Roman"/>
          <w:i/>
          <w:sz w:val="18"/>
          <w:szCs w:val="18"/>
        </w:rPr>
        <w:t>J Obstet Gynecol Neonatal</w:t>
      </w:r>
      <w:r>
        <w:rPr>
          <w:rFonts w:ascii="Times New Roman" w:hAnsi="Times New Roman"/>
          <w:i/>
          <w:sz w:val="18"/>
          <w:szCs w:val="18"/>
        </w:rPr>
        <w:t xml:space="preserve">  </w:t>
      </w:r>
      <w:r>
        <w:rPr>
          <w:rFonts w:ascii="Times New Roman" w:hAnsi="Times New Roman"/>
          <w:i/>
          <w:sz w:val="18"/>
          <w:szCs w:val="18"/>
        </w:rPr>
        <w:tab/>
      </w:r>
      <w:r w:rsidRPr="00D141AA">
        <w:rPr>
          <w:rFonts w:ascii="Times New Roman" w:hAnsi="Times New Roman"/>
          <w:i/>
          <w:sz w:val="18"/>
          <w:szCs w:val="18"/>
        </w:rPr>
        <w:t>Nurs</w:t>
      </w:r>
      <w:r w:rsidRPr="000523EA">
        <w:rPr>
          <w:rFonts w:ascii="Times New Roman" w:hAnsi="Times New Roman"/>
          <w:i/>
          <w:iCs/>
          <w:sz w:val="18"/>
          <w:szCs w:val="18"/>
        </w:rPr>
        <w:t xml:space="preserve">, </w:t>
      </w:r>
      <w:r w:rsidRPr="000523EA">
        <w:rPr>
          <w:rFonts w:ascii="Times New Roman" w:hAnsi="Times New Roman"/>
          <w:b/>
          <w:iCs/>
          <w:sz w:val="18"/>
          <w:szCs w:val="18"/>
        </w:rPr>
        <w:t>36</w:t>
      </w:r>
      <w:r w:rsidRPr="000523EA">
        <w:rPr>
          <w:rFonts w:ascii="Times New Roman" w:hAnsi="Times New Roman"/>
          <w:b/>
          <w:sz w:val="18"/>
          <w:szCs w:val="18"/>
        </w:rPr>
        <w:t>:</w:t>
      </w:r>
      <w:r w:rsidRPr="000523EA">
        <w:rPr>
          <w:rFonts w:ascii="Times New Roman" w:hAnsi="Times New Roman"/>
          <w:sz w:val="18"/>
          <w:szCs w:val="18"/>
        </w:rPr>
        <w:t xml:space="preserve"> 328-334.</w:t>
      </w:r>
    </w:p>
    <w:p w:rsidR="00F926D4" w:rsidRPr="00D141AA" w:rsidRDefault="00F926D4" w:rsidP="00F926D4">
      <w:pPr>
        <w:autoSpaceDE w:val="0"/>
        <w:autoSpaceDN w:val="0"/>
        <w:adjustRightInd w:val="0"/>
        <w:spacing w:after="0" w:line="240" w:lineRule="auto"/>
        <w:jc w:val="both"/>
        <w:rPr>
          <w:rFonts w:ascii="Times New Roman" w:hAnsi="Times New Roman"/>
          <w:sz w:val="18"/>
          <w:szCs w:val="18"/>
        </w:rPr>
      </w:pPr>
    </w:p>
    <w:p w:rsidR="00F926D4" w:rsidRPr="00D141AA" w:rsidRDefault="00F926D4" w:rsidP="00F926D4">
      <w:pPr>
        <w:pStyle w:val="Default"/>
        <w:jc w:val="both"/>
        <w:rPr>
          <w:sz w:val="18"/>
          <w:szCs w:val="18"/>
        </w:rPr>
      </w:pPr>
      <w:r w:rsidRPr="00D141AA">
        <w:rPr>
          <w:sz w:val="18"/>
          <w:szCs w:val="18"/>
        </w:rPr>
        <w:t>HOFFENKAMP HN, TOOTEN A, HALL RAS, CROON MA, BRAEKEN J, WINKEL FW, VINGERHOETS</w:t>
      </w:r>
      <w:r>
        <w:rPr>
          <w:sz w:val="18"/>
          <w:szCs w:val="18"/>
        </w:rPr>
        <w:tab/>
      </w:r>
      <w:r w:rsidRPr="00D141AA">
        <w:rPr>
          <w:sz w:val="18"/>
          <w:szCs w:val="18"/>
        </w:rPr>
        <w:t>AJJM, VAN BAKEL HJA (2012). The Impact of Premature Childbirth on Parental Bonding.</w:t>
      </w:r>
      <w:r w:rsidRPr="00D141AA">
        <w:rPr>
          <w:i/>
          <w:sz w:val="18"/>
          <w:szCs w:val="18"/>
        </w:rPr>
        <w:t xml:space="preserve"> Evol</w:t>
      </w:r>
      <w:r>
        <w:rPr>
          <w:i/>
          <w:sz w:val="18"/>
          <w:szCs w:val="18"/>
        </w:rPr>
        <w:tab/>
      </w:r>
      <w:r w:rsidRPr="00D141AA">
        <w:rPr>
          <w:i/>
          <w:sz w:val="18"/>
          <w:szCs w:val="18"/>
        </w:rPr>
        <w:t>Psychol</w:t>
      </w:r>
      <w:r w:rsidRPr="00D141AA">
        <w:rPr>
          <w:sz w:val="18"/>
          <w:szCs w:val="18"/>
        </w:rPr>
        <w:t xml:space="preserve">, </w:t>
      </w:r>
      <w:r w:rsidRPr="00D141AA">
        <w:rPr>
          <w:b/>
          <w:sz w:val="18"/>
          <w:szCs w:val="18"/>
        </w:rPr>
        <w:t>10:</w:t>
      </w:r>
      <w:r w:rsidRPr="00D141AA">
        <w:rPr>
          <w:sz w:val="18"/>
          <w:szCs w:val="18"/>
        </w:rPr>
        <w:t xml:space="preserve"> 542-561.</w:t>
      </w:r>
    </w:p>
    <w:p w:rsidR="00F926D4" w:rsidRDefault="00F926D4" w:rsidP="00F926D4">
      <w:pPr>
        <w:autoSpaceDE w:val="0"/>
        <w:autoSpaceDN w:val="0"/>
        <w:adjustRightInd w:val="0"/>
        <w:spacing w:after="0" w:line="240" w:lineRule="auto"/>
        <w:jc w:val="both"/>
        <w:rPr>
          <w:rFonts w:ascii="Times New Roman" w:hAnsi="Times New Roman"/>
          <w:sz w:val="18"/>
          <w:szCs w:val="18"/>
        </w:rPr>
      </w:pPr>
    </w:p>
    <w:p w:rsidR="00F926D4" w:rsidRPr="00D141AA" w:rsidRDefault="00F926D4" w:rsidP="00F926D4">
      <w:pPr>
        <w:autoSpaceDE w:val="0"/>
        <w:autoSpaceDN w:val="0"/>
        <w:adjustRightInd w:val="0"/>
        <w:spacing w:after="0" w:line="240" w:lineRule="auto"/>
        <w:jc w:val="both"/>
        <w:rPr>
          <w:rFonts w:ascii="Times New Roman" w:hAnsi="Times New Roman"/>
          <w:sz w:val="18"/>
          <w:szCs w:val="18"/>
        </w:rPr>
      </w:pPr>
      <w:r w:rsidRPr="00D141AA">
        <w:rPr>
          <w:rFonts w:ascii="Times New Roman" w:hAnsi="Times New Roman"/>
          <w:sz w:val="18"/>
          <w:szCs w:val="18"/>
        </w:rPr>
        <w:t>HOLDITCH-DAVIS D, BARTLETT TR, BLICKMAN AL, MILES MS (2003). Posttraumatic stress symptoms in</w:t>
      </w:r>
      <w:r>
        <w:rPr>
          <w:rFonts w:ascii="Times New Roman" w:hAnsi="Times New Roman"/>
          <w:sz w:val="18"/>
          <w:szCs w:val="18"/>
        </w:rPr>
        <w:tab/>
      </w:r>
      <w:r w:rsidRPr="00D141AA">
        <w:rPr>
          <w:rFonts w:ascii="Times New Roman" w:hAnsi="Times New Roman"/>
          <w:sz w:val="18"/>
          <w:szCs w:val="18"/>
        </w:rPr>
        <w:t xml:space="preserve">mothers of </w:t>
      </w:r>
      <w:r w:rsidR="00DD1D83">
        <w:rPr>
          <w:rFonts w:ascii="Times New Roman" w:hAnsi="Times New Roman"/>
          <w:sz w:val="18"/>
          <w:szCs w:val="18"/>
        </w:rPr>
        <w:t>premature</w:t>
      </w:r>
      <w:r w:rsidRPr="00D141AA">
        <w:rPr>
          <w:rFonts w:ascii="Times New Roman" w:hAnsi="Times New Roman"/>
          <w:sz w:val="18"/>
          <w:szCs w:val="18"/>
        </w:rPr>
        <w:t xml:space="preserve"> infants. </w:t>
      </w:r>
      <w:r w:rsidRPr="00D141AA">
        <w:rPr>
          <w:rFonts w:ascii="Times New Roman" w:hAnsi="Times New Roman"/>
          <w:i/>
          <w:sz w:val="18"/>
          <w:szCs w:val="18"/>
        </w:rPr>
        <w:t>J Obstet Gynecol Neonatal Nurs,</w:t>
      </w:r>
      <w:r w:rsidRPr="00D141AA">
        <w:rPr>
          <w:rFonts w:ascii="Times New Roman" w:hAnsi="Times New Roman"/>
          <w:sz w:val="18"/>
          <w:szCs w:val="18"/>
        </w:rPr>
        <w:t xml:space="preserve"> </w:t>
      </w:r>
      <w:r w:rsidRPr="00D141AA">
        <w:rPr>
          <w:rFonts w:ascii="Times New Roman" w:hAnsi="Times New Roman"/>
          <w:b/>
          <w:sz w:val="18"/>
          <w:szCs w:val="18"/>
        </w:rPr>
        <w:t xml:space="preserve">32: </w:t>
      </w:r>
      <w:r w:rsidRPr="00D141AA">
        <w:rPr>
          <w:rFonts w:ascii="Times New Roman" w:hAnsi="Times New Roman"/>
          <w:sz w:val="18"/>
          <w:szCs w:val="18"/>
        </w:rPr>
        <w:t>161–71.</w:t>
      </w:r>
    </w:p>
    <w:p w:rsidR="00F926D4" w:rsidRPr="00D141AA" w:rsidRDefault="00F926D4" w:rsidP="00F926D4">
      <w:pPr>
        <w:autoSpaceDE w:val="0"/>
        <w:autoSpaceDN w:val="0"/>
        <w:adjustRightInd w:val="0"/>
        <w:spacing w:after="0" w:line="240" w:lineRule="auto"/>
        <w:jc w:val="both"/>
        <w:rPr>
          <w:rFonts w:ascii="Times New Roman" w:hAnsi="Times New Roman"/>
          <w:sz w:val="18"/>
          <w:szCs w:val="18"/>
        </w:rPr>
      </w:pPr>
    </w:p>
    <w:p w:rsidR="00F926D4" w:rsidRPr="00D141AA" w:rsidRDefault="00F926D4" w:rsidP="00F926D4">
      <w:pPr>
        <w:pStyle w:val="Default"/>
        <w:jc w:val="both"/>
        <w:rPr>
          <w:color w:val="auto"/>
          <w:sz w:val="18"/>
          <w:szCs w:val="18"/>
        </w:rPr>
      </w:pPr>
      <w:r w:rsidRPr="00D141AA">
        <w:rPr>
          <w:sz w:val="18"/>
          <w:szCs w:val="18"/>
        </w:rPr>
        <w:t>HORWITZ, SM, LEIBOVITZ A, LILO E, JO B, DEBATTISTA A, ST JOHN N, SHAW RJ (2015). Does an</w:t>
      </w:r>
      <w:r>
        <w:rPr>
          <w:sz w:val="18"/>
          <w:szCs w:val="18"/>
        </w:rPr>
        <w:tab/>
      </w:r>
      <w:r w:rsidRPr="00D141AA">
        <w:rPr>
          <w:sz w:val="18"/>
          <w:szCs w:val="18"/>
        </w:rPr>
        <w:t>intervention to reduce maternal anxiety,</w:t>
      </w:r>
      <w:r w:rsidRPr="00D141AA">
        <w:rPr>
          <w:b/>
          <w:bCs/>
          <w:sz w:val="18"/>
          <w:szCs w:val="18"/>
        </w:rPr>
        <w:t xml:space="preserve"> </w:t>
      </w:r>
      <w:r w:rsidRPr="00D141AA">
        <w:rPr>
          <w:color w:val="auto"/>
          <w:sz w:val="18"/>
          <w:szCs w:val="18"/>
        </w:rPr>
        <w:t>depression and trauma also improve mothers’perceptions of their</w:t>
      </w:r>
      <w:r>
        <w:rPr>
          <w:color w:val="auto"/>
          <w:sz w:val="18"/>
          <w:szCs w:val="18"/>
        </w:rPr>
        <w:tab/>
      </w:r>
      <w:r w:rsidRPr="00D141AA">
        <w:rPr>
          <w:color w:val="auto"/>
          <w:sz w:val="18"/>
          <w:szCs w:val="18"/>
        </w:rPr>
        <w:t xml:space="preserve">preterm infants’vulnerability? </w:t>
      </w:r>
      <w:r w:rsidRPr="00D141AA">
        <w:rPr>
          <w:i/>
          <w:color w:val="auto"/>
          <w:sz w:val="18"/>
          <w:szCs w:val="18"/>
        </w:rPr>
        <w:t>Infant Ment Health J</w:t>
      </w:r>
      <w:r w:rsidRPr="00D141AA">
        <w:rPr>
          <w:color w:val="auto"/>
          <w:sz w:val="18"/>
          <w:szCs w:val="18"/>
        </w:rPr>
        <w:t xml:space="preserve">, </w:t>
      </w:r>
      <w:r w:rsidRPr="00D141AA">
        <w:rPr>
          <w:b/>
          <w:color w:val="auto"/>
          <w:sz w:val="18"/>
          <w:szCs w:val="18"/>
        </w:rPr>
        <w:t>36:</w:t>
      </w:r>
      <w:r w:rsidRPr="00D141AA">
        <w:rPr>
          <w:color w:val="auto"/>
          <w:sz w:val="18"/>
          <w:szCs w:val="18"/>
        </w:rPr>
        <w:t xml:space="preserve"> 42-52.</w:t>
      </w:r>
    </w:p>
    <w:p w:rsidR="00F926D4" w:rsidRPr="00D141AA" w:rsidRDefault="00F926D4" w:rsidP="00F926D4">
      <w:pPr>
        <w:pStyle w:val="Default"/>
        <w:jc w:val="both"/>
        <w:rPr>
          <w:color w:val="auto"/>
          <w:sz w:val="18"/>
          <w:szCs w:val="18"/>
        </w:rPr>
      </w:pPr>
    </w:p>
    <w:p w:rsidR="00F926D4" w:rsidRPr="00D141AA" w:rsidRDefault="00F926D4" w:rsidP="00F926D4">
      <w:pPr>
        <w:autoSpaceDE w:val="0"/>
        <w:autoSpaceDN w:val="0"/>
        <w:adjustRightInd w:val="0"/>
        <w:spacing w:after="0" w:line="240" w:lineRule="auto"/>
        <w:jc w:val="both"/>
        <w:rPr>
          <w:rFonts w:ascii="Times New Roman" w:hAnsi="Times New Roman"/>
          <w:color w:val="000000"/>
          <w:sz w:val="18"/>
          <w:szCs w:val="18"/>
        </w:rPr>
      </w:pPr>
      <w:r w:rsidRPr="00D141AA">
        <w:rPr>
          <w:rFonts w:ascii="Times New Roman" w:hAnsi="Times New Roman"/>
          <w:color w:val="000000"/>
          <w:sz w:val="18"/>
          <w:szCs w:val="18"/>
        </w:rPr>
        <w:t>HOWELL EA, BODNAR-DEREN S, BALBIERZ A, PARIDES M, BICKEL N (2014). An intervention to extend</w:t>
      </w:r>
      <w:r>
        <w:rPr>
          <w:rFonts w:ascii="Times New Roman" w:hAnsi="Times New Roman"/>
          <w:color w:val="000000"/>
          <w:sz w:val="18"/>
          <w:szCs w:val="18"/>
        </w:rPr>
        <w:tab/>
      </w:r>
      <w:r w:rsidRPr="00D141AA">
        <w:rPr>
          <w:rFonts w:ascii="Times New Roman" w:hAnsi="Times New Roman"/>
          <w:color w:val="000000"/>
          <w:sz w:val="18"/>
          <w:szCs w:val="18"/>
        </w:rPr>
        <w:t xml:space="preserve">breastfeeding among black and Latina mothers after delivery. </w:t>
      </w:r>
      <w:r w:rsidRPr="00D141AA">
        <w:rPr>
          <w:rFonts w:ascii="Times New Roman" w:hAnsi="Times New Roman"/>
          <w:i/>
          <w:color w:val="000000"/>
          <w:sz w:val="18"/>
          <w:szCs w:val="18"/>
        </w:rPr>
        <w:t xml:space="preserve">Am J Obstet Gynecol, </w:t>
      </w:r>
      <w:r w:rsidRPr="00D141AA">
        <w:rPr>
          <w:rFonts w:ascii="Times New Roman" w:hAnsi="Times New Roman"/>
          <w:b/>
          <w:color w:val="000000"/>
          <w:sz w:val="18"/>
          <w:szCs w:val="18"/>
        </w:rPr>
        <w:t>210:</w:t>
      </w:r>
      <w:r w:rsidRPr="00D141AA">
        <w:rPr>
          <w:rFonts w:ascii="Times New Roman" w:hAnsi="Times New Roman"/>
          <w:color w:val="000000"/>
          <w:sz w:val="18"/>
          <w:szCs w:val="18"/>
        </w:rPr>
        <w:t xml:space="preserve"> 239.</w:t>
      </w:r>
    </w:p>
    <w:p w:rsidR="00F926D4" w:rsidRPr="00D141AA" w:rsidRDefault="00F926D4" w:rsidP="00F926D4">
      <w:pPr>
        <w:autoSpaceDE w:val="0"/>
        <w:autoSpaceDN w:val="0"/>
        <w:adjustRightInd w:val="0"/>
        <w:spacing w:after="0" w:line="240" w:lineRule="auto"/>
        <w:jc w:val="both"/>
        <w:rPr>
          <w:rFonts w:ascii="Times New Roman" w:hAnsi="Times New Roman"/>
          <w:sz w:val="18"/>
          <w:szCs w:val="18"/>
          <w:lang w:val="en"/>
        </w:rPr>
      </w:pPr>
    </w:p>
    <w:p w:rsidR="00F926D4" w:rsidRPr="00D141AA" w:rsidRDefault="00F926D4" w:rsidP="00F926D4">
      <w:pPr>
        <w:autoSpaceDE w:val="0"/>
        <w:autoSpaceDN w:val="0"/>
        <w:adjustRightInd w:val="0"/>
        <w:spacing w:after="0" w:line="240" w:lineRule="auto"/>
        <w:jc w:val="both"/>
        <w:rPr>
          <w:rFonts w:ascii="Times New Roman" w:hAnsi="Times New Roman"/>
          <w:color w:val="000000"/>
          <w:sz w:val="18"/>
          <w:szCs w:val="18"/>
        </w:rPr>
      </w:pPr>
      <w:r w:rsidRPr="00D141AA">
        <w:rPr>
          <w:rFonts w:ascii="Times New Roman" w:hAnsi="Times New Roman"/>
          <w:color w:val="000000"/>
          <w:sz w:val="18"/>
          <w:szCs w:val="18"/>
        </w:rPr>
        <w:lastRenderedPageBreak/>
        <w:t>HUDDY CL, JOHNSON A AND HOPE PL</w:t>
      </w:r>
      <w:r w:rsidRPr="00D141AA">
        <w:rPr>
          <w:rFonts w:ascii="Times New Roman" w:hAnsi="Times New Roman"/>
          <w:sz w:val="18"/>
          <w:szCs w:val="18"/>
          <w:lang w:val="en-US"/>
        </w:rPr>
        <w:t xml:space="preserve"> (2001)</w:t>
      </w:r>
      <w:r w:rsidRPr="00D141AA">
        <w:rPr>
          <w:rFonts w:ascii="Times New Roman" w:hAnsi="Times New Roman"/>
          <w:color w:val="000000"/>
          <w:sz w:val="18"/>
          <w:szCs w:val="18"/>
        </w:rPr>
        <w:t xml:space="preserve">. Educational and behavioural problems in babies of 32-35 </w:t>
      </w:r>
      <w:r>
        <w:rPr>
          <w:rFonts w:ascii="Times New Roman" w:hAnsi="Times New Roman"/>
          <w:color w:val="000000"/>
          <w:sz w:val="18"/>
          <w:szCs w:val="18"/>
        </w:rPr>
        <w:t xml:space="preserve"> </w:t>
      </w:r>
      <w:r>
        <w:rPr>
          <w:rFonts w:ascii="Times New Roman" w:hAnsi="Times New Roman"/>
          <w:color w:val="000000"/>
          <w:sz w:val="18"/>
          <w:szCs w:val="18"/>
        </w:rPr>
        <w:tab/>
      </w:r>
      <w:r w:rsidRPr="00D141AA">
        <w:rPr>
          <w:rFonts w:ascii="Times New Roman" w:hAnsi="Times New Roman"/>
          <w:color w:val="000000"/>
          <w:sz w:val="18"/>
          <w:szCs w:val="18"/>
        </w:rPr>
        <w:t xml:space="preserve">weeks gestation. </w:t>
      </w:r>
      <w:r w:rsidRPr="00D141AA">
        <w:rPr>
          <w:rFonts w:ascii="Times New Roman" w:hAnsi="Times New Roman"/>
          <w:i/>
          <w:color w:val="000000"/>
          <w:sz w:val="18"/>
          <w:szCs w:val="18"/>
        </w:rPr>
        <w:t xml:space="preserve">Arch Dis Child Fetal Neonatal Ed, </w:t>
      </w:r>
      <w:r w:rsidRPr="00D141AA">
        <w:rPr>
          <w:rFonts w:ascii="Times New Roman" w:hAnsi="Times New Roman"/>
          <w:b/>
          <w:color w:val="000000"/>
          <w:sz w:val="18"/>
          <w:szCs w:val="18"/>
        </w:rPr>
        <w:t>85:</w:t>
      </w:r>
      <w:r w:rsidRPr="00D141AA">
        <w:rPr>
          <w:rFonts w:ascii="Times New Roman" w:hAnsi="Times New Roman"/>
          <w:color w:val="000000"/>
          <w:sz w:val="18"/>
          <w:szCs w:val="18"/>
        </w:rPr>
        <w:t xml:space="preserve"> 23 </w:t>
      </w:r>
      <w:r w:rsidR="0002045E">
        <w:rPr>
          <w:rFonts w:ascii="Times New Roman" w:hAnsi="Times New Roman"/>
          <w:color w:val="000000"/>
          <w:sz w:val="18"/>
          <w:szCs w:val="18"/>
        </w:rPr>
        <w:t>–</w:t>
      </w:r>
      <w:r w:rsidRPr="00D141AA">
        <w:rPr>
          <w:rFonts w:ascii="Times New Roman" w:hAnsi="Times New Roman"/>
          <w:color w:val="000000"/>
          <w:sz w:val="18"/>
          <w:szCs w:val="18"/>
        </w:rPr>
        <w:t xml:space="preserve"> 28.</w:t>
      </w:r>
    </w:p>
    <w:p w:rsidR="00F926D4" w:rsidRPr="00D141AA"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D141AA" w:rsidRDefault="00F926D4" w:rsidP="00F926D4">
      <w:pPr>
        <w:autoSpaceDE w:val="0"/>
        <w:autoSpaceDN w:val="0"/>
        <w:adjustRightInd w:val="0"/>
        <w:spacing w:after="0" w:line="240" w:lineRule="auto"/>
        <w:jc w:val="both"/>
        <w:rPr>
          <w:rFonts w:ascii="Times New Roman" w:hAnsi="Times New Roman"/>
          <w:sz w:val="18"/>
          <w:szCs w:val="18"/>
        </w:rPr>
      </w:pPr>
      <w:r w:rsidRPr="000523EA">
        <w:rPr>
          <w:rFonts w:ascii="Times New Roman" w:hAnsi="Times New Roman"/>
          <w:sz w:val="18"/>
          <w:szCs w:val="18"/>
        </w:rPr>
        <w:t>HUHTALA M, KORJA R, LEHTONEN L, HAATAJA L, LAPINLEIMU H, RAUTAVA P, PIPARI STUDY</w:t>
      </w:r>
      <w:r w:rsidRPr="000523EA">
        <w:rPr>
          <w:rFonts w:ascii="Times New Roman" w:hAnsi="Times New Roman"/>
          <w:sz w:val="18"/>
          <w:szCs w:val="18"/>
        </w:rPr>
        <w:tab/>
        <w:t xml:space="preserve">GROUP (2014). </w:t>
      </w:r>
      <w:r w:rsidRPr="00D141AA">
        <w:rPr>
          <w:rFonts w:ascii="Times New Roman" w:hAnsi="Times New Roman"/>
          <w:sz w:val="18"/>
          <w:szCs w:val="18"/>
        </w:rPr>
        <w:t>Associations between parental psychological well-being and socio-em</w:t>
      </w:r>
      <w:r w:rsidR="00A8665D">
        <w:rPr>
          <w:rFonts w:ascii="Times New Roman" w:hAnsi="Times New Roman"/>
          <w:sz w:val="18"/>
          <w:szCs w:val="18"/>
        </w:rPr>
        <w:t xml:space="preserve">otional  </w:t>
      </w:r>
      <w:r w:rsidR="00A8665D">
        <w:rPr>
          <w:rFonts w:ascii="Times New Roman" w:hAnsi="Times New Roman"/>
          <w:sz w:val="18"/>
          <w:szCs w:val="18"/>
        </w:rPr>
        <w:tab/>
      </w:r>
      <w:r w:rsidRPr="00D141AA">
        <w:rPr>
          <w:rFonts w:ascii="Times New Roman" w:hAnsi="Times New Roman"/>
          <w:sz w:val="18"/>
          <w:szCs w:val="18"/>
        </w:rPr>
        <w:t xml:space="preserve">development in 5-year-old preterm children. </w:t>
      </w:r>
      <w:r w:rsidRPr="00D141AA">
        <w:rPr>
          <w:rFonts w:ascii="Times New Roman" w:hAnsi="Times New Roman"/>
          <w:i/>
          <w:sz w:val="18"/>
          <w:szCs w:val="18"/>
        </w:rPr>
        <w:t>Early Hum Dev</w:t>
      </w:r>
      <w:r w:rsidRPr="00D141AA">
        <w:rPr>
          <w:rFonts w:ascii="Times New Roman" w:hAnsi="Times New Roman"/>
          <w:sz w:val="18"/>
          <w:szCs w:val="18"/>
        </w:rPr>
        <w:t xml:space="preserve">, </w:t>
      </w:r>
      <w:r w:rsidRPr="00D141AA">
        <w:rPr>
          <w:rFonts w:ascii="Times New Roman" w:hAnsi="Times New Roman"/>
          <w:b/>
          <w:sz w:val="18"/>
          <w:szCs w:val="18"/>
        </w:rPr>
        <w:t>90:</w:t>
      </w:r>
      <w:r w:rsidRPr="00D141AA">
        <w:rPr>
          <w:rFonts w:ascii="Times New Roman" w:hAnsi="Times New Roman"/>
          <w:sz w:val="18"/>
          <w:szCs w:val="18"/>
        </w:rPr>
        <w:t xml:space="preserve"> 119-124.</w:t>
      </w:r>
    </w:p>
    <w:p w:rsidR="00A12250" w:rsidRDefault="00F926D4" w:rsidP="00A12250">
      <w:pPr>
        <w:spacing w:before="100" w:beforeAutospacing="1" w:after="100" w:afterAutospacing="1" w:line="240" w:lineRule="auto"/>
        <w:jc w:val="both"/>
        <w:rPr>
          <w:rFonts w:ascii="Times New Roman" w:hAnsi="Times New Roman"/>
          <w:sz w:val="18"/>
          <w:szCs w:val="18"/>
          <w:lang w:val="en-US"/>
        </w:rPr>
      </w:pPr>
      <w:r w:rsidRPr="00D141AA">
        <w:rPr>
          <w:rFonts w:ascii="Times New Roman" w:hAnsi="Times New Roman"/>
          <w:sz w:val="18"/>
          <w:szCs w:val="18"/>
          <w:lang w:val="en-US"/>
        </w:rPr>
        <w:t>HURST NM (2007). Recognizing and treating delayed or failed lactogenesis II.</w:t>
      </w:r>
      <w:r w:rsidRPr="00D141AA">
        <w:rPr>
          <w:rFonts w:ascii="Times New Roman" w:hAnsi="Times New Roman"/>
          <w:i/>
          <w:sz w:val="18"/>
          <w:szCs w:val="18"/>
          <w:lang w:val="en-US"/>
        </w:rPr>
        <w:t xml:space="preserve"> J Midwifery Womens Health</w:t>
      </w:r>
      <w:r>
        <w:rPr>
          <w:rFonts w:ascii="Times New Roman" w:hAnsi="Times New Roman"/>
          <w:i/>
          <w:sz w:val="18"/>
          <w:szCs w:val="18"/>
          <w:lang w:val="en-US"/>
        </w:rPr>
        <w:t>,</w:t>
      </w:r>
      <w:r w:rsidRPr="00D141AA">
        <w:rPr>
          <w:rFonts w:ascii="Times New Roman" w:hAnsi="Times New Roman"/>
          <w:i/>
          <w:sz w:val="18"/>
          <w:szCs w:val="18"/>
          <w:lang w:val="en-US"/>
        </w:rPr>
        <w:t xml:space="preserve"> </w:t>
      </w:r>
      <w:r w:rsidRPr="00D141AA">
        <w:rPr>
          <w:rFonts w:ascii="Times New Roman" w:hAnsi="Times New Roman"/>
          <w:b/>
          <w:sz w:val="18"/>
          <w:szCs w:val="18"/>
          <w:lang w:val="en-US"/>
        </w:rPr>
        <w:t>52:</w:t>
      </w:r>
      <w:r w:rsidRPr="00D141AA">
        <w:rPr>
          <w:rFonts w:ascii="Times New Roman" w:hAnsi="Times New Roman"/>
          <w:sz w:val="18"/>
          <w:szCs w:val="18"/>
          <w:lang w:val="en-US"/>
        </w:rPr>
        <w:t xml:space="preserve"> </w:t>
      </w:r>
      <w:r>
        <w:rPr>
          <w:rFonts w:ascii="Times New Roman" w:hAnsi="Times New Roman"/>
          <w:sz w:val="18"/>
          <w:szCs w:val="18"/>
          <w:lang w:val="en-US"/>
        </w:rPr>
        <w:tab/>
      </w:r>
      <w:r w:rsidRPr="00D141AA">
        <w:rPr>
          <w:rFonts w:ascii="Times New Roman" w:hAnsi="Times New Roman"/>
          <w:sz w:val="18"/>
          <w:szCs w:val="18"/>
          <w:lang w:val="en-US"/>
        </w:rPr>
        <w:t xml:space="preserve">588–594. </w:t>
      </w:r>
    </w:p>
    <w:p w:rsidR="00A12250" w:rsidRDefault="00F926D4" w:rsidP="00A12250">
      <w:pPr>
        <w:spacing w:before="100" w:beforeAutospacing="1" w:after="100" w:afterAutospacing="1" w:line="240" w:lineRule="auto"/>
        <w:jc w:val="both"/>
        <w:rPr>
          <w:rFonts w:ascii="Times New Roman" w:hAnsi="Times New Roman"/>
          <w:sz w:val="18"/>
          <w:szCs w:val="18"/>
          <w:lang w:val="en-US"/>
        </w:rPr>
      </w:pPr>
      <w:r w:rsidRPr="00D7152A">
        <w:rPr>
          <w:rFonts w:ascii="Times New Roman" w:hAnsi="Times New Roman"/>
          <w:sz w:val="18"/>
          <w:szCs w:val="18"/>
        </w:rPr>
        <w:t>IGLOWSTEIN I, LATAL HAJNAL B, MOLINARI L, LARGO RH, JENNI OG (2006). Sleep behaviour in</w:t>
      </w:r>
      <w:r>
        <w:rPr>
          <w:rFonts w:ascii="Times New Roman" w:hAnsi="Times New Roman"/>
          <w:sz w:val="18"/>
          <w:szCs w:val="18"/>
        </w:rPr>
        <w:tab/>
      </w:r>
      <w:r w:rsidRPr="00D7152A">
        <w:rPr>
          <w:rFonts w:ascii="Times New Roman" w:hAnsi="Times New Roman"/>
          <w:sz w:val="18"/>
          <w:szCs w:val="18"/>
        </w:rPr>
        <w:t xml:space="preserve">preterm children from birth to age 10 years: a longitudinal study. </w:t>
      </w:r>
      <w:r w:rsidRPr="00D7152A">
        <w:rPr>
          <w:rFonts w:ascii="Times New Roman" w:hAnsi="Times New Roman"/>
          <w:i/>
          <w:iCs/>
          <w:sz w:val="18"/>
          <w:szCs w:val="18"/>
        </w:rPr>
        <w:t>Acta Paediatr</w:t>
      </w:r>
      <w:r w:rsidRPr="00D7152A">
        <w:rPr>
          <w:rFonts w:ascii="Times New Roman" w:hAnsi="Times New Roman"/>
          <w:sz w:val="18"/>
          <w:szCs w:val="18"/>
        </w:rPr>
        <w:t xml:space="preserve">, </w:t>
      </w:r>
      <w:r w:rsidRPr="00D7152A">
        <w:rPr>
          <w:rFonts w:ascii="Times New Roman" w:hAnsi="Times New Roman"/>
          <w:b/>
          <w:sz w:val="18"/>
          <w:szCs w:val="18"/>
        </w:rPr>
        <w:t>95:</w:t>
      </w:r>
      <w:r w:rsidRPr="00D7152A">
        <w:rPr>
          <w:rFonts w:ascii="Times New Roman" w:hAnsi="Times New Roman"/>
          <w:sz w:val="18"/>
          <w:szCs w:val="18"/>
        </w:rPr>
        <w:t xml:space="preserve"> 1691-1693.</w:t>
      </w:r>
    </w:p>
    <w:p w:rsidR="00F926D4" w:rsidRPr="00A12250" w:rsidRDefault="00F926D4" w:rsidP="00A12250">
      <w:pPr>
        <w:spacing w:before="100" w:beforeAutospacing="1" w:after="100" w:afterAutospacing="1" w:line="240" w:lineRule="auto"/>
        <w:jc w:val="both"/>
        <w:rPr>
          <w:rFonts w:ascii="Times New Roman" w:hAnsi="Times New Roman"/>
          <w:sz w:val="18"/>
          <w:szCs w:val="18"/>
          <w:lang w:val="en-US"/>
        </w:rPr>
      </w:pPr>
      <w:r w:rsidRPr="00D7152A">
        <w:rPr>
          <w:rFonts w:ascii="Times New Roman" w:hAnsi="Times New Roman"/>
          <w:color w:val="000000"/>
          <w:sz w:val="18"/>
          <w:szCs w:val="18"/>
        </w:rPr>
        <w:t>IMDAD A, YAKOOB MY, BHUTTA ZA (2011). Effect of breastfeeding promotion interventions on</w:t>
      </w:r>
      <w:r>
        <w:rPr>
          <w:rFonts w:ascii="Times New Roman" w:hAnsi="Times New Roman"/>
          <w:color w:val="000000"/>
          <w:sz w:val="18"/>
          <w:szCs w:val="18"/>
        </w:rPr>
        <w:tab/>
      </w:r>
      <w:r w:rsidRPr="00D7152A">
        <w:rPr>
          <w:rFonts w:ascii="Times New Roman" w:hAnsi="Times New Roman"/>
          <w:color w:val="000000"/>
          <w:sz w:val="18"/>
          <w:szCs w:val="18"/>
        </w:rPr>
        <w:t>breastfeeding rates, with special focus on developing countries.</w:t>
      </w:r>
      <w:r w:rsidRPr="00D7152A">
        <w:rPr>
          <w:rFonts w:ascii="Times New Roman" w:hAnsi="Times New Roman"/>
          <w:i/>
          <w:color w:val="000000"/>
          <w:sz w:val="18"/>
          <w:szCs w:val="18"/>
        </w:rPr>
        <w:t xml:space="preserve"> BMC Public Health,</w:t>
      </w:r>
      <w:r w:rsidRPr="00D7152A">
        <w:rPr>
          <w:rFonts w:ascii="Times New Roman" w:hAnsi="Times New Roman"/>
          <w:color w:val="000000"/>
          <w:sz w:val="18"/>
          <w:szCs w:val="18"/>
        </w:rPr>
        <w:t xml:space="preserve"> </w:t>
      </w:r>
      <w:r w:rsidRPr="00D7152A">
        <w:rPr>
          <w:rFonts w:ascii="Times New Roman" w:hAnsi="Times New Roman"/>
          <w:b/>
          <w:color w:val="000000"/>
          <w:sz w:val="18"/>
          <w:szCs w:val="18"/>
        </w:rPr>
        <w:t>11:</w:t>
      </w:r>
      <w:r w:rsidRPr="00D7152A">
        <w:rPr>
          <w:rFonts w:ascii="Times New Roman" w:hAnsi="Times New Roman"/>
          <w:color w:val="000000"/>
          <w:sz w:val="18"/>
          <w:szCs w:val="18"/>
        </w:rPr>
        <w:t xml:space="preserve"> 1-8. </w:t>
      </w: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D7152A">
        <w:rPr>
          <w:rFonts w:ascii="Times New Roman" w:hAnsi="Times New Roman"/>
          <w:sz w:val="18"/>
          <w:szCs w:val="18"/>
        </w:rPr>
        <w:t xml:space="preserve">ISAACS EB, FISCHL BR, QUINN BT, </w:t>
      </w:r>
      <w:r w:rsidRPr="00D7152A">
        <w:rPr>
          <w:rFonts w:ascii="Times New Roman" w:hAnsi="Times New Roman"/>
          <w:sz w:val="18"/>
          <w:szCs w:val="18"/>
          <w:lang w:val="en"/>
        </w:rPr>
        <w:t>CHONG WK, GADIAN DG, LUCAS A</w:t>
      </w:r>
      <w:r w:rsidRPr="00D7152A">
        <w:rPr>
          <w:rFonts w:ascii="Times New Roman" w:hAnsi="Times New Roman"/>
          <w:sz w:val="18"/>
          <w:szCs w:val="18"/>
        </w:rPr>
        <w:t xml:space="preserve"> (2010). Impact of breast milk on</w:t>
      </w:r>
      <w:r>
        <w:rPr>
          <w:rFonts w:ascii="Times New Roman" w:hAnsi="Times New Roman"/>
          <w:sz w:val="18"/>
          <w:szCs w:val="18"/>
        </w:rPr>
        <w:tab/>
      </w:r>
      <w:r w:rsidRPr="00D7152A">
        <w:rPr>
          <w:rFonts w:ascii="Times New Roman" w:hAnsi="Times New Roman"/>
          <w:sz w:val="18"/>
          <w:szCs w:val="18"/>
        </w:rPr>
        <w:t xml:space="preserve">intelligence quotient, brain size, and </w:t>
      </w:r>
      <w:r w:rsidR="0002045E">
        <w:rPr>
          <w:rFonts w:ascii="Times New Roman" w:hAnsi="Times New Roman"/>
          <w:sz w:val="18"/>
          <w:szCs w:val="18"/>
        </w:rPr>
        <w:pgNum/>
      </w:r>
      <w:r w:rsidR="0002045E">
        <w:rPr>
          <w:rFonts w:ascii="Times New Roman" w:hAnsi="Times New Roman"/>
          <w:sz w:val="18"/>
          <w:szCs w:val="18"/>
        </w:rPr>
        <w:t>ar e</w:t>
      </w:r>
      <w:r w:rsidRPr="00D7152A">
        <w:rPr>
          <w:rFonts w:ascii="Times New Roman" w:hAnsi="Times New Roman"/>
          <w:sz w:val="18"/>
          <w:szCs w:val="18"/>
        </w:rPr>
        <w:t xml:space="preserve"> matter development. </w:t>
      </w:r>
      <w:r w:rsidRPr="00D7152A">
        <w:rPr>
          <w:rFonts w:ascii="Times New Roman" w:hAnsi="Times New Roman"/>
          <w:i/>
          <w:sz w:val="18"/>
          <w:szCs w:val="18"/>
        </w:rPr>
        <w:t>Pediatr Res,</w:t>
      </w:r>
      <w:r w:rsidRPr="00D7152A">
        <w:rPr>
          <w:rFonts w:ascii="Times New Roman" w:hAnsi="Times New Roman"/>
          <w:sz w:val="18"/>
          <w:szCs w:val="18"/>
        </w:rPr>
        <w:t xml:space="preserve"> </w:t>
      </w:r>
      <w:r w:rsidRPr="00D7152A">
        <w:rPr>
          <w:rFonts w:ascii="Times New Roman" w:hAnsi="Times New Roman"/>
          <w:b/>
          <w:sz w:val="18"/>
          <w:szCs w:val="18"/>
        </w:rPr>
        <w:t>67:</w:t>
      </w:r>
      <w:r w:rsidRPr="00D7152A">
        <w:rPr>
          <w:rFonts w:ascii="Times New Roman" w:hAnsi="Times New Roman"/>
          <w:sz w:val="18"/>
          <w:szCs w:val="18"/>
        </w:rPr>
        <w:t xml:space="preserve"> 357-362.</w:t>
      </w:r>
    </w:p>
    <w:p w:rsidR="00A12250" w:rsidRDefault="00A12250" w:rsidP="00F926D4">
      <w:pPr>
        <w:autoSpaceDE w:val="0"/>
        <w:autoSpaceDN w:val="0"/>
        <w:adjustRightInd w:val="0"/>
        <w:spacing w:after="0" w:line="240" w:lineRule="auto"/>
        <w:jc w:val="both"/>
        <w:rPr>
          <w:rFonts w:ascii="Times New Roman" w:hAnsi="Times New Roman"/>
          <w:sz w:val="18"/>
          <w:szCs w:val="18"/>
        </w:rPr>
      </w:pPr>
    </w:p>
    <w:p w:rsidR="00F926D4" w:rsidRPr="00D7152A" w:rsidRDefault="00F926D4" w:rsidP="00F926D4">
      <w:pPr>
        <w:autoSpaceDE w:val="0"/>
        <w:autoSpaceDN w:val="0"/>
        <w:adjustRightInd w:val="0"/>
        <w:spacing w:after="0" w:line="240" w:lineRule="auto"/>
        <w:jc w:val="both"/>
        <w:rPr>
          <w:rFonts w:ascii="Times New Roman" w:hAnsi="Times New Roman"/>
          <w:sz w:val="18"/>
          <w:szCs w:val="18"/>
        </w:rPr>
      </w:pPr>
      <w:r w:rsidRPr="00D7152A">
        <w:rPr>
          <w:rFonts w:ascii="Times New Roman" w:hAnsi="Times New Roman"/>
          <w:sz w:val="18"/>
          <w:szCs w:val="18"/>
        </w:rPr>
        <w:t>JAEKEL J, PLUESS M, BELSKY J, WOLKE D (2014). Effects of maternal sensitivity on low birth weight</w:t>
      </w:r>
      <w:r>
        <w:rPr>
          <w:rFonts w:ascii="Times New Roman" w:hAnsi="Times New Roman"/>
          <w:sz w:val="18"/>
          <w:szCs w:val="18"/>
        </w:rPr>
        <w:tab/>
      </w:r>
      <w:r w:rsidRPr="00D7152A">
        <w:rPr>
          <w:rFonts w:ascii="Times New Roman" w:hAnsi="Times New Roman"/>
          <w:sz w:val="18"/>
          <w:szCs w:val="18"/>
        </w:rPr>
        <w:t>children’s academic achievement: a test of differential susceptibility versus diathesis stress.</w:t>
      </w:r>
      <w:r w:rsidRPr="00D7152A">
        <w:rPr>
          <w:rFonts w:ascii="Times New Roman" w:hAnsi="Times New Roman"/>
          <w:i/>
          <w:sz w:val="18"/>
          <w:szCs w:val="18"/>
        </w:rPr>
        <w:t xml:space="preserve"> J Child</w:t>
      </w:r>
      <w:r>
        <w:rPr>
          <w:rFonts w:ascii="Times New Roman" w:hAnsi="Times New Roman"/>
          <w:i/>
          <w:sz w:val="18"/>
          <w:szCs w:val="18"/>
        </w:rPr>
        <w:tab/>
      </w:r>
      <w:r w:rsidRPr="00D7152A">
        <w:rPr>
          <w:rFonts w:ascii="Times New Roman" w:hAnsi="Times New Roman"/>
          <w:i/>
          <w:sz w:val="18"/>
          <w:szCs w:val="18"/>
        </w:rPr>
        <w:t>Psychol Psychiatry</w:t>
      </w:r>
      <w:r w:rsidRPr="00D7152A">
        <w:rPr>
          <w:rFonts w:ascii="Times New Roman" w:hAnsi="Times New Roman"/>
          <w:sz w:val="18"/>
          <w:szCs w:val="18"/>
        </w:rPr>
        <w:t xml:space="preserve">, </w:t>
      </w:r>
      <w:r w:rsidRPr="00D7152A">
        <w:rPr>
          <w:rFonts w:ascii="Times New Roman" w:hAnsi="Times New Roman"/>
          <w:b/>
          <w:sz w:val="18"/>
          <w:szCs w:val="18"/>
        </w:rPr>
        <w:t xml:space="preserve">56: </w:t>
      </w:r>
      <w:r w:rsidRPr="00D7152A">
        <w:rPr>
          <w:rFonts w:ascii="Times New Roman" w:hAnsi="Times New Roman"/>
          <w:sz w:val="18"/>
          <w:szCs w:val="18"/>
        </w:rPr>
        <w:t>693-701.</w:t>
      </w:r>
    </w:p>
    <w:p w:rsidR="00F926D4" w:rsidRPr="00D7152A" w:rsidRDefault="00F926D4" w:rsidP="00F926D4">
      <w:pPr>
        <w:spacing w:before="100" w:beforeAutospacing="1" w:after="100" w:afterAutospacing="1" w:line="240" w:lineRule="auto"/>
        <w:jc w:val="both"/>
        <w:rPr>
          <w:rFonts w:ascii="Times New Roman" w:hAnsi="Times New Roman"/>
          <w:b/>
          <w:sz w:val="18"/>
          <w:szCs w:val="18"/>
          <w:lang w:val="en-US"/>
        </w:rPr>
      </w:pPr>
      <w:r w:rsidRPr="00D7152A">
        <w:rPr>
          <w:rFonts w:ascii="Times New Roman" w:hAnsi="Times New Roman"/>
          <w:sz w:val="18"/>
          <w:szCs w:val="18"/>
          <w:lang w:val="en-US"/>
        </w:rPr>
        <w:t xml:space="preserve">JAIN L (2008). Respiratory morbidity in late-preterm infants: prevention is better than cure! </w:t>
      </w:r>
      <w:r w:rsidRPr="00D7152A">
        <w:rPr>
          <w:rFonts w:ascii="Times New Roman" w:hAnsi="Times New Roman"/>
          <w:i/>
          <w:sz w:val="18"/>
          <w:szCs w:val="18"/>
          <w:lang w:val="en-US"/>
        </w:rPr>
        <w:t>Am J Perinatol</w:t>
      </w:r>
      <w:r>
        <w:rPr>
          <w:rFonts w:ascii="Times New Roman" w:hAnsi="Times New Roman"/>
          <w:i/>
          <w:sz w:val="18"/>
          <w:szCs w:val="18"/>
          <w:lang w:val="en-US"/>
        </w:rPr>
        <w:t>,</w:t>
      </w:r>
      <w:r w:rsidRPr="00D7152A">
        <w:rPr>
          <w:rFonts w:ascii="Times New Roman" w:hAnsi="Times New Roman"/>
          <w:sz w:val="18"/>
          <w:szCs w:val="18"/>
          <w:lang w:val="en-US"/>
        </w:rPr>
        <w:t xml:space="preserve"> </w:t>
      </w:r>
      <w:r w:rsidRPr="00D7152A">
        <w:rPr>
          <w:rFonts w:ascii="Times New Roman" w:hAnsi="Times New Roman"/>
          <w:b/>
          <w:sz w:val="18"/>
          <w:szCs w:val="18"/>
          <w:lang w:val="en-US"/>
        </w:rPr>
        <w:t>25:</w:t>
      </w:r>
      <w:r>
        <w:rPr>
          <w:rFonts w:ascii="Times New Roman" w:hAnsi="Times New Roman"/>
          <w:b/>
          <w:sz w:val="18"/>
          <w:szCs w:val="18"/>
          <w:lang w:val="en-US"/>
        </w:rPr>
        <w:tab/>
      </w:r>
      <w:r w:rsidRPr="00D7152A">
        <w:rPr>
          <w:rFonts w:ascii="Times New Roman" w:hAnsi="Times New Roman"/>
          <w:sz w:val="18"/>
          <w:szCs w:val="18"/>
          <w:lang w:val="en-US"/>
        </w:rPr>
        <w:t xml:space="preserve"> 75-78.</w:t>
      </w:r>
    </w:p>
    <w:p w:rsidR="00F926D4" w:rsidRDefault="00F926D4" w:rsidP="00F926D4">
      <w:pPr>
        <w:pStyle w:val="Default"/>
        <w:jc w:val="both"/>
        <w:rPr>
          <w:sz w:val="18"/>
          <w:szCs w:val="18"/>
        </w:rPr>
      </w:pPr>
      <w:r w:rsidRPr="00D7152A">
        <w:rPr>
          <w:sz w:val="18"/>
          <w:szCs w:val="18"/>
        </w:rPr>
        <w:t>JOTZO M, POETS C (2005)</w:t>
      </w:r>
      <w:r w:rsidR="00321885">
        <w:rPr>
          <w:sz w:val="18"/>
          <w:szCs w:val="18"/>
        </w:rPr>
        <w:t>. h</w:t>
      </w:r>
      <w:r w:rsidRPr="00D7152A">
        <w:rPr>
          <w:sz w:val="18"/>
          <w:szCs w:val="18"/>
        </w:rPr>
        <w:t xml:space="preserve">elping parents cope with trauma of </w:t>
      </w:r>
      <w:r w:rsidR="00DD1D83">
        <w:rPr>
          <w:sz w:val="18"/>
          <w:szCs w:val="18"/>
        </w:rPr>
        <w:t xml:space="preserve">premature </w:t>
      </w:r>
      <w:r w:rsidRPr="00D7152A">
        <w:rPr>
          <w:sz w:val="18"/>
          <w:szCs w:val="18"/>
        </w:rPr>
        <w:t>birth: an evaluation of trauma-</w:t>
      </w:r>
      <w:r>
        <w:rPr>
          <w:sz w:val="18"/>
          <w:szCs w:val="18"/>
        </w:rPr>
        <w:tab/>
      </w:r>
      <w:r w:rsidRPr="00D7152A">
        <w:rPr>
          <w:sz w:val="18"/>
          <w:szCs w:val="18"/>
        </w:rPr>
        <w:t>preventive psychological intervention.</w:t>
      </w:r>
      <w:r w:rsidRPr="00D7152A">
        <w:rPr>
          <w:i/>
          <w:sz w:val="18"/>
          <w:szCs w:val="18"/>
        </w:rPr>
        <w:t xml:space="preserve"> Pediatrics, </w:t>
      </w:r>
      <w:r w:rsidRPr="00D7152A">
        <w:rPr>
          <w:b/>
          <w:sz w:val="18"/>
          <w:szCs w:val="18"/>
        </w:rPr>
        <w:t>115:</w:t>
      </w:r>
      <w:r w:rsidRPr="00D7152A">
        <w:rPr>
          <w:sz w:val="18"/>
          <w:szCs w:val="18"/>
        </w:rPr>
        <w:t xml:space="preserve"> 915-919.</w:t>
      </w:r>
    </w:p>
    <w:p w:rsidR="00F926D4" w:rsidRPr="00D7152A" w:rsidRDefault="00F926D4" w:rsidP="00F926D4">
      <w:pPr>
        <w:autoSpaceDE w:val="0"/>
        <w:autoSpaceDN w:val="0"/>
        <w:adjustRightInd w:val="0"/>
        <w:spacing w:after="0" w:line="240" w:lineRule="auto"/>
        <w:rPr>
          <w:rFonts w:ascii="Times New Roman" w:hAnsi="Times New Roman"/>
          <w:sz w:val="18"/>
          <w:szCs w:val="18"/>
        </w:rPr>
      </w:pP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sz w:val="18"/>
          <w:szCs w:val="18"/>
        </w:rPr>
        <w:t>KAARESEN PI, RØNNING JA, ULVUND SE, DAHL LB (2006). A randomized, controlled trial of the</w:t>
      </w:r>
      <w:r>
        <w:rPr>
          <w:rFonts w:ascii="Times New Roman" w:hAnsi="Times New Roman"/>
          <w:sz w:val="18"/>
          <w:szCs w:val="18"/>
        </w:rPr>
        <w:tab/>
      </w:r>
      <w:r w:rsidRPr="001E6E33">
        <w:rPr>
          <w:rFonts w:ascii="Times New Roman" w:hAnsi="Times New Roman"/>
          <w:sz w:val="18"/>
          <w:szCs w:val="18"/>
        </w:rPr>
        <w:t xml:space="preserve">effectiveness of an early-intervention program in reducing parenting stress after preterm birth. </w:t>
      </w:r>
      <w:r w:rsidRPr="001E6E33">
        <w:rPr>
          <w:rFonts w:ascii="Times New Roman" w:hAnsi="Times New Roman"/>
          <w:i/>
          <w:sz w:val="18"/>
          <w:szCs w:val="18"/>
        </w:rPr>
        <w:t>Pediatrics</w:t>
      </w:r>
      <w:r>
        <w:rPr>
          <w:rFonts w:ascii="Times New Roman" w:hAnsi="Times New Roman"/>
          <w:i/>
          <w:sz w:val="18"/>
          <w:szCs w:val="18"/>
        </w:rPr>
        <w:t>,</w:t>
      </w:r>
      <w:r>
        <w:rPr>
          <w:rFonts w:ascii="Times New Roman" w:hAnsi="Times New Roman"/>
          <w:sz w:val="18"/>
          <w:szCs w:val="18"/>
        </w:rPr>
        <w:tab/>
      </w:r>
      <w:r w:rsidRPr="001E6E33">
        <w:rPr>
          <w:rFonts w:ascii="Times New Roman" w:hAnsi="Times New Roman"/>
          <w:b/>
          <w:sz w:val="18"/>
          <w:szCs w:val="18"/>
        </w:rPr>
        <w:t xml:space="preserve">118: </w:t>
      </w:r>
      <w:r w:rsidRPr="001E6E33">
        <w:rPr>
          <w:rFonts w:ascii="Times New Roman" w:hAnsi="Times New Roman"/>
          <w:sz w:val="18"/>
          <w:szCs w:val="18"/>
        </w:rPr>
        <w:t>9-19.</w:t>
      </w: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sz w:val="18"/>
          <w:szCs w:val="18"/>
        </w:rPr>
        <w:t xml:space="preserve">KAFOURI S, KRAMER M, LEONARD G, </w:t>
      </w:r>
      <w:hyperlink r:id="rId45" w:history="1">
        <w:r w:rsidRPr="001E6E33">
          <w:rPr>
            <w:rFonts w:ascii="Times New Roman" w:hAnsi="Times New Roman"/>
            <w:sz w:val="18"/>
            <w:szCs w:val="18"/>
            <w:lang w:val="en"/>
          </w:rPr>
          <w:t>PERRON M</w:t>
        </w:r>
      </w:hyperlink>
      <w:r w:rsidRPr="001E6E33">
        <w:rPr>
          <w:rFonts w:ascii="Times New Roman" w:hAnsi="Times New Roman"/>
          <w:sz w:val="18"/>
          <w:szCs w:val="18"/>
          <w:lang w:val="en"/>
        </w:rPr>
        <w:t xml:space="preserve">, </w:t>
      </w:r>
      <w:hyperlink r:id="rId46" w:history="1">
        <w:r w:rsidRPr="001E6E33">
          <w:rPr>
            <w:rFonts w:ascii="Times New Roman" w:hAnsi="Times New Roman"/>
            <w:sz w:val="18"/>
            <w:szCs w:val="18"/>
            <w:lang w:val="en"/>
          </w:rPr>
          <w:t>PIKE B</w:t>
        </w:r>
      </w:hyperlink>
      <w:r w:rsidRPr="001E6E33">
        <w:rPr>
          <w:rFonts w:ascii="Times New Roman" w:hAnsi="Times New Roman"/>
          <w:sz w:val="18"/>
          <w:szCs w:val="18"/>
          <w:lang w:val="en"/>
        </w:rPr>
        <w:t xml:space="preserve">, </w:t>
      </w:r>
      <w:hyperlink r:id="rId47" w:history="1">
        <w:r w:rsidRPr="001E6E33">
          <w:rPr>
            <w:rFonts w:ascii="Times New Roman" w:hAnsi="Times New Roman"/>
            <w:sz w:val="18"/>
            <w:szCs w:val="18"/>
            <w:lang w:val="en"/>
          </w:rPr>
          <w:t>RICHER L</w:t>
        </w:r>
      </w:hyperlink>
      <w:r w:rsidRPr="001E6E33">
        <w:rPr>
          <w:rFonts w:ascii="Times New Roman" w:hAnsi="Times New Roman"/>
          <w:sz w:val="18"/>
          <w:szCs w:val="18"/>
          <w:lang w:val="en"/>
        </w:rPr>
        <w:t xml:space="preserve">, </w:t>
      </w:r>
      <w:hyperlink r:id="rId48" w:history="1">
        <w:r w:rsidRPr="001E6E33">
          <w:rPr>
            <w:rFonts w:ascii="Times New Roman" w:hAnsi="Times New Roman"/>
            <w:sz w:val="18"/>
            <w:szCs w:val="18"/>
            <w:lang w:val="en"/>
          </w:rPr>
          <w:t>TORO R</w:t>
        </w:r>
      </w:hyperlink>
      <w:r w:rsidRPr="001E6E33">
        <w:rPr>
          <w:rFonts w:ascii="Times New Roman" w:hAnsi="Times New Roman"/>
          <w:sz w:val="18"/>
          <w:szCs w:val="18"/>
          <w:lang w:val="en"/>
        </w:rPr>
        <w:t xml:space="preserve">, </w:t>
      </w:r>
      <w:hyperlink r:id="rId49" w:history="1">
        <w:r w:rsidRPr="001E6E33">
          <w:rPr>
            <w:rFonts w:ascii="Times New Roman" w:hAnsi="Times New Roman"/>
            <w:sz w:val="18"/>
            <w:szCs w:val="18"/>
            <w:lang w:val="en"/>
          </w:rPr>
          <w:t>VEILLETTE S</w:t>
        </w:r>
      </w:hyperlink>
      <w:r w:rsidRPr="001E6E33">
        <w:rPr>
          <w:rFonts w:ascii="Times New Roman" w:hAnsi="Times New Roman"/>
          <w:sz w:val="18"/>
          <w:szCs w:val="18"/>
          <w:lang w:val="en"/>
        </w:rPr>
        <w:t>,</w:t>
      </w:r>
      <w:r>
        <w:rPr>
          <w:rFonts w:ascii="Times New Roman" w:hAnsi="Times New Roman"/>
          <w:sz w:val="18"/>
          <w:szCs w:val="18"/>
          <w:lang w:val="en"/>
        </w:rPr>
        <w:tab/>
      </w:r>
      <w:hyperlink r:id="rId50" w:history="1">
        <w:r w:rsidRPr="001E6E33">
          <w:rPr>
            <w:rFonts w:ascii="Times New Roman" w:hAnsi="Times New Roman"/>
            <w:sz w:val="18"/>
            <w:szCs w:val="18"/>
            <w:lang w:val="en"/>
          </w:rPr>
          <w:t>PAUSOVA Z</w:t>
        </w:r>
      </w:hyperlink>
      <w:r w:rsidRPr="001E6E33">
        <w:rPr>
          <w:rFonts w:ascii="Times New Roman" w:hAnsi="Times New Roman"/>
          <w:sz w:val="18"/>
          <w:szCs w:val="18"/>
          <w:lang w:val="en"/>
        </w:rPr>
        <w:t xml:space="preserve">, </w:t>
      </w:r>
      <w:hyperlink r:id="rId51" w:history="1">
        <w:r w:rsidRPr="001E6E33">
          <w:rPr>
            <w:rFonts w:ascii="Times New Roman" w:hAnsi="Times New Roman"/>
            <w:sz w:val="18"/>
            <w:szCs w:val="18"/>
            <w:lang w:val="en"/>
          </w:rPr>
          <w:t>PAUS T</w:t>
        </w:r>
      </w:hyperlink>
      <w:r w:rsidRPr="001E6E33">
        <w:rPr>
          <w:rFonts w:ascii="Times New Roman" w:hAnsi="Times New Roman"/>
          <w:sz w:val="18"/>
          <w:szCs w:val="18"/>
          <w:lang w:val="en"/>
        </w:rPr>
        <w:t xml:space="preserve"> (2013).</w:t>
      </w:r>
      <w:r w:rsidRPr="001E6E33">
        <w:rPr>
          <w:rFonts w:ascii="Times New Roman" w:hAnsi="Times New Roman"/>
          <w:sz w:val="18"/>
          <w:szCs w:val="18"/>
        </w:rPr>
        <w:t xml:space="preserve"> Breastfeeding and brain structure in adolescence. </w:t>
      </w:r>
      <w:r w:rsidRPr="001E6E33">
        <w:rPr>
          <w:rFonts w:ascii="Times New Roman" w:hAnsi="Times New Roman"/>
          <w:i/>
          <w:sz w:val="18"/>
          <w:szCs w:val="18"/>
        </w:rPr>
        <w:t>Int J Epidemiol</w:t>
      </w:r>
      <w:r w:rsidRPr="001E6E33">
        <w:rPr>
          <w:rFonts w:ascii="Times New Roman" w:hAnsi="Times New Roman"/>
          <w:sz w:val="18"/>
          <w:szCs w:val="18"/>
        </w:rPr>
        <w:t xml:space="preserve">, </w:t>
      </w:r>
      <w:r w:rsidRPr="001E6E33">
        <w:rPr>
          <w:rFonts w:ascii="Times New Roman" w:hAnsi="Times New Roman"/>
          <w:b/>
          <w:sz w:val="18"/>
          <w:szCs w:val="18"/>
        </w:rPr>
        <w:t>42:</w:t>
      </w:r>
      <w:r w:rsidRPr="001E6E33">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1E6E33">
        <w:rPr>
          <w:rFonts w:ascii="Times New Roman" w:hAnsi="Times New Roman"/>
          <w:sz w:val="18"/>
          <w:szCs w:val="18"/>
        </w:rPr>
        <w:t>150-159.</w:t>
      </w: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sz w:val="18"/>
          <w:szCs w:val="18"/>
        </w:rPr>
        <w:t xml:space="preserve">KAIR LR, COLAIZY TT (2016). Breastfeeding continuation among late preterm ınfants: barriers, facilitators, and </w:t>
      </w:r>
      <w:r>
        <w:rPr>
          <w:rFonts w:ascii="Times New Roman" w:hAnsi="Times New Roman"/>
          <w:sz w:val="18"/>
          <w:szCs w:val="18"/>
        </w:rPr>
        <w:t xml:space="preserve"> </w:t>
      </w:r>
      <w:r>
        <w:rPr>
          <w:rFonts w:ascii="Times New Roman" w:hAnsi="Times New Roman"/>
          <w:sz w:val="18"/>
          <w:szCs w:val="18"/>
        </w:rPr>
        <w:tab/>
      </w:r>
      <w:r w:rsidRPr="001E6E33">
        <w:rPr>
          <w:rFonts w:ascii="Times New Roman" w:hAnsi="Times New Roman"/>
          <w:sz w:val="18"/>
          <w:szCs w:val="18"/>
        </w:rPr>
        <w:t xml:space="preserve">any association with NICU admission? </w:t>
      </w:r>
      <w:r w:rsidRPr="001E6E33">
        <w:rPr>
          <w:rFonts w:ascii="Times New Roman" w:hAnsi="Times New Roman"/>
          <w:i/>
          <w:sz w:val="18"/>
          <w:szCs w:val="18"/>
        </w:rPr>
        <w:t>Hosp Pediatr</w:t>
      </w:r>
      <w:r w:rsidRPr="001E6E33">
        <w:rPr>
          <w:rFonts w:ascii="Times New Roman" w:hAnsi="Times New Roman"/>
          <w:sz w:val="18"/>
          <w:szCs w:val="18"/>
        </w:rPr>
        <w:t xml:space="preserve">, </w:t>
      </w:r>
      <w:r w:rsidRPr="001E6E33">
        <w:rPr>
          <w:rFonts w:ascii="Times New Roman" w:hAnsi="Times New Roman"/>
          <w:b/>
          <w:sz w:val="18"/>
          <w:szCs w:val="18"/>
        </w:rPr>
        <w:t xml:space="preserve">6: </w:t>
      </w:r>
      <w:r w:rsidRPr="001E6E33">
        <w:rPr>
          <w:rFonts w:ascii="Times New Roman" w:hAnsi="Times New Roman"/>
          <w:sz w:val="18"/>
          <w:szCs w:val="18"/>
        </w:rPr>
        <w:t>261-268.</w:t>
      </w: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p>
    <w:p w:rsidR="0090106B" w:rsidRDefault="00F926D4" w:rsidP="0090106B">
      <w:pPr>
        <w:jc w:val="both"/>
        <w:rPr>
          <w:rStyle w:val="Gl"/>
          <w:rFonts w:ascii="Times New Roman" w:hAnsi="Times New Roman"/>
          <w:b w:val="0"/>
          <w:bCs w:val="0"/>
          <w:color w:val="000000" w:themeColor="text1"/>
          <w:sz w:val="18"/>
          <w:szCs w:val="18"/>
          <w:lang w:val="en-US"/>
        </w:rPr>
      </w:pPr>
      <w:r w:rsidRPr="00005665">
        <w:rPr>
          <w:rFonts w:ascii="Times New Roman" w:hAnsi="Times New Roman"/>
          <w:sz w:val="18"/>
          <w:szCs w:val="18"/>
          <w:lang w:val="en"/>
        </w:rPr>
        <w:t>KALLIOINEN M</w:t>
      </w:r>
      <w:r w:rsidRPr="00005665">
        <w:rPr>
          <w:rStyle w:val="Kpr"/>
          <w:rFonts w:ascii="Times New Roman" w:hAnsi="Times New Roman"/>
          <w:color w:val="auto"/>
          <w:sz w:val="18"/>
          <w:szCs w:val="18"/>
          <w:u w:val="none"/>
        </w:rPr>
        <w:t>,</w:t>
      </w:r>
      <w:r w:rsidRPr="00AC300D">
        <w:rPr>
          <w:rStyle w:val="Kpr"/>
          <w:rFonts w:ascii="Times New Roman" w:hAnsi="Times New Roman"/>
          <w:color w:val="000000" w:themeColor="text1"/>
          <w:sz w:val="18"/>
          <w:szCs w:val="18"/>
          <w:u w:val="none"/>
        </w:rPr>
        <w:t xml:space="preserve"> </w:t>
      </w:r>
      <w:hyperlink r:id="rId52" w:tooltip="Aynı yazarın daha fazla eserini aramak için tıklayın" w:history="1">
        <w:r w:rsidRPr="00AC300D">
          <w:rPr>
            <w:rStyle w:val="Kpr"/>
            <w:rFonts w:ascii="Times New Roman" w:hAnsi="Times New Roman"/>
            <w:color w:val="000000" w:themeColor="text1"/>
            <w:sz w:val="18"/>
            <w:szCs w:val="18"/>
            <w:u w:val="none"/>
          </w:rPr>
          <w:t>EADON</w:t>
        </w:r>
      </w:hyperlink>
      <w:r w:rsidR="00AC300D">
        <w:rPr>
          <w:rStyle w:val="Kpr"/>
          <w:rFonts w:ascii="Times New Roman" w:hAnsi="Times New Roman"/>
          <w:color w:val="000000" w:themeColor="text1"/>
          <w:sz w:val="18"/>
          <w:szCs w:val="18"/>
          <w:u w:val="none"/>
        </w:rPr>
        <w:t xml:space="preserve"> H,</w:t>
      </w:r>
      <w:r w:rsidRPr="00AC300D">
        <w:rPr>
          <w:rStyle w:val="Kpr"/>
          <w:rFonts w:ascii="Times New Roman" w:hAnsi="Times New Roman"/>
          <w:color w:val="000000" w:themeColor="text1"/>
          <w:sz w:val="18"/>
          <w:szCs w:val="18"/>
          <w:u w:val="none"/>
        </w:rPr>
        <w:t xml:space="preserve"> </w:t>
      </w:r>
      <w:hyperlink r:id="rId53" w:tooltip="Aynı yazarın daha fazla eserini aramak için tıklayın" w:history="1">
        <w:r w:rsidRPr="00AC300D">
          <w:rPr>
            <w:rStyle w:val="Kpr"/>
            <w:rFonts w:ascii="Times New Roman" w:hAnsi="Times New Roman"/>
            <w:color w:val="000000" w:themeColor="text1"/>
            <w:sz w:val="18"/>
            <w:szCs w:val="18"/>
            <w:u w:val="none"/>
          </w:rPr>
          <w:t xml:space="preserve">MURPHY MS, </w:t>
        </w:r>
      </w:hyperlink>
      <w:hyperlink r:id="rId54" w:tooltip="Aynı yazarın daha fazla eserini aramak için tıklayın" w:history="1">
        <w:r w:rsidRPr="00AC300D">
          <w:rPr>
            <w:rStyle w:val="Kpr"/>
            <w:rFonts w:ascii="Times New Roman" w:hAnsi="Times New Roman"/>
            <w:color w:val="000000" w:themeColor="text1"/>
            <w:sz w:val="18"/>
            <w:szCs w:val="18"/>
            <w:u w:val="none"/>
          </w:rPr>
          <w:t>BAIRD G</w:t>
        </w:r>
      </w:hyperlink>
      <w:r w:rsidRPr="00AC300D">
        <w:rPr>
          <w:rStyle w:val="Kpr"/>
          <w:rFonts w:ascii="Times New Roman" w:hAnsi="Times New Roman"/>
          <w:color w:val="000000" w:themeColor="text1"/>
          <w:sz w:val="18"/>
          <w:szCs w:val="18"/>
          <w:u w:val="none"/>
        </w:rPr>
        <w:t>, GUIDELINE COMMITTEE (2017)</w:t>
      </w:r>
      <w:r w:rsidRPr="00AC300D">
        <w:rPr>
          <w:rStyle w:val="titleauthoretc4"/>
          <w:rFonts w:ascii="Times New Roman" w:hAnsi="Times New Roman"/>
          <w:color w:val="000000" w:themeColor="text1"/>
          <w:sz w:val="18"/>
          <w:szCs w:val="18"/>
        </w:rPr>
        <w:t xml:space="preserve">. </w:t>
      </w:r>
      <w:r w:rsidRPr="001E6E33">
        <w:rPr>
          <w:rFonts w:ascii="Times New Roman" w:hAnsi="Times New Roman"/>
          <w:color w:val="000000" w:themeColor="text1"/>
          <w:sz w:val="18"/>
          <w:szCs w:val="18"/>
          <w:lang w:val="en-US"/>
        </w:rPr>
        <w:t>Developmental</w:t>
      </w:r>
      <w:r>
        <w:rPr>
          <w:rFonts w:ascii="Times New Roman" w:hAnsi="Times New Roman"/>
          <w:color w:val="000000" w:themeColor="text1"/>
          <w:sz w:val="18"/>
          <w:szCs w:val="18"/>
          <w:lang w:val="en-US"/>
        </w:rPr>
        <w:tab/>
      </w:r>
      <w:r w:rsidRPr="001E6E33">
        <w:rPr>
          <w:rFonts w:ascii="Times New Roman" w:hAnsi="Times New Roman"/>
          <w:color w:val="000000" w:themeColor="text1"/>
          <w:sz w:val="18"/>
          <w:szCs w:val="18"/>
          <w:lang w:val="en-US"/>
        </w:rPr>
        <w:t xml:space="preserve"> follow-up of children and young people born preterm: summary of NICE guidance. </w:t>
      </w:r>
      <w:r w:rsidRPr="001E6E33">
        <w:rPr>
          <w:rFonts w:ascii="Times New Roman" w:hAnsi="Times New Roman"/>
          <w:i/>
          <w:color w:val="000000" w:themeColor="text1"/>
          <w:sz w:val="18"/>
          <w:szCs w:val="18"/>
          <w:lang w:val="en-US"/>
        </w:rPr>
        <w:t>BMJ</w:t>
      </w:r>
      <w:r>
        <w:rPr>
          <w:rFonts w:ascii="Times New Roman" w:hAnsi="Times New Roman"/>
          <w:i/>
          <w:color w:val="000000" w:themeColor="text1"/>
          <w:sz w:val="18"/>
          <w:szCs w:val="18"/>
          <w:lang w:val="en-US"/>
        </w:rPr>
        <w:t>,</w:t>
      </w:r>
      <w:r w:rsidRPr="001E6E33">
        <w:rPr>
          <w:rStyle w:val="titleauthoretc4"/>
          <w:rFonts w:ascii="Times New Roman" w:hAnsi="Times New Roman"/>
          <w:color w:val="000000" w:themeColor="text1"/>
          <w:sz w:val="18"/>
          <w:szCs w:val="18"/>
        </w:rPr>
        <w:t xml:space="preserve"> </w:t>
      </w:r>
      <w:r w:rsidRPr="001E6E33">
        <w:rPr>
          <w:rStyle w:val="Gl"/>
          <w:rFonts w:ascii="Times New Roman" w:hAnsi="Times New Roman"/>
          <w:color w:val="000000" w:themeColor="text1"/>
          <w:sz w:val="18"/>
          <w:szCs w:val="18"/>
        </w:rPr>
        <w:t>35</w:t>
      </w:r>
      <w:r w:rsidRPr="001E6E33">
        <w:rPr>
          <w:rStyle w:val="Gl"/>
          <w:rFonts w:ascii="Times New Roman" w:hAnsi="Times New Roman"/>
          <w:sz w:val="18"/>
          <w:szCs w:val="18"/>
        </w:rPr>
        <w:t>8: 3514.</w:t>
      </w:r>
    </w:p>
    <w:p w:rsidR="0090106B" w:rsidRDefault="0090106B" w:rsidP="0090106B">
      <w:pPr>
        <w:jc w:val="both"/>
        <w:rPr>
          <w:rStyle w:val="Gl"/>
          <w:rFonts w:ascii="Times New Roman" w:hAnsi="Times New Roman"/>
          <w:b w:val="0"/>
          <w:bCs w:val="0"/>
          <w:color w:val="000000" w:themeColor="text1"/>
          <w:sz w:val="18"/>
          <w:szCs w:val="18"/>
          <w:lang w:val="en-US"/>
        </w:rPr>
      </w:pPr>
    </w:p>
    <w:p w:rsidR="00F926D4" w:rsidRDefault="00F926D4" w:rsidP="0090106B">
      <w:pPr>
        <w:jc w:val="both"/>
        <w:rPr>
          <w:rStyle w:val="Gl"/>
          <w:rFonts w:ascii="Times New Roman" w:hAnsi="Times New Roman"/>
          <w:b w:val="0"/>
          <w:bCs w:val="0"/>
          <w:sz w:val="18"/>
          <w:szCs w:val="18"/>
          <w:lang w:val="en-US"/>
        </w:rPr>
      </w:pPr>
      <w:r w:rsidRPr="001E6E33">
        <w:rPr>
          <w:rFonts w:ascii="Times New Roman" w:hAnsi="Times New Roman"/>
          <w:sz w:val="18"/>
          <w:szCs w:val="18"/>
          <w:lang w:val="en-US"/>
        </w:rPr>
        <w:t xml:space="preserve">KALYONCU Ö, AYGÜN C, ÇETİNOĞLU E, AND KÜÇÜKÖDÜK Ş (2010). Neonatal morbidity and mortality </w:t>
      </w:r>
      <w:r>
        <w:rPr>
          <w:rFonts w:ascii="Times New Roman" w:hAnsi="Times New Roman"/>
          <w:sz w:val="18"/>
          <w:szCs w:val="18"/>
          <w:lang w:val="en-US"/>
        </w:rPr>
        <w:tab/>
      </w:r>
      <w:r w:rsidRPr="001E6E33">
        <w:rPr>
          <w:rFonts w:ascii="Times New Roman" w:hAnsi="Times New Roman"/>
          <w:sz w:val="18"/>
          <w:szCs w:val="18"/>
          <w:lang w:val="en-US"/>
        </w:rPr>
        <w:t xml:space="preserve">of late-preterm. </w:t>
      </w:r>
      <w:r w:rsidRPr="001E6E33">
        <w:rPr>
          <w:rFonts w:ascii="Times New Roman" w:hAnsi="Times New Roman"/>
          <w:i/>
          <w:sz w:val="18"/>
          <w:szCs w:val="18"/>
          <w:lang w:val="en-US"/>
        </w:rPr>
        <w:t>J Matern Fetal Neonatal Med</w:t>
      </w:r>
      <w:r w:rsidRPr="001E6E33">
        <w:rPr>
          <w:rFonts w:ascii="Times New Roman" w:hAnsi="Times New Roman"/>
          <w:sz w:val="18"/>
          <w:szCs w:val="18"/>
          <w:lang w:val="en-US"/>
        </w:rPr>
        <w:t xml:space="preserve">, </w:t>
      </w:r>
      <w:r w:rsidRPr="001E6E33">
        <w:rPr>
          <w:rFonts w:ascii="Times New Roman" w:hAnsi="Times New Roman"/>
          <w:b/>
          <w:sz w:val="18"/>
          <w:szCs w:val="18"/>
          <w:lang w:val="en-US"/>
        </w:rPr>
        <w:t>23:</w:t>
      </w:r>
      <w:r w:rsidRPr="001E6E33">
        <w:rPr>
          <w:rFonts w:ascii="Times New Roman" w:hAnsi="Times New Roman"/>
          <w:sz w:val="18"/>
          <w:szCs w:val="18"/>
          <w:lang w:val="en-US"/>
        </w:rPr>
        <w:t xml:space="preserve"> 607-612</w:t>
      </w:r>
      <w:r>
        <w:rPr>
          <w:rFonts w:ascii="Times New Roman" w:hAnsi="Times New Roman"/>
          <w:sz w:val="18"/>
          <w:szCs w:val="18"/>
          <w:lang w:val="en-US"/>
        </w:rPr>
        <w:t>.</w:t>
      </w:r>
    </w:p>
    <w:p w:rsidR="00F926D4" w:rsidRDefault="00F926D4" w:rsidP="00F926D4">
      <w:pPr>
        <w:spacing w:before="100" w:beforeAutospacing="1" w:after="100" w:afterAutospacing="1" w:line="240" w:lineRule="auto"/>
        <w:jc w:val="both"/>
        <w:rPr>
          <w:rFonts w:ascii="Times New Roman" w:hAnsi="Times New Roman"/>
          <w:color w:val="000000"/>
          <w:sz w:val="18"/>
          <w:szCs w:val="18"/>
        </w:rPr>
      </w:pPr>
      <w:r w:rsidRPr="001E6E33">
        <w:rPr>
          <w:rFonts w:ascii="Times New Roman" w:hAnsi="Times New Roman"/>
          <w:color w:val="000000"/>
          <w:sz w:val="18"/>
          <w:szCs w:val="18"/>
        </w:rPr>
        <w:t>KANG JS, CHOI SY, RYU EJ (2008). Effects of a breastfeeding empowerment programme on Korean</w:t>
      </w:r>
      <w:r>
        <w:rPr>
          <w:rFonts w:ascii="Times New Roman" w:hAnsi="Times New Roman"/>
          <w:color w:val="000000"/>
          <w:sz w:val="18"/>
          <w:szCs w:val="18"/>
        </w:rPr>
        <w:t xml:space="preserve"> </w:t>
      </w:r>
      <w:r>
        <w:rPr>
          <w:rFonts w:ascii="Times New Roman" w:hAnsi="Times New Roman"/>
          <w:color w:val="000000"/>
          <w:sz w:val="18"/>
          <w:szCs w:val="18"/>
        </w:rPr>
        <w:tab/>
      </w:r>
      <w:r w:rsidRPr="001E6E33">
        <w:rPr>
          <w:rFonts w:ascii="Times New Roman" w:hAnsi="Times New Roman"/>
          <w:color w:val="000000"/>
          <w:sz w:val="18"/>
          <w:szCs w:val="18"/>
        </w:rPr>
        <w:t xml:space="preserve">breastfeeding mothers: a quasi-experimental study. </w:t>
      </w:r>
      <w:r w:rsidRPr="000523EA">
        <w:rPr>
          <w:rFonts w:ascii="Times New Roman" w:hAnsi="Times New Roman"/>
          <w:i/>
          <w:color w:val="000000"/>
          <w:sz w:val="18"/>
          <w:szCs w:val="18"/>
        </w:rPr>
        <w:t>Int J Nurs Stud,</w:t>
      </w:r>
      <w:r w:rsidRPr="001E6E33">
        <w:rPr>
          <w:rFonts w:ascii="Times New Roman" w:hAnsi="Times New Roman"/>
          <w:color w:val="000000"/>
          <w:sz w:val="18"/>
          <w:szCs w:val="18"/>
        </w:rPr>
        <w:t xml:space="preserve"> </w:t>
      </w:r>
      <w:r w:rsidRPr="001E6E33">
        <w:rPr>
          <w:rFonts w:ascii="Times New Roman" w:hAnsi="Times New Roman"/>
          <w:b/>
          <w:color w:val="000000"/>
          <w:sz w:val="18"/>
          <w:szCs w:val="18"/>
        </w:rPr>
        <w:t>45:</w:t>
      </w:r>
      <w:r w:rsidRPr="001E6E33">
        <w:rPr>
          <w:rFonts w:ascii="Times New Roman" w:hAnsi="Times New Roman"/>
          <w:color w:val="000000"/>
          <w:sz w:val="18"/>
          <w:szCs w:val="18"/>
        </w:rPr>
        <w:t xml:space="preserve"> 14-23.</w:t>
      </w:r>
    </w:p>
    <w:p w:rsidR="00F926D4" w:rsidRDefault="00F926D4" w:rsidP="00F926D4">
      <w:pPr>
        <w:spacing w:before="100" w:beforeAutospacing="1" w:after="100" w:afterAutospacing="1" w:line="240" w:lineRule="auto"/>
        <w:jc w:val="both"/>
        <w:rPr>
          <w:rFonts w:ascii="Times New Roman" w:hAnsi="Times New Roman"/>
          <w:color w:val="131413"/>
          <w:sz w:val="18"/>
          <w:szCs w:val="18"/>
        </w:rPr>
      </w:pPr>
      <w:r w:rsidRPr="001E6E33">
        <w:rPr>
          <w:rFonts w:ascii="Times New Roman" w:hAnsi="Times New Roman"/>
          <w:color w:val="131413"/>
          <w:sz w:val="18"/>
          <w:szCs w:val="18"/>
        </w:rPr>
        <w:t xml:space="preserve">KARATZIAS T, CHOULIARA Z, MAXTON F, FREER Y, POWER K (2007). Post traumatic symptomatology </w:t>
      </w:r>
      <w:r>
        <w:rPr>
          <w:rFonts w:ascii="Times New Roman" w:hAnsi="Times New Roman"/>
          <w:color w:val="131413"/>
          <w:sz w:val="18"/>
          <w:szCs w:val="18"/>
        </w:rPr>
        <w:tab/>
      </w:r>
      <w:r w:rsidRPr="001E6E33">
        <w:rPr>
          <w:rFonts w:ascii="Times New Roman" w:hAnsi="Times New Roman"/>
          <w:color w:val="131413"/>
          <w:sz w:val="18"/>
          <w:szCs w:val="18"/>
        </w:rPr>
        <w:t xml:space="preserve">in parents with </w:t>
      </w:r>
      <w:r w:rsidR="00DD1D83">
        <w:rPr>
          <w:rFonts w:ascii="Times New Roman" w:hAnsi="Times New Roman"/>
          <w:color w:val="131413"/>
          <w:sz w:val="18"/>
          <w:szCs w:val="18"/>
        </w:rPr>
        <w:t xml:space="preserve">premature </w:t>
      </w:r>
      <w:r w:rsidRPr="001E6E33">
        <w:rPr>
          <w:rFonts w:ascii="Times New Roman" w:hAnsi="Times New Roman"/>
          <w:color w:val="131413"/>
          <w:sz w:val="18"/>
          <w:szCs w:val="18"/>
        </w:rPr>
        <w:t xml:space="preserve">infants: a systematic review of the </w:t>
      </w:r>
      <w:r w:rsidR="00DD1D83">
        <w:rPr>
          <w:rFonts w:ascii="Times New Roman" w:hAnsi="Times New Roman"/>
          <w:color w:val="131413"/>
          <w:sz w:val="18"/>
          <w:szCs w:val="18"/>
        </w:rPr>
        <w:t>literatüre.</w:t>
      </w:r>
      <w:r w:rsidRPr="001E6E33">
        <w:rPr>
          <w:rFonts w:ascii="Times New Roman" w:hAnsi="Times New Roman"/>
          <w:color w:val="131413"/>
          <w:sz w:val="18"/>
          <w:szCs w:val="18"/>
        </w:rPr>
        <w:t xml:space="preserve"> </w:t>
      </w:r>
      <w:r w:rsidRPr="001E6E33">
        <w:rPr>
          <w:rFonts w:ascii="Times New Roman" w:hAnsi="Times New Roman"/>
          <w:i/>
          <w:color w:val="131413"/>
          <w:sz w:val="18"/>
          <w:szCs w:val="18"/>
        </w:rPr>
        <w:t>J Prenat Perinat Psychol Health</w:t>
      </w:r>
      <w:r w:rsidRPr="001E6E33">
        <w:rPr>
          <w:rFonts w:ascii="Times New Roman" w:hAnsi="Times New Roman"/>
          <w:color w:val="131413"/>
          <w:sz w:val="18"/>
          <w:szCs w:val="18"/>
        </w:rPr>
        <w:t xml:space="preserve">, </w:t>
      </w:r>
      <w:r>
        <w:rPr>
          <w:rFonts w:ascii="Times New Roman" w:hAnsi="Times New Roman"/>
          <w:color w:val="131413"/>
          <w:sz w:val="18"/>
          <w:szCs w:val="18"/>
        </w:rPr>
        <w:tab/>
      </w:r>
      <w:r w:rsidRPr="001E6E33">
        <w:rPr>
          <w:rFonts w:ascii="Times New Roman" w:hAnsi="Times New Roman"/>
          <w:b/>
          <w:color w:val="131413"/>
          <w:sz w:val="18"/>
          <w:szCs w:val="18"/>
        </w:rPr>
        <w:t>21:</w:t>
      </w:r>
      <w:r w:rsidRPr="001E6E33">
        <w:rPr>
          <w:rFonts w:ascii="Times New Roman" w:hAnsi="Times New Roman"/>
          <w:color w:val="131413"/>
          <w:sz w:val="18"/>
          <w:szCs w:val="18"/>
        </w:rPr>
        <w:t xml:space="preserve"> 249-261.</w:t>
      </w:r>
    </w:p>
    <w:p w:rsidR="00F926D4" w:rsidRDefault="00F926D4" w:rsidP="00F926D4">
      <w:pPr>
        <w:spacing w:before="100" w:beforeAutospacing="1" w:after="100" w:afterAutospacing="1" w:line="240" w:lineRule="auto"/>
        <w:jc w:val="both"/>
        <w:rPr>
          <w:rFonts w:ascii="Times New Roman" w:hAnsi="Times New Roman"/>
          <w:sz w:val="18"/>
          <w:szCs w:val="18"/>
        </w:rPr>
      </w:pPr>
      <w:r w:rsidRPr="001E6E33">
        <w:rPr>
          <w:rFonts w:ascii="Times New Roman" w:hAnsi="Times New Roman"/>
          <w:sz w:val="18"/>
          <w:szCs w:val="18"/>
          <w:lang w:val="en"/>
        </w:rPr>
        <w:t>KAVLAK O, ŞIRIN A (2009).</w:t>
      </w:r>
      <w:r>
        <w:rPr>
          <w:rFonts w:ascii="Times New Roman" w:hAnsi="Times New Roman"/>
          <w:sz w:val="18"/>
          <w:szCs w:val="18"/>
          <w:lang w:val="en"/>
        </w:rPr>
        <w:t xml:space="preserve"> </w:t>
      </w:r>
      <w:r w:rsidRPr="001E6E33">
        <w:rPr>
          <w:rFonts w:ascii="Times New Roman" w:hAnsi="Times New Roman"/>
          <w:bCs/>
          <w:sz w:val="18"/>
          <w:szCs w:val="18"/>
          <w:lang w:val="en"/>
        </w:rPr>
        <w:t xml:space="preserve">The Turkish version of Maternal Attachment Inventory. </w:t>
      </w:r>
      <w:r w:rsidRPr="001E6E33">
        <w:rPr>
          <w:rFonts w:ascii="Times New Roman" w:hAnsi="Times New Roman"/>
          <w:i/>
          <w:sz w:val="18"/>
          <w:szCs w:val="18"/>
          <w:lang w:val="en"/>
        </w:rPr>
        <w:t xml:space="preserve">Int J Hum Sci, </w:t>
      </w:r>
      <w:r w:rsidRPr="001E6E33">
        <w:rPr>
          <w:rFonts w:ascii="Times New Roman" w:hAnsi="Times New Roman"/>
          <w:b/>
          <w:sz w:val="18"/>
          <w:szCs w:val="18"/>
          <w:lang w:val="en"/>
        </w:rPr>
        <w:t>6:</w:t>
      </w:r>
      <w:r w:rsidRPr="001E6E33">
        <w:rPr>
          <w:rFonts w:ascii="Times New Roman" w:hAnsi="Times New Roman"/>
          <w:sz w:val="18"/>
          <w:szCs w:val="18"/>
          <w:lang w:val="en"/>
        </w:rPr>
        <w:t xml:space="preserve"> 188-202.</w:t>
      </w:r>
      <w:r w:rsidRPr="001E6E33">
        <w:rPr>
          <w:rFonts w:ascii="Times New Roman" w:hAnsi="Times New Roman"/>
          <w:sz w:val="18"/>
          <w:szCs w:val="18"/>
        </w:rPr>
        <w:t xml:space="preserve"> </w:t>
      </w:r>
    </w:p>
    <w:p w:rsidR="00F926D4" w:rsidRPr="001E6E33" w:rsidRDefault="00F926D4" w:rsidP="00F926D4">
      <w:pPr>
        <w:spacing w:before="100" w:beforeAutospacing="1" w:after="100" w:afterAutospacing="1" w:line="240" w:lineRule="auto"/>
        <w:jc w:val="both"/>
        <w:rPr>
          <w:rFonts w:ascii="Times New Roman" w:hAnsi="Times New Roman"/>
          <w:sz w:val="18"/>
          <w:szCs w:val="18"/>
        </w:rPr>
      </w:pPr>
      <w:r w:rsidRPr="001E6E33">
        <w:rPr>
          <w:rFonts w:ascii="Times New Roman" w:hAnsi="Times New Roman"/>
          <w:sz w:val="18"/>
          <w:szCs w:val="18"/>
        </w:rPr>
        <w:t>KENNAWAY DJ (2002). Programming of the fetal suprachiasmatic nucleus and subsequent adult rhythmicity.</w:t>
      </w:r>
      <w:r>
        <w:rPr>
          <w:rFonts w:ascii="Times New Roman" w:hAnsi="Times New Roman"/>
          <w:sz w:val="18"/>
          <w:szCs w:val="18"/>
        </w:rPr>
        <w:tab/>
      </w:r>
      <w:r w:rsidRPr="001E6E33">
        <w:rPr>
          <w:rFonts w:ascii="Times New Roman" w:hAnsi="Times New Roman"/>
          <w:sz w:val="18"/>
          <w:szCs w:val="18"/>
        </w:rPr>
        <w:t xml:space="preserve"> </w:t>
      </w:r>
      <w:r w:rsidRPr="001E6E33">
        <w:rPr>
          <w:rFonts w:ascii="Times New Roman" w:hAnsi="Times New Roman"/>
          <w:i/>
          <w:iCs/>
          <w:sz w:val="18"/>
          <w:szCs w:val="18"/>
        </w:rPr>
        <w:t>Trends Endocrinol Metab</w:t>
      </w:r>
      <w:r>
        <w:rPr>
          <w:rFonts w:ascii="Times New Roman" w:hAnsi="Times New Roman"/>
          <w:sz w:val="18"/>
          <w:szCs w:val="18"/>
        </w:rPr>
        <w:t>,</w:t>
      </w:r>
      <w:r w:rsidRPr="001E6E33">
        <w:rPr>
          <w:rFonts w:ascii="Times New Roman" w:hAnsi="Times New Roman"/>
          <w:sz w:val="18"/>
          <w:szCs w:val="18"/>
        </w:rPr>
        <w:t xml:space="preserve"> </w:t>
      </w:r>
      <w:r w:rsidRPr="001E6E33">
        <w:rPr>
          <w:rFonts w:ascii="Times New Roman" w:hAnsi="Times New Roman"/>
          <w:b/>
          <w:sz w:val="18"/>
          <w:szCs w:val="18"/>
        </w:rPr>
        <w:t>13:</w:t>
      </w:r>
      <w:r w:rsidRPr="001E6E33">
        <w:rPr>
          <w:rFonts w:ascii="Times New Roman" w:hAnsi="Times New Roman"/>
          <w:sz w:val="18"/>
          <w:szCs w:val="18"/>
        </w:rPr>
        <w:t xml:space="preserve"> 398-402.</w:t>
      </w:r>
    </w:p>
    <w:p w:rsidR="00F926D4" w:rsidRPr="001E6E33" w:rsidRDefault="00F926D4" w:rsidP="00F926D4">
      <w:pPr>
        <w:spacing w:after="240" w:line="240" w:lineRule="auto"/>
        <w:jc w:val="both"/>
        <w:rPr>
          <w:rFonts w:ascii="Times New Roman" w:hAnsi="Times New Roman"/>
          <w:sz w:val="18"/>
          <w:szCs w:val="18"/>
        </w:rPr>
      </w:pPr>
      <w:r w:rsidRPr="000523EA">
        <w:rPr>
          <w:rFonts w:ascii="Times New Roman" w:hAnsi="Times New Roman"/>
          <w:sz w:val="18"/>
          <w:szCs w:val="18"/>
          <w:lang w:val="de-LI"/>
        </w:rPr>
        <w:lastRenderedPageBreak/>
        <w:t xml:space="preserve">KERSTING A, KROKER K, STEINHARD J, HOERNIG-FRANZ I, WESSELMANN U, LUEDORFF K, </w:t>
      </w:r>
      <w:r w:rsidRPr="000523EA">
        <w:rPr>
          <w:rFonts w:ascii="Times New Roman" w:hAnsi="Times New Roman"/>
          <w:sz w:val="18"/>
          <w:szCs w:val="18"/>
          <w:lang w:val="de-LI"/>
        </w:rPr>
        <w:tab/>
      </w:r>
      <w:hyperlink r:id="rId55" w:history="1">
        <w:r w:rsidRPr="000523EA">
          <w:rPr>
            <w:rFonts w:ascii="Times New Roman" w:hAnsi="Times New Roman"/>
            <w:sz w:val="18"/>
            <w:szCs w:val="18"/>
            <w:lang w:val="de-LI"/>
          </w:rPr>
          <w:t>OHRMANN P</w:t>
        </w:r>
      </w:hyperlink>
      <w:r w:rsidRPr="000523EA">
        <w:rPr>
          <w:rFonts w:ascii="Times New Roman" w:hAnsi="Times New Roman"/>
          <w:sz w:val="18"/>
          <w:szCs w:val="18"/>
          <w:lang w:val="de-LI"/>
        </w:rPr>
        <w:t xml:space="preserve">, </w:t>
      </w:r>
      <w:hyperlink r:id="rId56" w:history="1">
        <w:r w:rsidRPr="000523EA">
          <w:rPr>
            <w:rFonts w:ascii="Times New Roman" w:hAnsi="Times New Roman"/>
            <w:sz w:val="18"/>
            <w:szCs w:val="18"/>
            <w:lang w:val="de-LI"/>
          </w:rPr>
          <w:t>AROLT V</w:t>
        </w:r>
      </w:hyperlink>
      <w:r w:rsidRPr="000523EA">
        <w:rPr>
          <w:rFonts w:ascii="Times New Roman" w:hAnsi="Times New Roman"/>
          <w:sz w:val="18"/>
          <w:szCs w:val="18"/>
          <w:lang w:val="de-LI"/>
        </w:rPr>
        <w:t xml:space="preserve">, </w:t>
      </w:r>
      <w:hyperlink r:id="rId57" w:history="1">
        <w:r w:rsidRPr="000523EA">
          <w:rPr>
            <w:rFonts w:ascii="Times New Roman" w:hAnsi="Times New Roman"/>
            <w:sz w:val="18"/>
            <w:szCs w:val="18"/>
            <w:lang w:val="de-LI"/>
          </w:rPr>
          <w:t>SUSLOW T</w:t>
        </w:r>
      </w:hyperlink>
      <w:r w:rsidRPr="000523EA">
        <w:rPr>
          <w:rFonts w:ascii="Times New Roman" w:hAnsi="Times New Roman"/>
          <w:sz w:val="18"/>
          <w:szCs w:val="18"/>
          <w:lang w:val="de-LI"/>
        </w:rPr>
        <w:t xml:space="preserve"> (2009). </w:t>
      </w:r>
      <w:r w:rsidRPr="001E6E33">
        <w:rPr>
          <w:rFonts w:ascii="Times New Roman" w:hAnsi="Times New Roman"/>
          <w:sz w:val="18"/>
          <w:szCs w:val="18"/>
        </w:rPr>
        <w:t xml:space="preserve">Psychological impact on women after second and third </w:t>
      </w:r>
      <w:r>
        <w:rPr>
          <w:rFonts w:ascii="Times New Roman" w:hAnsi="Times New Roman"/>
          <w:sz w:val="18"/>
          <w:szCs w:val="18"/>
        </w:rPr>
        <w:tab/>
      </w:r>
      <w:r w:rsidRPr="001E6E33">
        <w:rPr>
          <w:rFonts w:ascii="Times New Roman" w:hAnsi="Times New Roman"/>
          <w:sz w:val="18"/>
          <w:szCs w:val="18"/>
        </w:rPr>
        <w:t xml:space="preserve">trimester termination of pregnancy due to fetal anomalies versus women after preterm birth a 14-month </w:t>
      </w:r>
      <w:r>
        <w:rPr>
          <w:rFonts w:ascii="Times New Roman" w:hAnsi="Times New Roman"/>
          <w:sz w:val="18"/>
          <w:szCs w:val="18"/>
        </w:rPr>
        <w:tab/>
      </w:r>
      <w:r w:rsidRPr="001E6E33">
        <w:rPr>
          <w:rFonts w:ascii="Times New Roman" w:hAnsi="Times New Roman"/>
          <w:sz w:val="18"/>
          <w:szCs w:val="18"/>
        </w:rPr>
        <w:t xml:space="preserve">follow up study. </w:t>
      </w:r>
      <w:r w:rsidRPr="001E6E33">
        <w:rPr>
          <w:rFonts w:ascii="Times New Roman" w:hAnsi="Times New Roman"/>
          <w:i/>
          <w:sz w:val="18"/>
          <w:szCs w:val="18"/>
        </w:rPr>
        <w:t>Arch Womens Ment Health</w:t>
      </w:r>
      <w:r w:rsidRPr="001E6E33">
        <w:rPr>
          <w:rFonts w:ascii="Times New Roman" w:hAnsi="Times New Roman"/>
          <w:sz w:val="18"/>
          <w:szCs w:val="18"/>
        </w:rPr>
        <w:t xml:space="preserve">, </w:t>
      </w:r>
      <w:r w:rsidRPr="001E6E33">
        <w:rPr>
          <w:rFonts w:ascii="Times New Roman" w:hAnsi="Times New Roman"/>
          <w:b/>
          <w:sz w:val="18"/>
          <w:szCs w:val="18"/>
        </w:rPr>
        <w:t>12:</w:t>
      </w:r>
      <w:r w:rsidRPr="001E6E33">
        <w:rPr>
          <w:rFonts w:ascii="Times New Roman" w:hAnsi="Times New Roman"/>
          <w:sz w:val="18"/>
          <w:szCs w:val="18"/>
        </w:rPr>
        <w:t xml:space="preserve"> 193-201.</w:t>
      </w:r>
    </w:p>
    <w:p w:rsidR="00005665" w:rsidRDefault="00F926D4" w:rsidP="00005665">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sz w:val="18"/>
          <w:szCs w:val="18"/>
        </w:rPr>
        <w:t>KHADIVZADEH T, PARSAI S (2004). Effect of exclusive breastfeeding and complementary feding on infant</w:t>
      </w:r>
      <w:r>
        <w:rPr>
          <w:rFonts w:ascii="Times New Roman" w:hAnsi="Times New Roman"/>
          <w:sz w:val="18"/>
          <w:szCs w:val="18"/>
        </w:rPr>
        <w:tab/>
      </w:r>
      <w:r w:rsidRPr="001E6E33">
        <w:rPr>
          <w:rFonts w:ascii="Times New Roman" w:hAnsi="Times New Roman"/>
          <w:sz w:val="18"/>
          <w:szCs w:val="18"/>
        </w:rPr>
        <w:t xml:space="preserve">growth and morbidity. </w:t>
      </w:r>
      <w:r w:rsidRPr="000523EA">
        <w:rPr>
          <w:rFonts w:ascii="Times New Roman" w:hAnsi="Times New Roman"/>
          <w:i/>
          <w:sz w:val="18"/>
          <w:szCs w:val="18"/>
        </w:rPr>
        <w:t>Eastern Mediterranean Health Journal,</w:t>
      </w:r>
      <w:r w:rsidRPr="001E6E33">
        <w:rPr>
          <w:rFonts w:ascii="Times New Roman" w:hAnsi="Times New Roman"/>
          <w:sz w:val="18"/>
          <w:szCs w:val="18"/>
        </w:rPr>
        <w:t xml:space="preserve"> 10: 289-294</w:t>
      </w:r>
    </w:p>
    <w:p w:rsidR="002F074F" w:rsidRDefault="002F074F" w:rsidP="00005665">
      <w:pPr>
        <w:autoSpaceDE w:val="0"/>
        <w:autoSpaceDN w:val="0"/>
        <w:adjustRightInd w:val="0"/>
        <w:spacing w:after="0" w:line="240" w:lineRule="auto"/>
        <w:jc w:val="both"/>
        <w:rPr>
          <w:rFonts w:ascii="Times New Roman" w:hAnsi="Times New Roman"/>
          <w:sz w:val="18"/>
          <w:szCs w:val="18"/>
        </w:rPr>
      </w:pPr>
    </w:p>
    <w:p w:rsidR="00F926D4" w:rsidRPr="00005665" w:rsidRDefault="00F926D4" w:rsidP="00005665">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sz w:val="18"/>
          <w:szCs w:val="18"/>
          <w:lang w:val="en-US"/>
        </w:rPr>
        <w:t xml:space="preserve">KHASHU M, NARAYANAN M, BHARGAVA S AND OSIOVICH H (2009). Perinatal outcomes associated with </w:t>
      </w:r>
      <w:r>
        <w:rPr>
          <w:rFonts w:ascii="Times New Roman" w:hAnsi="Times New Roman"/>
          <w:sz w:val="18"/>
          <w:szCs w:val="18"/>
          <w:lang w:val="en-US"/>
        </w:rPr>
        <w:tab/>
      </w:r>
      <w:r w:rsidRPr="001E6E33">
        <w:rPr>
          <w:rFonts w:ascii="Times New Roman" w:hAnsi="Times New Roman"/>
          <w:sz w:val="18"/>
          <w:szCs w:val="18"/>
          <w:lang w:val="en-US"/>
        </w:rPr>
        <w:t xml:space="preserve">preterm birth at 33 to 36 weeks’ gestation: a population-based cohort study. </w:t>
      </w:r>
      <w:r w:rsidRPr="001E6E33">
        <w:rPr>
          <w:rFonts w:ascii="Times New Roman" w:hAnsi="Times New Roman"/>
          <w:i/>
          <w:sz w:val="18"/>
          <w:szCs w:val="18"/>
          <w:lang w:val="en-US"/>
        </w:rPr>
        <w:t>Pediatrics</w:t>
      </w:r>
      <w:r>
        <w:rPr>
          <w:rFonts w:ascii="Times New Roman" w:hAnsi="Times New Roman"/>
          <w:i/>
          <w:sz w:val="18"/>
          <w:szCs w:val="18"/>
          <w:lang w:val="en-US"/>
        </w:rPr>
        <w:t>,</w:t>
      </w:r>
      <w:r w:rsidRPr="001E6E33">
        <w:rPr>
          <w:rFonts w:ascii="Times New Roman" w:hAnsi="Times New Roman"/>
          <w:sz w:val="18"/>
          <w:szCs w:val="18"/>
          <w:lang w:val="en-US"/>
        </w:rPr>
        <w:t xml:space="preserve"> </w:t>
      </w:r>
      <w:r w:rsidRPr="001E6E33">
        <w:rPr>
          <w:rFonts w:ascii="Times New Roman" w:hAnsi="Times New Roman"/>
          <w:b/>
          <w:sz w:val="18"/>
          <w:szCs w:val="18"/>
          <w:lang w:val="en-US"/>
        </w:rPr>
        <w:t>123:</w:t>
      </w:r>
      <w:r w:rsidRPr="001E6E33">
        <w:rPr>
          <w:rFonts w:ascii="Times New Roman" w:hAnsi="Times New Roman"/>
          <w:sz w:val="18"/>
          <w:szCs w:val="18"/>
          <w:lang w:val="en-US"/>
        </w:rPr>
        <w:t xml:space="preserve"> 109-113.</w:t>
      </w:r>
    </w:p>
    <w:p w:rsidR="00F926D4" w:rsidRDefault="00F926D4" w:rsidP="00F926D4">
      <w:pPr>
        <w:spacing w:before="100" w:beforeAutospacing="1" w:after="100" w:afterAutospacing="1" w:line="240" w:lineRule="auto"/>
        <w:jc w:val="both"/>
        <w:rPr>
          <w:rFonts w:ascii="Times New Roman" w:hAnsi="Times New Roman"/>
          <w:sz w:val="18"/>
          <w:szCs w:val="18"/>
          <w:lang w:val="en-US"/>
        </w:rPr>
      </w:pPr>
      <w:r w:rsidRPr="001E6E33">
        <w:rPr>
          <w:rFonts w:ascii="Times New Roman" w:hAnsi="Times New Roman"/>
          <w:sz w:val="18"/>
          <w:szCs w:val="18"/>
          <w:lang w:val="en-US"/>
        </w:rPr>
        <w:t xml:space="preserve">KINGMA PS (2018). </w:t>
      </w:r>
      <w:r w:rsidRPr="001E6E33">
        <w:rPr>
          <w:rStyle w:val="ng-binding1"/>
          <w:rFonts w:ascii="Times New Roman" w:hAnsi="Times New Roman"/>
          <w:sz w:val="18"/>
          <w:szCs w:val="18"/>
          <w:lang w:val="en-US"/>
        </w:rPr>
        <w:t xml:space="preserve">Care of the High-Risk Neonate. In: </w:t>
      </w:r>
      <w:hyperlink r:id="rId58" w:anchor="!/browse/book/3-s2.0-C20130194986" w:history="1">
        <w:r w:rsidRPr="001E6E33">
          <w:rPr>
            <w:rStyle w:val="Kpr"/>
            <w:rFonts w:ascii="Times New Roman" w:hAnsi="Times New Roman"/>
            <w:color w:val="000000" w:themeColor="text1"/>
            <w:sz w:val="18"/>
            <w:szCs w:val="18"/>
            <w:lang w:val="en-US"/>
          </w:rPr>
          <w:t>Conn</w:t>
        </w:r>
        <w:r w:rsidR="0002045E">
          <w:rPr>
            <w:rStyle w:val="Kpr"/>
            <w:rFonts w:ascii="Times New Roman" w:hAnsi="Times New Roman"/>
            <w:color w:val="000000" w:themeColor="text1"/>
            <w:sz w:val="18"/>
            <w:szCs w:val="18"/>
            <w:lang w:val="en-US"/>
          </w:rPr>
          <w:t>’</w:t>
        </w:r>
        <w:r w:rsidRPr="001E6E33">
          <w:rPr>
            <w:rStyle w:val="Kpr"/>
            <w:rFonts w:ascii="Times New Roman" w:hAnsi="Times New Roman"/>
            <w:color w:val="000000" w:themeColor="text1"/>
            <w:sz w:val="18"/>
            <w:szCs w:val="18"/>
            <w:lang w:val="en-US"/>
          </w:rPr>
          <w:t>s Current Therapy,</w:t>
        </w:r>
      </w:hyperlink>
      <w:r w:rsidRPr="001E6E33">
        <w:rPr>
          <w:rStyle w:val="Kpr"/>
          <w:rFonts w:ascii="Times New Roman" w:hAnsi="Times New Roman"/>
          <w:color w:val="000000" w:themeColor="text1"/>
          <w:sz w:val="18"/>
          <w:szCs w:val="18"/>
          <w:lang w:val="en-US"/>
        </w:rPr>
        <w:t xml:space="preserve"> </w:t>
      </w:r>
      <w:r>
        <w:rPr>
          <w:rFonts w:ascii="Times New Roman" w:hAnsi="Times New Roman"/>
          <w:sz w:val="18"/>
          <w:szCs w:val="18"/>
          <w:lang w:val="en-US"/>
        </w:rPr>
        <w:t xml:space="preserve">Editors: Kellerman RD, Bope </w:t>
      </w:r>
      <w:r>
        <w:rPr>
          <w:rFonts w:ascii="Times New Roman" w:hAnsi="Times New Roman"/>
          <w:sz w:val="18"/>
          <w:szCs w:val="18"/>
          <w:lang w:val="en-US"/>
        </w:rPr>
        <w:tab/>
      </w:r>
      <w:r w:rsidRPr="001E6E33">
        <w:rPr>
          <w:rFonts w:ascii="Times New Roman" w:hAnsi="Times New Roman"/>
          <w:sz w:val="18"/>
          <w:szCs w:val="18"/>
          <w:lang w:val="en-US"/>
        </w:rPr>
        <w:t>ET.p:1163-1169.</w:t>
      </w:r>
    </w:p>
    <w:p w:rsidR="00F926D4" w:rsidRDefault="00F926D4" w:rsidP="00F926D4">
      <w:pPr>
        <w:spacing w:before="100" w:beforeAutospacing="1" w:after="100" w:afterAutospacing="1" w:line="240" w:lineRule="auto"/>
        <w:jc w:val="both"/>
        <w:rPr>
          <w:rFonts w:ascii="Times New Roman" w:hAnsi="Times New Roman"/>
          <w:sz w:val="18"/>
          <w:szCs w:val="18"/>
          <w:lang w:val="en-US"/>
        </w:rPr>
      </w:pPr>
      <w:r w:rsidRPr="00CB231E">
        <w:rPr>
          <w:rFonts w:ascii="Times New Roman" w:hAnsi="Times New Roman"/>
          <w:sz w:val="18"/>
          <w:szCs w:val="18"/>
          <w:lang w:val="en-US"/>
        </w:rPr>
        <w:t>KINGSTON F (2012). Feeding practices of infants in the Kingston</w:t>
      </w:r>
      <w:r w:rsidRPr="00CB231E">
        <w:rPr>
          <w:rFonts w:ascii="Times New Roman" w:hAnsi="Times New Roman"/>
          <w:color w:val="000000"/>
          <w:sz w:val="18"/>
          <w:szCs w:val="18"/>
        </w:rPr>
        <w:t xml:space="preserve">, Frontenac, and Lennox &amp; Addington area for </w:t>
      </w:r>
      <w:r>
        <w:rPr>
          <w:rFonts w:ascii="Times New Roman" w:hAnsi="Times New Roman"/>
          <w:color w:val="000000"/>
          <w:sz w:val="18"/>
          <w:szCs w:val="18"/>
        </w:rPr>
        <w:t xml:space="preserve"> </w:t>
      </w:r>
      <w:r>
        <w:rPr>
          <w:rFonts w:ascii="Times New Roman" w:hAnsi="Times New Roman"/>
          <w:color w:val="000000"/>
          <w:sz w:val="18"/>
          <w:szCs w:val="18"/>
        </w:rPr>
        <w:tab/>
      </w:r>
      <w:r w:rsidRPr="000523EA">
        <w:rPr>
          <w:rFonts w:ascii="Times New Roman" w:hAnsi="Times New Roman"/>
          <w:sz w:val="18"/>
          <w:szCs w:val="18"/>
        </w:rPr>
        <w:t>the first year of life.</w:t>
      </w:r>
      <w:r w:rsidRPr="000523EA">
        <w:rPr>
          <w:rFonts w:ascii="Times New Roman" w:hAnsi="Times New Roman"/>
          <w:sz w:val="18"/>
          <w:szCs w:val="18"/>
          <w:lang w:val="en-US"/>
        </w:rPr>
        <w:t xml:space="preserve"> Kingston</w:t>
      </w:r>
      <w:r w:rsidRPr="000523EA">
        <w:rPr>
          <w:rFonts w:ascii="Times New Roman" w:hAnsi="Times New Roman"/>
          <w:sz w:val="18"/>
          <w:szCs w:val="18"/>
        </w:rPr>
        <w:t>, Frontenac, and Lennox &amp; Addington Public Health. Erişim adresi:</w:t>
      </w:r>
      <w:r w:rsidRPr="000523EA">
        <w:rPr>
          <w:sz w:val="18"/>
          <w:szCs w:val="18"/>
        </w:rPr>
        <w:t xml:space="preserve">  </w:t>
      </w:r>
      <w:r w:rsidRPr="000523EA">
        <w:rPr>
          <w:sz w:val="18"/>
          <w:szCs w:val="18"/>
        </w:rPr>
        <w:tab/>
      </w:r>
      <w:hyperlink r:id="rId59" w:history="1">
        <w:r w:rsidRPr="000523EA">
          <w:rPr>
            <w:rStyle w:val="Kpr"/>
            <w:rFonts w:ascii="Times New Roman" w:hAnsi="Times New Roman"/>
            <w:sz w:val="18"/>
            <w:szCs w:val="18"/>
          </w:rPr>
          <w:t>http://www.southeasthealthline.ca/displayservice.aspx?id=72571</w:t>
        </w:r>
      </w:hyperlink>
      <w:r w:rsidRPr="000523EA">
        <w:rPr>
          <w:rFonts w:ascii="Times New Roman" w:hAnsi="Times New Roman"/>
          <w:sz w:val="18"/>
          <w:szCs w:val="18"/>
        </w:rPr>
        <w:t xml:space="preserve">. Erişim </w:t>
      </w:r>
      <w:r w:rsidRPr="00CB231E">
        <w:rPr>
          <w:rFonts w:ascii="Times New Roman" w:hAnsi="Times New Roman"/>
          <w:color w:val="000000"/>
          <w:sz w:val="18"/>
          <w:szCs w:val="18"/>
        </w:rPr>
        <w:t>tarihi: 20.10.2018.</w:t>
      </w:r>
    </w:p>
    <w:p w:rsidR="00F926D4" w:rsidRDefault="00F926D4" w:rsidP="00F926D4">
      <w:pPr>
        <w:spacing w:before="100" w:beforeAutospacing="1" w:after="100" w:afterAutospacing="1" w:line="240" w:lineRule="auto"/>
        <w:jc w:val="both"/>
        <w:rPr>
          <w:rFonts w:ascii="Times New Roman" w:hAnsi="Times New Roman"/>
          <w:sz w:val="18"/>
          <w:szCs w:val="18"/>
          <w:lang w:val="en-US"/>
        </w:rPr>
      </w:pPr>
      <w:r w:rsidRPr="001E6E33">
        <w:rPr>
          <w:rFonts w:ascii="Times New Roman" w:hAnsi="Times New Roman"/>
          <w:sz w:val="18"/>
          <w:szCs w:val="18"/>
          <w:lang w:val="en-US"/>
        </w:rPr>
        <w:t xml:space="preserve">KINNEY HC (2006). The near-term (late preterm) human brain and risk for periventricular leukomalacia: a review. </w:t>
      </w:r>
      <w:r>
        <w:rPr>
          <w:rFonts w:ascii="Times New Roman" w:hAnsi="Times New Roman"/>
          <w:sz w:val="18"/>
          <w:szCs w:val="18"/>
          <w:lang w:val="en-US"/>
        </w:rPr>
        <w:tab/>
      </w:r>
      <w:r w:rsidRPr="001E6E33">
        <w:rPr>
          <w:rFonts w:ascii="Times New Roman" w:hAnsi="Times New Roman"/>
          <w:i/>
          <w:sz w:val="18"/>
          <w:szCs w:val="18"/>
          <w:lang w:val="en-US"/>
        </w:rPr>
        <w:t>Semin Perinatol</w:t>
      </w:r>
      <w:r>
        <w:rPr>
          <w:rFonts w:ascii="Times New Roman" w:hAnsi="Times New Roman"/>
          <w:i/>
          <w:sz w:val="18"/>
          <w:szCs w:val="18"/>
          <w:lang w:val="en-US"/>
        </w:rPr>
        <w:t>,</w:t>
      </w:r>
      <w:r w:rsidRPr="001E6E33">
        <w:rPr>
          <w:rFonts w:ascii="Times New Roman" w:hAnsi="Times New Roman"/>
          <w:i/>
          <w:sz w:val="18"/>
          <w:szCs w:val="18"/>
          <w:lang w:val="en-US"/>
        </w:rPr>
        <w:t xml:space="preserve"> </w:t>
      </w:r>
      <w:r w:rsidRPr="001E6E33">
        <w:rPr>
          <w:rFonts w:ascii="Times New Roman" w:hAnsi="Times New Roman"/>
          <w:b/>
          <w:sz w:val="18"/>
          <w:szCs w:val="18"/>
          <w:lang w:val="en-US"/>
        </w:rPr>
        <w:t>30:</w:t>
      </w:r>
      <w:r w:rsidRPr="001E6E33">
        <w:rPr>
          <w:rFonts w:ascii="Times New Roman" w:hAnsi="Times New Roman"/>
          <w:sz w:val="18"/>
          <w:szCs w:val="18"/>
          <w:lang w:val="en-US"/>
        </w:rPr>
        <w:t xml:space="preserve"> 81-88.</w:t>
      </w:r>
    </w:p>
    <w:p w:rsidR="00F926D4" w:rsidRDefault="00F926D4" w:rsidP="00F926D4">
      <w:pPr>
        <w:pStyle w:val="Default"/>
        <w:jc w:val="both"/>
        <w:rPr>
          <w:sz w:val="18"/>
          <w:szCs w:val="18"/>
        </w:rPr>
      </w:pPr>
      <w:r>
        <w:rPr>
          <w:sz w:val="18"/>
          <w:szCs w:val="18"/>
        </w:rPr>
        <w:t xml:space="preserve">KOCAYÖRÜK, E, </w:t>
      </w:r>
      <w:r w:rsidRPr="008E701F">
        <w:rPr>
          <w:sz w:val="18"/>
          <w:szCs w:val="18"/>
        </w:rPr>
        <w:t>SÜMER HATİPO</w:t>
      </w:r>
      <w:r>
        <w:rPr>
          <w:sz w:val="18"/>
          <w:szCs w:val="18"/>
        </w:rPr>
        <w:t xml:space="preserve">ĞLU, Z. (2009). Baba katılım eğitiminin aile işlevlerine ve ergenin akran  </w:t>
      </w:r>
      <w:r>
        <w:rPr>
          <w:sz w:val="18"/>
          <w:szCs w:val="18"/>
        </w:rPr>
        <w:tab/>
        <w:t>i</w:t>
      </w:r>
      <w:r w:rsidRPr="008E701F">
        <w:rPr>
          <w:sz w:val="18"/>
          <w:szCs w:val="18"/>
        </w:rPr>
        <w:t>lişkilerine</w:t>
      </w:r>
      <w:r>
        <w:rPr>
          <w:sz w:val="18"/>
          <w:szCs w:val="18"/>
        </w:rPr>
        <w:t xml:space="preserve"> e</w:t>
      </w:r>
      <w:r w:rsidRPr="008E701F">
        <w:rPr>
          <w:sz w:val="18"/>
          <w:szCs w:val="18"/>
        </w:rPr>
        <w:t>tkisi.</w:t>
      </w:r>
      <w:r w:rsidRPr="008E701F">
        <w:rPr>
          <w:i/>
          <w:sz w:val="18"/>
          <w:szCs w:val="18"/>
        </w:rPr>
        <w:t xml:space="preserve"> Eğitimde Kuram ve Uygulama Dergisi,</w:t>
      </w:r>
      <w:r>
        <w:rPr>
          <w:sz w:val="18"/>
          <w:szCs w:val="18"/>
        </w:rPr>
        <w:t xml:space="preserve"> </w:t>
      </w:r>
      <w:r w:rsidRPr="008E701F">
        <w:rPr>
          <w:b/>
          <w:sz w:val="18"/>
          <w:szCs w:val="18"/>
        </w:rPr>
        <w:t>5:</w:t>
      </w:r>
      <w:r>
        <w:rPr>
          <w:sz w:val="18"/>
          <w:szCs w:val="18"/>
        </w:rPr>
        <w:t xml:space="preserve"> 3-17. </w:t>
      </w:r>
    </w:p>
    <w:p w:rsidR="00F926D4" w:rsidRPr="000523EA" w:rsidRDefault="00F926D4" w:rsidP="00F926D4">
      <w:pPr>
        <w:pStyle w:val="Default"/>
        <w:jc w:val="both"/>
        <w:rPr>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sz w:val="18"/>
          <w:szCs w:val="18"/>
        </w:rPr>
        <w:t>KOÇYİĞİT H, AYDEMİR O, FİŞEK G (1999). Reliability and validity of the Turkish version of short form-36</w:t>
      </w:r>
      <w:r>
        <w:rPr>
          <w:rFonts w:ascii="Times New Roman" w:hAnsi="Times New Roman"/>
          <w:sz w:val="18"/>
          <w:szCs w:val="18"/>
        </w:rPr>
        <w:tab/>
      </w:r>
      <w:r w:rsidRPr="001E6E33">
        <w:rPr>
          <w:rFonts w:ascii="Times New Roman" w:hAnsi="Times New Roman"/>
          <w:sz w:val="18"/>
          <w:szCs w:val="18"/>
        </w:rPr>
        <w:t xml:space="preserve">(SF-36): a study in a group of patients will rheumatic diseases. </w:t>
      </w:r>
      <w:r w:rsidRPr="001E6E33">
        <w:rPr>
          <w:rFonts w:ascii="Times New Roman" w:hAnsi="Times New Roman"/>
          <w:i/>
          <w:sz w:val="18"/>
          <w:szCs w:val="18"/>
        </w:rPr>
        <w:t>Turk J Drugs Ther,</w:t>
      </w:r>
      <w:r w:rsidRPr="001E6E33">
        <w:rPr>
          <w:rFonts w:ascii="Times New Roman" w:hAnsi="Times New Roman"/>
          <w:sz w:val="18"/>
          <w:szCs w:val="18"/>
        </w:rPr>
        <w:t xml:space="preserve"> </w:t>
      </w:r>
      <w:r w:rsidRPr="001E6E33">
        <w:rPr>
          <w:rFonts w:ascii="Times New Roman" w:hAnsi="Times New Roman"/>
          <w:b/>
          <w:sz w:val="18"/>
          <w:szCs w:val="18"/>
        </w:rPr>
        <w:t>12:</w:t>
      </w:r>
      <w:r w:rsidRPr="001E6E33">
        <w:rPr>
          <w:rFonts w:ascii="Times New Roman" w:hAnsi="Times New Roman"/>
          <w:sz w:val="18"/>
          <w:szCs w:val="18"/>
        </w:rPr>
        <w:t xml:space="preserve"> 102-106</w:t>
      </w: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sz w:val="18"/>
          <w:szCs w:val="18"/>
        </w:rPr>
        <w:t>KORJA R, MAUNU J, KIRJAVAINEN J, SAVONLAHTI E, HAATAJA L, LAPINLEIMU H,</w:t>
      </w:r>
      <w:r w:rsidRPr="001E6E33">
        <w:rPr>
          <w:rFonts w:ascii="Times New Roman" w:hAnsi="Times New Roman"/>
          <w:sz w:val="18"/>
          <w:szCs w:val="18"/>
          <w:lang w:val="en"/>
        </w:rPr>
        <w:t xml:space="preserve"> MANNINEN H,</w:t>
      </w:r>
      <w:r>
        <w:rPr>
          <w:rFonts w:ascii="Times New Roman" w:hAnsi="Times New Roman"/>
          <w:sz w:val="18"/>
          <w:szCs w:val="18"/>
          <w:lang w:val="en"/>
        </w:rPr>
        <w:tab/>
      </w:r>
      <w:r w:rsidRPr="001E6E33">
        <w:rPr>
          <w:rFonts w:ascii="Times New Roman" w:hAnsi="Times New Roman"/>
          <w:sz w:val="18"/>
          <w:szCs w:val="18"/>
          <w:lang w:val="en"/>
        </w:rPr>
        <w:t>PIHA J, LEHTONEN L; PIPARI Study Group</w:t>
      </w:r>
      <w:r w:rsidRPr="001E6E33">
        <w:rPr>
          <w:rFonts w:ascii="Times New Roman" w:hAnsi="Times New Roman"/>
          <w:sz w:val="18"/>
          <w:szCs w:val="18"/>
        </w:rPr>
        <w:t xml:space="preserve"> (2008). Mother–infant interaction is influenced by the</w:t>
      </w:r>
      <w:r>
        <w:rPr>
          <w:rFonts w:ascii="Times New Roman" w:hAnsi="Times New Roman"/>
          <w:sz w:val="18"/>
          <w:szCs w:val="18"/>
        </w:rPr>
        <w:tab/>
      </w:r>
      <w:r w:rsidRPr="001E6E33">
        <w:rPr>
          <w:rFonts w:ascii="Times New Roman" w:hAnsi="Times New Roman"/>
          <w:sz w:val="18"/>
          <w:szCs w:val="18"/>
        </w:rPr>
        <w:t xml:space="preserve">amount of holding in preterm infants. </w:t>
      </w:r>
      <w:r w:rsidRPr="001E6E33">
        <w:rPr>
          <w:rFonts w:ascii="Times New Roman" w:hAnsi="Times New Roman"/>
          <w:i/>
          <w:iCs/>
          <w:sz w:val="18"/>
          <w:szCs w:val="18"/>
        </w:rPr>
        <w:t>Early Hum Dev,</w:t>
      </w:r>
      <w:r w:rsidRPr="001E6E33">
        <w:rPr>
          <w:rFonts w:ascii="Times New Roman" w:hAnsi="Times New Roman"/>
          <w:sz w:val="18"/>
          <w:szCs w:val="18"/>
        </w:rPr>
        <w:t xml:space="preserve"> </w:t>
      </w:r>
      <w:r w:rsidRPr="001E6E33">
        <w:rPr>
          <w:rFonts w:ascii="Times New Roman" w:hAnsi="Times New Roman"/>
          <w:b/>
          <w:iCs/>
          <w:sz w:val="18"/>
          <w:szCs w:val="18"/>
        </w:rPr>
        <w:t>84:</w:t>
      </w:r>
      <w:r w:rsidRPr="001E6E33">
        <w:rPr>
          <w:rFonts w:ascii="Times New Roman" w:hAnsi="Times New Roman"/>
          <w:sz w:val="18"/>
          <w:szCs w:val="18"/>
        </w:rPr>
        <w:t xml:space="preserve"> 257-267.</w:t>
      </w:r>
    </w:p>
    <w:p w:rsidR="00F926D4" w:rsidRPr="001E6E33"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sz w:val="18"/>
          <w:szCs w:val="18"/>
        </w:rPr>
        <w:t>KORJA R, SAVONLAHTI E, HAATAJA L, LAPINLEIMU H, MANNINENH, PIHA J,</w:t>
      </w:r>
      <w:r w:rsidRPr="000523EA">
        <w:rPr>
          <w:rFonts w:ascii="Times New Roman" w:hAnsi="Times New Roman"/>
          <w:sz w:val="18"/>
          <w:szCs w:val="18"/>
        </w:rPr>
        <w:t xml:space="preserve"> LEHTONEN L; PIPARI  </w:t>
      </w:r>
      <w:r w:rsidRPr="000523EA">
        <w:rPr>
          <w:rFonts w:ascii="Times New Roman" w:hAnsi="Times New Roman"/>
          <w:sz w:val="18"/>
          <w:szCs w:val="18"/>
        </w:rPr>
        <w:tab/>
        <w:t>Study Group (2009)</w:t>
      </w:r>
      <w:r w:rsidRPr="001E6E33">
        <w:rPr>
          <w:rFonts w:ascii="Times New Roman" w:hAnsi="Times New Roman"/>
          <w:i/>
          <w:iCs/>
          <w:sz w:val="18"/>
          <w:szCs w:val="18"/>
        </w:rPr>
        <w:t xml:space="preserve">. </w:t>
      </w:r>
      <w:r w:rsidRPr="001E6E33">
        <w:rPr>
          <w:rFonts w:ascii="Times New Roman" w:hAnsi="Times New Roman"/>
          <w:sz w:val="18"/>
          <w:szCs w:val="18"/>
        </w:rPr>
        <w:t xml:space="preserve">Attachment Representations in Mothers of Preterm Infants. </w:t>
      </w:r>
      <w:r w:rsidRPr="001E6E33">
        <w:rPr>
          <w:rFonts w:ascii="Times New Roman" w:hAnsi="Times New Roman"/>
          <w:i/>
          <w:sz w:val="18"/>
          <w:szCs w:val="18"/>
        </w:rPr>
        <w:t>Infant Behav Dev</w:t>
      </w:r>
      <w:r w:rsidRPr="001E6E33">
        <w:rPr>
          <w:rFonts w:ascii="Times New Roman" w:hAnsi="Times New Roman"/>
          <w:sz w:val="18"/>
          <w:szCs w:val="18"/>
        </w:rPr>
        <w:t xml:space="preserve">, </w:t>
      </w:r>
      <w:r w:rsidRPr="001E6E33">
        <w:rPr>
          <w:rFonts w:ascii="Times New Roman" w:hAnsi="Times New Roman"/>
          <w:b/>
          <w:sz w:val="18"/>
          <w:szCs w:val="18"/>
        </w:rPr>
        <w:t>32:</w:t>
      </w:r>
      <w:r>
        <w:rPr>
          <w:rFonts w:ascii="Times New Roman" w:hAnsi="Times New Roman"/>
          <w:sz w:val="18"/>
          <w:szCs w:val="18"/>
        </w:rPr>
        <w:t xml:space="preserve">  </w:t>
      </w:r>
      <w:r>
        <w:rPr>
          <w:rFonts w:ascii="Times New Roman" w:hAnsi="Times New Roman"/>
          <w:sz w:val="18"/>
          <w:szCs w:val="18"/>
        </w:rPr>
        <w:tab/>
      </w:r>
      <w:r w:rsidRPr="001E6E33">
        <w:rPr>
          <w:rFonts w:ascii="Times New Roman" w:hAnsi="Times New Roman"/>
          <w:sz w:val="18"/>
          <w:szCs w:val="18"/>
        </w:rPr>
        <w:t>305-311.</w:t>
      </w:r>
    </w:p>
    <w:p w:rsidR="00005665" w:rsidRDefault="00005665" w:rsidP="00F926D4">
      <w:pPr>
        <w:autoSpaceDE w:val="0"/>
        <w:autoSpaceDN w:val="0"/>
        <w:adjustRightInd w:val="0"/>
        <w:spacing w:after="0" w:line="240" w:lineRule="auto"/>
        <w:jc w:val="both"/>
        <w:rPr>
          <w:rFonts w:ascii="Times New Roman" w:hAnsi="Times New Roman"/>
          <w:sz w:val="18"/>
          <w:szCs w:val="18"/>
        </w:rPr>
      </w:pPr>
    </w:p>
    <w:p w:rsidR="00005665" w:rsidRDefault="00005665" w:rsidP="00005665">
      <w:pPr>
        <w:autoSpaceDE w:val="0"/>
        <w:autoSpaceDN w:val="0"/>
        <w:adjustRightInd w:val="0"/>
        <w:spacing w:after="0" w:line="240" w:lineRule="auto"/>
        <w:jc w:val="both"/>
        <w:rPr>
          <w:rFonts w:ascii="Times New Roman" w:hAnsi="Times New Roman"/>
          <w:sz w:val="18"/>
          <w:szCs w:val="18"/>
        </w:rPr>
      </w:pPr>
      <w:r w:rsidRPr="000523EA">
        <w:rPr>
          <w:rFonts w:ascii="Times New Roman" w:hAnsi="Times New Roman"/>
          <w:sz w:val="18"/>
          <w:szCs w:val="18"/>
          <w:lang w:val="de-LI"/>
        </w:rPr>
        <w:t xml:space="preserve">KORJA R, LATVA R, LEHTONEN L (2012). </w:t>
      </w:r>
      <w:r w:rsidRPr="001E6E33">
        <w:rPr>
          <w:rFonts w:ascii="Times New Roman" w:hAnsi="Times New Roman"/>
          <w:sz w:val="18"/>
          <w:szCs w:val="18"/>
        </w:rPr>
        <w:t xml:space="preserve">The effects of preterm birth on mother–infant interaction and </w:t>
      </w:r>
      <w:r>
        <w:rPr>
          <w:rFonts w:ascii="Times New Roman" w:hAnsi="Times New Roman"/>
          <w:sz w:val="18"/>
          <w:szCs w:val="18"/>
        </w:rPr>
        <w:tab/>
      </w:r>
      <w:r w:rsidRPr="001E6E33">
        <w:rPr>
          <w:rFonts w:ascii="Times New Roman" w:hAnsi="Times New Roman"/>
          <w:sz w:val="18"/>
          <w:szCs w:val="18"/>
        </w:rPr>
        <w:t>attachment during the infant</w:t>
      </w:r>
      <w:r w:rsidR="0002045E">
        <w:rPr>
          <w:rFonts w:ascii="Times New Roman" w:hAnsi="Times New Roman"/>
          <w:sz w:val="18"/>
          <w:szCs w:val="18"/>
        </w:rPr>
        <w:t>’</w:t>
      </w:r>
      <w:r w:rsidRPr="001E6E33">
        <w:rPr>
          <w:rFonts w:ascii="Times New Roman" w:hAnsi="Times New Roman"/>
          <w:sz w:val="18"/>
          <w:szCs w:val="18"/>
        </w:rPr>
        <w:t xml:space="preserve">s first two years. </w:t>
      </w:r>
      <w:r w:rsidRPr="001E6E33">
        <w:rPr>
          <w:rFonts w:ascii="Times New Roman" w:hAnsi="Times New Roman"/>
          <w:i/>
          <w:sz w:val="18"/>
          <w:szCs w:val="18"/>
        </w:rPr>
        <w:t>Acta Obstet Gynecol Scand,</w:t>
      </w:r>
      <w:r w:rsidRPr="001E6E33">
        <w:rPr>
          <w:rFonts w:ascii="Times New Roman" w:hAnsi="Times New Roman"/>
          <w:sz w:val="18"/>
          <w:szCs w:val="18"/>
        </w:rPr>
        <w:t xml:space="preserve"> </w:t>
      </w:r>
      <w:r w:rsidRPr="001E6E33">
        <w:rPr>
          <w:rFonts w:ascii="Times New Roman" w:hAnsi="Times New Roman"/>
          <w:b/>
          <w:sz w:val="18"/>
          <w:szCs w:val="18"/>
        </w:rPr>
        <w:t>91:</w:t>
      </w:r>
      <w:r w:rsidRPr="001E6E33">
        <w:rPr>
          <w:rFonts w:ascii="Times New Roman" w:hAnsi="Times New Roman"/>
          <w:sz w:val="18"/>
          <w:szCs w:val="18"/>
        </w:rPr>
        <w:t xml:space="preserve"> 164-173</w:t>
      </w:r>
    </w:p>
    <w:p w:rsidR="00F926D4" w:rsidRPr="001E6E33" w:rsidRDefault="00F926D4" w:rsidP="00F926D4">
      <w:pPr>
        <w:spacing w:before="100" w:beforeAutospacing="1" w:after="100" w:afterAutospacing="1" w:line="240" w:lineRule="auto"/>
        <w:jc w:val="both"/>
        <w:rPr>
          <w:rFonts w:ascii="Times New Roman" w:hAnsi="Times New Roman"/>
          <w:sz w:val="18"/>
          <w:szCs w:val="18"/>
          <w:lang w:val="en-US"/>
        </w:rPr>
      </w:pPr>
      <w:r w:rsidRPr="001E6E33">
        <w:rPr>
          <w:rFonts w:ascii="Times New Roman" w:hAnsi="Times New Roman"/>
          <w:sz w:val="18"/>
          <w:szCs w:val="18"/>
          <w:lang w:val="en-US"/>
        </w:rPr>
        <w:t>KRAMER MS, DEMISSIE K, YANG H,</w:t>
      </w:r>
      <w:r w:rsidRPr="001E6E33">
        <w:rPr>
          <w:rFonts w:ascii="Times New Roman" w:hAnsi="Times New Roman"/>
          <w:sz w:val="18"/>
          <w:szCs w:val="18"/>
          <w:lang w:val="en"/>
        </w:rPr>
        <w:t xml:space="preserve"> </w:t>
      </w:r>
      <w:hyperlink r:id="rId60" w:history="1">
        <w:r w:rsidRPr="001E6E33">
          <w:rPr>
            <w:rFonts w:ascii="Times New Roman" w:hAnsi="Times New Roman"/>
            <w:sz w:val="18"/>
            <w:szCs w:val="18"/>
            <w:lang w:val="en"/>
          </w:rPr>
          <w:t>PLATT RW</w:t>
        </w:r>
      </w:hyperlink>
      <w:r w:rsidRPr="001E6E33">
        <w:rPr>
          <w:rFonts w:ascii="Times New Roman" w:hAnsi="Times New Roman"/>
          <w:sz w:val="18"/>
          <w:szCs w:val="18"/>
          <w:lang w:val="en"/>
        </w:rPr>
        <w:t xml:space="preserve">, </w:t>
      </w:r>
      <w:hyperlink r:id="rId61" w:history="1">
        <w:r w:rsidRPr="001E6E33">
          <w:rPr>
            <w:rFonts w:ascii="Times New Roman" w:hAnsi="Times New Roman"/>
            <w:sz w:val="18"/>
            <w:szCs w:val="18"/>
            <w:lang w:val="en"/>
          </w:rPr>
          <w:t>SAUVÉ R</w:t>
        </w:r>
      </w:hyperlink>
      <w:r w:rsidRPr="001E6E33">
        <w:rPr>
          <w:rFonts w:ascii="Times New Roman" w:hAnsi="Times New Roman"/>
          <w:sz w:val="18"/>
          <w:szCs w:val="18"/>
          <w:lang w:val="en"/>
        </w:rPr>
        <w:t xml:space="preserve"> AND </w:t>
      </w:r>
      <w:hyperlink r:id="rId62" w:history="1">
        <w:r w:rsidRPr="001E6E33">
          <w:rPr>
            <w:rFonts w:ascii="Times New Roman" w:hAnsi="Times New Roman"/>
            <w:sz w:val="18"/>
            <w:szCs w:val="18"/>
            <w:lang w:val="en"/>
          </w:rPr>
          <w:t>LISTON R</w:t>
        </w:r>
      </w:hyperlink>
      <w:r w:rsidRPr="001E6E33">
        <w:rPr>
          <w:rFonts w:ascii="Times New Roman" w:hAnsi="Times New Roman"/>
          <w:sz w:val="18"/>
          <w:szCs w:val="18"/>
          <w:lang w:val="en"/>
        </w:rPr>
        <w:t xml:space="preserve"> (2000).</w:t>
      </w:r>
      <w:r w:rsidRPr="001E6E33">
        <w:rPr>
          <w:rFonts w:ascii="Times New Roman" w:hAnsi="Times New Roman"/>
          <w:sz w:val="18"/>
          <w:szCs w:val="18"/>
          <w:lang w:val="en-US"/>
        </w:rPr>
        <w:t xml:space="preserve"> The contribution of </w:t>
      </w:r>
      <w:r>
        <w:rPr>
          <w:rFonts w:ascii="Times New Roman" w:hAnsi="Times New Roman"/>
          <w:sz w:val="18"/>
          <w:szCs w:val="18"/>
          <w:lang w:val="en-US"/>
        </w:rPr>
        <w:tab/>
      </w:r>
      <w:r w:rsidRPr="001E6E33">
        <w:rPr>
          <w:rFonts w:ascii="Times New Roman" w:hAnsi="Times New Roman"/>
          <w:sz w:val="18"/>
          <w:szCs w:val="18"/>
          <w:lang w:val="en-US"/>
        </w:rPr>
        <w:t xml:space="preserve">mild and moderate preterm birth to infant mortality. Fetal and Infant Health Study Group of the Canadian </w:t>
      </w:r>
      <w:r>
        <w:rPr>
          <w:rFonts w:ascii="Times New Roman" w:hAnsi="Times New Roman"/>
          <w:sz w:val="18"/>
          <w:szCs w:val="18"/>
          <w:lang w:val="en-US"/>
        </w:rPr>
        <w:tab/>
      </w:r>
      <w:r w:rsidRPr="001E6E33">
        <w:rPr>
          <w:rFonts w:ascii="Times New Roman" w:hAnsi="Times New Roman"/>
          <w:sz w:val="18"/>
          <w:szCs w:val="18"/>
          <w:lang w:val="en-US"/>
        </w:rPr>
        <w:t xml:space="preserve">Perinatal Surveillance System. </w:t>
      </w:r>
      <w:r w:rsidRPr="001E6E33">
        <w:rPr>
          <w:rFonts w:ascii="Times New Roman" w:hAnsi="Times New Roman"/>
          <w:i/>
          <w:sz w:val="18"/>
          <w:szCs w:val="18"/>
          <w:lang w:val="en-US"/>
        </w:rPr>
        <w:t>JAMA</w:t>
      </w:r>
      <w:r>
        <w:rPr>
          <w:rFonts w:ascii="Times New Roman" w:hAnsi="Times New Roman"/>
          <w:i/>
          <w:sz w:val="18"/>
          <w:szCs w:val="18"/>
          <w:lang w:val="en-US"/>
        </w:rPr>
        <w:t>,</w:t>
      </w:r>
      <w:r w:rsidRPr="001E6E33">
        <w:rPr>
          <w:rFonts w:ascii="Times New Roman" w:hAnsi="Times New Roman"/>
          <w:sz w:val="18"/>
          <w:szCs w:val="18"/>
          <w:lang w:val="en-US"/>
        </w:rPr>
        <w:t xml:space="preserve"> </w:t>
      </w:r>
      <w:r w:rsidRPr="001E6E33">
        <w:rPr>
          <w:rFonts w:ascii="Times New Roman" w:hAnsi="Times New Roman"/>
          <w:b/>
          <w:sz w:val="18"/>
          <w:szCs w:val="18"/>
          <w:lang w:val="en-US"/>
        </w:rPr>
        <w:t>284:</w:t>
      </w:r>
      <w:r w:rsidRPr="001E6E33">
        <w:rPr>
          <w:rFonts w:ascii="Times New Roman" w:hAnsi="Times New Roman"/>
          <w:sz w:val="18"/>
          <w:szCs w:val="18"/>
          <w:lang w:val="en-US"/>
        </w:rPr>
        <w:t xml:space="preserve"> 843-849.</w:t>
      </w:r>
    </w:p>
    <w:p w:rsidR="00F926D4" w:rsidRPr="001E6E33" w:rsidRDefault="00F926D4" w:rsidP="00F926D4">
      <w:pPr>
        <w:autoSpaceDE w:val="0"/>
        <w:autoSpaceDN w:val="0"/>
        <w:adjustRightInd w:val="0"/>
        <w:spacing w:after="0" w:line="240" w:lineRule="auto"/>
        <w:jc w:val="both"/>
        <w:rPr>
          <w:rFonts w:ascii="Times New Roman" w:hAnsi="Times New Roman"/>
          <w:color w:val="131413"/>
          <w:sz w:val="18"/>
          <w:szCs w:val="18"/>
        </w:rPr>
      </w:pPr>
      <w:r w:rsidRPr="001E6E33">
        <w:rPr>
          <w:rFonts w:ascii="Times New Roman" w:hAnsi="Times New Roman"/>
          <w:color w:val="131413"/>
          <w:sz w:val="18"/>
          <w:szCs w:val="18"/>
        </w:rPr>
        <w:t xml:space="preserve">KUKREJA B, DATTA V, BHAKHRI BK, SINGH P, KHAN S (2012). Persistent postnatal depression after </w:t>
      </w:r>
      <w:r>
        <w:rPr>
          <w:rFonts w:ascii="Times New Roman" w:hAnsi="Times New Roman"/>
          <w:color w:val="131413"/>
          <w:sz w:val="18"/>
          <w:szCs w:val="18"/>
        </w:rPr>
        <w:tab/>
      </w:r>
      <w:r w:rsidRPr="001E6E33">
        <w:rPr>
          <w:rFonts w:ascii="Times New Roman" w:hAnsi="Times New Roman"/>
          <w:color w:val="131413"/>
          <w:sz w:val="18"/>
          <w:szCs w:val="18"/>
        </w:rPr>
        <w:t xml:space="preserve">preterm delivery. </w:t>
      </w:r>
      <w:r w:rsidRPr="001E6E33">
        <w:rPr>
          <w:rFonts w:ascii="Times New Roman" w:hAnsi="Times New Roman"/>
          <w:i/>
          <w:color w:val="131413"/>
          <w:sz w:val="18"/>
          <w:szCs w:val="18"/>
        </w:rPr>
        <w:t>Arch Womens Ment Health,</w:t>
      </w:r>
      <w:r w:rsidRPr="001E6E33">
        <w:rPr>
          <w:rFonts w:ascii="Times New Roman" w:hAnsi="Times New Roman"/>
          <w:color w:val="131413"/>
          <w:sz w:val="18"/>
          <w:szCs w:val="18"/>
        </w:rPr>
        <w:t xml:space="preserve"> </w:t>
      </w:r>
      <w:r w:rsidRPr="001E6E33">
        <w:rPr>
          <w:rFonts w:ascii="Times New Roman" w:hAnsi="Times New Roman"/>
          <w:b/>
          <w:color w:val="131413"/>
          <w:sz w:val="18"/>
          <w:szCs w:val="18"/>
        </w:rPr>
        <w:t>15:</w:t>
      </w:r>
      <w:r w:rsidRPr="001E6E33">
        <w:rPr>
          <w:rFonts w:ascii="Times New Roman" w:hAnsi="Times New Roman"/>
          <w:color w:val="131413"/>
          <w:sz w:val="18"/>
          <w:szCs w:val="18"/>
        </w:rPr>
        <w:t xml:space="preserve"> 73-74.</w:t>
      </w:r>
    </w:p>
    <w:p w:rsidR="00F926D4" w:rsidRPr="001E6E33" w:rsidRDefault="00F926D4" w:rsidP="00F926D4">
      <w:pPr>
        <w:pStyle w:val="Default"/>
        <w:jc w:val="both"/>
        <w:rPr>
          <w:iCs/>
          <w:sz w:val="18"/>
          <w:szCs w:val="18"/>
        </w:rPr>
      </w:pPr>
    </w:p>
    <w:p w:rsidR="00F926D4" w:rsidRPr="001E6E33" w:rsidRDefault="00F926D4" w:rsidP="00F926D4">
      <w:pPr>
        <w:pStyle w:val="Default"/>
        <w:jc w:val="both"/>
        <w:rPr>
          <w:bCs/>
          <w:sz w:val="18"/>
          <w:szCs w:val="18"/>
        </w:rPr>
      </w:pPr>
      <w:r w:rsidRPr="001E6E33">
        <w:rPr>
          <w:iCs/>
          <w:sz w:val="18"/>
          <w:szCs w:val="18"/>
        </w:rPr>
        <w:t xml:space="preserve">KURUÇIRAK Ş (2010). </w:t>
      </w:r>
      <w:r w:rsidRPr="001E6E33">
        <w:rPr>
          <w:bCs/>
          <w:sz w:val="18"/>
          <w:szCs w:val="18"/>
        </w:rPr>
        <w:t>4-12 aylık bebeği olan babaların, babalık rolü algısı ile bebek bakımına katılımı arasındaki</w:t>
      </w:r>
      <w:r>
        <w:rPr>
          <w:bCs/>
          <w:sz w:val="18"/>
          <w:szCs w:val="18"/>
        </w:rPr>
        <w:t xml:space="preserve">  </w:t>
      </w:r>
      <w:r>
        <w:rPr>
          <w:bCs/>
          <w:sz w:val="18"/>
          <w:szCs w:val="18"/>
        </w:rPr>
        <w:tab/>
      </w:r>
      <w:r w:rsidRPr="001E6E33">
        <w:rPr>
          <w:bCs/>
          <w:sz w:val="18"/>
          <w:szCs w:val="18"/>
        </w:rPr>
        <w:t>ilişki. Akdeniz Üniversitesi Sağlık Bilimleri Enstitüsü, Doğum ve Kadın Hastalıkları Hemşireliği</w:t>
      </w:r>
      <w:r>
        <w:rPr>
          <w:bCs/>
          <w:sz w:val="18"/>
          <w:szCs w:val="18"/>
        </w:rPr>
        <w:tab/>
      </w:r>
      <w:r w:rsidRPr="001E6E33">
        <w:rPr>
          <w:bCs/>
          <w:sz w:val="18"/>
          <w:szCs w:val="18"/>
        </w:rPr>
        <w:t xml:space="preserve">Anabilim Dalı. </w:t>
      </w:r>
      <w:r w:rsidRPr="001E6E33">
        <w:rPr>
          <w:bCs/>
          <w:i/>
          <w:sz w:val="18"/>
          <w:szCs w:val="18"/>
        </w:rPr>
        <w:t xml:space="preserve">Yüksek Lisans Tezi, </w:t>
      </w:r>
      <w:r w:rsidRPr="001E6E33">
        <w:rPr>
          <w:bCs/>
          <w:sz w:val="18"/>
          <w:szCs w:val="18"/>
        </w:rPr>
        <w:t>Antalya.</w:t>
      </w:r>
    </w:p>
    <w:p w:rsidR="00F926D4" w:rsidRPr="001E6E33" w:rsidRDefault="00F926D4" w:rsidP="00F926D4">
      <w:pPr>
        <w:pStyle w:val="Default"/>
        <w:jc w:val="both"/>
        <w:rPr>
          <w:bCs/>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1E6E33">
        <w:rPr>
          <w:rFonts w:ascii="Times New Roman" w:hAnsi="Times New Roman"/>
          <w:color w:val="000000"/>
          <w:sz w:val="18"/>
          <w:szCs w:val="18"/>
        </w:rPr>
        <w:t xml:space="preserve">KUZNIEWICZ MW,  PARKER SJ,  SCHNAKE-MAHL A, ESCOBAR GJ </w:t>
      </w:r>
      <w:r w:rsidRPr="001E6E33">
        <w:rPr>
          <w:rFonts w:ascii="Times New Roman" w:hAnsi="Times New Roman"/>
          <w:sz w:val="18"/>
          <w:szCs w:val="18"/>
        </w:rPr>
        <w:t>(2013)</w:t>
      </w:r>
      <w:r w:rsidR="00321885">
        <w:rPr>
          <w:rFonts w:ascii="Times New Roman" w:hAnsi="Times New Roman"/>
          <w:color w:val="000000"/>
          <w:sz w:val="18"/>
          <w:szCs w:val="18"/>
        </w:rPr>
        <w:t>. h</w:t>
      </w:r>
      <w:r w:rsidRPr="001E6E33">
        <w:rPr>
          <w:rFonts w:ascii="Times New Roman" w:hAnsi="Times New Roman"/>
          <w:sz w:val="18"/>
          <w:szCs w:val="18"/>
        </w:rPr>
        <w:t>ospital readmissions and</w:t>
      </w:r>
      <w:r w:rsidRPr="001E6E33">
        <w:rPr>
          <w:rFonts w:ascii="Times New Roman" w:hAnsi="Times New Roman"/>
          <w:color w:val="000000"/>
          <w:sz w:val="18"/>
          <w:szCs w:val="18"/>
        </w:rPr>
        <w:t xml:space="preserve"> </w:t>
      </w:r>
      <w:r>
        <w:rPr>
          <w:rFonts w:ascii="Times New Roman" w:hAnsi="Times New Roman"/>
          <w:color w:val="000000"/>
          <w:sz w:val="18"/>
          <w:szCs w:val="18"/>
        </w:rPr>
        <w:tab/>
      </w:r>
      <w:r w:rsidRPr="001E6E33">
        <w:rPr>
          <w:rFonts w:ascii="Times New Roman" w:hAnsi="Times New Roman"/>
          <w:sz w:val="18"/>
          <w:szCs w:val="18"/>
        </w:rPr>
        <w:t>emergency department visits in</w:t>
      </w:r>
      <w:r w:rsidRPr="001E6E33">
        <w:rPr>
          <w:rFonts w:ascii="Times New Roman" w:hAnsi="Times New Roman"/>
          <w:color w:val="000000"/>
          <w:sz w:val="18"/>
          <w:szCs w:val="18"/>
        </w:rPr>
        <w:t xml:space="preserve"> </w:t>
      </w:r>
      <w:r w:rsidRPr="001E6E33">
        <w:rPr>
          <w:rFonts w:ascii="Times New Roman" w:hAnsi="Times New Roman"/>
          <w:sz w:val="18"/>
          <w:szCs w:val="18"/>
        </w:rPr>
        <w:t xml:space="preserve">moderate preterm, late preterm and early term infants. </w:t>
      </w:r>
      <w:r w:rsidRPr="001E6E33">
        <w:rPr>
          <w:rFonts w:ascii="Times New Roman" w:hAnsi="Times New Roman"/>
          <w:i/>
          <w:sz w:val="18"/>
          <w:szCs w:val="18"/>
        </w:rPr>
        <w:t>Clin Perinatol</w:t>
      </w:r>
      <w:r>
        <w:rPr>
          <w:rFonts w:ascii="Times New Roman" w:hAnsi="Times New Roman"/>
          <w:i/>
          <w:sz w:val="18"/>
          <w:szCs w:val="18"/>
        </w:rPr>
        <w:t>,</w:t>
      </w:r>
      <w:r w:rsidRPr="001E6E33">
        <w:rPr>
          <w:rFonts w:ascii="Times New Roman" w:hAnsi="Times New Roman"/>
          <w:sz w:val="18"/>
          <w:szCs w:val="18"/>
        </w:rPr>
        <w:t xml:space="preserve"> </w:t>
      </w:r>
      <w:r w:rsidRPr="001E6E33">
        <w:rPr>
          <w:rFonts w:ascii="Times New Roman" w:hAnsi="Times New Roman"/>
          <w:b/>
          <w:sz w:val="18"/>
          <w:szCs w:val="18"/>
        </w:rPr>
        <w:t>40:</w:t>
      </w:r>
      <w:r w:rsidRPr="001E6E33">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1E6E33">
        <w:rPr>
          <w:rFonts w:ascii="Times New Roman" w:hAnsi="Times New Roman"/>
          <w:sz w:val="18"/>
          <w:szCs w:val="18"/>
        </w:rPr>
        <w:t>753–775.</w:t>
      </w:r>
    </w:p>
    <w:p w:rsidR="00F926D4" w:rsidRPr="001C7D49" w:rsidRDefault="00F926D4" w:rsidP="00F926D4">
      <w:pPr>
        <w:autoSpaceDE w:val="0"/>
        <w:autoSpaceDN w:val="0"/>
        <w:adjustRightInd w:val="0"/>
        <w:spacing w:after="0" w:line="240" w:lineRule="auto"/>
        <w:jc w:val="both"/>
        <w:rPr>
          <w:rFonts w:ascii="Times New Roman" w:hAnsi="Times New Roman"/>
          <w:sz w:val="18"/>
          <w:szCs w:val="18"/>
        </w:rPr>
      </w:pPr>
    </w:p>
    <w:p w:rsidR="00F926D4" w:rsidRPr="00A1023E" w:rsidRDefault="00F926D4" w:rsidP="00F926D4">
      <w:pPr>
        <w:autoSpaceDE w:val="0"/>
        <w:autoSpaceDN w:val="0"/>
        <w:adjustRightInd w:val="0"/>
        <w:spacing w:after="0" w:line="240" w:lineRule="auto"/>
        <w:jc w:val="both"/>
        <w:rPr>
          <w:rFonts w:ascii="Times New Roman" w:hAnsi="Times New Roman"/>
          <w:sz w:val="18"/>
          <w:szCs w:val="18"/>
        </w:rPr>
      </w:pPr>
      <w:r w:rsidRPr="00A1023E">
        <w:rPr>
          <w:rFonts w:ascii="Times New Roman" w:hAnsi="Times New Roman"/>
          <w:sz w:val="18"/>
          <w:szCs w:val="18"/>
        </w:rPr>
        <w:t xml:space="preserve">LANDRY SH, SMİTH KE, SWANK PR (2006). Responsive parenting: establishing early foundations for social, </w:t>
      </w:r>
      <w:r>
        <w:rPr>
          <w:rFonts w:ascii="Times New Roman" w:hAnsi="Times New Roman"/>
          <w:sz w:val="18"/>
          <w:szCs w:val="18"/>
        </w:rPr>
        <w:t xml:space="preserve"> </w:t>
      </w:r>
      <w:r>
        <w:rPr>
          <w:rFonts w:ascii="Times New Roman" w:hAnsi="Times New Roman"/>
          <w:sz w:val="18"/>
          <w:szCs w:val="18"/>
        </w:rPr>
        <w:tab/>
      </w:r>
      <w:r w:rsidRPr="00A1023E">
        <w:rPr>
          <w:rFonts w:ascii="Times New Roman" w:hAnsi="Times New Roman"/>
          <w:sz w:val="18"/>
          <w:szCs w:val="18"/>
        </w:rPr>
        <w:t xml:space="preserve">communication, and independent problem-solving skills. </w:t>
      </w:r>
      <w:r w:rsidRPr="00A1023E">
        <w:rPr>
          <w:rFonts w:ascii="Times New Roman" w:hAnsi="Times New Roman"/>
          <w:i/>
          <w:sz w:val="18"/>
          <w:szCs w:val="18"/>
        </w:rPr>
        <w:t>Dev Psychol</w:t>
      </w:r>
      <w:r w:rsidRPr="00A1023E">
        <w:rPr>
          <w:rFonts w:ascii="Times New Roman" w:hAnsi="Times New Roman"/>
          <w:sz w:val="18"/>
          <w:szCs w:val="18"/>
        </w:rPr>
        <w:t xml:space="preserve">, </w:t>
      </w:r>
      <w:r w:rsidRPr="00A1023E">
        <w:rPr>
          <w:rFonts w:ascii="Times New Roman" w:hAnsi="Times New Roman"/>
          <w:b/>
          <w:sz w:val="18"/>
          <w:szCs w:val="18"/>
        </w:rPr>
        <w:t>42:</w:t>
      </w:r>
      <w:r w:rsidRPr="00A1023E">
        <w:rPr>
          <w:rFonts w:ascii="Times New Roman" w:hAnsi="Times New Roman"/>
          <w:sz w:val="18"/>
          <w:szCs w:val="18"/>
        </w:rPr>
        <w:t xml:space="preserve"> 627–642.</w:t>
      </w:r>
    </w:p>
    <w:p w:rsidR="00F926D4" w:rsidRPr="00A1023E" w:rsidRDefault="00F926D4" w:rsidP="00F926D4">
      <w:pPr>
        <w:spacing w:before="100" w:beforeAutospacing="1" w:after="100" w:afterAutospacing="1" w:line="240" w:lineRule="auto"/>
        <w:jc w:val="both"/>
        <w:rPr>
          <w:rFonts w:ascii="Times New Roman" w:hAnsi="Times New Roman"/>
          <w:sz w:val="18"/>
          <w:szCs w:val="18"/>
          <w:lang w:val="en-US"/>
        </w:rPr>
      </w:pPr>
      <w:r w:rsidRPr="00A1023E">
        <w:rPr>
          <w:rFonts w:ascii="Times New Roman" w:hAnsi="Times New Roman"/>
          <w:sz w:val="18"/>
          <w:szCs w:val="18"/>
          <w:lang w:val="en-US"/>
        </w:rPr>
        <w:t>LAPTOOK A, JACKSON GL (2006). Cold stress and hypoglycemia in the late preterm (“near-term”) infant:</w:t>
      </w:r>
      <w:r>
        <w:rPr>
          <w:rFonts w:ascii="Times New Roman" w:hAnsi="Times New Roman"/>
          <w:sz w:val="18"/>
          <w:szCs w:val="18"/>
          <w:lang w:val="en-US"/>
        </w:rPr>
        <w:tab/>
      </w:r>
      <w:r w:rsidRPr="00A1023E">
        <w:rPr>
          <w:rFonts w:ascii="Times New Roman" w:hAnsi="Times New Roman"/>
          <w:sz w:val="18"/>
          <w:szCs w:val="18"/>
          <w:lang w:val="en-US"/>
        </w:rPr>
        <w:t xml:space="preserve"> impact on nursery of admission. </w:t>
      </w:r>
      <w:r w:rsidRPr="00A1023E">
        <w:rPr>
          <w:rFonts w:ascii="Times New Roman" w:hAnsi="Times New Roman"/>
          <w:i/>
          <w:sz w:val="18"/>
          <w:szCs w:val="18"/>
          <w:lang w:val="en-US"/>
        </w:rPr>
        <w:t>Semin Perinatol</w:t>
      </w:r>
      <w:r>
        <w:rPr>
          <w:rFonts w:ascii="Times New Roman" w:hAnsi="Times New Roman"/>
          <w:i/>
          <w:sz w:val="18"/>
          <w:szCs w:val="18"/>
          <w:lang w:val="en-US"/>
        </w:rPr>
        <w:t>,</w:t>
      </w:r>
      <w:r w:rsidRPr="00A1023E">
        <w:rPr>
          <w:rFonts w:ascii="Times New Roman" w:hAnsi="Times New Roman"/>
          <w:sz w:val="18"/>
          <w:szCs w:val="18"/>
          <w:lang w:val="en-US"/>
        </w:rPr>
        <w:t xml:space="preserve"> </w:t>
      </w:r>
      <w:r w:rsidRPr="00A1023E">
        <w:rPr>
          <w:rFonts w:ascii="Times New Roman" w:hAnsi="Times New Roman"/>
          <w:b/>
          <w:sz w:val="18"/>
          <w:szCs w:val="18"/>
          <w:lang w:val="en-US"/>
        </w:rPr>
        <w:t>30:</w:t>
      </w:r>
      <w:r w:rsidRPr="00A1023E">
        <w:rPr>
          <w:rFonts w:ascii="Times New Roman" w:hAnsi="Times New Roman"/>
          <w:sz w:val="18"/>
          <w:szCs w:val="18"/>
          <w:lang w:val="en-US"/>
        </w:rPr>
        <w:t xml:space="preserve"> 24-27.</w:t>
      </w:r>
      <w:r>
        <w:rPr>
          <w:rFonts w:ascii="Times New Roman" w:hAnsi="Times New Roman"/>
          <w:sz w:val="18"/>
          <w:szCs w:val="18"/>
          <w:lang w:val="en-US"/>
        </w:rPr>
        <w:t xml:space="preserve"> </w:t>
      </w: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A1023E">
        <w:rPr>
          <w:rFonts w:ascii="Times New Roman" w:hAnsi="Times New Roman"/>
          <w:sz w:val="18"/>
          <w:szCs w:val="18"/>
        </w:rPr>
        <w:lastRenderedPageBreak/>
        <w:t xml:space="preserve">LASIUK GC, COMEAU T, NEWBURN-COOK C (2013). Unexpected: an interpretive description of parental </w:t>
      </w:r>
      <w:r>
        <w:rPr>
          <w:rFonts w:ascii="Times New Roman" w:hAnsi="Times New Roman"/>
          <w:sz w:val="18"/>
          <w:szCs w:val="18"/>
        </w:rPr>
        <w:t xml:space="preserve"> </w:t>
      </w:r>
      <w:r>
        <w:rPr>
          <w:rFonts w:ascii="Times New Roman" w:hAnsi="Times New Roman"/>
          <w:sz w:val="18"/>
          <w:szCs w:val="18"/>
        </w:rPr>
        <w:tab/>
      </w:r>
      <w:r w:rsidRPr="00A1023E">
        <w:rPr>
          <w:rFonts w:ascii="Times New Roman" w:hAnsi="Times New Roman"/>
          <w:sz w:val="18"/>
          <w:szCs w:val="18"/>
        </w:rPr>
        <w:t xml:space="preserve">traumas’ associated with preterm birth. </w:t>
      </w:r>
      <w:r w:rsidRPr="00A1023E">
        <w:rPr>
          <w:rFonts w:ascii="Times New Roman" w:hAnsi="Times New Roman"/>
          <w:i/>
          <w:sz w:val="18"/>
          <w:szCs w:val="18"/>
        </w:rPr>
        <w:t>BMC Pregnancy Childbirth</w:t>
      </w:r>
      <w:r w:rsidRPr="00A1023E">
        <w:rPr>
          <w:rFonts w:ascii="Times New Roman" w:hAnsi="Times New Roman"/>
          <w:sz w:val="18"/>
          <w:szCs w:val="18"/>
        </w:rPr>
        <w:t xml:space="preserve">, </w:t>
      </w:r>
      <w:r w:rsidRPr="00A1023E">
        <w:rPr>
          <w:rFonts w:ascii="Times New Roman" w:hAnsi="Times New Roman"/>
          <w:b/>
          <w:sz w:val="18"/>
          <w:szCs w:val="18"/>
        </w:rPr>
        <w:t>13:</w:t>
      </w:r>
      <w:r w:rsidRPr="00A1023E">
        <w:rPr>
          <w:rFonts w:ascii="Times New Roman" w:hAnsi="Times New Roman"/>
          <w:sz w:val="18"/>
          <w:szCs w:val="18"/>
        </w:rPr>
        <w:t xml:space="preserve"> S13.</w:t>
      </w:r>
    </w:p>
    <w:p w:rsidR="007E52AE" w:rsidRPr="00A1023E" w:rsidRDefault="007E52AE"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A1023E">
        <w:rPr>
          <w:rFonts w:ascii="Times New Roman" w:hAnsi="Times New Roman"/>
          <w:sz w:val="18"/>
          <w:szCs w:val="18"/>
        </w:rPr>
        <w:t>LATVA R, KORJA R, SALMELIN LL, TAMMINEN T (2008)</w:t>
      </w:r>
      <w:r w:rsidR="00321885">
        <w:rPr>
          <w:rFonts w:ascii="Times New Roman" w:hAnsi="Times New Roman"/>
          <w:sz w:val="18"/>
          <w:szCs w:val="18"/>
        </w:rPr>
        <w:t>. h</w:t>
      </w:r>
      <w:r w:rsidRPr="00A1023E">
        <w:rPr>
          <w:rFonts w:ascii="Times New Roman" w:hAnsi="Times New Roman"/>
          <w:sz w:val="18"/>
          <w:szCs w:val="18"/>
        </w:rPr>
        <w:t>ow is maternal recollection of the birth</w:t>
      </w:r>
      <w:r>
        <w:rPr>
          <w:rFonts w:ascii="Times New Roman" w:hAnsi="Times New Roman"/>
          <w:sz w:val="18"/>
          <w:szCs w:val="18"/>
        </w:rPr>
        <w:t xml:space="preserve"> </w:t>
      </w:r>
      <w:r>
        <w:rPr>
          <w:rFonts w:ascii="Times New Roman" w:hAnsi="Times New Roman"/>
          <w:sz w:val="18"/>
          <w:szCs w:val="18"/>
        </w:rPr>
        <w:tab/>
      </w:r>
      <w:r w:rsidRPr="00A1023E">
        <w:rPr>
          <w:rFonts w:ascii="Times New Roman" w:hAnsi="Times New Roman"/>
          <w:sz w:val="18"/>
          <w:szCs w:val="18"/>
        </w:rPr>
        <w:t xml:space="preserve">experience related to the behavioral and emotional outcome of preterm infants? </w:t>
      </w:r>
      <w:r w:rsidRPr="00A1023E">
        <w:rPr>
          <w:rFonts w:ascii="Times New Roman" w:hAnsi="Times New Roman"/>
          <w:i/>
          <w:sz w:val="18"/>
          <w:szCs w:val="18"/>
        </w:rPr>
        <w:t>Early Hum Dev</w:t>
      </w:r>
      <w:r>
        <w:rPr>
          <w:rFonts w:ascii="Times New Roman" w:hAnsi="Times New Roman"/>
          <w:i/>
          <w:sz w:val="18"/>
          <w:szCs w:val="18"/>
        </w:rPr>
        <w:t>,</w:t>
      </w:r>
      <w:r w:rsidRPr="00A1023E">
        <w:rPr>
          <w:rFonts w:ascii="Times New Roman" w:hAnsi="Times New Roman"/>
          <w:i/>
          <w:sz w:val="18"/>
          <w:szCs w:val="18"/>
        </w:rPr>
        <w:t xml:space="preserve"> </w:t>
      </w:r>
      <w:r w:rsidRPr="00A1023E">
        <w:rPr>
          <w:rFonts w:ascii="Times New Roman" w:hAnsi="Times New Roman"/>
          <w:b/>
          <w:sz w:val="18"/>
          <w:szCs w:val="18"/>
        </w:rPr>
        <w:t>84:</w:t>
      </w:r>
      <w:r w:rsidRPr="00A1023E">
        <w:rPr>
          <w:rFonts w:ascii="Times New Roman" w:hAnsi="Times New Roman"/>
          <w:sz w:val="18"/>
          <w:szCs w:val="18"/>
        </w:rPr>
        <w:t xml:space="preserve"> 587-</w:t>
      </w:r>
      <w:r>
        <w:rPr>
          <w:rFonts w:ascii="Times New Roman" w:hAnsi="Times New Roman"/>
          <w:sz w:val="18"/>
          <w:szCs w:val="18"/>
        </w:rPr>
        <w:tab/>
      </w:r>
      <w:r w:rsidRPr="00A1023E">
        <w:rPr>
          <w:rFonts w:ascii="Times New Roman" w:hAnsi="Times New Roman"/>
          <w:sz w:val="18"/>
          <w:szCs w:val="18"/>
        </w:rPr>
        <w:t>594.</w:t>
      </w:r>
    </w:p>
    <w:p w:rsidR="007E52AE" w:rsidRDefault="007E52AE" w:rsidP="00F926D4">
      <w:pPr>
        <w:autoSpaceDE w:val="0"/>
        <w:autoSpaceDN w:val="0"/>
        <w:adjustRightInd w:val="0"/>
        <w:spacing w:after="0" w:line="240" w:lineRule="auto"/>
        <w:jc w:val="both"/>
        <w:rPr>
          <w:rFonts w:ascii="Times New Roman" w:hAnsi="Times New Roman"/>
          <w:sz w:val="18"/>
          <w:szCs w:val="18"/>
        </w:rPr>
      </w:pPr>
    </w:p>
    <w:p w:rsidR="00F926D4" w:rsidRPr="00A1023E"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A1023E">
        <w:rPr>
          <w:rFonts w:ascii="Times New Roman" w:hAnsi="Times New Roman"/>
          <w:color w:val="000000" w:themeColor="text1"/>
          <w:sz w:val="18"/>
          <w:szCs w:val="18"/>
        </w:rPr>
        <w:t>LECHNER BE, VOHR BR (2017). Neurodevelopmental Outcomes of Preterm Infants Fed Human Milk A</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A1023E">
        <w:rPr>
          <w:rFonts w:ascii="Times New Roman" w:hAnsi="Times New Roman"/>
          <w:color w:val="000000" w:themeColor="text1"/>
          <w:sz w:val="18"/>
          <w:szCs w:val="18"/>
        </w:rPr>
        <w:t xml:space="preserve">Systematic Review. </w:t>
      </w:r>
      <w:r w:rsidRPr="00A1023E">
        <w:rPr>
          <w:rFonts w:ascii="Times New Roman" w:hAnsi="Times New Roman"/>
          <w:i/>
          <w:color w:val="000000" w:themeColor="text1"/>
          <w:sz w:val="18"/>
          <w:szCs w:val="18"/>
        </w:rPr>
        <w:t>Clin Perinatol,</w:t>
      </w:r>
      <w:r w:rsidRPr="00A1023E">
        <w:rPr>
          <w:rFonts w:ascii="Times New Roman" w:hAnsi="Times New Roman"/>
          <w:color w:val="000000" w:themeColor="text1"/>
          <w:sz w:val="18"/>
          <w:szCs w:val="18"/>
        </w:rPr>
        <w:t xml:space="preserve"> </w:t>
      </w:r>
      <w:r w:rsidRPr="00A1023E">
        <w:rPr>
          <w:rFonts w:ascii="Times New Roman" w:hAnsi="Times New Roman"/>
          <w:b/>
          <w:color w:val="000000" w:themeColor="text1"/>
          <w:sz w:val="18"/>
          <w:szCs w:val="18"/>
        </w:rPr>
        <w:t>44:</w:t>
      </w:r>
      <w:r w:rsidRPr="00A1023E">
        <w:rPr>
          <w:rFonts w:ascii="Times New Roman" w:hAnsi="Times New Roman"/>
          <w:color w:val="000000" w:themeColor="text1"/>
          <w:sz w:val="18"/>
          <w:szCs w:val="18"/>
        </w:rPr>
        <w:t xml:space="preserve"> 69-83.</w:t>
      </w:r>
    </w:p>
    <w:p w:rsidR="00F926D4" w:rsidRPr="00A1023E" w:rsidRDefault="00F926D4" w:rsidP="00F926D4">
      <w:pPr>
        <w:autoSpaceDE w:val="0"/>
        <w:autoSpaceDN w:val="0"/>
        <w:adjustRightInd w:val="0"/>
        <w:spacing w:after="0" w:line="240" w:lineRule="auto"/>
        <w:jc w:val="both"/>
        <w:rPr>
          <w:rStyle w:val="Kpr"/>
          <w:rFonts w:ascii="Times New Roman" w:hAnsi="Times New Roman"/>
          <w:color w:val="000000" w:themeColor="text1"/>
          <w:sz w:val="18"/>
          <w:szCs w:val="18"/>
        </w:rPr>
      </w:pPr>
    </w:p>
    <w:p w:rsidR="00F926D4" w:rsidRPr="00A1023E" w:rsidRDefault="00F926D4" w:rsidP="00F926D4">
      <w:pPr>
        <w:autoSpaceDE w:val="0"/>
        <w:autoSpaceDN w:val="0"/>
        <w:adjustRightInd w:val="0"/>
        <w:spacing w:after="0" w:line="240" w:lineRule="auto"/>
        <w:jc w:val="both"/>
        <w:rPr>
          <w:rFonts w:ascii="Times New Roman" w:hAnsi="Times New Roman"/>
          <w:color w:val="131413"/>
          <w:sz w:val="18"/>
          <w:szCs w:val="18"/>
        </w:rPr>
      </w:pPr>
      <w:r w:rsidRPr="00A1023E">
        <w:rPr>
          <w:rFonts w:ascii="Times New Roman" w:hAnsi="Times New Roman"/>
          <w:color w:val="131413"/>
          <w:sz w:val="18"/>
          <w:szCs w:val="18"/>
        </w:rPr>
        <w:t>LEE PA, CHERNAUSEK SD, HOKKEN-KOELEGA AC, CZERNICHOW P (2003). International Small for</w:t>
      </w:r>
      <w:r>
        <w:rPr>
          <w:rFonts w:ascii="Times New Roman" w:hAnsi="Times New Roman"/>
          <w:color w:val="131413"/>
          <w:sz w:val="18"/>
          <w:szCs w:val="18"/>
        </w:rPr>
        <w:tab/>
      </w:r>
      <w:r w:rsidRPr="00A1023E">
        <w:rPr>
          <w:rFonts w:ascii="Times New Roman" w:hAnsi="Times New Roman"/>
          <w:color w:val="131413"/>
          <w:sz w:val="18"/>
          <w:szCs w:val="18"/>
        </w:rPr>
        <w:t>Gestational Age Advisory Board consensus development conference statement: management of short</w:t>
      </w:r>
      <w:r>
        <w:rPr>
          <w:rFonts w:ascii="Times New Roman" w:hAnsi="Times New Roman"/>
          <w:color w:val="131413"/>
          <w:sz w:val="18"/>
          <w:szCs w:val="18"/>
        </w:rPr>
        <w:tab/>
      </w:r>
      <w:r w:rsidRPr="00A1023E">
        <w:rPr>
          <w:rFonts w:ascii="Times New Roman" w:hAnsi="Times New Roman"/>
          <w:color w:val="131413"/>
          <w:sz w:val="18"/>
          <w:szCs w:val="18"/>
        </w:rPr>
        <w:t xml:space="preserve">children born small for gestational age, April 24-October 1, 2001. </w:t>
      </w:r>
      <w:r w:rsidRPr="00A1023E">
        <w:rPr>
          <w:rFonts w:ascii="Times New Roman" w:hAnsi="Times New Roman"/>
          <w:i/>
          <w:color w:val="131413"/>
          <w:sz w:val="18"/>
          <w:szCs w:val="18"/>
        </w:rPr>
        <w:t>Pediatrics</w:t>
      </w:r>
      <w:r>
        <w:rPr>
          <w:rFonts w:ascii="Times New Roman" w:hAnsi="Times New Roman"/>
          <w:i/>
          <w:color w:val="131413"/>
          <w:sz w:val="18"/>
          <w:szCs w:val="18"/>
        </w:rPr>
        <w:t>,</w:t>
      </w:r>
      <w:r w:rsidRPr="00A1023E">
        <w:rPr>
          <w:rFonts w:ascii="Times New Roman" w:hAnsi="Times New Roman"/>
          <w:color w:val="131413"/>
          <w:sz w:val="18"/>
          <w:szCs w:val="18"/>
        </w:rPr>
        <w:t xml:space="preserve"> </w:t>
      </w:r>
      <w:r w:rsidRPr="00A1023E">
        <w:rPr>
          <w:rFonts w:ascii="Times New Roman" w:hAnsi="Times New Roman"/>
          <w:b/>
          <w:color w:val="131413"/>
          <w:sz w:val="18"/>
          <w:szCs w:val="18"/>
        </w:rPr>
        <w:t xml:space="preserve">111: </w:t>
      </w:r>
      <w:r w:rsidRPr="00A1023E">
        <w:rPr>
          <w:rFonts w:ascii="Times New Roman" w:hAnsi="Times New Roman"/>
          <w:color w:val="131413"/>
          <w:sz w:val="18"/>
          <w:szCs w:val="18"/>
        </w:rPr>
        <w:t>1253-1261.</w:t>
      </w:r>
    </w:p>
    <w:p w:rsidR="00F926D4" w:rsidRPr="00A1023E" w:rsidRDefault="00F926D4" w:rsidP="00F926D4">
      <w:pPr>
        <w:autoSpaceDE w:val="0"/>
        <w:autoSpaceDN w:val="0"/>
        <w:adjustRightInd w:val="0"/>
        <w:spacing w:after="0" w:line="240" w:lineRule="auto"/>
        <w:jc w:val="both"/>
        <w:rPr>
          <w:rFonts w:ascii="Times New Roman" w:hAnsi="Times New Roman"/>
          <w:color w:val="131413"/>
          <w:sz w:val="18"/>
          <w:szCs w:val="18"/>
        </w:rPr>
      </w:pPr>
    </w:p>
    <w:p w:rsidR="00F926D4" w:rsidRPr="00A1023E" w:rsidRDefault="00F926D4" w:rsidP="00F926D4">
      <w:pPr>
        <w:autoSpaceDE w:val="0"/>
        <w:autoSpaceDN w:val="0"/>
        <w:adjustRightInd w:val="0"/>
        <w:spacing w:after="0" w:line="240" w:lineRule="auto"/>
        <w:jc w:val="both"/>
        <w:rPr>
          <w:rFonts w:ascii="Times New Roman" w:hAnsi="Times New Roman"/>
          <w:sz w:val="18"/>
          <w:szCs w:val="18"/>
        </w:rPr>
      </w:pPr>
      <w:r w:rsidRPr="00A1023E">
        <w:rPr>
          <w:rFonts w:ascii="Times New Roman" w:hAnsi="Times New Roman"/>
          <w:sz w:val="18"/>
          <w:szCs w:val="18"/>
        </w:rPr>
        <w:t xml:space="preserve">LEE SY, KIMBLE LP (2009). Impaired sleep and well-beingin mothers with low-birth-weight infants. </w:t>
      </w:r>
      <w:r w:rsidRPr="00A1023E">
        <w:rPr>
          <w:rFonts w:ascii="Times New Roman" w:hAnsi="Times New Roman"/>
          <w:i/>
          <w:sz w:val="18"/>
          <w:szCs w:val="18"/>
        </w:rPr>
        <w:t>J Obstet</w:t>
      </w:r>
      <w:r>
        <w:rPr>
          <w:rFonts w:ascii="Times New Roman" w:hAnsi="Times New Roman"/>
          <w:i/>
          <w:sz w:val="18"/>
          <w:szCs w:val="18"/>
        </w:rPr>
        <w:t>.</w:t>
      </w:r>
      <w:r>
        <w:rPr>
          <w:rFonts w:ascii="Times New Roman" w:hAnsi="Times New Roman"/>
          <w:i/>
          <w:sz w:val="18"/>
          <w:szCs w:val="18"/>
        </w:rPr>
        <w:tab/>
      </w:r>
      <w:r w:rsidRPr="00A1023E">
        <w:rPr>
          <w:rFonts w:ascii="Times New Roman" w:hAnsi="Times New Roman"/>
          <w:i/>
          <w:sz w:val="18"/>
          <w:szCs w:val="18"/>
        </w:rPr>
        <w:t>Gynecol Neonatal Nurs,</w:t>
      </w:r>
      <w:r w:rsidRPr="00A1023E">
        <w:rPr>
          <w:rFonts w:ascii="Times New Roman" w:hAnsi="Times New Roman"/>
          <w:b/>
          <w:i/>
          <w:iCs/>
          <w:sz w:val="18"/>
          <w:szCs w:val="18"/>
        </w:rPr>
        <w:t xml:space="preserve"> </w:t>
      </w:r>
      <w:r w:rsidRPr="00A1023E">
        <w:rPr>
          <w:rFonts w:ascii="Times New Roman" w:hAnsi="Times New Roman"/>
          <w:b/>
          <w:iCs/>
          <w:sz w:val="18"/>
          <w:szCs w:val="18"/>
        </w:rPr>
        <w:t>38</w:t>
      </w:r>
      <w:r w:rsidRPr="00A1023E">
        <w:rPr>
          <w:rFonts w:ascii="Times New Roman" w:hAnsi="Times New Roman"/>
          <w:b/>
          <w:sz w:val="18"/>
          <w:szCs w:val="18"/>
        </w:rPr>
        <w:t>:</w:t>
      </w:r>
      <w:r w:rsidRPr="00A1023E">
        <w:rPr>
          <w:rFonts w:ascii="Times New Roman" w:hAnsi="Times New Roman"/>
          <w:sz w:val="18"/>
          <w:szCs w:val="18"/>
        </w:rPr>
        <w:t xml:space="preserve"> 676–685.</w:t>
      </w:r>
    </w:p>
    <w:p w:rsidR="00F926D4" w:rsidRDefault="00F926D4" w:rsidP="00F926D4">
      <w:pPr>
        <w:autoSpaceDE w:val="0"/>
        <w:autoSpaceDN w:val="0"/>
        <w:adjustRightInd w:val="0"/>
        <w:spacing w:after="0" w:line="240" w:lineRule="auto"/>
        <w:jc w:val="both"/>
        <w:rPr>
          <w:rFonts w:ascii="Times New Roman" w:hAnsi="Times New Roman"/>
          <w:sz w:val="18"/>
          <w:szCs w:val="18"/>
          <w:lang w:val="en-US"/>
        </w:rPr>
      </w:pPr>
    </w:p>
    <w:p w:rsidR="007E52AE" w:rsidRPr="00A1023E" w:rsidRDefault="007E52AE" w:rsidP="007E52AE">
      <w:pPr>
        <w:autoSpaceDE w:val="0"/>
        <w:autoSpaceDN w:val="0"/>
        <w:adjustRightInd w:val="0"/>
        <w:spacing w:after="0" w:line="240" w:lineRule="auto"/>
        <w:jc w:val="both"/>
        <w:rPr>
          <w:rFonts w:ascii="Times New Roman" w:hAnsi="Times New Roman"/>
          <w:sz w:val="18"/>
          <w:szCs w:val="18"/>
        </w:rPr>
      </w:pPr>
      <w:r w:rsidRPr="00A1023E">
        <w:rPr>
          <w:rFonts w:ascii="Times New Roman" w:hAnsi="Times New Roman"/>
          <w:sz w:val="18"/>
          <w:szCs w:val="18"/>
        </w:rPr>
        <w:t>LEE SY, GRANTHAM CH, SHELTON S, MEANEY-DELMAN D (2012). Does activity matter: An exploratory</w:t>
      </w:r>
      <w:r>
        <w:rPr>
          <w:rFonts w:ascii="Times New Roman" w:hAnsi="Times New Roman"/>
          <w:sz w:val="18"/>
          <w:szCs w:val="18"/>
        </w:rPr>
        <w:tab/>
      </w:r>
      <w:r w:rsidRPr="00A1023E">
        <w:rPr>
          <w:rFonts w:ascii="Times New Roman" w:hAnsi="Times New Roman"/>
          <w:sz w:val="18"/>
          <w:szCs w:val="18"/>
        </w:rPr>
        <w:t xml:space="preserve">study among mothers with preterm infants? </w:t>
      </w:r>
      <w:r w:rsidRPr="00A1023E">
        <w:rPr>
          <w:rFonts w:ascii="Times New Roman" w:hAnsi="Times New Roman"/>
          <w:i/>
          <w:color w:val="131413"/>
          <w:sz w:val="18"/>
          <w:szCs w:val="18"/>
        </w:rPr>
        <w:t>Arch Womens Ment Health</w:t>
      </w:r>
      <w:r>
        <w:rPr>
          <w:rFonts w:ascii="Times New Roman" w:hAnsi="Times New Roman"/>
          <w:i/>
          <w:color w:val="131413"/>
          <w:sz w:val="18"/>
          <w:szCs w:val="18"/>
        </w:rPr>
        <w:t>,</w:t>
      </w:r>
      <w:r w:rsidRPr="00A1023E">
        <w:rPr>
          <w:rFonts w:ascii="Times New Roman" w:hAnsi="Times New Roman"/>
          <w:i/>
          <w:iCs/>
          <w:sz w:val="18"/>
          <w:szCs w:val="18"/>
        </w:rPr>
        <w:t xml:space="preserve"> </w:t>
      </w:r>
      <w:r w:rsidRPr="00A1023E">
        <w:rPr>
          <w:rFonts w:ascii="Times New Roman" w:hAnsi="Times New Roman"/>
          <w:b/>
          <w:iCs/>
          <w:sz w:val="18"/>
          <w:szCs w:val="18"/>
        </w:rPr>
        <w:t>15</w:t>
      </w:r>
      <w:r w:rsidRPr="00A1023E">
        <w:rPr>
          <w:rFonts w:ascii="Times New Roman" w:hAnsi="Times New Roman"/>
          <w:b/>
          <w:sz w:val="18"/>
          <w:szCs w:val="18"/>
        </w:rPr>
        <w:t>:</w:t>
      </w:r>
      <w:r w:rsidRPr="00A1023E">
        <w:rPr>
          <w:rFonts w:ascii="Times New Roman" w:hAnsi="Times New Roman"/>
          <w:sz w:val="18"/>
          <w:szCs w:val="18"/>
        </w:rPr>
        <w:t xml:space="preserve"> 185–192.</w:t>
      </w:r>
    </w:p>
    <w:p w:rsidR="007E52AE" w:rsidRDefault="007E52AE" w:rsidP="00F926D4">
      <w:pPr>
        <w:autoSpaceDE w:val="0"/>
        <w:autoSpaceDN w:val="0"/>
        <w:adjustRightInd w:val="0"/>
        <w:spacing w:after="0" w:line="240" w:lineRule="auto"/>
        <w:jc w:val="both"/>
        <w:rPr>
          <w:rFonts w:ascii="Times New Roman" w:hAnsi="Times New Roman"/>
          <w:sz w:val="18"/>
          <w:szCs w:val="18"/>
          <w:lang w:val="en-US"/>
        </w:rPr>
      </w:pPr>
    </w:p>
    <w:p w:rsidR="00F926D4" w:rsidRPr="00A1023E"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A1023E">
        <w:rPr>
          <w:rFonts w:ascii="Times New Roman" w:hAnsi="Times New Roman"/>
          <w:color w:val="000000" w:themeColor="text1"/>
          <w:sz w:val="18"/>
          <w:szCs w:val="18"/>
        </w:rPr>
        <w:t xml:space="preserve">LEWIS DF, FUTAYYEH S, TOWERS CV, TAMEROU A, EDWARDS MS, BROOKS GG (1996). Preterm </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A1023E">
        <w:rPr>
          <w:rFonts w:ascii="Times New Roman" w:hAnsi="Times New Roman"/>
          <w:color w:val="000000" w:themeColor="text1"/>
          <w:sz w:val="18"/>
          <w:szCs w:val="18"/>
        </w:rPr>
        <w:t xml:space="preserve">delivery from 34 to 37 weeks of gestation: Is respiratory distress syndrome a problem? </w:t>
      </w:r>
      <w:r w:rsidRPr="00A1023E">
        <w:rPr>
          <w:rFonts w:ascii="Times New Roman" w:hAnsi="Times New Roman"/>
          <w:i/>
          <w:color w:val="000000" w:themeColor="text1"/>
          <w:sz w:val="18"/>
          <w:szCs w:val="18"/>
        </w:rPr>
        <w:t xml:space="preserve">Am J Obstet </w:t>
      </w:r>
      <w:r>
        <w:rPr>
          <w:rFonts w:ascii="Times New Roman" w:hAnsi="Times New Roman"/>
          <w:i/>
          <w:color w:val="000000" w:themeColor="text1"/>
          <w:sz w:val="18"/>
          <w:szCs w:val="18"/>
        </w:rPr>
        <w:t xml:space="preserve"> </w:t>
      </w:r>
      <w:r>
        <w:rPr>
          <w:rFonts w:ascii="Times New Roman" w:hAnsi="Times New Roman"/>
          <w:i/>
          <w:color w:val="000000" w:themeColor="text1"/>
          <w:sz w:val="18"/>
          <w:szCs w:val="18"/>
        </w:rPr>
        <w:tab/>
      </w:r>
      <w:r w:rsidRPr="00A1023E">
        <w:rPr>
          <w:rFonts w:ascii="Times New Roman" w:hAnsi="Times New Roman"/>
          <w:i/>
          <w:color w:val="000000" w:themeColor="text1"/>
          <w:sz w:val="18"/>
          <w:szCs w:val="18"/>
        </w:rPr>
        <w:t>Gynecol</w:t>
      </w:r>
      <w:r>
        <w:rPr>
          <w:rFonts w:ascii="Times New Roman" w:hAnsi="Times New Roman"/>
          <w:i/>
          <w:color w:val="000000" w:themeColor="text1"/>
          <w:sz w:val="18"/>
          <w:szCs w:val="18"/>
        </w:rPr>
        <w:t>,</w:t>
      </w:r>
      <w:r w:rsidRPr="00A1023E">
        <w:rPr>
          <w:rFonts w:ascii="Times New Roman" w:hAnsi="Times New Roman"/>
          <w:color w:val="000000" w:themeColor="text1"/>
          <w:sz w:val="18"/>
          <w:szCs w:val="18"/>
        </w:rPr>
        <w:t xml:space="preserve"> </w:t>
      </w:r>
      <w:r w:rsidRPr="00A1023E">
        <w:rPr>
          <w:rFonts w:ascii="Times New Roman" w:hAnsi="Times New Roman"/>
          <w:b/>
          <w:color w:val="000000" w:themeColor="text1"/>
          <w:sz w:val="18"/>
          <w:szCs w:val="18"/>
        </w:rPr>
        <w:t>174:</w:t>
      </w:r>
      <w:r w:rsidRPr="00A1023E">
        <w:rPr>
          <w:rFonts w:ascii="Times New Roman" w:hAnsi="Times New Roman"/>
          <w:color w:val="000000" w:themeColor="text1"/>
          <w:sz w:val="18"/>
          <w:szCs w:val="18"/>
        </w:rPr>
        <w:t xml:space="preserve"> 525-528.</w:t>
      </w:r>
    </w:p>
    <w:p w:rsidR="00F926D4" w:rsidRPr="00A1023E"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Pr="00A1023E"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A1023E">
        <w:rPr>
          <w:rFonts w:ascii="Times New Roman" w:hAnsi="Times New Roman"/>
          <w:color w:val="000000" w:themeColor="text1"/>
          <w:sz w:val="18"/>
          <w:szCs w:val="18"/>
        </w:rPr>
        <w:t xml:space="preserve">LINDSTROM K, LINDBLAD F, HJERN A </w:t>
      </w:r>
      <w:r w:rsidRPr="00A1023E">
        <w:rPr>
          <w:rFonts w:ascii="Times New Roman" w:hAnsi="Times New Roman"/>
          <w:color w:val="000000" w:themeColor="text1"/>
          <w:sz w:val="18"/>
          <w:szCs w:val="18"/>
          <w:lang w:val="en-US"/>
        </w:rPr>
        <w:t>(2009)</w:t>
      </w:r>
      <w:r w:rsidRPr="00A1023E">
        <w:rPr>
          <w:rFonts w:ascii="Times New Roman" w:hAnsi="Times New Roman"/>
          <w:color w:val="000000" w:themeColor="text1"/>
          <w:sz w:val="18"/>
          <w:szCs w:val="18"/>
        </w:rPr>
        <w:t>. Psychiatric morbidity in adolescents and young adults born</w:t>
      </w:r>
      <w:r>
        <w:rPr>
          <w:rFonts w:ascii="Times New Roman" w:hAnsi="Times New Roman"/>
          <w:color w:val="000000" w:themeColor="text1"/>
          <w:sz w:val="18"/>
          <w:szCs w:val="18"/>
        </w:rPr>
        <w:tab/>
      </w:r>
      <w:r w:rsidRPr="00A1023E">
        <w:rPr>
          <w:rFonts w:ascii="Times New Roman" w:hAnsi="Times New Roman"/>
          <w:color w:val="000000" w:themeColor="text1"/>
          <w:sz w:val="18"/>
          <w:szCs w:val="18"/>
        </w:rPr>
        <w:t xml:space="preserve">preterm: a Swedish national cohort study. </w:t>
      </w:r>
      <w:r w:rsidRPr="00A1023E">
        <w:rPr>
          <w:rFonts w:ascii="Times New Roman" w:hAnsi="Times New Roman"/>
          <w:i/>
          <w:color w:val="000000" w:themeColor="text1"/>
          <w:sz w:val="18"/>
          <w:szCs w:val="18"/>
        </w:rPr>
        <w:t xml:space="preserve">Pediatrics, </w:t>
      </w:r>
      <w:r w:rsidRPr="00A1023E">
        <w:rPr>
          <w:rFonts w:ascii="Times New Roman" w:hAnsi="Times New Roman"/>
          <w:b/>
          <w:color w:val="000000" w:themeColor="text1"/>
          <w:sz w:val="18"/>
          <w:szCs w:val="18"/>
        </w:rPr>
        <w:t>123:</w:t>
      </w:r>
      <w:r w:rsidRPr="00A1023E">
        <w:rPr>
          <w:rFonts w:ascii="Times New Roman" w:hAnsi="Times New Roman"/>
          <w:color w:val="000000" w:themeColor="text1"/>
          <w:sz w:val="18"/>
          <w:szCs w:val="18"/>
        </w:rPr>
        <w:t xml:space="preserve"> 47–53.</w:t>
      </w:r>
    </w:p>
    <w:p w:rsidR="00F926D4" w:rsidRPr="00A1023E"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Pr="00A1023E" w:rsidRDefault="00F926D4" w:rsidP="00F926D4">
      <w:pPr>
        <w:autoSpaceDE w:val="0"/>
        <w:autoSpaceDN w:val="0"/>
        <w:adjustRightInd w:val="0"/>
        <w:spacing w:after="0" w:line="240" w:lineRule="auto"/>
        <w:jc w:val="both"/>
        <w:rPr>
          <w:rFonts w:ascii="Times New Roman" w:hAnsi="Times New Roman"/>
          <w:color w:val="000000"/>
          <w:sz w:val="18"/>
          <w:szCs w:val="18"/>
        </w:rPr>
      </w:pPr>
      <w:r w:rsidRPr="00A1023E">
        <w:rPr>
          <w:rFonts w:ascii="Times New Roman" w:hAnsi="Times New Roman"/>
          <w:sz w:val="18"/>
          <w:szCs w:val="18"/>
        </w:rPr>
        <w:t xml:space="preserve">LIPKIND HS, SLOPEN ME, PFEIFFER MR AND </w:t>
      </w:r>
      <w:hyperlink r:id="rId63" w:history="1">
        <w:r w:rsidRPr="00A1023E">
          <w:rPr>
            <w:rFonts w:ascii="Times New Roman" w:hAnsi="Times New Roman"/>
            <w:sz w:val="18"/>
            <w:szCs w:val="18"/>
            <w:lang w:val="en"/>
          </w:rPr>
          <w:t>MCVEIGH KH</w:t>
        </w:r>
      </w:hyperlink>
      <w:r w:rsidRPr="00A1023E">
        <w:rPr>
          <w:rFonts w:ascii="Times New Roman" w:hAnsi="Times New Roman"/>
          <w:sz w:val="18"/>
          <w:szCs w:val="18"/>
          <w:lang w:val="en"/>
        </w:rPr>
        <w:t xml:space="preserve"> (2012)</w:t>
      </w:r>
      <w:r w:rsidRPr="00A1023E">
        <w:rPr>
          <w:rFonts w:ascii="Times New Roman" w:hAnsi="Times New Roman"/>
          <w:sz w:val="18"/>
          <w:szCs w:val="18"/>
        </w:rPr>
        <w:t xml:space="preserve">. </w:t>
      </w:r>
      <w:r w:rsidRPr="00A1023E">
        <w:rPr>
          <w:rFonts w:ascii="Times New Roman" w:hAnsi="Times New Roman"/>
          <w:color w:val="000000"/>
          <w:sz w:val="18"/>
          <w:szCs w:val="18"/>
        </w:rPr>
        <w:t>School-age outcomes of late preterm</w:t>
      </w:r>
      <w:r>
        <w:rPr>
          <w:rFonts w:ascii="Times New Roman" w:hAnsi="Times New Roman"/>
          <w:color w:val="000000"/>
          <w:sz w:val="18"/>
          <w:szCs w:val="18"/>
        </w:rPr>
        <w:tab/>
      </w:r>
      <w:r w:rsidRPr="00A1023E">
        <w:rPr>
          <w:rFonts w:ascii="Times New Roman" w:hAnsi="Times New Roman"/>
          <w:color w:val="000000"/>
          <w:sz w:val="18"/>
          <w:szCs w:val="18"/>
        </w:rPr>
        <w:t xml:space="preserve">infants in New York City. </w:t>
      </w:r>
      <w:r w:rsidRPr="00A1023E">
        <w:rPr>
          <w:rFonts w:ascii="Times New Roman" w:hAnsi="Times New Roman"/>
          <w:i/>
          <w:color w:val="000000"/>
          <w:sz w:val="18"/>
          <w:szCs w:val="18"/>
        </w:rPr>
        <w:t>Am J Obstet Gynecol,</w:t>
      </w:r>
      <w:r w:rsidRPr="00A1023E">
        <w:rPr>
          <w:rFonts w:ascii="Times New Roman" w:hAnsi="Times New Roman"/>
          <w:color w:val="000000"/>
          <w:sz w:val="18"/>
          <w:szCs w:val="18"/>
        </w:rPr>
        <w:t xml:space="preserve"> </w:t>
      </w:r>
      <w:r w:rsidRPr="00A1023E">
        <w:rPr>
          <w:rFonts w:ascii="Times New Roman" w:hAnsi="Times New Roman"/>
          <w:b/>
          <w:color w:val="000000"/>
          <w:sz w:val="18"/>
          <w:szCs w:val="18"/>
        </w:rPr>
        <w:t>206:</w:t>
      </w:r>
      <w:r w:rsidRPr="00A1023E">
        <w:rPr>
          <w:rFonts w:ascii="Times New Roman" w:hAnsi="Times New Roman"/>
          <w:color w:val="000000"/>
          <w:sz w:val="18"/>
          <w:szCs w:val="18"/>
        </w:rPr>
        <w:t xml:space="preserve"> 1-6.</w:t>
      </w:r>
    </w:p>
    <w:p w:rsidR="00F926D4" w:rsidRPr="00A1023E"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A1023E" w:rsidRDefault="00F926D4" w:rsidP="00F926D4">
      <w:pPr>
        <w:autoSpaceDE w:val="0"/>
        <w:autoSpaceDN w:val="0"/>
        <w:adjustRightInd w:val="0"/>
        <w:spacing w:after="0" w:line="240" w:lineRule="auto"/>
        <w:jc w:val="both"/>
        <w:rPr>
          <w:rFonts w:ascii="Times New Roman" w:hAnsi="Times New Roman"/>
          <w:color w:val="131413"/>
          <w:sz w:val="18"/>
          <w:szCs w:val="18"/>
        </w:rPr>
      </w:pPr>
      <w:r w:rsidRPr="00A1023E">
        <w:rPr>
          <w:rFonts w:ascii="Times New Roman" w:hAnsi="Times New Roman"/>
          <w:color w:val="131413"/>
          <w:sz w:val="18"/>
          <w:szCs w:val="18"/>
        </w:rPr>
        <w:t>LIU S, YAN Y, GAO X, XIANG S, SHA T, ZENG G, HE Q (2017). Risk factors for postpartum depression among</w:t>
      </w:r>
      <w:r>
        <w:rPr>
          <w:rFonts w:ascii="Times New Roman" w:hAnsi="Times New Roman"/>
          <w:color w:val="131413"/>
          <w:sz w:val="18"/>
          <w:szCs w:val="18"/>
        </w:rPr>
        <w:tab/>
      </w:r>
      <w:r w:rsidRPr="00A1023E">
        <w:rPr>
          <w:rFonts w:ascii="Times New Roman" w:hAnsi="Times New Roman"/>
          <w:color w:val="131413"/>
          <w:sz w:val="18"/>
          <w:szCs w:val="18"/>
        </w:rPr>
        <w:t xml:space="preserve">Chinese women: path model analysis. </w:t>
      </w:r>
      <w:r w:rsidRPr="00A1023E">
        <w:rPr>
          <w:rFonts w:ascii="Times New Roman" w:hAnsi="Times New Roman"/>
          <w:i/>
          <w:color w:val="131413"/>
          <w:sz w:val="18"/>
          <w:szCs w:val="18"/>
        </w:rPr>
        <w:t>BMC Pregnancy Childbirth</w:t>
      </w:r>
      <w:r>
        <w:rPr>
          <w:rFonts w:ascii="Times New Roman" w:hAnsi="Times New Roman"/>
          <w:i/>
          <w:color w:val="131413"/>
          <w:sz w:val="18"/>
          <w:szCs w:val="18"/>
        </w:rPr>
        <w:t>,</w:t>
      </w:r>
      <w:r w:rsidRPr="00A1023E">
        <w:rPr>
          <w:rFonts w:ascii="Times New Roman" w:hAnsi="Times New Roman"/>
          <w:color w:val="131413"/>
          <w:sz w:val="18"/>
          <w:szCs w:val="18"/>
        </w:rPr>
        <w:t xml:space="preserve"> </w:t>
      </w:r>
      <w:r w:rsidRPr="00A1023E">
        <w:rPr>
          <w:rFonts w:ascii="Times New Roman" w:hAnsi="Times New Roman"/>
          <w:b/>
          <w:color w:val="131413"/>
          <w:sz w:val="18"/>
          <w:szCs w:val="18"/>
        </w:rPr>
        <w:t>17:</w:t>
      </w:r>
      <w:r w:rsidRPr="00A1023E">
        <w:rPr>
          <w:rFonts w:ascii="Times New Roman" w:hAnsi="Times New Roman"/>
          <w:color w:val="131413"/>
          <w:sz w:val="18"/>
          <w:szCs w:val="18"/>
        </w:rPr>
        <w:t xml:space="preserve"> 133.</w:t>
      </w:r>
    </w:p>
    <w:p w:rsidR="00F926D4" w:rsidRPr="00A1023E"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Pr="00A1023E" w:rsidRDefault="00F926D4" w:rsidP="00F926D4">
      <w:pPr>
        <w:autoSpaceDE w:val="0"/>
        <w:autoSpaceDN w:val="0"/>
        <w:adjustRightInd w:val="0"/>
        <w:spacing w:after="0" w:line="240" w:lineRule="auto"/>
        <w:jc w:val="both"/>
        <w:rPr>
          <w:rFonts w:ascii="Times New Roman" w:hAnsi="Times New Roman"/>
          <w:sz w:val="18"/>
          <w:szCs w:val="18"/>
        </w:rPr>
      </w:pPr>
      <w:r w:rsidRPr="00A1023E">
        <w:rPr>
          <w:rFonts w:ascii="Times New Roman" w:hAnsi="Times New Roman"/>
          <w:bCs/>
          <w:sz w:val="18"/>
          <w:szCs w:val="18"/>
        </w:rPr>
        <w:t xml:space="preserve">LUBCHENCO LO, HANSMAN C, DRESSLER M, BOYD E </w:t>
      </w:r>
      <w:r w:rsidRPr="00A1023E">
        <w:rPr>
          <w:rFonts w:ascii="Times New Roman" w:hAnsi="Times New Roman"/>
          <w:sz w:val="18"/>
          <w:szCs w:val="18"/>
        </w:rPr>
        <w:t>(1963)</w:t>
      </w:r>
      <w:r w:rsidRPr="00A1023E">
        <w:rPr>
          <w:rFonts w:ascii="Times New Roman" w:hAnsi="Times New Roman"/>
          <w:bCs/>
          <w:sz w:val="18"/>
          <w:szCs w:val="18"/>
        </w:rPr>
        <w:t>.</w:t>
      </w:r>
      <w:r w:rsidRPr="00A1023E">
        <w:rPr>
          <w:rFonts w:ascii="Times New Roman" w:hAnsi="Times New Roman"/>
          <w:b/>
          <w:bCs/>
          <w:sz w:val="18"/>
          <w:szCs w:val="18"/>
        </w:rPr>
        <w:t xml:space="preserve"> </w:t>
      </w:r>
      <w:r w:rsidRPr="00A1023E">
        <w:rPr>
          <w:rFonts w:ascii="Times New Roman" w:hAnsi="Times New Roman"/>
          <w:sz w:val="18"/>
          <w:szCs w:val="18"/>
        </w:rPr>
        <w:t>Intrauterin growth as estimated from</w:t>
      </w:r>
      <w:r>
        <w:rPr>
          <w:rFonts w:ascii="Times New Roman" w:hAnsi="Times New Roman"/>
          <w:sz w:val="18"/>
          <w:szCs w:val="18"/>
        </w:rPr>
        <w:t xml:space="preserve">  </w:t>
      </w:r>
      <w:r>
        <w:rPr>
          <w:rFonts w:ascii="Times New Roman" w:hAnsi="Times New Roman"/>
          <w:sz w:val="18"/>
          <w:szCs w:val="18"/>
        </w:rPr>
        <w:tab/>
      </w:r>
      <w:r w:rsidRPr="00A1023E">
        <w:rPr>
          <w:rFonts w:ascii="Times New Roman" w:hAnsi="Times New Roman"/>
          <w:sz w:val="18"/>
          <w:szCs w:val="18"/>
        </w:rPr>
        <w:t xml:space="preserve">liveborn birtweight data at 24-42 weeks of gestation. </w:t>
      </w:r>
      <w:r w:rsidRPr="00A1023E">
        <w:rPr>
          <w:rFonts w:ascii="Times New Roman" w:hAnsi="Times New Roman"/>
          <w:i/>
          <w:sz w:val="18"/>
          <w:szCs w:val="18"/>
        </w:rPr>
        <w:t>Pediatrics</w:t>
      </w:r>
      <w:r>
        <w:rPr>
          <w:rFonts w:ascii="Times New Roman" w:hAnsi="Times New Roman"/>
          <w:i/>
          <w:sz w:val="18"/>
          <w:szCs w:val="18"/>
        </w:rPr>
        <w:t>,</w:t>
      </w:r>
      <w:r w:rsidRPr="00A1023E">
        <w:rPr>
          <w:rFonts w:ascii="Times New Roman" w:hAnsi="Times New Roman"/>
          <w:i/>
          <w:sz w:val="18"/>
          <w:szCs w:val="18"/>
        </w:rPr>
        <w:t xml:space="preserve"> </w:t>
      </w:r>
      <w:r w:rsidRPr="00A1023E">
        <w:rPr>
          <w:rFonts w:ascii="Times New Roman" w:hAnsi="Times New Roman"/>
          <w:b/>
          <w:sz w:val="18"/>
          <w:szCs w:val="18"/>
        </w:rPr>
        <w:t>32:</w:t>
      </w:r>
      <w:r w:rsidRPr="00A1023E">
        <w:rPr>
          <w:rFonts w:ascii="Times New Roman" w:hAnsi="Times New Roman"/>
          <w:sz w:val="18"/>
          <w:szCs w:val="18"/>
        </w:rPr>
        <w:t xml:space="preserve"> 793-800.</w:t>
      </w:r>
    </w:p>
    <w:p w:rsidR="00F926D4" w:rsidRPr="00A1023E"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A1023E">
        <w:rPr>
          <w:rFonts w:ascii="Times New Roman" w:hAnsi="Times New Roman"/>
          <w:sz w:val="18"/>
          <w:szCs w:val="18"/>
        </w:rPr>
        <w:t>LYONS-RUTH K, BUREAU JF, HOLMES B, EASTERBROOKS A, BROOKS NH (2013). Borderline symptoms</w:t>
      </w:r>
      <w:r>
        <w:rPr>
          <w:rFonts w:ascii="Times New Roman" w:hAnsi="Times New Roman"/>
          <w:sz w:val="18"/>
          <w:szCs w:val="18"/>
        </w:rPr>
        <w:t xml:space="preserve">  </w:t>
      </w:r>
      <w:r>
        <w:rPr>
          <w:rFonts w:ascii="Times New Roman" w:hAnsi="Times New Roman"/>
          <w:sz w:val="18"/>
          <w:szCs w:val="18"/>
        </w:rPr>
        <w:tab/>
      </w:r>
      <w:r w:rsidRPr="00A1023E">
        <w:rPr>
          <w:rFonts w:ascii="Times New Roman" w:hAnsi="Times New Roman"/>
          <w:sz w:val="18"/>
          <w:szCs w:val="18"/>
        </w:rPr>
        <w:t>and suicidality/self-injury in late adolescence: prospectively observed relationship correlates in infancy</w:t>
      </w:r>
      <w:r>
        <w:rPr>
          <w:rFonts w:ascii="Times New Roman" w:hAnsi="Times New Roman"/>
          <w:sz w:val="18"/>
          <w:szCs w:val="18"/>
        </w:rPr>
        <w:tab/>
      </w:r>
      <w:r w:rsidRPr="00A1023E">
        <w:rPr>
          <w:rFonts w:ascii="Times New Roman" w:hAnsi="Times New Roman"/>
          <w:sz w:val="18"/>
          <w:szCs w:val="18"/>
        </w:rPr>
        <w:t xml:space="preserve">and childhood. </w:t>
      </w:r>
      <w:r w:rsidRPr="00A1023E">
        <w:rPr>
          <w:rFonts w:ascii="Times New Roman" w:hAnsi="Times New Roman"/>
          <w:i/>
          <w:sz w:val="18"/>
          <w:szCs w:val="18"/>
        </w:rPr>
        <w:t>Psychiatry Res,</w:t>
      </w:r>
      <w:r w:rsidRPr="00A1023E">
        <w:rPr>
          <w:rFonts w:ascii="Times New Roman" w:hAnsi="Times New Roman"/>
          <w:sz w:val="18"/>
          <w:szCs w:val="18"/>
        </w:rPr>
        <w:t xml:space="preserve"> </w:t>
      </w:r>
      <w:r w:rsidRPr="00A1023E">
        <w:rPr>
          <w:rFonts w:ascii="Times New Roman" w:hAnsi="Times New Roman"/>
          <w:b/>
          <w:sz w:val="18"/>
          <w:szCs w:val="18"/>
        </w:rPr>
        <w:t>206:</w:t>
      </w:r>
      <w:r w:rsidRPr="00A1023E">
        <w:rPr>
          <w:rFonts w:ascii="Times New Roman" w:hAnsi="Times New Roman"/>
          <w:sz w:val="18"/>
          <w:szCs w:val="18"/>
        </w:rPr>
        <w:t xml:space="preserve"> 273–281.</w:t>
      </w:r>
    </w:p>
    <w:p w:rsidR="00F926D4" w:rsidRDefault="00F926D4"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 xml:space="preserve">MAASTRUP R, HANSEN BM, KRONBORG H, BOJESEN SN, HALLUM K, FRANDSEN A, </w:t>
      </w:r>
      <w:r w:rsidRPr="000523EA">
        <w:rPr>
          <w:rFonts w:ascii="Times New Roman" w:hAnsi="Times New Roman"/>
          <w:sz w:val="18"/>
          <w:szCs w:val="18"/>
        </w:rPr>
        <w:t xml:space="preserve">KYHNAEB A,  </w:t>
      </w:r>
      <w:r w:rsidRPr="000523EA">
        <w:rPr>
          <w:rFonts w:ascii="Times New Roman" w:hAnsi="Times New Roman"/>
          <w:sz w:val="18"/>
          <w:szCs w:val="18"/>
        </w:rPr>
        <w:tab/>
        <w:t xml:space="preserve">SVARER I, HALLSTRÖM I </w:t>
      </w:r>
      <w:r w:rsidRPr="00173733">
        <w:rPr>
          <w:rFonts w:ascii="Times New Roman" w:hAnsi="Times New Roman"/>
          <w:sz w:val="18"/>
          <w:szCs w:val="18"/>
        </w:rPr>
        <w:t xml:space="preserve">(2014). Breastfeeding progression in preterm infants is influenced by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factors in infants, mothers and clinical practice: the results of a national cohort study with high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breastfeeding initiation rates. </w:t>
      </w:r>
      <w:r w:rsidRPr="00173733">
        <w:rPr>
          <w:rFonts w:ascii="Times New Roman" w:hAnsi="Times New Roman"/>
          <w:i/>
          <w:iCs/>
          <w:sz w:val="18"/>
          <w:szCs w:val="18"/>
        </w:rPr>
        <w:t>P</w:t>
      </w:r>
      <w:r w:rsidR="0002045E" w:rsidRPr="00173733">
        <w:rPr>
          <w:rFonts w:ascii="Times New Roman" w:hAnsi="Times New Roman"/>
          <w:i/>
          <w:iCs/>
          <w:sz w:val="18"/>
          <w:szCs w:val="18"/>
        </w:rPr>
        <w:t>l</w:t>
      </w:r>
      <w:r w:rsidRPr="00173733">
        <w:rPr>
          <w:rFonts w:ascii="Times New Roman" w:hAnsi="Times New Roman"/>
          <w:i/>
          <w:iCs/>
          <w:sz w:val="18"/>
          <w:szCs w:val="18"/>
        </w:rPr>
        <w:t>oS One</w:t>
      </w:r>
      <w:r w:rsidRPr="00173733">
        <w:rPr>
          <w:rFonts w:ascii="Times New Roman" w:hAnsi="Times New Roman"/>
          <w:sz w:val="18"/>
          <w:szCs w:val="18"/>
        </w:rPr>
        <w:t xml:space="preserve">, </w:t>
      </w:r>
      <w:r w:rsidRPr="00173733">
        <w:rPr>
          <w:rFonts w:ascii="Times New Roman" w:hAnsi="Times New Roman"/>
          <w:b/>
          <w:iCs/>
          <w:sz w:val="18"/>
          <w:szCs w:val="18"/>
        </w:rPr>
        <w:t>9:</w:t>
      </w:r>
      <w:r w:rsidRPr="00173733">
        <w:rPr>
          <w:rFonts w:ascii="Times New Roman" w:hAnsi="Times New Roman"/>
          <w:sz w:val="18"/>
          <w:szCs w:val="18"/>
        </w:rPr>
        <w:t xml:space="preserve"> e108208.</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F926D4">
      <w:pPr>
        <w:pStyle w:val="Default"/>
        <w:jc w:val="both"/>
        <w:rPr>
          <w:iCs/>
          <w:sz w:val="18"/>
          <w:szCs w:val="18"/>
        </w:rPr>
      </w:pPr>
      <w:r w:rsidRPr="00173733">
        <w:rPr>
          <w:bCs/>
          <w:sz w:val="18"/>
          <w:szCs w:val="18"/>
        </w:rPr>
        <w:t xml:space="preserve">MANAV G, YILDIRIM F (2010).  </w:t>
      </w:r>
      <w:r w:rsidRPr="00173733">
        <w:rPr>
          <w:bCs/>
          <w:iCs/>
          <w:sz w:val="18"/>
          <w:szCs w:val="18"/>
        </w:rPr>
        <w:t>Perception of term and preterm babies by their mothers.</w:t>
      </w:r>
      <w:r w:rsidRPr="00173733">
        <w:rPr>
          <w:b/>
          <w:bCs/>
          <w:i/>
          <w:iCs/>
          <w:sz w:val="18"/>
          <w:szCs w:val="18"/>
        </w:rPr>
        <w:t xml:space="preserve"> </w:t>
      </w:r>
      <w:r w:rsidRPr="00173733">
        <w:rPr>
          <w:i/>
          <w:iCs/>
          <w:sz w:val="18"/>
          <w:szCs w:val="18"/>
        </w:rPr>
        <w:t>Cumhuriyet Med J,</w:t>
      </w:r>
      <w:r w:rsidRPr="00173733">
        <w:rPr>
          <w:iCs/>
          <w:sz w:val="18"/>
          <w:szCs w:val="18"/>
        </w:rPr>
        <w:t xml:space="preserve"> </w:t>
      </w:r>
      <w:r w:rsidRPr="00173733">
        <w:rPr>
          <w:b/>
          <w:iCs/>
          <w:sz w:val="18"/>
          <w:szCs w:val="18"/>
        </w:rPr>
        <w:t>32:</w:t>
      </w:r>
      <w:r>
        <w:rPr>
          <w:iCs/>
          <w:sz w:val="18"/>
          <w:szCs w:val="18"/>
        </w:rPr>
        <w:t xml:space="preserve">  </w:t>
      </w:r>
      <w:r>
        <w:rPr>
          <w:iCs/>
          <w:sz w:val="18"/>
          <w:szCs w:val="18"/>
        </w:rPr>
        <w:tab/>
      </w:r>
      <w:r w:rsidRPr="00173733">
        <w:rPr>
          <w:iCs/>
          <w:sz w:val="18"/>
          <w:szCs w:val="18"/>
        </w:rPr>
        <w:t>149-157.</w:t>
      </w:r>
    </w:p>
    <w:p w:rsidR="00F926D4" w:rsidRPr="00173733" w:rsidRDefault="00F926D4" w:rsidP="00F926D4">
      <w:pPr>
        <w:pStyle w:val="Default"/>
        <w:jc w:val="both"/>
        <w:rPr>
          <w:iCs/>
          <w:sz w:val="18"/>
          <w:szCs w:val="18"/>
        </w:rPr>
      </w:pP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M¨ANTYMAA M (2006).</w:t>
      </w:r>
      <w:r w:rsidRPr="00173733">
        <w:rPr>
          <w:rFonts w:ascii="Times New Roman" w:hAnsi="Times New Roman"/>
          <w:i/>
          <w:sz w:val="18"/>
          <w:szCs w:val="18"/>
        </w:rPr>
        <w:t xml:space="preserve"> Early mother–infant interaction: Determinants and Predictivity</w:t>
      </w:r>
      <w:r w:rsidRPr="00173733">
        <w:rPr>
          <w:rFonts w:ascii="Times New Roman" w:hAnsi="Times New Roman"/>
          <w:sz w:val="18"/>
          <w:szCs w:val="18"/>
        </w:rPr>
        <w:t>.  Printed Dissertation,</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Acta Universitatis Tamperensis.</w:t>
      </w:r>
    </w:p>
    <w:p w:rsidR="00F926D4" w:rsidRDefault="00F926D4" w:rsidP="00F926D4">
      <w:pPr>
        <w:autoSpaceDE w:val="0"/>
        <w:autoSpaceDN w:val="0"/>
        <w:adjustRightInd w:val="0"/>
        <w:spacing w:after="0" w:line="240" w:lineRule="auto"/>
        <w:jc w:val="both"/>
        <w:rPr>
          <w:rFonts w:ascii="Times New Roman" w:hAnsi="Times New Roman"/>
          <w:iCs/>
          <w:color w:val="000000"/>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MARTENS PJ, DERKSEN S, GUPTA S (2004). Predictors of hospital readmission of Manitoba</w:t>
      </w:r>
      <w:r>
        <w:rPr>
          <w:rFonts w:ascii="Times New Roman" w:hAnsi="Times New Roman"/>
          <w:sz w:val="18"/>
          <w:szCs w:val="18"/>
        </w:rPr>
        <w:t xml:space="preserve"> </w:t>
      </w:r>
      <w:r w:rsidRPr="00173733">
        <w:rPr>
          <w:rFonts w:ascii="Times New Roman" w:hAnsi="Times New Roman"/>
          <w:sz w:val="18"/>
          <w:szCs w:val="18"/>
        </w:rPr>
        <w:t xml:space="preserve">newborns within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six weeks postbirth discharge: a population-based study. </w:t>
      </w:r>
      <w:r w:rsidRPr="00173733">
        <w:rPr>
          <w:rFonts w:ascii="Times New Roman" w:hAnsi="Times New Roman"/>
          <w:i/>
          <w:sz w:val="18"/>
          <w:szCs w:val="18"/>
        </w:rPr>
        <w:t>Pediatrics</w:t>
      </w:r>
      <w:r>
        <w:rPr>
          <w:rFonts w:ascii="Times New Roman" w:hAnsi="Times New Roman"/>
          <w:i/>
          <w:sz w:val="18"/>
          <w:szCs w:val="18"/>
        </w:rPr>
        <w:t>,</w:t>
      </w:r>
      <w:r w:rsidRPr="00173733">
        <w:rPr>
          <w:rFonts w:ascii="Times New Roman" w:hAnsi="Times New Roman"/>
          <w:sz w:val="18"/>
          <w:szCs w:val="18"/>
        </w:rPr>
        <w:t xml:space="preserve"> </w:t>
      </w:r>
      <w:r w:rsidRPr="00173733">
        <w:rPr>
          <w:rFonts w:ascii="Times New Roman" w:hAnsi="Times New Roman"/>
          <w:b/>
          <w:sz w:val="18"/>
          <w:szCs w:val="18"/>
        </w:rPr>
        <w:t>114:</w:t>
      </w:r>
      <w:r w:rsidRPr="00173733">
        <w:rPr>
          <w:rFonts w:ascii="Times New Roman" w:hAnsi="Times New Roman"/>
          <w:sz w:val="18"/>
          <w:szCs w:val="18"/>
        </w:rPr>
        <w:t xml:space="preserve"> 708-713.</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bCs/>
          <w:sz w:val="18"/>
          <w:szCs w:val="18"/>
          <w:lang w:val="en"/>
        </w:rPr>
        <w:t>MARTIN JA</w:t>
      </w:r>
      <w:r w:rsidRPr="00173733">
        <w:rPr>
          <w:rFonts w:ascii="Times New Roman" w:hAnsi="Times New Roman"/>
          <w:sz w:val="18"/>
          <w:szCs w:val="18"/>
          <w:lang w:val="en"/>
        </w:rPr>
        <w:t xml:space="preserve">, HAMILTON BE, SUTTON PD, </w:t>
      </w:r>
      <w:r w:rsidRPr="00173733">
        <w:rPr>
          <w:rFonts w:ascii="Times New Roman" w:hAnsi="Times New Roman"/>
          <w:bCs/>
          <w:sz w:val="18"/>
          <w:szCs w:val="18"/>
          <w:lang w:val="en"/>
        </w:rPr>
        <w:t>VENTURA SJ</w:t>
      </w:r>
      <w:r w:rsidRPr="00173733">
        <w:rPr>
          <w:rFonts w:ascii="Times New Roman" w:hAnsi="Times New Roman"/>
          <w:sz w:val="18"/>
          <w:szCs w:val="18"/>
          <w:lang w:val="en"/>
        </w:rPr>
        <w:t xml:space="preserve">, MATHEWS TJ, KIRMEYER S, OSTERMAN MJ </w:t>
      </w:r>
      <w:r>
        <w:rPr>
          <w:rFonts w:ascii="Times New Roman" w:hAnsi="Times New Roman"/>
          <w:sz w:val="18"/>
          <w:szCs w:val="18"/>
          <w:lang w:val="en"/>
        </w:rPr>
        <w:t xml:space="preserve"> </w:t>
      </w:r>
      <w:r>
        <w:rPr>
          <w:rFonts w:ascii="Times New Roman" w:hAnsi="Times New Roman"/>
          <w:sz w:val="18"/>
          <w:szCs w:val="18"/>
          <w:lang w:val="en"/>
        </w:rPr>
        <w:tab/>
      </w:r>
      <w:r w:rsidRPr="00173733">
        <w:rPr>
          <w:rFonts w:ascii="Times New Roman" w:hAnsi="Times New Roman"/>
          <w:sz w:val="18"/>
          <w:szCs w:val="18"/>
        </w:rPr>
        <w:t>(2010)</w:t>
      </w:r>
      <w:r w:rsidRPr="00173733">
        <w:rPr>
          <w:rFonts w:ascii="Times New Roman" w:hAnsi="Times New Roman"/>
          <w:sz w:val="18"/>
          <w:szCs w:val="18"/>
          <w:lang w:val="en"/>
        </w:rPr>
        <w:t>.</w:t>
      </w:r>
      <w:r w:rsidRPr="00173733">
        <w:rPr>
          <w:rFonts w:ascii="Times New Roman" w:hAnsi="Times New Roman"/>
          <w:sz w:val="18"/>
          <w:szCs w:val="18"/>
        </w:rPr>
        <w:t xml:space="preserve"> Births: final data for 2007. </w:t>
      </w:r>
      <w:r w:rsidRPr="00173733">
        <w:rPr>
          <w:rFonts w:ascii="Times New Roman" w:hAnsi="Times New Roman"/>
          <w:i/>
          <w:iCs/>
          <w:sz w:val="18"/>
          <w:szCs w:val="18"/>
        </w:rPr>
        <w:t>Natl Vital Stat Rep</w:t>
      </w:r>
      <w:r>
        <w:rPr>
          <w:rFonts w:ascii="Times New Roman" w:hAnsi="Times New Roman"/>
          <w:i/>
          <w:iCs/>
          <w:sz w:val="18"/>
          <w:szCs w:val="18"/>
        </w:rPr>
        <w:t>,</w:t>
      </w:r>
      <w:r w:rsidRPr="00173733">
        <w:rPr>
          <w:rFonts w:ascii="Times New Roman" w:hAnsi="Times New Roman"/>
          <w:i/>
          <w:iCs/>
          <w:sz w:val="18"/>
          <w:szCs w:val="18"/>
        </w:rPr>
        <w:t xml:space="preserve"> </w:t>
      </w:r>
      <w:r w:rsidRPr="00173733">
        <w:rPr>
          <w:rFonts w:ascii="Times New Roman" w:hAnsi="Times New Roman"/>
          <w:b/>
          <w:sz w:val="18"/>
          <w:szCs w:val="18"/>
        </w:rPr>
        <w:t>58:</w:t>
      </w:r>
      <w:r w:rsidRPr="00173733">
        <w:rPr>
          <w:rFonts w:ascii="Times New Roman" w:hAnsi="Times New Roman"/>
          <w:sz w:val="18"/>
          <w:szCs w:val="18"/>
        </w:rPr>
        <w:t xml:space="preserve"> 1-85.</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F926D4">
      <w:pPr>
        <w:jc w:val="both"/>
        <w:rPr>
          <w:rFonts w:ascii="Times New Roman" w:hAnsi="Times New Roman"/>
          <w:sz w:val="18"/>
          <w:szCs w:val="18"/>
        </w:rPr>
      </w:pPr>
      <w:r w:rsidRPr="00173733">
        <w:rPr>
          <w:rFonts w:ascii="Times New Roman" w:hAnsi="Times New Roman"/>
          <w:sz w:val="18"/>
          <w:szCs w:val="18"/>
        </w:rPr>
        <w:lastRenderedPageBreak/>
        <w:t>MARTIN JA, HAMILTON BE, VENTURA SJ, OSTERMAN MJ, WILSON EC, MATHEWS TJ (2012). Births:</w:t>
      </w:r>
      <w:r>
        <w:rPr>
          <w:rFonts w:ascii="Times New Roman" w:hAnsi="Times New Roman"/>
          <w:sz w:val="18"/>
          <w:szCs w:val="18"/>
        </w:rPr>
        <w:tab/>
      </w:r>
      <w:r w:rsidRPr="00173733">
        <w:rPr>
          <w:rFonts w:ascii="Times New Roman" w:hAnsi="Times New Roman"/>
          <w:sz w:val="18"/>
          <w:szCs w:val="18"/>
        </w:rPr>
        <w:t xml:space="preserve"> Final data for 2010. </w:t>
      </w:r>
      <w:r w:rsidRPr="00173733">
        <w:rPr>
          <w:rFonts w:ascii="Times New Roman" w:hAnsi="Times New Roman"/>
          <w:i/>
          <w:sz w:val="18"/>
          <w:szCs w:val="18"/>
        </w:rPr>
        <w:t>Nat Vital Stat Rep</w:t>
      </w:r>
      <w:r>
        <w:rPr>
          <w:rFonts w:ascii="Times New Roman" w:hAnsi="Times New Roman"/>
          <w:i/>
          <w:sz w:val="18"/>
          <w:szCs w:val="18"/>
        </w:rPr>
        <w:t>,</w:t>
      </w:r>
      <w:r w:rsidRPr="00173733">
        <w:rPr>
          <w:rFonts w:ascii="Times New Roman" w:hAnsi="Times New Roman"/>
          <w:sz w:val="18"/>
          <w:szCs w:val="18"/>
        </w:rPr>
        <w:t xml:space="preserve"> </w:t>
      </w:r>
      <w:r w:rsidRPr="00173733">
        <w:rPr>
          <w:rFonts w:ascii="Times New Roman" w:hAnsi="Times New Roman"/>
          <w:b/>
          <w:sz w:val="18"/>
          <w:szCs w:val="18"/>
        </w:rPr>
        <w:t>61:</w:t>
      </w:r>
      <w:r w:rsidRPr="00173733">
        <w:rPr>
          <w:rFonts w:ascii="Times New Roman" w:hAnsi="Times New Roman"/>
          <w:color w:val="FF0000"/>
          <w:sz w:val="18"/>
          <w:szCs w:val="18"/>
        </w:rPr>
        <w:t xml:space="preserve"> </w:t>
      </w:r>
      <w:r w:rsidRPr="00173733">
        <w:rPr>
          <w:rFonts w:ascii="Times New Roman" w:hAnsi="Times New Roman"/>
          <w:color w:val="000000" w:themeColor="text1"/>
          <w:sz w:val="18"/>
          <w:szCs w:val="18"/>
        </w:rPr>
        <w:t>1-72.</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 xml:space="preserve">MATHEWS TJ &amp;MACDORMAN MF </w:t>
      </w:r>
      <w:r w:rsidRPr="00173733">
        <w:rPr>
          <w:rFonts w:ascii="Times New Roman" w:hAnsi="Times New Roman"/>
          <w:iCs/>
          <w:sz w:val="18"/>
          <w:szCs w:val="18"/>
        </w:rPr>
        <w:t>(</w:t>
      </w:r>
      <w:r w:rsidRPr="00173733">
        <w:rPr>
          <w:rFonts w:ascii="Times New Roman" w:hAnsi="Times New Roman"/>
          <w:sz w:val="18"/>
          <w:szCs w:val="18"/>
        </w:rPr>
        <w:t>2008). Infant mortality statistics from the 2005 period linked birth/infant</w:t>
      </w:r>
      <w:r>
        <w:rPr>
          <w:rFonts w:ascii="Times New Roman" w:hAnsi="Times New Roman"/>
          <w:sz w:val="18"/>
          <w:szCs w:val="18"/>
        </w:rPr>
        <w:tab/>
      </w:r>
      <w:r w:rsidRPr="00173733">
        <w:rPr>
          <w:rFonts w:ascii="Times New Roman" w:hAnsi="Times New Roman"/>
          <w:sz w:val="18"/>
          <w:szCs w:val="18"/>
        </w:rPr>
        <w:t xml:space="preserve">death data set. </w:t>
      </w:r>
      <w:r w:rsidRPr="00173733">
        <w:rPr>
          <w:rFonts w:ascii="Times New Roman" w:hAnsi="Times New Roman"/>
          <w:i/>
          <w:iCs/>
          <w:sz w:val="18"/>
          <w:szCs w:val="18"/>
        </w:rPr>
        <w:t>Natl Vital Stat Rep</w:t>
      </w:r>
      <w:r w:rsidRPr="00173733">
        <w:rPr>
          <w:rFonts w:ascii="Times New Roman" w:hAnsi="Times New Roman"/>
          <w:sz w:val="18"/>
          <w:szCs w:val="18"/>
        </w:rPr>
        <w:t xml:space="preserve">, </w:t>
      </w:r>
      <w:r w:rsidRPr="00173733">
        <w:rPr>
          <w:rFonts w:ascii="Times New Roman" w:hAnsi="Times New Roman"/>
          <w:b/>
          <w:sz w:val="18"/>
          <w:szCs w:val="18"/>
        </w:rPr>
        <w:t>57:</w:t>
      </w:r>
      <w:r w:rsidRPr="00173733">
        <w:rPr>
          <w:rFonts w:ascii="Times New Roman" w:hAnsi="Times New Roman"/>
          <w:sz w:val="18"/>
          <w:szCs w:val="18"/>
        </w:rPr>
        <w:t xml:space="preserve"> 1-32.</w:t>
      </w:r>
    </w:p>
    <w:p w:rsidR="00D94E09" w:rsidRPr="00173733" w:rsidRDefault="00D94E09"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D94E09">
      <w:pPr>
        <w:autoSpaceDE w:val="0"/>
        <w:autoSpaceDN w:val="0"/>
        <w:adjustRightInd w:val="0"/>
        <w:spacing w:after="0" w:line="240" w:lineRule="auto"/>
        <w:jc w:val="both"/>
        <w:rPr>
          <w:rFonts w:ascii="Times New Roman" w:hAnsi="Times New Roman"/>
          <w:color w:val="000000"/>
          <w:sz w:val="18"/>
          <w:szCs w:val="18"/>
        </w:rPr>
      </w:pPr>
      <w:r w:rsidRPr="00173733">
        <w:rPr>
          <w:rFonts w:ascii="Times New Roman" w:hAnsi="Times New Roman"/>
          <w:color w:val="000000"/>
          <w:sz w:val="18"/>
          <w:szCs w:val="18"/>
        </w:rPr>
        <w:t>MCDONALD SJ, HENDERSON JJ, FAULKNER S, EVANS SF, HAGAN R(2010). Effect of an extended</w:t>
      </w:r>
      <w:r>
        <w:rPr>
          <w:rFonts w:ascii="Times New Roman" w:hAnsi="Times New Roman"/>
          <w:color w:val="000000"/>
          <w:sz w:val="18"/>
          <w:szCs w:val="18"/>
        </w:rPr>
        <w:tab/>
      </w:r>
      <w:r w:rsidRPr="00173733">
        <w:rPr>
          <w:rFonts w:ascii="Times New Roman" w:hAnsi="Times New Roman"/>
          <w:color w:val="000000"/>
          <w:sz w:val="18"/>
          <w:szCs w:val="18"/>
        </w:rPr>
        <w:t>midwifery postnatal support programme on the duration of breast</w:t>
      </w:r>
      <w:r w:rsidR="00DD1D83">
        <w:rPr>
          <w:rFonts w:ascii="Times New Roman" w:hAnsi="Times New Roman"/>
          <w:color w:val="000000"/>
          <w:sz w:val="18"/>
          <w:szCs w:val="18"/>
        </w:rPr>
        <w:t xml:space="preserve"> feeding</w:t>
      </w:r>
      <w:r w:rsidRPr="00173733">
        <w:rPr>
          <w:rFonts w:ascii="Times New Roman" w:hAnsi="Times New Roman"/>
          <w:color w:val="000000"/>
          <w:sz w:val="18"/>
          <w:szCs w:val="18"/>
        </w:rPr>
        <w:t>: a randomised controlled trial.</w:t>
      </w:r>
      <w:r w:rsidR="00D94E09">
        <w:rPr>
          <w:rFonts w:ascii="Times New Roman" w:hAnsi="Times New Roman"/>
          <w:color w:val="000000"/>
          <w:sz w:val="18"/>
          <w:szCs w:val="18"/>
        </w:rPr>
        <w:t xml:space="preserve">  </w:t>
      </w:r>
      <w:r w:rsidR="00D94E09">
        <w:rPr>
          <w:rFonts w:ascii="Times New Roman" w:hAnsi="Times New Roman"/>
          <w:color w:val="000000"/>
          <w:sz w:val="18"/>
          <w:szCs w:val="18"/>
        </w:rPr>
        <w:tab/>
      </w:r>
      <w:r w:rsidRPr="000523EA">
        <w:rPr>
          <w:rFonts w:ascii="Times New Roman" w:hAnsi="Times New Roman"/>
          <w:i/>
          <w:color w:val="000000"/>
          <w:sz w:val="18"/>
          <w:szCs w:val="18"/>
        </w:rPr>
        <w:t>Midwifery,</w:t>
      </w:r>
      <w:r w:rsidRPr="00173733">
        <w:rPr>
          <w:rFonts w:ascii="Times New Roman" w:hAnsi="Times New Roman"/>
          <w:color w:val="000000"/>
          <w:sz w:val="18"/>
          <w:szCs w:val="18"/>
        </w:rPr>
        <w:t xml:space="preserve"> </w:t>
      </w:r>
      <w:r w:rsidRPr="00173733">
        <w:rPr>
          <w:rFonts w:ascii="Times New Roman" w:hAnsi="Times New Roman"/>
          <w:b/>
          <w:color w:val="000000"/>
          <w:sz w:val="18"/>
          <w:szCs w:val="18"/>
        </w:rPr>
        <w:t>26:</w:t>
      </w:r>
      <w:r w:rsidRPr="00173733">
        <w:rPr>
          <w:rFonts w:ascii="Times New Roman" w:hAnsi="Times New Roman"/>
          <w:color w:val="000000"/>
          <w:sz w:val="18"/>
          <w:szCs w:val="18"/>
        </w:rPr>
        <w:t xml:space="preserve"> 88-100. </w:t>
      </w:r>
    </w:p>
    <w:p w:rsidR="00F926D4" w:rsidRDefault="00F926D4" w:rsidP="00F926D4">
      <w:pPr>
        <w:spacing w:before="100" w:beforeAutospacing="1" w:after="100" w:afterAutospacing="1" w:line="240" w:lineRule="auto"/>
        <w:jc w:val="both"/>
        <w:rPr>
          <w:rFonts w:ascii="Times New Roman" w:hAnsi="Times New Roman"/>
          <w:sz w:val="18"/>
          <w:szCs w:val="18"/>
          <w:lang w:val="en-US"/>
        </w:rPr>
      </w:pPr>
      <w:r w:rsidRPr="00173733">
        <w:rPr>
          <w:rFonts w:ascii="Times New Roman" w:hAnsi="Times New Roman"/>
          <w:sz w:val="18"/>
          <w:szCs w:val="18"/>
          <w:lang w:val="en-US"/>
        </w:rPr>
        <w:t>MCINTIRE DD, LEVENO KJ (2008). Neonatal mortality and morbidity rates in late preterm births compared with</w:t>
      </w:r>
      <w:r>
        <w:rPr>
          <w:rFonts w:ascii="Times New Roman" w:hAnsi="Times New Roman"/>
          <w:sz w:val="18"/>
          <w:szCs w:val="18"/>
          <w:lang w:val="en-US"/>
        </w:rPr>
        <w:tab/>
      </w:r>
      <w:r w:rsidRPr="00173733">
        <w:rPr>
          <w:rFonts w:ascii="Times New Roman" w:hAnsi="Times New Roman"/>
          <w:sz w:val="18"/>
          <w:szCs w:val="18"/>
          <w:lang w:val="en-US"/>
        </w:rPr>
        <w:t xml:space="preserve"> births at term. </w:t>
      </w:r>
      <w:r w:rsidRPr="00173733">
        <w:rPr>
          <w:rFonts w:ascii="Times New Roman" w:hAnsi="Times New Roman"/>
          <w:i/>
          <w:sz w:val="18"/>
          <w:szCs w:val="18"/>
          <w:lang w:val="en-US"/>
        </w:rPr>
        <w:t>Obstet Gynecol</w:t>
      </w:r>
      <w:r>
        <w:rPr>
          <w:rFonts w:ascii="Times New Roman" w:hAnsi="Times New Roman"/>
          <w:i/>
          <w:sz w:val="18"/>
          <w:szCs w:val="18"/>
          <w:lang w:val="en-US"/>
        </w:rPr>
        <w:t>,</w:t>
      </w:r>
      <w:r w:rsidRPr="00173733">
        <w:rPr>
          <w:rFonts w:ascii="Times New Roman" w:hAnsi="Times New Roman"/>
          <w:sz w:val="18"/>
          <w:szCs w:val="18"/>
          <w:lang w:val="en-US"/>
        </w:rPr>
        <w:t xml:space="preserve"> </w:t>
      </w:r>
      <w:r w:rsidRPr="00173733">
        <w:rPr>
          <w:rFonts w:ascii="Times New Roman" w:hAnsi="Times New Roman"/>
          <w:b/>
          <w:sz w:val="18"/>
          <w:szCs w:val="18"/>
          <w:lang w:val="en-US"/>
        </w:rPr>
        <w:t>111:</w:t>
      </w:r>
      <w:r w:rsidRPr="00173733">
        <w:rPr>
          <w:rFonts w:ascii="Times New Roman" w:hAnsi="Times New Roman"/>
          <w:sz w:val="18"/>
          <w:szCs w:val="18"/>
          <w:lang w:val="en-US"/>
        </w:rPr>
        <w:t xml:space="preserve"> 35-41.</w:t>
      </w:r>
    </w:p>
    <w:p w:rsidR="00F926D4" w:rsidRPr="00173733" w:rsidRDefault="00F926D4" w:rsidP="00F926D4">
      <w:pPr>
        <w:spacing w:before="100" w:beforeAutospacing="1" w:after="100" w:afterAutospacing="1" w:line="240" w:lineRule="auto"/>
        <w:jc w:val="both"/>
        <w:rPr>
          <w:rFonts w:ascii="Times New Roman" w:hAnsi="Times New Roman"/>
          <w:sz w:val="18"/>
          <w:szCs w:val="18"/>
        </w:rPr>
      </w:pPr>
      <w:r w:rsidRPr="00173733">
        <w:rPr>
          <w:rFonts w:ascii="Times New Roman" w:hAnsi="Times New Roman"/>
          <w:sz w:val="18"/>
          <w:szCs w:val="18"/>
        </w:rPr>
        <w:t>MCGOWAN JE, ALDERDICE FA, BOYLAN J, HOLMES VA, JENKINS J, CRAIG S, PERRA O, JOHNSTON</w:t>
      </w:r>
      <w:r>
        <w:rPr>
          <w:rFonts w:ascii="Times New Roman" w:hAnsi="Times New Roman"/>
          <w:sz w:val="18"/>
          <w:szCs w:val="18"/>
        </w:rPr>
        <w:tab/>
      </w:r>
      <w:r w:rsidRPr="00173733">
        <w:rPr>
          <w:rFonts w:ascii="Times New Roman" w:hAnsi="Times New Roman"/>
          <w:sz w:val="18"/>
          <w:szCs w:val="18"/>
        </w:rPr>
        <w:t xml:space="preserve"> L (2014). Neonatal intensive care and late preterm infants: Health and family functioning at three years. </w:t>
      </w:r>
      <w:r>
        <w:rPr>
          <w:rFonts w:ascii="Times New Roman" w:hAnsi="Times New Roman"/>
          <w:sz w:val="18"/>
          <w:szCs w:val="18"/>
        </w:rPr>
        <w:tab/>
      </w:r>
      <w:r w:rsidRPr="00173733">
        <w:rPr>
          <w:rFonts w:ascii="Times New Roman" w:hAnsi="Times New Roman"/>
          <w:i/>
          <w:color w:val="000000"/>
          <w:sz w:val="18"/>
          <w:szCs w:val="18"/>
        </w:rPr>
        <w:t>Early Hum Dev</w:t>
      </w:r>
      <w:r w:rsidRPr="00173733">
        <w:rPr>
          <w:rFonts w:ascii="Times New Roman" w:hAnsi="Times New Roman"/>
          <w:i/>
          <w:iCs/>
          <w:sz w:val="18"/>
          <w:szCs w:val="18"/>
        </w:rPr>
        <w:t xml:space="preserve">, </w:t>
      </w:r>
      <w:r w:rsidRPr="00173733">
        <w:rPr>
          <w:rFonts w:ascii="Times New Roman" w:hAnsi="Times New Roman"/>
          <w:b/>
          <w:iCs/>
          <w:sz w:val="18"/>
          <w:szCs w:val="18"/>
        </w:rPr>
        <w:t>90</w:t>
      </w:r>
      <w:r w:rsidRPr="00173733">
        <w:rPr>
          <w:rFonts w:ascii="Times New Roman" w:hAnsi="Times New Roman"/>
          <w:b/>
          <w:sz w:val="18"/>
          <w:szCs w:val="18"/>
        </w:rPr>
        <w:t xml:space="preserve">: </w:t>
      </w:r>
      <w:r w:rsidRPr="00173733">
        <w:rPr>
          <w:rFonts w:ascii="Times New Roman" w:hAnsi="Times New Roman"/>
          <w:sz w:val="18"/>
          <w:szCs w:val="18"/>
        </w:rPr>
        <w:t>201-205.</w:t>
      </w:r>
    </w:p>
    <w:p w:rsidR="00F926D4" w:rsidRPr="00173733"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173733">
        <w:rPr>
          <w:rFonts w:ascii="Times New Roman" w:hAnsi="Times New Roman"/>
          <w:color w:val="000000" w:themeColor="text1"/>
          <w:sz w:val="18"/>
          <w:szCs w:val="18"/>
        </w:rPr>
        <w:t xml:space="preserve">MCLAURIN KK, HALL CB, JACKSON EA, OWENS OV, MAHADEVİA PJ (2009). Persistence of morbidity </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173733">
        <w:rPr>
          <w:rFonts w:ascii="Times New Roman" w:hAnsi="Times New Roman"/>
          <w:color w:val="000000" w:themeColor="text1"/>
          <w:sz w:val="18"/>
          <w:szCs w:val="18"/>
        </w:rPr>
        <w:t xml:space="preserve">and cost differences between late-preterm and term infants during the first year of life. </w:t>
      </w:r>
      <w:r w:rsidRPr="00173733">
        <w:rPr>
          <w:rFonts w:ascii="Times New Roman" w:hAnsi="Times New Roman"/>
          <w:i/>
          <w:color w:val="000000" w:themeColor="text1"/>
          <w:sz w:val="18"/>
          <w:szCs w:val="18"/>
        </w:rPr>
        <w:t xml:space="preserve">Pediatrics, </w:t>
      </w:r>
      <w:r w:rsidRPr="00173733">
        <w:rPr>
          <w:rFonts w:ascii="Times New Roman" w:hAnsi="Times New Roman"/>
          <w:b/>
          <w:color w:val="000000" w:themeColor="text1"/>
          <w:sz w:val="18"/>
          <w:szCs w:val="18"/>
        </w:rPr>
        <w:t>123:</w:t>
      </w:r>
      <w:r w:rsidRPr="00173733">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173733">
        <w:rPr>
          <w:rFonts w:ascii="Times New Roman" w:hAnsi="Times New Roman"/>
          <w:color w:val="000000" w:themeColor="text1"/>
          <w:sz w:val="18"/>
          <w:szCs w:val="18"/>
        </w:rPr>
        <w:t>653-659.</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 xml:space="preserve">MCLEAN A, TOWNSEND A, CLARK J, SAWYER MG,  BAGHURST P, HASLAM R, WHAITES L (2000).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Quality of life of mothers and families caring for preterm infants requiring home oxygen therapy: A brief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report. </w:t>
      </w:r>
      <w:r w:rsidRPr="00173733">
        <w:rPr>
          <w:rFonts w:ascii="Times New Roman" w:hAnsi="Times New Roman"/>
          <w:i/>
          <w:iCs/>
          <w:sz w:val="18"/>
          <w:szCs w:val="18"/>
        </w:rPr>
        <w:t>J Paediatr Child Health,</w:t>
      </w:r>
      <w:r w:rsidRPr="00173733">
        <w:rPr>
          <w:rFonts w:ascii="Times New Roman" w:hAnsi="Times New Roman"/>
          <w:iCs/>
          <w:sz w:val="18"/>
          <w:szCs w:val="18"/>
        </w:rPr>
        <w:t xml:space="preserve"> </w:t>
      </w:r>
      <w:r w:rsidRPr="00173733">
        <w:rPr>
          <w:rFonts w:ascii="Times New Roman" w:hAnsi="Times New Roman"/>
          <w:b/>
          <w:iCs/>
          <w:sz w:val="18"/>
          <w:szCs w:val="18"/>
        </w:rPr>
        <w:t>36</w:t>
      </w:r>
      <w:r w:rsidRPr="00173733">
        <w:rPr>
          <w:rFonts w:ascii="Times New Roman" w:hAnsi="Times New Roman"/>
          <w:b/>
          <w:sz w:val="18"/>
          <w:szCs w:val="18"/>
        </w:rPr>
        <w:t>:</w:t>
      </w:r>
      <w:r w:rsidRPr="00173733">
        <w:rPr>
          <w:rFonts w:ascii="Times New Roman" w:hAnsi="Times New Roman"/>
          <w:sz w:val="18"/>
          <w:szCs w:val="18"/>
        </w:rPr>
        <w:t xml:space="preserve"> 440-444.</w:t>
      </w:r>
    </w:p>
    <w:p w:rsidR="00DD1D83" w:rsidRPr="00DD1D83" w:rsidRDefault="00F926D4" w:rsidP="00F926D4">
      <w:pPr>
        <w:spacing w:before="100" w:beforeAutospacing="1" w:after="100" w:afterAutospacing="1" w:line="240" w:lineRule="auto"/>
        <w:jc w:val="both"/>
        <w:rPr>
          <w:rFonts w:ascii="Times New Roman" w:hAnsi="Times New Roman"/>
          <w:sz w:val="18"/>
          <w:szCs w:val="18"/>
          <w:lang w:val="en-US"/>
        </w:rPr>
      </w:pPr>
      <w:r w:rsidRPr="00173733">
        <w:rPr>
          <w:rFonts w:ascii="Times New Roman" w:hAnsi="Times New Roman"/>
          <w:color w:val="000000" w:themeColor="text1"/>
          <w:sz w:val="18"/>
          <w:szCs w:val="18"/>
          <w:lang w:val="en-US"/>
        </w:rPr>
        <w:t xml:space="preserve">MEDOFF COOPER B, HOLDITCH-DAVIS D, VERKLAN MT, </w:t>
      </w:r>
      <w:hyperlink r:id="rId64" w:history="1">
        <w:r w:rsidRPr="00173733">
          <w:rPr>
            <w:rFonts w:ascii="Times New Roman" w:hAnsi="Times New Roman"/>
            <w:color w:val="000000" w:themeColor="text1"/>
            <w:sz w:val="18"/>
            <w:szCs w:val="18"/>
            <w:lang w:val="en"/>
          </w:rPr>
          <w:t>FRASER-ASKIN D</w:t>
        </w:r>
      </w:hyperlink>
      <w:r w:rsidRPr="00173733">
        <w:rPr>
          <w:rFonts w:ascii="Times New Roman" w:hAnsi="Times New Roman"/>
          <w:color w:val="000000" w:themeColor="text1"/>
          <w:sz w:val="18"/>
          <w:szCs w:val="18"/>
          <w:lang w:val="en"/>
        </w:rPr>
        <w:t xml:space="preserve">, </w:t>
      </w:r>
      <w:hyperlink r:id="rId65" w:history="1">
        <w:r w:rsidRPr="00173733">
          <w:rPr>
            <w:rFonts w:ascii="Times New Roman" w:hAnsi="Times New Roman"/>
            <w:color w:val="000000" w:themeColor="text1"/>
            <w:sz w:val="18"/>
            <w:szCs w:val="18"/>
            <w:lang w:val="en"/>
          </w:rPr>
          <w:t>LAMP J</w:t>
        </w:r>
      </w:hyperlink>
      <w:r w:rsidRPr="00173733">
        <w:rPr>
          <w:rFonts w:ascii="Times New Roman" w:hAnsi="Times New Roman"/>
          <w:color w:val="000000" w:themeColor="text1"/>
          <w:sz w:val="18"/>
          <w:szCs w:val="18"/>
          <w:lang w:val="en"/>
        </w:rPr>
        <w:t xml:space="preserve">, </w:t>
      </w:r>
      <w:hyperlink r:id="rId66" w:history="1">
        <w:r w:rsidRPr="00173733">
          <w:rPr>
            <w:rFonts w:ascii="Times New Roman" w:hAnsi="Times New Roman"/>
            <w:color w:val="000000" w:themeColor="text1"/>
            <w:sz w:val="18"/>
            <w:szCs w:val="18"/>
            <w:lang w:val="en"/>
          </w:rPr>
          <w:t>SANTA-</w:t>
        </w:r>
        <w:r>
          <w:rPr>
            <w:rFonts w:ascii="Times New Roman" w:hAnsi="Times New Roman"/>
            <w:color w:val="000000" w:themeColor="text1"/>
            <w:sz w:val="18"/>
            <w:szCs w:val="18"/>
            <w:lang w:val="en"/>
          </w:rPr>
          <w:tab/>
        </w:r>
        <w:r w:rsidRPr="00173733">
          <w:rPr>
            <w:rFonts w:ascii="Times New Roman" w:hAnsi="Times New Roman"/>
            <w:color w:val="000000" w:themeColor="text1"/>
            <w:sz w:val="18"/>
            <w:szCs w:val="18"/>
            <w:lang w:val="en"/>
          </w:rPr>
          <w:t>DONATO A</w:t>
        </w:r>
      </w:hyperlink>
      <w:r w:rsidRPr="00173733">
        <w:rPr>
          <w:rFonts w:ascii="Times New Roman" w:hAnsi="Times New Roman"/>
          <w:color w:val="000000" w:themeColor="text1"/>
          <w:sz w:val="18"/>
          <w:szCs w:val="18"/>
          <w:lang w:val="en"/>
        </w:rPr>
        <w:t xml:space="preserve">, </w:t>
      </w:r>
      <w:hyperlink r:id="rId67" w:history="1">
        <w:r w:rsidRPr="00173733">
          <w:rPr>
            <w:rFonts w:ascii="Times New Roman" w:hAnsi="Times New Roman"/>
            <w:color w:val="000000" w:themeColor="text1"/>
            <w:sz w:val="18"/>
            <w:szCs w:val="18"/>
            <w:lang w:val="en"/>
          </w:rPr>
          <w:t>ONOKPISE B</w:t>
        </w:r>
      </w:hyperlink>
      <w:r w:rsidRPr="00173733">
        <w:rPr>
          <w:rFonts w:ascii="Times New Roman" w:hAnsi="Times New Roman"/>
          <w:color w:val="000000" w:themeColor="text1"/>
          <w:sz w:val="18"/>
          <w:szCs w:val="18"/>
          <w:lang w:val="en"/>
        </w:rPr>
        <w:t xml:space="preserve">, </w:t>
      </w:r>
      <w:hyperlink r:id="rId68" w:history="1">
        <w:r w:rsidRPr="00173733">
          <w:rPr>
            <w:rFonts w:ascii="Times New Roman" w:hAnsi="Times New Roman"/>
            <w:color w:val="000000" w:themeColor="text1"/>
            <w:sz w:val="18"/>
            <w:szCs w:val="18"/>
            <w:lang w:val="en"/>
          </w:rPr>
          <w:t>SOEKEN KL</w:t>
        </w:r>
      </w:hyperlink>
      <w:r w:rsidR="00DD1D83">
        <w:rPr>
          <w:rFonts w:ascii="Times New Roman" w:hAnsi="Times New Roman"/>
          <w:color w:val="000000" w:themeColor="text1"/>
          <w:sz w:val="18"/>
          <w:szCs w:val="18"/>
          <w:lang w:val="en"/>
        </w:rPr>
        <w:t>,</w:t>
      </w:r>
      <w:r w:rsidRPr="00173733">
        <w:rPr>
          <w:rFonts w:ascii="Times New Roman" w:hAnsi="Times New Roman"/>
          <w:color w:val="000000" w:themeColor="text1"/>
          <w:sz w:val="18"/>
          <w:szCs w:val="18"/>
          <w:lang w:val="en"/>
        </w:rPr>
        <w:t xml:space="preserve"> </w:t>
      </w:r>
      <w:hyperlink r:id="rId69" w:history="1">
        <w:r w:rsidRPr="00173733">
          <w:rPr>
            <w:rFonts w:ascii="Times New Roman" w:hAnsi="Times New Roman"/>
            <w:color w:val="000000" w:themeColor="text1"/>
            <w:sz w:val="18"/>
            <w:szCs w:val="18"/>
            <w:lang w:val="en"/>
          </w:rPr>
          <w:t>BINGHAM D</w:t>
        </w:r>
      </w:hyperlink>
      <w:r w:rsidRPr="00173733">
        <w:rPr>
          <w:rFonts w:ascii="Times New Roman" w:hAnsi="Times New Roman"/>
          <w:color w:val="000000" w:themeColor="text1"/>
          <w:sz w:val="18"/>
          <w:szCs w:val="18"/>
          <w:lang w:val="en"/>
        </w:rPr>
        <w:t xml:space="preserve"> </w:t>
      </w:r>
      <w:r w:rsidRPr="00173733">
        <w:rPr>
          <w:rFonts w:ascii="Times New Roman" w:hAnsi="Times New Roman"/>
          <w:sz w:val="18"/>
          <w:szCs w:val="18"/>
          <w:lang w:val="en"/>
        </w:rPr>
        <w:t>(2012).</w:t>
      </w:r>
      <w:r w:rsidRPr="00173733">
        <w:rPr>
          <w:rFonts w:ascii="Times New Roman" w:hAnsi="Times New Roman"/>
          <w:color w:val="FF0000"/>
          <w:sz w:val="18"/>
          <w:szCs w:val="18"/>
          <w:lang w:val="en-US"/>
        </w:rPr>
        <w:t xml:space="preserve"> </w:t>
      </w:r>
      <w:r w:rsidRPr="00173733">
        <w:rPr>
          <w:rFonts w:ascii="Times New Roman" w:hAnsi="Times New Roman"/>
          <w:sz w:val="18"/>
          <w:szCs w:val="18"/>
          <w:lang w:val="en-US"/>
        </w:rPr>
        <w:t>Newborn clinical outcomes of</w:t>
      </w:r>
      <w:r w:rsidR="00F01D93">
        <w:rPr>
          <w:rFonts w:ascii="Times New Roman" w:hAnsi="Times New Roman"/>
          <w:sz w:val="18"/>
          <w:szCs w:val="18"/>
          <w:lang w:val="en-US"/>
        </w:rPr>
        <w:t xml:space="preserve"> the   </w:t>
      </w:r>
      <w:r>
        <w:rPr>
          <w:rFonts w:ascii="Times New Roman" w:hAnsi="Times New Roman"/>
          <w:sz w:val="18"/>
          <w:szCs w:val="18"/>
          <w:lang w:val="en-US"/>
        </w:rPr>
        <w:tab/>
      </w:r>
      <w:r w:rsidRPr="00173733">
        <w:rPr>
          <w:rFonts w:ascii="Times New Roman" w:hAnsi="Times New Roman"/>
          <w:sz w:val="18"/>
          <w:szCs w:val="18"/>
          <w:lang w:val="en-US"/>
        </w:rPr>
        <w:t xml:space="preserve">AWHONN late preterm infant research-based practice project. </w:t>
      </w:r>
      <w:r w:rsidRPr="00173733">
        <w:rPr>
          <w:rFonts w:ascii="Times New Roman" w:hAnsi="Times New Roman"/>
          <w:i/>
          <w:sz w:val="18"/>
          <w:szCs w:val="18"/>
          <w:lang w:val="en-US"/>
        </w:rPr>
        <w:t>J Obstet Gynecol Neonatal Nurs</w:t>
      </w:r>
      <w:r>
        <w:rPr>
          <w:rFonts w:ascii="Times New Roman" w:hAnsi="Times New Roman"/>
          <w:i/>
          <w:sz w:val="18"/>
          <w:szCs w:val="18"/>
          <w:lang w:val="en-US"/>
        </w:rPr>
        <w:t>,</w:t>
      </w:r>
      <w:r w:rsidRPr="00173733">
        <w:rPr>
          <w:rFonts w:ascii="Times New Roman" w:hAnsi="Times New Roman"/>
          <w:sz w:val="18"/>
          <w:szCs w:val="18"/>
          <w:lang w:val="en-US"/>
        </w:rPr>
        <w:t xml:space="preserve"> </w:t>
      </w:r>
      <w:r w:rsidRPr="00173733">
        <w:rPr>
          <w:rFonts w:ascii="Times New Roman" w:hAnsi="Times New Roman"/>
          <w:b/>
          <w:sz w:val="18"/>
          <w:szCs w:val="18"/>
          <w:lang w:val="en-US"/>
        </w:rPr>
        <w:t>41:</w:t>
      </w:r>
      <w:r w:rsidRPr="00173733">
        <w:rPr>
          <w:rFonts w:ascii="Times New Roman" w:hAnsi="Times New Roman"/>
          <w:sz w:val="18"/>
          <w:szCs w:val="18"/>
          <w:lang w:val="en-US"/>
        </w:rPr>
        <w:t xml:space="preserve"> 774-</w:t>
      </w:r>
      <w:r w:rsidR="00F01D93">
        <w:rPr>
          <w:rFonts w:ascii="Times New Roman" w:hAnsi="Times New Roman"/>
          <w:sz w:val="18"/>
          <w:szCs w:val="18"/>
          <w:lang w:val="en-US"/>
        </w:rPr>
        <w:t xml:space="preserve">  </w:t>
      </w:r>
      <w:r w:rsidR="00F01D93">
        <w:rPr>
          <w:rFonts w:ascii="Times New Roman" w:hAnsi="Times New Roman"/>
          <w:sz w:val="18"/>
          <w:szCs w:val="18"/>
          <w:lang w:val="en-US"/>
        </w:rPr>
        <w:tab/>
      </w:r>
      <w:r w:rsidRPr="00173733">
        <w:rPr>
          <w:rFonts w:ascii="Times New Roman" w:hAnsi="Times New Roman"/>
          <w:sz w:val="18"/>
          <w:szCs w:val="18"/>
          <w:lang w:val="en-US"/>
        </w:rPr>
        <w:t>85.</w:t>
      </w:r>
    </w:p>
    <w:p w:rsidR="00F926D4" w:rsidRDefault="00F926D4" w:rsidP="00F926D4">
      <w:pPr>
        <w:spacing w:before="100" w:beforeAutospacing="1" w:after="100" w:afterAutospacing="1" w:line="240" w:lineRule="auto"/>
        <w:jc w:val="both"/>
        <w:rPr>
          <w:rFonts w:ascii="Times New Roman" w:hAnsi="Times New Roman"/>
          <w:color w:val="000000"/>
          <w:sz w:val="18"/>
          <w:szCs w:val="18"/>
        </w:rPr>
      </w:pPr>
      <w:r w:rsidRPr="00173733">
        <w:rPr>
          <w:rFonts w:ascii="Times New Roman" w:hAnsi="Times New Roman"/>
          <w:color w:val="000000"/>
          <w:sz w:val="18"/>
          <w:szCs w:val="18"/>
        </w:rPr>
        <w:t xml:space="preserve">MEEDYA S, FAHY K, YOXALL J, PARRATT J (2014). Increasing breastfeeding rates </w:t>
      </w:r>
      <w:r w:rsidR="00DD1D83">
        <w:rPr>
          <w:rFonts w:ascii="Times New Roman" w:hAnsi="Times New Roman"/>
          <w:color w:val="000000"/>
          <w:sz w:val="18"/>
          <w:szCs w:val="18"/>
        </w:rPr>
        <w:t>to six</w:t>
      </w:r>
      <w:r w:rsidRPr="00173733">
        <w:rPr>
          <w:rFonts w:ascii="Times New Roman" w:hAnsi="Times New Roman"/>
          <w:color w:val="000000"/>
          <w:sz w:val="18"/>
          <w:szCs w:val="18"/>
        </w:rPr>
        <w:t xml:space="preserve"> months among</w:t>
      </w:r>
      <w:r>
        <w:rPr>
          <w:rFonts w:ascii="Times New Roman" w:hAnsi="Times New Roman"/>
          <w:color w:val="000000"/>
          <w:sz w:val="18"/>
          <w:szCs w:val="18"/>
        </w:rPr>
        <w:tab/>
      </w:r>
      <w:r w:rsidRPr="00173733">
        <w:rPr>
          <w:rFonts w:ascii="Times New Roman" w:hAnsi="Times New Roman"/>
          <w:color w:val="000000"/>
          <w:sz w:val="18"/>
          <w:szCs w:val="18"/>
        </w:rPr>
        <w:t xml:space="preserve"> nulliparous women: A quasi-experimental study. </w:t>
      </w:r>
      <w:r w:rsidRPr="000523EA">
        <w:rPr>
          <w:rFonts w:ascii="Times New Roman" w:hAnsi="Times New Roman"/>
          <w:i/>
          <w:color w:val="000000"/>
          <w:sz w:val="18"/>
          <w:szCs w:val="18"/>
        </w:rPr>
        <w:t>Midwifery</w:t>
      </w:r>
      <w:r>
        <w:rPr>
          <w:rFonts w:ascii="Times New Roman" w:hAnsi="Times New Roman"/>
          <w:color w:val="000000"/>
          <w:sz w:val="18"/>
          <w:szCs w:val="18"/>
        </w:rPr>
        <w:t>,</w:t>
      </w:r>
      <w:r w:rsidRPr="00173733">
        <w:rPr>
          <w:rFonts w:ascii="Times New Roman" w:hAnsi="Times New Roman"/>
          <w:color w:val="000000"/>
          <w:sz w:val="18"/>
          <w:szCs w:val="18"/>
        </w:rPr>
        <w:t xml:space="preserve"> </w:t>
      </w:r>
      <w:r w:rsidRPr="00173733">
        <w:rPr>
          <w:rFonts w:ascii="Times New Roman" w:hAnsi="Times New Roman"/>
          <w:b/>
          <w:color w:val="000000"/>
          <w:sz w:val="18"/>
          <w:szCs w:val="18"/>
        </w:rPr>
        <w:t>30:</w:t>
      </w:r>
      <w:r w:rsidRPr="00173733">
        <w:rPr>
          <w:rFonts w:ascii="Times New Roman" w:hAnsi="Times New Roman"/>
          <w:color w:val="000000"/>
          <w:sz w:val="18"/>
          <w:szCs w:val="18"/>
        </w:rPr>
        <w:t xml:space="preserve"> 137-144.</w:t>
      </w:r>
    </w:p>
    <w:p w:rsidR="00F926D4" w:rsidRDefault="00B0570E" w:rsidP="00F926D4">
      <w:pPr>
        <w:pStyle w:val="Default"/>
        <w:jc w:val="both"/>
        <w:rPr>
          <w:sz w:val="18"/>
          <w:szCs w:val="18"/>
        </w:rPr>
      </w:pPr>
      <w:r>
        <w:rPr>
          <w:sz w:val="18"/>
          <w:szCs w:val="18"/>
        </w:rPr>
        <w:t xml:space="preserve">MEHLER K, WENDRICH D, </w:t>
      </w:r>
      <w:r w:rsidR="00F926D4" w:rsidRPr="00173733">
        <w:rPr>
          <w:sz w:val="18"/>
          <w:szCs w:val="18"/>
        </w:rPr>
        <w:t xml:space="preserve">ISSGEN R, ROTH B, OBERTHUER A, PILLEKAMP F, KRIBS A (2011). </w:t>
      </w:r>
      <w:r w:rsidR="00F926D4">
        <w:rPr>
          <w:sz w:val="18"/>
          <w:szCs w:val="18"/>
        </w:rPr>
        <w:t xml:space="preserve"> </w:t>
      </w:r>
      <w:r w:rsidR="00F926D4">
        <w:rPr>
          <w:sz w:val="18"/>
          <w:szCs w:val="18"/>
        </w:rPr>
        <w:tab/>
      </w:r>
      <w:r w:rsidR="00F926D4" w:rsidRPr="00173733">
        <w:rPr>
          <w:sz w:val="18"/>
          <w:szCs w:val="18"/>
        </w:rPr>
        <w:t>Mothers seeing their VLBW infants within 3 h after birth are more likely to establish a secure attachment</w:t>
      </w:r>
      <w:r w:rsidR="00F926D4">
        <w:rPr>
          <w:sz w:val="18"/>
          <w:szCs w:val="18"/>
        </w:rPr>
        <w:tab/>
      </w:r>
      <w:r w:rsidR="00F926D4" w:rsidRPr="00173733">
        <w:rPr>
          <w:sz w:val="18"/>
          <w:szCs w:val="18"/>
        </w:rPr>
        <w:t xml:space="preserve">behavior: evidence of a sensitive period with preterm infants? </w:t>
      </w:r>
      <w:r w:rsidR="00F926D4" w:rsidRPr="000523EA">
        <w:rPr>
          <w:i/>
          <w:sz w:val="18"/>
          <w:szCs w:val="18"/>
        </w:rPr>
        <w:t>J Perinatol</w:t>
      </w:r>
      <w:r w:rsidR="00F926D4" w:rsidRPr="00173733">
        <w:rPr>
          <w:i/>
          <w:sz w:val="18"/>
          <w:szCs w:val="18"/>
        </w:rPr>
        <w:t xml:space="preserve">, </w:t>
      </w:r>
      <w:r w:rsidR="00F926D4" w:rsidRPr="00173733">
        <w:rPr>
          <w:b/>
          <w:sz w:val="18"/>
          <w:szCs w:val="18"/>
        </w:rPr>
        <w:t>31:</w:t>
      </w:r>
      <w:r w:rsidR="00F926D4" w:rsidRPr="00173733">
        <w:rPr>
          <w:sz w:val="18"/>
          <w:szCs w:val="18"/>
        </w:rPr>
        <w:t xml:space="preserve"> 404-410.</w:t>
      </w:r>
    </w:p>
    <w:p w:rsidR="00F926D4" w:rsidRPr="00D94E09" w:rsidRDefault="00D94E09" w:rsidP="00D94E09">
      <w:pPr>
        <w:spacing w:before="100" w:beforeAutospacing="1" w:after="100" w:afterAutospacing="1" w:line="240" w:lineRule="auto"/>
        <w:jc w:val="both"/>
        <w:rPr>
          <w:rFonts w:ascii="Times New Roman" w:hAnsi="Times New Roman"/>
          <w:sz w:val="18"/>
          <w:szCs w:val="18"/>
        </w:rPr>
      </w:pPr>
      <w:r w:rsidRPr="00173733">
        <w:rPr>
          <w:rFonts w:ascii="Times New Roman" w:hAnsi="Times New Roman"/>
          <w:color w:val="000000"/>
          <w:sz w:val="18"/>
          <w:szCs w:val="18"/>
        </w:rPr>
        <w:t>MEHLER K, MAINUSCH A, HUCKLENBRUCH-ROTHER E, HAHN M,  HUNSELER C, KRIBS A (2014).</w:t>
      </w:r>
      <w:r w:rsidRPr="00173733">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Increased rate of parental postpartum depression and traumatization in moderate and late preterm infants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is independent of the infant motor repertoire. </w:t>
      </w:r>
      <w:r w:rsidRPr="00173733">
        <w:rPr>
          <w:rFonts w:ascii="Times New Roman" w:hAnsi="Times New Roman"/>
          <w:i/>
          <w:color w:val="000000"/>
          <w:sz w:val="18"/>
          <w:szCs w:val="18"/>
        </w:rPr>
        <w:t>Early Hum Dev</w:t>
      </w:r>
      <w:r w:rsidRPr="00173733">
        <w:rPr>
          <w:rFonts w:ascii="Times New Roman" w:hAnsi="Times New Roman"/>
          <w:color w:val="000000"/>
          <w:sz w:val="18"/>
          <w:szCs w:val="18"/>
        </w:rPr>
        <w:t>,</w:t>
      </w:r>
      <w:r w:rsidRPr="00173733">
        <w:rPr>
          <w:rFonts w:ascii="Times New Roman" w:hAnsi="Times New Roman"/>
          <w:sz w:val="18"/>
          <w:szCs w:val="18"/>
        </w:rPr>
        <w:t xml:space="preserve"> </w:t>
      </w:r>
      <w:r w:rsidRPr="00173733">
        <w:rPr>
          <w:rFonts w:ascii="Times New Roman" w:hAnsi="Times New Roman"/>
          <w:b/>
          <w:sz w:val="18"/>
          <w:szCs w:val="18"/>
        </w:rPr>
        <w:t>90:</w:t>
      </w:r>
      <w:r w:rsidRPr="00173733">
        <w:rPr>
          <w:rFonts w:ascii="Times New Roman" w:hAnsi="Times New Roman"/>
          <w:sz w:val="18"/>
          <w:szCs w:val="18"/>
        </w:rPr>
        <w:t xml:space="preserve"> 797–801.</w:t>
      </w:r>
    </w:p>
    <w:p w:rsidR="00F926D4" w:rsidRPr="000523EA" w:rsidRDefault="00F926D4" w:rsidP="00F926D4">
      <w:pPr>
        <w:spacing w:before="100" w:beforeAutospacing="1" w:after="100" w:afterAutospacing="1" w:line="240" w:lineRule="auto"/>
        <w:jc w:val="both"/>
        <w:rPr>
          <w:rFonts w:ascii="Times New Roman" w:hAnsi="Times New Roman"/>
          <w:iCs/>
          <w:sz w:val="18"/>
          <w:szCs w:val="18"/>
          <w:lang w:val="de-LI"/>
        </w:rPr>
      </w:pPr>
      <w:r w:rsidRPr="00173733">
        <w:rPr>
          <w:rFonts w:ascii="Times New Roman" w:hAnsi="Times New Roman"/>
          <w:iCs/>
          <w:sz w:val="18"/>
          <w:szCs w:val="18"/>
        </w:rPr>
        <w:t>MEIER P, PATEL AL, WRIGHT K, ENG</w:t>
      </w:r>
      <w:r>
        <w:rPr>
          <w:rFonts w:ascii="Times New Roman" w:hAnsi="Times New Roman"/>
          <w:iCs/>
          <w:sz w:val="18"/>
          <w:szCs w:val="18"/>
        </w:rPr>
        <w:t>STROM JL (2013). Management of breastfeeding during and after the</w:t>
      </w:r>
      <w:r>
        <w:rPr>
          <w:rFonts w:ascii="Times New Roman" w:hAnsi="Times New Roman"/>
          <w:iCs/>
          <w:sz w:val="18"/>
          <w:szCs w:val="18"/>
        </w:rPr>
        <w:tab/>
        <w:t xml:space="preserve"> maternity hospitalization for late preterm i</w:t>
      </w:r>
      <w:r w:rsidRPr="00173733">
        <w:rPr>
          <w:rFonts w:ascii="Times New Roman" w:hAnsi="Times New Roman"/>
          <w:iCs/>
          <w:sz w:val="18"/>
          <w:szCs w:val="18"/>
        </w:rPr>
        <w:t>nfants.</w:t>
      </w:r>
      <w:r w:rsidRPr="00173733">
        <w:rPr>
          <w:rFonts w:ascii="Times New Roman" w:hAnsi="Times New Roman"/>
          <w:i/>
          <w:iCs/>
          <w:sz w:val="18"/>
          <w:szCs w:val="18"/>
        </w:rPr>
        <w:t xml:space="preserve"> </w:t>
      </w:r>
      <w:r w:rsidRPr="000523EA">
        <w:rPr>
          <w:rFonts w:ascii="Times New Roman" w:hAnsi="Times New Roman"/>
          <w:i/>
          <w:iCs/>
          <w:sz w:val="18"/>
          <w:szCs w:val="18"/>
          <w:lang w:val="de-LI"/>
        </w:rPr>
        <w:t>Clin Perinatol</w:t>
      </w:r>
      <w:r>
        <w:rPr>
          <w:rFonts w:ascii="Times New Roman" w:hAnsi="Times New Roman"/>
          <w:i/>
          <w:iCs/>
          <w:sz w:val="18"/>
          <w:szCs w:val="18"/>
          <w:lang w:val="de-LI"/>
        </w:rPr>
        <w:t>,</w:t>
      </w:r>
      <w:r w:rsidRPr="000523EA">
        <w:rPr>
          <w:rFonts w:ascii="Times New Roman" w:hAnsi="Times New Roman"/>
          <w:i/>
          <w:sz w:val="18"/>
          <w:szCs w:val="18"/>
          <w:lang w:val="de-LI"/>
        </w:rPr>
        <w:t xml:space="preserve"> </w:t>
      </w:r>
      <w:r w:rsidRPr="000523EA">
        <w:rPr>
          <w:rFonts w:ascii="Times New Roman" w:hAnsi="Times New Roman"/>
          <w:b/>
          <w:sz w:val="18"/>
          <w:szCs w:val="18"/>
          <w:lang w:val="de-LI"/>
        </w:rPr>
        <w:t>40:</w:t>
      </w:r>
      <w:r w:rsidRPr="000523EA">
        <w:rPr>
          <w:rFonts w:ascii="Times New Roman" w:hAnsi="Times New Roman"/>
          <w:sz w:val="18"/>
          <w:szCs w:val="18"/>
          <w:lang w:val="de-LI"/>
        </w:rPr>
        <w:t xml:space="preserve"> 689-705. </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MEIJSSEN DE, WOLF MJ, KOLDEWİJN K, VAN WASSENAER AG, KOK JH, VAN BAAR AL (2011).</w:t>
      </w:r>
      <w:r>
        <w:rPr>
          <w:rFonts w:ascii="Times New Roman" w:hAnsi="Times New Roman"/>
          <w:sz w:val="18"/>
          <w:szCs w:val="18"/>
        </w:rPr>
        <w:tab/>
      </w:r>
      <w:r w:rsidRPr="00173733">
        <w:rPr>
          <w:rFonts w:ascii="Times New Roman" w:hAnsi="Times New Roman"/>
          <w:sz w:val="18"/>
          <w:szCs w:val="18"/>
        </w:rPr>
        <w:t>Parenting stress in mothers after very preterm birth and the effect of the Infant Behavioural Assessment</w:t>
      </w:r>
      <w:r>
        <w:rPr>
          <w:rFonts w:ascii="Times New Roman" w:hAnsi="Times New Roman"/>
          <w:sz w:val="18"/>
          <w:szCs w:val="18"/>
        </w:rPr>
        <w:tab/>
      </w:r>
      <w:r w:rsidRPr="00173733">
        <w:rPr>
          <w:rFonts w:ascii="Times New Roman" w:hAnsi="Times New Roman"/>
          <w:sz w:val="18"/>
          <w:szCs w:val="18"/>
        </w:rPr>
        <w:t>and Intervention Program.</w:t>
      </w:r>
      <w:r w:rsidRPr="00173733">
        <w:rPr>
          <w:rFonts w:ascii="Times New Roman" w:hAnsi="Times New Roman"/>
          <w:i/>
          <w:sz w:val="18"/>
          <w:szCs w:val="18"/>
        </w:rPr>
        <w:t xml:space="preserve"> Child Care Health Dev,</w:t>
      </w:r>
      <w:r w:rsidRPr="00173733">
        <w:rPr>
          <w:rFonts w:ascii="Times New Roman" w:hAnsi="Times New Roman"/>
          <w:sz w:val="18"/>
          <w:szCs w:val="18"/>
        </w:rPr>
        <w:t xml:space="preserve"> </w:t>
      </w:r>
      <w:r w:rsidRPr="00173733">
        <w:rPr>
          <w:rFonts w:ascii="Times New Roman" w:hAnsi="Times New Roman"/>
          <w:b/>
          <w:sz w:val="18"/>
          <w:szCs w:val="18"/>
        </w:rPr>
        <w:t>37:</w:t>
      </w:r>
      <w:r w:rsidRPr="00173733">
        <w:rPr>
          <w:rFonts w:ascii="Times New Roman" w:hAnsi="Times New Roman"/>
          <w:sz w:val="18"/>
          <w:szCs w:val="18"/>
        </w:rPr>
        <w:t xml:space="preserve"> 195-202.</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MELNYK BM, FEINSTEIN NF (2009). Reducing hospital expenditures with the COPE program for parents and</w:t>
      </w:r>
      <w:r>
        <w:rPr>
          <w:rFonts w:ascii="Times New Roman" w:hAnsi="Times New Roman"/>
          <w:sz w:val="18"/>
          <w:szCs w:val="18"/>
        </w:rPr>
        <w:tab/>
      </w:r>
      <w:r w:rsidR="00DD1D83">
        <w:rPr>
          <w:rFonts w:ascii="Times New Roman" w:hAnsi="Times New Roman"/>
          <w:sz w:val="18"/>
          <w:szCs w:val="18"/>
        </w:rPr>
        <w:t xml:space="preserve">premature </w:t>
      </w:r>
      <w:r w:rsidRPr="00173733">
        <w:rPr>
          <w:rFonts w:ascii="Times New Roman" w:hAnsi="Times New Roman"/>
          <w:sz w:val="18"/>
          <w:szCs w:val="18"/>
        </w:rPr>
        <w:t xml:space="preserve">infants. An analysis of direct health care neonatal intensive care unit costs and savings. </w:t>
      </w:r>
      <w:r w:rsidRPr="00173733">
        <w:rPr>
          <w:rFonts w:ascii="Times New Roman" w:hAnsi="Times New Roman"/>
          <w:i/>
          <w:sz w:val="18"/>
          <w:szCs w:val="18"/>
        </w:rPr>
        <w:t>Nurs</w:t>
      </w:r>
      <w:r>
        <w:rPr>
          <w:rFonts w:ascii="Times New Roman" w:hAnsi="Times New Roman"/>
          <w:i/>
          <w:sz w:val="18"/>
          <w:szCs w:val="18"/>
        </w:rPr>
        <w:t xml:space="preserve">  </w:t>
      </w:r>
      <w:r>
        <w:rPr>
          <w:rFonts w:ascii="Times New Roman" w:hAnsi="Times New Roman"/>
          <w:i/>
          <w:sz w:val="18"/>
          <w:szCs w:val="18"/>
        </w:rPr>
        <w:tab/>
        <w:t>Adm</w:t>
      </w:r>
      <w:r w:rsidRPr="00173733">
        <w:rPr>
          <w:rFonts w:ascii="Times New Roman" w:hAnsi="Times New Roman"/>
          <w:i/>
          <w:sz w:val="18"/>
          <w:szCs w:val="18"/>
        </w:rPr>
        <w:t xml:space="preserve"> Q,</w:t>
      </w:r>
      <w:r w:rsidRPr="00173733">
        <w:rPr>
          <w:rFonts w:ascii="Times New Roman" w:hAnsi="Times New Roman"/>
          <w:sz w:val="18"/>
          <w:szCs w:val="18"/>
        </w:rPr>
        <w:t xml:space="preserve"> </w:t>
      </w:r>
      <w:r w:rsidRPr="00173733">
        <w:rPr>
          <w:rFonts w:ascii="Times New Roman" w:hAnsi="Times New Roman"/>
          <w:b/>
          <w:sz w:val="18"/>
          <w:szCs w:val="18"/>
        </w:rPr>
        <w:t>33:</w:t>
      </w:r>
      <w:r w:rsidRPr="00173733">
        <w:rPr>
          <w:rFonts w:ascii="Times New Roman" w:hAnsi="Times New Roman"/>
          <w:sz w:val="18"/>
          <w:szCs w:val="18"/>
        </w:rPr>
        <w:t xml:space="preserve"> 32-37.</w:t>
      </w:r>
    </w:p>
    <w:p w:rsidR="00F926D4" w:rsidRDefault="00F926D4"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 xml:space="preserve">MILES MS, FUNK SG, KASPER MA (1992). The stress response of mothers and fathers of preterm infants. </w:t>
      </w:r>
      <w:r w:rsidRPr="00173733">
        <w:rPr>
          <w:rFonts w:ascii="Times New Roman" w:hAnsi="Times New Roman"/>
          <w:i/>
          <w:sz w:val="18"/>
          <w:szCs w:val="18"/>
        </w:rPr>
        <w:t>Res</w:t>
      </w:r>
      <w:r>
        <w:rPr>
          <w:rFonts w:ascii="Times New Roman" w:hAnsi="Times New Roman"/>
          <w:i/>
          <w:sz w:val="18"/>
          <w:szCs w:val="18"/>
        </w:rPr>
        <w:t xml:space="preserve">  </w:t>
      </w:r>
      <w:r>
        <w:rPr>
          <w:rFonts w:ascii="Times New Roman" w:hAnsi="Times New Roman"/>
          <w:i/>
          <w:sz w:val="18"/>
          <w:szCs w:val="18"/>
        </w:rPr>
        <w:tab/>
      </w:r>
      <w:r w:rsidRPr="00173733">
        <w:rPr>
          <w:rFonts w:ascii="Times New Roman" w:hAnsi="Times New Roman"/>
          <w:i/>
          <w:sz w:val="18"/>
          <w:szCs w:val="18"/>
        </w:rPr>
        <w:t>Nurs Health</w:t>
      </w:r>
      <w:r w:rsidRPr="00173733">
        <w:rPr>
          <w:rFonts w:ascii="Times New Roman" w:hAnsi="Times New Roman"/>
          <w:sz w:val="18"/>
          <w:szCs w:val="18"/>
        </w:rPr>
        <w:t xml:space="preserve">, </w:t>
      </w:r>
      <w:r w:rsidRPr="00173733">
        <w:rPr>
          <w:rFonts w:ascii="Times New Roman" w:hAnsi="Times New Roman"/>
          <w:b/>
          <w:sz w:val="18"/>
          <w:szCs w:val="18"/>
        </w:rPr>
        <w:t>15:</w:t>
      </w:r>
      <w:r w:rsidRPr="00173733">
        <w:rPr>
          <w:rFonts w:ascii="Times New Roman" w:hAnsi="Times New Roman"/>
          <w:sz w:val="18"/>
          <w:szCs w:val="18"/>
        </w:rPr>
        <w:t xml:space="preserve"> 261 269.</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MILES MS, HOLDITCH-DAVIS D, BURCHINAL P, NELSON D (1999). Distress and growth outcomes in</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mothers of medically fragile infants. </w:t>
      </w:r>
      <w:r w:rsidRPr="00173733">
        <w:rPr>
          <w:rFonts w:ascii="Times New Roman" w:hAnsi="Times New Roman"/>
          <w:i/>
          <w:sz w:val="18"/>
          <w:szCs w:val="18"/>
        </w:rPr>
        <w:t>Nurs Res</w:t>
      </w:r>
      <w:r>
        <w:rPr>
          <w:rFonts w:ascii="Times New Roman" w:hAnsi="Times New Roman"/>
          <w:i/>
          <w:sz w:val="18"/>
          <w:szCs w:val="18"/>
        </w:rPr>
        <w:t>,</w:t>
      </w:r>
      <w:r w:rsidRPr="00173733">
        <w:rPr>
          <w:rFonts w:ascii="Times New Roman" w:hAnsi="Times New Roman"/>
          <w:sz w:val="18"/>
          <w:szCs w:val="18"/>
        </w:rPr>
        <w:t xml:space="preserve"> </w:t>
      </w:r>
      <w:r w:rsidRPr="00173733">
        <w:rPr>
          <w:rFonts w:ascii="Times New Roman" w:hAnsi="Times New Roman"/>
          <w:b/>
          <w:sz w:val="18"/>
          <w:szCs w:val="18"/>
        </w:rPr>
        <w:t>48:</w:t>
      </w:r>
      <w:r w:rsidRPr="00173733">
        <w:rPr>
          <w:rFonts w:ascii="Times New Roman" w:hAnsi="Times New Roman"/>
          <w:sz w:val="18"/>
          <w:szCs w:val="18"/>
        </w:rPr>
        <w:t xml:space="preserve"> 129-140.</w:t>
      </w:r>
    </w:p>
    <w:p w:rsidR="0090106B" w:rsidRDefault="0090106B" w:rsidP="00F926D4">
      <w:pPr>
        <w:autoSpaceDE w:val="0"/>
        <w:autoSpaceDN w:val="0"/>
        <w:adjustRightInd w:val="0"/>
        <w:spacing w:after="0" w:line="240" w:lineRule="auto"/>
        <w:jc w:val="both"/>
        <w:rPr>
          <w:rFonts w:ascii="Times New Roman" w:hAnsi="Times New Roman"/>
          <w:sz w:val="18"/>
          <w:szCs w:val="18"/>
        </w:rPr>
      </w:pP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lastRenderedPageBreak/>
        <w:t>MILES MS, HOLDITCH-DAVIS D, SCHWARTZ TA, SCHER M (2007). Depressive symptoms in mothers of</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prematurely born infants. </w:t>
      </w:r>
      <w:r w:rsidRPr="00173733">
        <w:rPr>
          <w:rFonts w:ascii="Times New Roman" w:hAnsi="Times New Roman"/>
          <w:i/>
          <w:sz w:val="18"/>
          <w:szCs w:val="18"/>
        </w:rPr>
        <w:t xml:space="preserve">J Dev Behav Pediatr, </w:t>
      </w:r>
      <w:r w:rsidRPr="00173733">
        <w:rPr>
          <w:rFonts w:ascii="Times New Roman" w:hAnsi="Times New Roman"/>
          <w:b/>
          <w:sz w:val="18"/>
          <w:szCs w:val="18"/>
        </w:rPr>
        <w:t>28:</w:t>
      </w:r>
      <w:r w:rsidRPr="00173733">
        <w:rPr>
          <w:rFonts w:ascii="Times New Roman" w:hAnsi="Times New Roman"/>
          <w:sz w:val="18"/>
          <w:szCs w:val="18"/>
        </w:rPr>
        <w:t xml:space="preserve"> 36-44.</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r w:rsidRPr="00173733">
        <w:rPr>
          <w:rFonts w:ascii="Times New Roman" w:hAnsi="Times New Roman"/>
          <w:color w:val="000000"/>
          <w:sz w:val="18"/>
          <w:szCs w:val="18"/>
        </w:rPr>
        <w:t xml:space="preserve">MILLER RL, PALLANT JF, NEGRI LM </w:t>
      </w:r>
      <w:r w:rsidRPr="00173733">
        <w:rPr>
          <w:rFonts w:ascii="Times New Roman" w:hAnsi="Times New Roman"/>
          <w:sz w:val="18"/>
          <w:szCs w:val="18"/>
        </w:rPr>
        <w:t>(</w:t>
      </w:r>
      <w:r w:rsidRPr="00173733">
        <w:rPr>
          <w:rFonts w:ascii="Times New Roman" w:hAnsi="Times New Roman"/>
          <w:color w:val="000000"/>
          <w:sz w:val="18"/>
          <w:szCs w:val="18"/>
        </w:rPr>
        <w:t>2006). Anxiety and stress in the postpartum: Is there more to postnatal</w:t>
      </w:r>
      <w:r>
        <w:rPr>
          <w:rFonts w:ascii="Times New Roman" w:hAnsi="Times New Roman"/>
          <w:color w:val="000000"/>
          <w:sz w:val="18"/>
          <w:szCs w:val="18"/>
        </w:rPr>
        <w:t xml:space="preserve">  </w:t>
      </w:r>
      <w:r>
        <w:rPr>
          <w:rFonts w:ascii="Times New Roman" w:hAnsi="Times New Roman"/>
          <w:color w:val="000000"/>
          <w:sz w:val="18"/>
          <w:szCs w:val="18"/>
        </w:rPr>
        <w:tab/>
      </w:r>
      <w:r w:rsidRPr="00173733">
        <w:rPr>
          <w:rFonts w:ascii="Times New Roman" w:hAnsi="Times New Roman"/>
          <w:color w:val="000000"/>
          <w:sz w:val="18"/>
          <w:szCs w:val="18"/>
        </w:rPr>
        <w:t xml:space="preserve">distress than depression? </w:t>
      </w:r>
      <w:r w:rsidRPr="00173733">
        <w:rPr>
          <w:rFonts w:ascii="Times New Roman" w:hAnsi="Times New Roman"/>
          <w:i/>
          <w:sz w:val="18"/>
          <w:szCs w:val="18"/>
        </w:rPr>
        <w:t>BMC Psychiatry</w:t>
      </w:r>
      <w:r>
        <w:rPr>
          <w:rFonts w:ascii="Times New Roman" w:hAnsi="Times New Roman"/>
          <w:i/>
          <w:sz w:val="18"/>
          <w:szCs w:val="18"/>
        </w:rPr>
        <w:t>,</w:t>
      </w:r>
      <w:r w:rsidRPr="00173733">
        <w:rPr>
          <w:rFonts w:ascii="Times New Roman" w:hAnsi="Times New Roman"/>
          <w:b/>
          <w:sz w:val="18"/>
          <w:szCs w:val="18"/>
        </w:rPr>
        <w:t xml:space="preserve"> </w:t>
      </w:r>
      <w:r w:rsidRPr="00173733">
        <w:rPr>
          <w:rFonts w:ascii="Times New Roman" w:hAnsi="Times New Roman"/>
          <w:b/>
          <w:color w:val="000000"/>
          <w:sz w:val="18"/>
          <w:szCs w:val="18"/>
        </w:rPr>
        <w:t>6:</w:t>
      </w:r>
      <w:r w:rsidRPr="00173733">
        <w:rPr>
          <w:rFonts w:ascii="Times New Roman" w:hAnsi="Times New Roman"/>
          <w:color w:val="000000"/>
          <w:sz w:val="18"/>
          <w:szCs w:val="18"/>
        </w:rPr>
        <w:t xml:space="preserve"> 12.</w:t>
      </w:r>
    </w:p>
    <w:p w:rsidR="00F926D4" w:rsidRPr="00DC4278"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 xml:space="preserve">MISRI S, KOSTARAS X, FOX D, KOSTARAS D (2000). The impact of partner support in the treatment of </w:t>
      </w:r>
      <w:r>
        <w:rPr>
          <w:rFonts w:ascii="Times New Roman" w:hAnsi="Times New Roman"/>
          <w:sz w:val="18"/>
          <w:szCs w:val="18"/>
        </w:rPr>
        <w:tab/>
      </w:r>
      <w:r w:rsidRPr="00173733">
        <w:rPr>
          <w:rFonts w:ascii="Times New Roman" w:hAnsi="Times New Roman"/>
          <w:sz w:val="18"/>
          <w:szCs w:val="18"/>
        </w:rPr>
        <w:t xml:space="preserve">postpartum depression. </w:t>
      </w:r>
      <w:r w:rsidRPr="00173733">
        <w:rPr>
          <w:rFonts w:ascii="Times New Roman" w:hAnsi="Times New Roman"/>
          <w:i/>
          <w:sz w:val="18"/>
          <w:szCs w:val="18"/>
        </w:rPr>
        <w:t>Can J Psychiatry</w:t>
      </w:r>
      <w:r>
        <w:rPr>
          <w:rFonts w:ascii="Times New Roman" w:hAnsi="Times New Roman"/>
          <w:i/>
          <w:sz w:val="18"/>
          <w:szCs w:val="18"/>
        </w:rPr>
        <w:t>,</w:t>
      </w:r>
      <w:r w:rsidRPr="00173733">
        <w:rPr>
          <w:rFonts w:ascii="Times New Roman" w:hAnsi="Times New Roman"/>
          <w:sz w:val="18"/>
          <w:szCs w:val="18"/>
        </w:rPr>
        <w:t xml:space="preserve"> 45: 554-558.</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iCs/>
          <w:sz w:val="18"/>
          <w:szCs w:val="18"/>
        </w:rPr>
      </w:pPr>
      <w:r w:rsidRPr="00173733">
        <w:rPr>
          <w:rFonts w:ascii="Times New Roman" w:hAnsi="Times New Roman"/>
          <w:iCs/>
          <w:sz w:val="18"/>
          <w:szCs w:val="18"/>
        </w:rPr>
        <w:t xml:space="preserve">MORROW AL, GUERRERO ML, SHULTS </w:t>
      </w:r>
      <w:r>
        <w:rPr>
          <w:rFonts w:ascii="Times New Roman" w:hAnsi="Times New Roman"/>
          <w:iCs/>
          <w:sz w:val="18"/>
          <w:szCs w:val="18"/>
        </w:rPr>
        <w:t>J, CALVA JJ, LUTTER C, BRAVO J,</w:t>
      </w:r>
      <w:r w:rsidR="00DD1D83">
        <w:rPr>
          <w:rFonts w:ascii="Times New Roman" w:hAnsi="Times New Roman"/>
          <w:iCs/>
          <w:sz w:val="18"/>
          <w:szCs w:val="18"/>
        </w:rPr>
        <w:t xml:space="preserve"> RUİZ-PALACI</w:t>
      </w:r>
      <w:r w:rsidRPr="00173733">
        <w:rPr>
          <w:rFonts w:ascii="Times New Roman" w:hAnsi="Times New Roman"/>
          <w:iCs/>
          <w:sz w:val="18"/>
          <w:szCs w:val="18"/>
        </w:rPr>
        <w:t xml:space="preserve">OS G, </w:t>
      </w:r>
      <w:r>
        <w:rPr>
          <w:rFonts w:ascii="Times New Roman" w:hAnsi="Times New Roman"/>
          <w:iCs/>
          <w:sz w:val="18"/>
          <w:szCs w:val="18"/>
        </w:rPr>
        <w:tab/>
      </w:r>
      <w:r w:rsidRPr="00173733">
        <w:rPr>
          <w:rFonts w:ascii="Times New Roman" w:hAnsi="Times New Roman"/>
          <w:iCs/>
          <w:sz w:val="18"/>
          <w:szCs w:val="18"/>
        </w:rPr>
        <w:t>MORROW RC, BUTTERFOSS FD (1999). Efficacy of home-based peer counselling to promote</w:t>
      </w:r>
      <w:r>
        <w:rPr>
          <w:rFonts w:ascii="Times New Roman" w:hAnsi="Times New Roman"/>
          <w:iCs/>
          <w:sz w:val="18"/>
          <w:szCs w:val="18"/>
        </w:rPr>
        <w:tab/>
      </w:r>
      <w:r w:rsidRPr="00173733">
        <w:rPr>
          <w:rFonts w:ascii="Times New Roman" w:hAnsi="Times New Roman"/>
          <w:iCs/>
          <w:sz w:val="18"/>
          <w:szCs w:val="18"/>
        </w:rPr>
        <w:t xml:space="preserve">exclusive breastfeeding: a randomised controlled trial. </w:t>
      </w:r>
      <w:r w:rsidRPr="00173733">
        <w:rPr>
          <w:rFonts w:ascii="Times New Roman" w:hAnsi="Times New Roman"/>
          <w:i/>
          <w:iCs/>
          <w:sz w:val="18"/>
          <w:szCs w:val="18"/>
        </w:rPr>
        <w:t xml:space="preserve">Lancet, </w:t>
      </w:r>
      <w:r w:rsidRPr="00173733">
        <w:rPr>
          <w:rFonts w:ascii="Times New Roman" w:hAnsi="Times New Roman"/>
          <w:b/>
          <w:iCs/>
          <w:sz w:val="18"/>
          <w:szCs w:val="18"/>
        </w:rPr>
        <w:t>353:</w:t>
      </w:r>
      <w:r w:rsidRPr="00173733">
        <w:rPr>
          <w:rFonts w:ascii="Times New Roman" w:hAnsi="Times New Roman"/>
          <w:iCs/>
          <w:sz w:val="18"/>
          <w:szCs w:val="18"/>
        </w:rPr>
        <w:t xml:space="preserve"> 1226-1231.</w:t>
      </w:r>
    </w:p>
    <w:p w:rsidR="00F926D4" w:rsidRDefault="00F926D4" w:rsidP="00F926D4">
      <w:pPr>
        <w:autoSpaceDE w:val="0"/>
        <w:autoSpaceDN w:val="0"/>
        <w:adjustRightInd w:val="0"/>
        <w:spacing w:after="0" w:line="240" w:lineRule="auto"/>
        <w:jc w:val="both"/>
        <w:rPr>
          <w:rFonts w:ascii="Times New Roman" w:hAnsi="Times New Roman"/>
          <w:iCs/>
          <w:sz w:val="18"/>
          <w:szCs w:val="18"/>
        </w:rPr>
      </w:pPr>
    </w:p>
    <w:p w:rsidR="00F926D4" w:rsidRPr="00DC4278" w:rsidRDefault="00F926D4" w:rsidP="00F926D4">
      <w:pPr>
        <w:autoSpaceDE w:val="0"/>
        <w:autoSpaceDN w:val="0"/>
        <w:adjustRightInd w:val="0"/>
        <w:spacing w:after="0" w:line="240" w:lineRule="auto"/>
        <w:jc w:val="both"/>
        <w:rPr>
          <w:rFonts w:ascii="Times New Roman" w:hAnsi="Times New Roman"/>
          <w:iCs/>
          <w:sz w:val="18"/>
          <w:szCs w:val="18"/>
        </w:rPr>
      </w:pPr>
      <w:r w:rsidRPr="00173733">
        <w:rPr>
          <w:rFonts w:ascii="Times New Roman" w:hAnsi="Times New Roman"/>
          <w:sz w:val="18"/>
          <w:szCs w:val="18"/>
          <w:lang w:val="en-US"/>
        </w:rPr>
        <w:t>MORSE SB, ZHENG H, TANG Y AND ROTH J (2009). Early scho</w:t>
      </w:r>
      <w:r>
        <w:rPr>
          <w:rFonts w:ascii="Times New Roman" w:hAnsi="Times New Roman"/>
          <w:sz w:val="18"/>
          <w:szCs w:val="18"/>
          <w:lang w:val="en-US"/>
        </w:rPr>
        <w:t xml:space="preserve">ol-age outcomes of late preterm </w:t>
      </w:r>
      <w:r>
        <w:rPr>
          <w:rFonts w:ascii="Times New Roman" w:hAnsi="Times New Roman"/>
          <w:sz w:val="18"/>
          <w:szCs w:val="18"/>
          <w:lang w:val="en-US"/>
        </w:rPr>
        <w:tab/>
      </w:r>
      <w:r w:rsidRPr="00173733">
        <w:rPr>
          <w:rFonts w:ascii="Times New Roman" w:hAnsi="Times New Roman"/>
          <w:sz w:val="18"/>
          <w:szCs w:val="18"/>
          <w:lang w:val="en-US"/>
        </w:rPr>
        <w:t>infants.</w:t>
      </w:r>
      <w:r>
        <w:rPr>
          <w:rFonts w:ascii="Times New Roman" w:hAnsi="Times New Roman"/>
          <w:sz w:val="18"/>
          <w:szCs w:val="18"/>
          <w:lang w:val="en-US"/>
        </w:rPr>
        <w:t xml:space="preserve"> </w:t>
      </w:r>
      <w:r w:rsidRPr="00173733">
        <w:rPr>
          <w:rFonts w:ascii="Times New Roman" w:hAnsi="Times New Roman"/>
          <w:i/>
          <w:sz w:val="18"/>
          <w:szCs w:val="18"/>
          <w:lang w:val="en-US"/>
        </w:rPr>
        <w:t>Pediatrics</w:t>
      </w:r>
      <w:r>
        <w:rPr>
          <w:rFonts w:ascii="Times New Roman" w:hAnsi="Times New Roman"/>
          <w:i/>
          <w:sz w:val="18"/>
          <w:szCs w:val="18"/>
          <w:lang w:val="en-US"/>
        </w:rPr>
        <w:t>,</w:t>
      </w:r>
      <w:r w:rsidRPr="00173733">
        <w:rPr>
          <w:rFonts w:ascii="Times New Roman" w:hAnsi="Times New Roman"/>
          <w:sz w:val="18"/>
          <w:szCs w:val="18"/>
          <w:lang w:val="en-US"/>
        </w:rPr>
        <w:t xml:space="preserve"> </w:t>
      </w:r>
      <w:r w:rsidRPr="00173733">
        <w:rPr>
          <w:rFonts w:ascii="Times New Roman" w:hAnsi="Times New Roman"/>
          <w:b/>
          <w:sz w:val="18"/>
          <w:szCs w:val="18"/>
          <w:lang w:val="en-US"/>
        </w:rPr>
        <w:t>123:</w:t>
      </w:r>
      <w:r w:rsidRPr="00173733">
        <w:rPr>
          <w:rFonts w:ascii="Times New Roman" w:hAnsi="Times New Roman"/>
          <w:sz w:val="18"/>
          <w:szCs w:val="18"/>
          <w:lang w:val="en-US"/>
        </w:rPr>
        <w:t xml:space="preserve"> e622-629.</w:t>
      </w:r>
    </w:p>
    <w:p w:rsidR="00F926D4" w:rsidRDefault="00F926D4" w:rsidP="00F926D4">
      <w:pPr>
        <w:spacing w:before="100" w:beforeAutospacing="1" w:after="100" w:afterAutospacing="1" w:line="240" w:lineRule="auto"/>
        <w:jc w:val="both"/>
        <w:rPr>
          <w:rFonts w:ascii="Times New Roman" w:hAnsi="Times New Roman"/>
          <w:i/>
          <w:sz w:val="18"/>
          <w:szCs w:val="18"/>
          <w:lang w:val="en-US"/>
        </w:rPr>
      </w:pPr>
      <w:r w:rsidRPr="00F855E5">
        <w:rPr>
          <w:rFonts w:ascii="Times New Roman" w:hAnsi="Times New Roman"/>
          <w:sz w:val="18"/>
          <w:szCs w:val="18"/>
          <w:lang w:val="en-US"/>
        </w:rPr>
        <w:t xml:space="preserve">MOSTER D, LIE RT, MARKESTAD T (2008). </w:t>
      </w:r>
      <w:r w:rsidRPr="00173733">
        <w:rPr>
          <w:rFonts w:ascii="Times New Roman" w:hAnsi="Times New Roman"/>
          <w:sz w:val="18"/>
          <w:szCs w:val="18"/>
          <w:lang w:val="en-US"/>
        </w:rPr>
        <w:t xml:space="preserve">Long-term medical and social consequences of preterm birth. </w:t>
      </w:r>
      <w:r w:rsidRPr="00173733">
        <w:rPr>
          <w:rFonts w:ascii="Times New Roman" w:hAnsi="Times New Roman"/>
          <w:i/>
          <w:sz w:val="18"/>
          <w:szCs w:val="18"/>
          <w:lang w:val="en-US"/>
        </w:rPr>
        <w:t xml:space="preserve">N </w:t>
      </w:r>
      <w:r>
        <w:rPr>
          <w:rFonts w:ascii="Times New Roman" w:hAnsi="Times New Roman"/>
          <w:i/>
          <w:sz w:val="18"/>
          <w:szCs w:val="18"/>
          <w:lang w:val="en-US"/>
        </w:rPr>
        <w:t xml:space="preserve"> </w:t>
      </w:r>
      <w:r>
        <w:rPr>
          <w:rFonts w:ascii="Times New Roman" w:hAnsi="Times New Roman"/>
          <w:i/>
          <w:sz w:val="18"/>
          <w:szCs w:val="18"/>
          <w:lang w:val="en-US"/>
        </w:rPr>
        <w:tab/>
      </w:r>
      <w:r w:rsidRPr="00173733">
        <w:rPr>
          <w:rFonts w:ascii="Times New Roman" w:hAnsi="Times New Roman"/>
          <w:i/>
          <w:sz w:val="18"/>
          <w:szCs w:val="18"/>
          <w:lang w:val="en-US"/>
        </w:rPr>
        <w:t>Engl J Med</w:t>
      </w:r>
      <w:r>
        <w:rPr>
          <w:rFonts w:ascii="Times New Roman" w:hAnsi="Times New Roman"/>
          <w:sz w:val="18"/>
          <w:szCs w:val="18"/>
          <w:lang w:val="en-US"/>
        </w:rPr>
        <w:t>,</w:t>
      </w:r>
      <w:r w:rsidRPr="00173733">
        <w:rPr>
          <w:rFonts w:ascii="Times New Roman" w:hAnsi="Times New Roman"/>
          <w:sz w:val="18"/>
          <w:szCs w:val="18"/>
          <w:lang w:val="en-US"/>
        </w:rPr>
        <w:t xml:space="preserve"> </w:t>
      </w:r>
      <w:r w:rsidRPr="00173733">
        <w:rPr>
          <w:rFonts w:ascii="Times New Roman" w:hAnsi="Times New Roman"/>
          <w:b/>
          <w:sz w:val="18"/>
          <w:szCs w:val="18"/>
          <w:lang w:val="en-US"/>
        </w:rPr>
        <w:t>359:</w:t>
      </w:r>
      <w:r w:rsidRPr="00173733">
        <w:rPr>
          <w:rFonts w:ascii="Times New Roman" w:hAnsi="Times New Roman"/>
          <w:sz w:val="18"/>
          <w:szCs w:val="18"/>
          <w:lang w:val="en-US"/>
        </w:rPr>
        <w:t xml:space="preserve"> 262-273.</w:t>
      </w:r>
    </w:p>
    <w:p w:rsidR="00F926D4" w:rsidRPr="008E701F" w:rsidRDefault="00F926D4" w:rsidP="00F926D4">
      <w:pPr>
        <w:spacing w:before="100" w:beforeAutospacing="1" w:after="100" w:afterAutospacing="1" w:line="240" w:lineRule="auto"/>
        <w:jc w:val="both"/>
        <w:rPr>
          <w:rFonts w:ascii="Times New Roman" w:hAnsi="Times New Roman"/>
          <w:i/>
          <w:sz w:val="18"/>
          <w:szCs w:val="18"/>
          <w:lang w:val="en-US"/>
        </w:rPr>
      </w:pPr>
      <w:r w:rsidRPr="00173733">
        <w:rPr>
          <w:rFonts w:ascii="Times New Roman" w:hAnsi="Times New Roman"/>
          <w:sz w:val="18"/>
          <w:szCs w:val="18"/>
        </w:rPr>
        <w:t xml:space="preserve">MOURA MR, ARAUJO CG, PRADO MM, PARO HB, PINTO RM, ABDALLAH VO, MENDONCA TM,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SILVA CH (2017). Factors associated with the quality of life of mothers of preterm infants with very low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 xml:space="preserve">birth weight: A 3-year follow-up study. </w:t>
      </w:r>
      <w:r w:rsidRPr="00173733">
        <w:rPr>
          <w:rFonts w:ascii="Times New Roman" w:hAnsi="Times New Roman"/>
          <w:i/>
          <w:sz w:val="18"/>
          <w:szCs w:val="18"/>
        </w:rPr>
        <w:t>Qual Life Res,</w:t>
      </w:r>
      <w:r w:rsidRPr="00173733">
        <w:rPr>
          <w:rFonts w:ascii="Times New Roman" w:hAnsi="Times New Roman"/>
          <w:b/>
          <w:i/>
          <w:iCs/>
          <w:sz w:val="18"/>
          <w:szCs w:val="18"/>
        </w:rPr>
        <w:t xml:space="preserve"> </w:t>
      </w:r>
      <w:r w:rsidRPr="00173733">
        <w:rPr>
          <w:rFonts w:ascii="Times New Roman" w:hAnsi="Times New Roman"/>
          <w:b/>
          <w:iCs/>
          <w:sz w:val="18"/>
          <w:szCs w:val="18"/>
        </w:rPr>
        <w:t>26</w:t>
      </w:r>
      <w:r w:rsidRPr="00173733">
        <w:rPr>
          <w:rFonts w:ascii="Times New Roman" w:hAnsi="Times New Roman"/>
          <w:b/>
          <w:sz w:val="18"/>
          <w:szCs w:val="18"/>
        </w:rPr>
        <w:t>:</w:t>
      </w:r>
      <w:r w:rsidRPr="00173733">
        <w:rPr>
          <w:rFonts w:ascii="Times New Roman" w:hAnsi="Times New Roman"/>
          <w:sz w:val="18"/>
          <w:szCs w:val="18"/>
        </w:rPr>
        <w:t xml:space="preserve"> 1349-1360.</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r w:rsidRPr="00173733">
        <w:rPr>
          <w:rFonts w:ascii="Times New Roman" w:hAnsi="Times New Roman"/>
          <w:sz w:val="18"/>
          <w:szCs w:val="18"/>
        </w:rPr>
        <w:t xml:space="preserve">MUELLER DJ (1986.). The semantic differantial. In: </w:t>
      </w:r>
      <w:r w:rsidRPr="00173733">
        <w:rPr>
          <w:rFonts w:ascii="Times New Roman" w:hAnsi="Times New Roman"/>
          <w:i/>
          <w:sz w:val="18"/>
          <w:szCs w:val="18"/>
        </w:rPr>
        <w:t>Measuring Social Attitudes</w:t>
      </w:r>
      <w:r w:rsidRPr="00173733">
        <w:rPr>
          <w:rFonts w:ascii="Times New Roman" w:hAnsi="Times New Roman"/>
          <w:sz w:val="18"/>
          <w:szCs w:val="18"/>
        </w:rPr>
        <w:t xml:space="preserve">. New York: Teachers College </w:t>
      </w:r>
      <w:r>
        <w:rPr>
          <w:rFonts w:ascii="Times New Roman" w:hAnsi="Times New Roman"/>
          <w:sz w:val="18"/>
          <w:szCs w:val="18"/>
        </w:rPr>
        <w:t xml:space="preserve"> </w:t>
      </w:r>
      <w:r>
        <w:rPr>
          <w:rFonts w:ascii="Times New Roman" w:hAnsi="Times New Roman"/>
          <w:sz w:val="18"/>
          <w:szCs w:val="18"/>
        </w:rPr>
        <w:tab/>
      </w:r>
      <w:r w:rsidRPr="00173733">
        <w:rPr>
          <w:rFonts w:ascii="Times New Roman" w:hAnsi="Times New Roman"/>
          <w:sz w:val="18"/>
          <w:szCs w:val="18"/>
        </w:rPr>
        <w:t>Press; p.52-56.</w:t>
      </w:r>
    </w:p>
    <w:p w:rsidR="00F926D4" w:rsidRPr="00173733"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69036D" w:rsidP="00F926D4">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MU</w:t>
      </w:r>
      <w:r w:rsidR="00F926D4" w:rsidRPr="00173733">
        <w:rPr>
          <w:rFonts w:ascii="Times New Roman" w:hAnsi="Times New Roman"/>
          <w:sz w:val="18"/>
          <w:szCs w:val="18"/>
        </w:rPr>
        <w:t xml:space="preserve">LLER ME (1994). A questionnare to measure mother-to-infant attachment. </w:t>
      </w:r>
      <w:r w:rsidR="00F926D4" w:rsidRPr="000523EA">
        <w:rPr>
          <w:rFonts w:ascii="Times New Roman" w:hAnsi="Times New Roman"/>
          <w:i/>
          <w:sz w:val="18"/>
          <w:szCs w:val="18"/>
        </w:rPr>
        <w:t>J Nurs Meas,</w:t>
      </w:r>
      <w:r w:rsidR="00F926D4" w:rsidRPr="00173733">
        <w:rPr>
          <w:rFonts w:ascii="Times New Roman" w:hAnsi="Times New Roman"/>
          <w:sz w:val="18"/>
          <w:szCs w:val="18"/>
        </w:rPr>
        <w:t xml:space="preserve"> </w:t>
      </w:r>
      <w:r w:rsidR="00F926D4" w:rsidRPr="00173733">
        <w:rPr>
          <w:rFonts w:ascii="Times New Roman" w:hAnsi="Times New Roman"/>
          <w:b/>
          <w:sz w:val="18"/>
          <w:szCs w:val="18"/>
        </w:rPr>
        <w:t>2:</w:t>
      </w:r>
      <w:r w:rsidR="00F926D4" w:rsidRPr="00173733">
        <w:rPr>
          <w:rFonts w:ascii="Times New Roman" w:hAnsi="Times New Roman"/>
          <w:sz w:val="18"/>
          <w:szCs w:val="18"/>
        </w:rPr>
        <w:t xml:space="preserve"> 129-141.</w:t>
      </w:r>
    </w:p>
    <w:p w:rsidR="00F926D4" w:rsidRDefault="00F926D4" w:rsidP="00F926D4">
      <w:pPr>
        <w:autoSpaceDE w:val="0"/>
        <w:autoSpaceDN w:val="0"/>
        <w:adjustRightInd w:val="0"/>
        <w:spacing w:after="0" w:line="240" w:lineRule="auto"/>
        <w:jc w:val="both"/>
        <w:rPr>
          <w:rFonts w:ascii="Times New Roman" w:hAnsi="Times New Roman"/>
        </w:rPr>
      </w:pPr>
      <w:r>
        <w:rPr>
          <w:rFonts w:ascii="Times New Roman" w:hAnsi="Times New Roman"/>
        </w:rPr>
        <w:t xml:space="preserve"> </w:t>
      </w: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r w:rsidRPr="00863058">
        <w:rPr>
          <w:rFonts w:ascii="Times New Roman" w:hAnsi="Times New Roman"/>
          <w:sz w:val="18"/>
          <w:szCs w:val="18"/>
        </w:rPr>
        <w:t xml:space="preserve">NEU M, ROBINSON J (2010). Maternal holding of preterm infants during the early weeks after birth and dyad </w:t>
      </w:r>
      <w:r>
        <w:rPr>
          <w:rFonts w:ascii="Times New Roman" w:hAnsi="Times New Roman"/>
          <w:sz w:val="18"/>
          <w:szCs w:val="18"/>
        </w:rPr>
        <w:t xml:space="preserve"> </w:t>
      </w:r>
      <w:r>
        <w:rPr>
          <w:rFonts w:ascii="Times New Roman" w:hAnsi="Times New Roman"/>
          <w:sz w:val="18"/>
          <w:szCs w:val="18"/>
        </w:rPr>
        <w:tab/>
      </w:r>
      <w:r w:rsidRPr="00863058">
        <w:rPr>
          <w:rFonts w:ascii="Times New Roman" w:hAnsi="Times New Roman"/>
          <w:sz w:val="18"/>
          <w:szCs w:val="18"/>
        </w:rPr>
        <w:t>interaction at six months.</w:t>
      </w:r>
      <w:r w:rsidRPr="00863058">
        <w:rPr>
          <w:rFonts w:ascii="Times New Roman" w:hAnsi="Times New Roman"/>
          <w:i/>
          <w:sz w:val="18"/>
          <w:szCs w:val="18"/>
        </w:rPr>
        <w:t xml:space="preserve"> J Obstet Gynecol Neonatal Nurs, </w:t>
      </w:r>
      <w:r w:rsidRPr="00863058">
        <w:rPr>
          <w:rFonts w:ascii="Times New Roman" w:hAnsi="Times New Roman"/>
          <w:b/>
          <w:sz w:val="18"/>
          <w:szCs w:val="18"/>
        </w:rPr>
        <w:t>39:</w:t>
      </w:r>
      <w:r w:rsidRPr="00863058">
        <w:rPr>
          <w:rFonts w:ascii="Times New Roman" w:hAnsi="Times New Roman"/>
          <w:sz w:val="18"/>
          <w:szCs w:val="18"/>
        </w:rPr>
        <w:t xml:space="preserve"> 401-414.</w:t>
      </w: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863058">
        <w:rPr>
          <w:rFonts w:ascii="Times New Roman" w:hAnsi="Times New Roman"/>
          <w:color w:val="000000" w:themeColor="text1"/>
          <w:sz w:val="18"/>
          <w:szCs w:val="18"/>
        </w:rPr>
        <w:t>NEYZİ O, GÜNÖZ H, FURMAN A, BUNDAK R, GÖKÇAY G, DAR</w:t>
      </w:r>
      <w:r>
        <w:rPr>
          <w:rFonts w:ascii="Times New Roman" w:hAnsi="Times New Roman"/>
          <w:color w:val="000000" w:themeColor="text1"/>
          <w:sz w:val="18"/>
          <w:szCs w:val="18"/>
        </w:rPr>
        <w:t xml:space="preserve">ENDELİLER F, BAŞ F (2008). Türk   </w:t>
      </w:r>
      <w:r>
        <w:rPr>
          <w:rFonts w:ascii="Times New Roman" w:hAnsi="Times New Roman"/>
          <w:color w:val="000000" w:themeColor="text1"/>
          <w:sz w:val="18"/>
          <w:szCs w:val="18"/>
        </w:rPr>
        <w:tab/>
      </w:r>
      <w:r w:rsidRPr="00863058">
        <w:rPr>
          <w:rFonts w:ascii="Times New Roman" w:hAnsi="Times New Roman"/>
          <w:color w:val="000000" w:themeColor="text1"/>
          <w:sz w:val="18"/>
          <w:szCs w:val="18"/>
        </w:rPr>
        <w:t xml:space="preserve">çocuklarında vücut ağırlığı, boy uzunluğu, baş çevresi ve vücut kitle indeksi referans değerleri. </w:t>
      </w:r>
      <w:r w:rsidRPr="00863058">
        <w:rPr>
          <w:rFonts w:ascii="Times New Roman" w:hAnsi="Times New Roman"/>
          <w:i/>
          <w:color w:val="000000" w:themeColor="text1"/>
          <w:sz w:val="18"/>
          <w:szCs w:val="18"/>
        </w:rPr>
        <w:t xml:space="preserve">Çocuk </w:t>
      </w:r>
      <w:r>
        <w:rPr>
          <w:rFonts w:ascii="Times New Roman" w:hAnsi="Times New Roman"/>
          <w:i/>
          <w:color w:val="000000" w:themeColor="text1"/>
          <w:sz w:val="18"/>
          <w:szCs w:val="18"/>
        </w:rPr>
        <w:t xml:space="preserve">  </w:t>
      </w:r>
      <w:r>
        <w:rPr>
          <w:rFonts w:ascii="Times New Roman" w:hAnsi="Times New Roman"/>
          <w:i/>
          <w:color w:val="000000" w:themeColor="text1"/>
          <w:sz w:val="18"/>
          <w:szCs w:val="18"/>
        </w:rPr>
        <w:tab/>
      </w:r>
      <w:r w:rsidRPr="00863058">
        <w:rPr>
          <w:rFonts w:ascii="Times New Roman" w:hAnsi="Times New Roman"/>
          <w:i/>
          <w:color w:val="000000" w:themeColor="text1"/>
          <w:sz w:val="18"/>
          <w:szCs w:val="18"/>
        </w:rPr>
        <w:t>Sağlığı ve Hastalıkları Dergisi,</w:t>
      </w:r>
      <w:r w:rsidRPr="00863058">
        <w:rPr>
          <w:rFonts w:ascii="Times New Roman" w:hAnsi="Times New Roman"/>
          <w:color w:val="000000" w:themeColor="text1"/>
          <w:sz w:val="18"/>
          <w:szCs w:val="18"/>
        </w:rPr>
        <w:t xml:space="preserve"> </w:t>
      </w:r>
      <w:r w:rsidRPr="00863058">
        <w:rPr>
          <w:rFonts w:ascii="Times New Roman" w:hAnsi="Times New Roman"/>
          <w:b/>
          <w:color w:val="000000" w:themeColor="text1"/>
          <w:sz w:val="18"/>
          <w:szCs w:val="18"/>
        </w:rPr>
        <w:t>51:</w:t>
      </w:r>
      <w:r w:rsidRPr="00863058">
        <w:rPr>
          <w:rFonts w:ascii="Times New Roman" w:hAnsi="Times New Roman"/>
          <w:color w:val="000000" w:themeColor="text1"/>
          <w:sz w:val="18"/>
          <w:szCs w:val="18"/>
        </w:rPr>
        <w:t xml:space="preserve"> </w:t>
      </w:r>
      <w:r w:rsidRPr="00940E1B">
        <w:rPr>
          <w:rFonts w:ascii="Times New Roman" w:hAnsi="Times New Roman"/>
          <w:color w:val="000000" w:themeColor="text1"/>
          <w:sz w:val="18"/>
          <w:szCs w:val="18"/>
        </w:rPr>
        <w:t>1-14</w:t>
      </w:r>
      <w:r w:rsidRPr="00863058">
        <w:rPr>
          <w:rFonts w:ascii="Times New Roman" w:hAnsi="Times New Roman"/>
          <w:color w:val="000000" w:themeColor="text1"/>
          <w:sz w:val="18"/>
          <w:szCs w:val="18"/>
        </w:rPr>
        <w:t>.</w:t>
      </w:r>
    </w:p>
    <w:p w:rsidR="00F926D4" w:rsidRPr="00863058"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r w:rsidRPr="00863058">
        <w:rPr>
          <w:rFonts w:ascii="Times New Roman" w:hAnsi="Times New Roman"/>
          <w:sz w:val="18"/>
          <w:szCs w:val="18"/>
        </w:rPr>
        <w:t xml:space="preserve">NEWNHAM CA, MİLGROM J, SKOUTERİS H (2009). Effectiveness of a modified Mother- Infant Transaction </w:t>
      </w:r>
      <w:r>
        <w:rPr>
          <w:rFonts w:ascii="Times New Roman" w:hAnsi="Times New Roman"/>
          <w:sz w:val="18"/>
          <w:szCs w:val="18"/>
        </w:rPr>
        <w:t xml:space="preserve">   </w:t>
      </w:r>
      <w:r>
        <w:rPr>
          <w:rFonts w:ascii="Times New Roman" w:hAnsi="Times New Roman"/>
          <w:sz w:val="18"/>
          <w:szCs w:val="18"/>
        </w:rPr>
        <w:tab/>
      </w:r>
      <w:r w:rsidRPr="00863058">
        <w:rPr>
          <w:rFonts w:ascii="Times New Roman" w:hAnsi="Times New Roman"/>
          <w:sz w:val="18"/>
          <w:szCs w:val="18"/>
        </w:rPr>
        <w:t>Program on outcomes for preterm infants from 3 to 24 months of age.</w:t>
      </w:r>
      <w:r w:rsidRPr="00863058">
        <w:rPr>
          <w:rFonts w:ascii="Times New Roman" w:hAnsi="Times New Roman"/>
          <w:i/>
          <w:sz w:val="18"/>
          <w:szCs w:val="18"/>
        </w:rPr>
        <w:t xml:space="preserve"> Infant Behav Dev</w:t>
      </w:r>
      <w:r w:rsidRPr="00863058">
        <w:rPr>
          <w:rFonts w:ascii="Times New Roman" w:hAnsi="Times New Roman"/>
          <w:sz w:val="18"/>
          <w:szCs w:val="18"/>
        </w:rPr>
        <w:t xml:space="preserve">, </w:t>
      </w:r>
      <w:r w:rsidRPr="00863058">
        <w:rPr>
          <w:rFonts w:ascii="Times New Roman" w:hAnsi="Times New Roman"/>
          <w:b/>
          <w:sz w:val="18"/>
          <w:szCs w:val="18"/>
        </w:rPr>
        <w:t xml:space="preserve">32: </w:t>
      </w:r>
      <w:r w:rsidRPr="00863058">
        <w:rPr>
          <w:rFonts w:ascii="Times New Roman" w:hAnsi="Times New Roman"/>
          <w:sz w:val="18"/>
          <w:szCs w:val="18"/>
        </w:rPr>
        <w:t>17-26.</w:t>
      </w:r>
    </w:p>
    <w:p w:rsidR="00F926D4" w:rsidRPr="000523EA" w:rsidRDefault="00F926D4" w:rsidP="00F926D4">
      <w:pPr>
        <w:spacing w:before="100" w:beforeAutospacing="1" w:after="100" w:afterAutospacing="1" w:line="240" w:lineRule="auto"/>
        <w:jc w:val="both"/>
        <w:rPr>
          <w:rFonts w:ascii="Times New Roman" w:hAnsi="Times New Roman"/>
          <w:sz w:val="18"/>
          <w:szCs w:val="18"/>
          <w:lang w:val="de-LI"/>
        </w:rPr>
      </w:pPr>
      <w:r w:rsidRPr="00863058">
        <w:rPr>
          <w:rFonts w:ascii="Times New Roman" w:hAnsi="Times New Roman"/>
          <w:sz w:val="18"/>
          <w:szCs w:val="18"/>
        </w:rPr>
        <w:t xml:space="preserve">NOMMSEN-RIVERS LA, DOLAN LM, HUANG B (2012). Timing of stage II lactogenesis is predicted by </w:t>
      </w:r>
      <w:r>
        <w:rPr>
          <w:rFonts w:ascii="Times New Roman" w:hAnsi="Times New Roman"/>
          <w:sz w:val="18"/>
          <w:szCs w:val="18"/>
        </w:rPr>
        <w:t xml:space="preserve">   </w:t>
      </w:r>
      <w:r>
        <w:rPr>
          <w:rFonts w:ascii="Times New Roman" w:hAnsi="Times New Roman"/>
          <w:sz w:val="18"/>
          <w:szCs w:val="18"/>
        </w:rPr>
        <w:tab/>
      </w:r>
      <w:r w:rsidRPr="00863058">
        <w:rPr>
          <w:rFonts w:ascii="Times New Roman" w:hAnsi="Times New Roman"/>
          <w:sz w:val="18"/>
          <w:szCs w:val="18"/>
        </w:rPr>
        <w:t xml:space="preserve">antenatal metabolic health in a cohort of primiparas. </w:t>
      </w:r>
      <w:r w:rsidRPr="000523EA">
        <w:rPr>
          <w:rFonts w:ascii="Times New Roman" w:hAnsi="Times New Roman"/>
          <w:i/>
          <w:sz w:val="18"/>
          <w:szCs w:val="18"/>
          <w:lang w:val="de-LI"/>
        </w:rPr>
        <w:t>Breastfeed Med</w:t>
      </w:r>
      <w:r>
        <w:rPr>
          <w:rFonts w:ascii="Times New Roman" w:hAnsi="Times New Roman"/>
          <w:sz w:val="18"/>
          <w:szCs w:val="18"/>
          <w:lang w:val="de-LI"/>
        </w:rPr>
        <w:t>,</w:t>
      </w:r>
      <w:r w:rsidRPr="000523EA">
        <w:rPr>
          <w:rFonts w:ascii="Times New Roman" w:hAnsi="Times New Roman"/>
          <w:sz w:val="18"/>
          <w:szCs w:val="18"/>
          <w:lang w:val="de-LI"/>
        </w:rPr>
        <w:t xml:space="preserve"> </w:t>
      </w:r>
      <w:r w:rsidRPr="000523EA">
        <w:rPr>
          <w:rFonts w:ascii="Times New Roman" w:hAnsi="Times New Roman"/>
          <w:b/>
          <w:sz w:val="18"/>
          <w:szCs w:val="18"/>
          <w:lang w:val="de-LI"/>
        </w:rPr>
        <w:t>7:</w:t>
      </w:r>
      <w:r w:rsidRPr="000523EA">
        <w:rPr>
          <w:rFonts w:ascii="Times New Roman" w:hAnsi="Times New Roman"/>
          <w:sz w:val="18"/>
          <w:szCs w:val="18"/>
          <w:lang w:val="de-LI"/>
        </w:rPr>
        <w:t xml:space="preserve"> 43-49. </w:t>
      </w: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r w:rsidRPr="00863058">
        <w:rPr>
          <w:rFonts w:ascii="Times New Roman" w:hAnsi="Times New Roman"/>
          <w:sz w:val="18"/>
          <w:szCs w:val="18"/>
        </w:rPr>
        <w:t xml:space="preserve">NORDHEIM T, RUSTOEN T, IVERSEN PO, NAKSTAD B (2016). Quality of life in parents of preterm infants </w:t>
      </w:r>
      <w:r>
        <w:rPr>
          <w:rFonts w:ascii="Times New Roman" w:hAnsi="Times New Roman"/>
          <w:sz w:val="18"/>
          <w:szCs w:val="18"/>
        </w:rPr>
        <w:t xml:space="preserve">   </w:t>
      </w:r>
      <w:r>
        <w:rPr>
          <w:rFonts w:ascii="Times New Roman" w:hAnsi="Times New Roman"/>
          <w:sz w:val="18"/>
          <w:szCs w:val="18"/>
        </w:rPr>
        <w:tab/>
      </w:r>
      <w:r w:rsidRPr="00863058">
        <w:rPr>
          <w:rFonts w:ascii="Times New Roman" w:hAnsi="Times New Roman"/>
          <w:sz w:val="18"/>
          <w:szCs w:val="18"/>
        </w:rPr>
        <w:t xml:space="preserve">in a randomized nutritional intervention trial. </w:t>
      </w:r>
      <w:r w:rsidRPr="00863058">
        <w:rPr>
          <w:rFonts w:ascii="Times New Roman" w:hAnsi="Times New Roman"/>
          <w:i/>
          <w:iCs/>
          <w:sz w:val="18"/>
          <w:szCs w:val="18"/>
        </w:rPr>
        <w:t xml:space="preserve">Food Nutr Res, </w:t>
      </w:r>
      <w:r w:rsidRPr="00863058">
        <w:rPr>
          <w:rFonts w:ascii="Times New Roman" w:hAnsi="Times New Roman"/>
          <w:b/>
          <w:iCs/>
          <w:sz w:val="18"/>
          <w:szCs w:val="18"/>
        </w:rPr>
        <w:t>60:</w:t>
      </w:r>
      <w:r w:rsidRPr="00863058">
        <w:rPr>
          <w:rFonts w:ascii="Times New Roman" w:hAnsi="Times New Roman"/>
          <w:sz w:val="18"/>
          <w:szCs w:val="18"/>
        </w:rPr>
        <w:t xml:space="preserve"> 32162.</w:t>
      </w: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863058">
        <w:rPr>
          <w:rFonts w:ascii="Times New Roman" w:hAnsi="Times New Roman"/>
          <w:sz w:val="18"/>
          <w:szCs w:val="18"/>
        </w:rPr>
        <w:t xml:space="preserve">NORDHOV SM, RONNING JA, DAHL LB, ULVUND SE, TUNBY J, KAARESEN PI (2010). Early intervention </w:t>
      </w:r>
      <w:r>
        <w:rPr>
          <w:rFonts w:ascii="Times New Roman" w:hAnsi="Times New Roman"/>
          <w:sz w:val="18"/>
          <w:szCs w:val="18"/>
        </w:rPr>
        <w:t xml:space="preserve">  </w:t>
      </w:r>
      <w:r>
        <w:rPr>
          <w:rFonts w:ascii="Times New Roman" w:hAnsi="Times New Roman"/>
          <w:sz w:val="18"/>
          <w:szCs w:val="18"/>
        </w:rPr>
        <w:tab/>
      </w:r>
      <w:r w:rsidRPr="00863058">
        <w:rPr>
          <w:rFonts w:ascii="Times New Roman" w:hAnsi="Times New Roman"/>
          <w:sz w:val="18"/>
          <w:szCs w:val="18"/>
        </w:rPr>
        <w:t>improves cognitive outcomes for preterm infants: randomized controlled study.</w:t>
      </w:r>
      <w:r w:rsidRPr="00863058">
        <w:rPr>
          <w:rFonts w:ascii="Times New Roman" w:hAnsi="Times New Roman"/>
          <w:i/>
          <w:sz w:val="18"/>
          <w:szCs w:val="18"/>
        </w:rPr>
        <w:t xml:space="preserve"> Pediatrics</w:t>
      </w:r>
      <w:r>
        <w:rPr>
          <w:rFonts w:ascii="Times New Roman" w:hAnsi="Times New Roman"/>
          <w:i/>
          <w:sz w:val="18"/>
          <w:szCs w:val="18"/>
        </w:rPr>
        <w:t>,</w:t>
      </w:r>
      <w:r w:rsidRPr="00863058">
        <w:rPr>
          <w:rFonts w:ascii="Times New Roman" w:hAnsi="Times New Roman"/>
          <w:sz w:val="18"/>
          <w:szCs w:val="18"/>
        </w:rPr>
        <w:t xml:space="preserve"> </w:t>
      </w:r>
      <w:r w:rsidRPr="00863058">
        <w:rPr>
          <w:rFonts w:ascii="Times New Roman" w:hAnsi="Times New Roman"/>
          <w:b/>
          <w:sz w:val="18"/>
          <w:szCs w:val="18"/>
        </w:rPr>
        <w:t>126:</w:t>
      </w:r>
      <w:r w:rsidRPr="00863058">
        <w:rPr>
          <w:rFonts w:ascii="Times New Roman" w:hAnsi="Times New Roman"/>
          <w:sz w:val="18"/>
          <w:szCs w:val="18"/>
        </w:rPr>
        <w:t xml:space="preserve"> 1088–</w:t>
      </w:r>
      <w:r>
        <w:rPr>
          <w:rFonts w:ascii="Times New Roman" w:hAnsi="Times New Roman"/>
          <w:sz w:val="18"/>
          <w:szCs w:val="18"/>
        </w:rPr>
        <w:t xml:space="preserve"> </w:t>
      </w:r>
    </w:p>
    <w:p w:rsidR="00F926D4" w:rsidRPr="00863058" w:rsidRDefault="00F926D4" w:rsidP="00F01D93">
      <w:pPr>
        <w:autoSpaceDE w:val="0"/>
        <w:autoSpaceDN w:val="0"/>
        <w:adjustRightInd w:val="0"/>
        <w:spacing w:after="0" w:line="240" w:lineRule="auto"/>
        <w:ind w:firstLine="708"/>
        <w:jc w:val="both"/>
        <w:rPr>
          <w:rFonts w:ascii="Times New Roman" w:hAnsi="Times New Roman"/>
          <w:sz w:val="18"/>
          <w:szCs w:val="18"/>
        </w:rPr>
      </w:pPr>
      <w:r w:rsidRPr="00863058">
        <w:rPr>
          <w:rFonts w:ascii="Times New Roman" w:hAnsi="Times New Roman"/>
          <w:sz w:val="18"/>
          <w:szCs w:val="18"/>
        </w:rPr>
        <w:t>1094.</w:t>
      </w: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r w:rsidRPr="00863058">
        <w:rPr>
          <w:rFonts w:ascii="Times New Roman" w:hAnsi="Times New Roman"/>
          <w:sz w:val="18"/>
          <w:szCs w:val="18"/>
        </w:rPr>
        <w:t xml:space="preserve">NORDHOV SM, RONNING JA, ULVUND SE, DAHL LB, KAARESEN PI (2012). Early intervention improves </w:t>
      </w:r>
      <w:r>
        <w:rPr>
          <w:rFonts w:ascii="Times New Roman" w:hAnsi="Times New Roman"/>
          <w:sz w:val="18"/>
          <w:szCs w:val="18"/>
        </w:rPr>
        <w:t xml:space="preserve">    </w:t>
      </w:r>
      <w:r>
        <w:rPr>
          <w:rFonts w:ascii="Times New Roman" w:hAnsi="Times New Roman"/>
          <w:sz w:val="18"/>
          <w:szCs w:val="18"/>
        </w:rPr>
        <w:tab/>
      </w:r>
      <w:r w:rsidRPr="00863058">
        <w:rPr>
          <w:rFonts w:ascii="Times New Roman" w:hAnsi="Times New Roman"/>
          <w:sz w:val="18"/>
          <w:szCs w:val="18"/>
        </w:rPr>
        <w:t xml:space="preserve">behavioral outcomes for preterm infants: randomized controlled trial. </w:t>
      </w:r>
      <w:r w:rsidRPr="00863058">
        <w:rPr>
          <w:rFonts w:ascii="Times New Roman" w:hAnsi="Times New Roman"/>
          <w:i/>
          <w:sz w:val="18"/>
          <w:szCs w:val="18"/>
        </w:rPr>
        <w:t>Pediatrics</w:t>
      </w:r>
      <w:r>
        <w:rPr>
          <w:rFonts w:ascii="Times New Roman" w:hAnsi="Times New Roman"/>
          <w:i/>
          <w:sz w:val="18"/>
          <w:szCs w:val="18"/>
        </w:rPr>
        <w:t>,</w:t>
      </w:r>
      <w:r w:rsidRPr="00863058">
        <w:rPr>
          <w:rFonts w:ascii="Times New Roman" w:hAnsi="Times New Roman"/>
          <w:sz w:val="18"/>
          <w:szCs w:val="18"/>
        </w:rPr>
        <w:t xml:space="preserve"> 129: 9-16.</w:t>
      </w: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color w:val="131413"/>
          <w:sz w:val="18"/>
          <w:szCs w:val="18"/>
        </w:rPr>
      </w:pPr>
      <w:r w:rsidRPr="00863058">
        <w:rPr>
          <w:rFonts w:ascii="Times New Roman" w:hAnsi="Times New Roman"/>
          <w:color w:val="131413"/>
          <w:sz w:val="18"/>
          <w:szCs w:val="18"/>
        </w:rPr>
        <w:t xml:space="preserve">NORHAYATI MN, HAZLINA NH, ASRENEE AR, EMILIN WM (2015). Magnitude and risk factors for </w:t>
      </w:r>
      <w:r>
        <w:rPr>
          <w:rFonts w:ascii="Times New Roman" w:hAnsi="Times New Roman"/>
          <w:color w:val="131413"/>
          <w:sz w:val="18"/>
          <w:szCs w:val="18"/>
        </w:rPr>
        <w:t xml:space="preserve">  </w:t>
      </w:r>
      <w:r>
        <w:rPr>
          <w:rFonts w:ascii="Times New Roman" w:hAnsi="Times New Roman"/>
          <w:color w:val="131413"/>
          <w:sz w:val="18"/>
          <w:szCs w:val="18"/>
        </w:rPr>
        <w:tab/>
      </w:r>
      <w:r w:rsidRPr="00863058">
        <w:rPr>
          <w:rFonts w:ascii="Times New Roman" w:hAnsi="Times New Roman"/>
          <w:color w:val="131413"/>
          <w:sz w:val="18"/>
          <w:szCs w:val="18"/>
        </w:rPr>
        <w:t xml:space="preserve">postpartum symptoms: a </w:t>
      </w:r>
      <w:r w:rsidR="00DD1D83">
        <w:rPr>
          <w:rFonts w:ascii="Times New Roman" w:hAnsi="Times New Roman"/>
          <w:color w:val="131413"/>
          <w:sz w:val="18"/>
          <w:szCs w:val="18"/>
        </w:rPr>
        <w:t xml:space="preserve">literatüre </w:t>
      </w:r>
      <w:r w:rsidRPr="00863058">
        <w:rPr>
          <w:rFonts w:ascii="Times New Roman" w:hAnsi="Times New Roman"/>
          <w:color w:val="131413"/>
          <w:sz w:val="18"/>
          <w:szCs w:val="18"/>
        </w:rPr>
        <w:t xml:space="preserve">review. </w:t>
      </w:r>
      <w:r w:rsidRPr="00863058">
        <w:rPr>
          <w:rFonts w:ascii="Times New Roman" w:hAnsi="Times New Roman"/>
          <w:i/>
          <w:color w:val="131413"/>
          <w:sz w:val="18"/>
          <w:szCs w:val="18"/>
        </w:rPr>
        <w:t>J Affect Disord</w:t>
      </w:r>
      <w:r w:rsidRPr="00863058">
        <w:rPr>
          <w:rFonts w:ascii="Times New Roman" w:hAnsi="Times New Roman"/>
          <w:color w:val="131413"/>
          <w:sz w:val="18"/>
          <w:szCs w:val="18"/>
        </w:rPr>
        <w:t xml:space="preserve">, </w:t>
      </w:r>
      <w:r w:rsidRPr="00863058">
        <w:rPr>
          <w:rFonts w:ascii="Times New Roman" w:hAnsi="Times New Roman"/>
          <w:b/>
          <w:color w:val="131413"/>
          <w:sz w:val="18"/>
          <w:szCs w:val="18"/>
        </w:rPr>
        <w:t>175:</w:t>
      </w:r>
      <w:r w:rsidRPr="00863058">
        <w:rPr>
          <w:rFonts w:ascii="Times New Roman" w:hAnsi="Times New Roman"/>
          <w:color w:val="131413"/>
          <w:sz w:val="18"/>
          <w:szCs w:val="18"/>
        </w:rPr>
        <w:t xml:space="preserve"> 34-52.</w:t>
      </w:r>
    </w:p>
    <w:p w:rsidR="00F926D4" w:rsidRDefault="00F926D4" w:rsidP="00F926D4">
      <w:pPr>
        <w:autoSpaceDE w:val="0"/>
        <w:autoSpaceDN w:val="0"/>
        <w:adjustRightInd w:val="0"/>
        <w:spacing w:after="0" w:line="240" w:lineRule="auto"/>
        <w:jc w:val="both"/>
        <w:rPr>
          <w:rFonts w:ascii="Times New Roman" w:hAnsi="Times New Roman"/>
          <w:color w:val="131413"/>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NORRIS FJ, LARKIN MS, WILLIAMS CM, HAMPTON SM, MORGAN JB (2002). Factors affecting the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introduction of complementary foods in the preterm infant.</w:t>
      </w:r>
      <w:r w:rsidRPr="00CB231E">
        <w:rPr>
          <w:rFonts w:ascii="Times New Roman" w:hAnsi="Times New Roman"/>
          <w:i/>
          <w:sz w:val="18"/>
          <w:szCs w:val="18"/>
        </w:rPr>
        <w:t xml:space="preserve"> Eur J Clin Nutr,</w:t>
      </w:r>
      <w:r w:rsidRPr="00CB231E">
        <w:rPr>
          <w:rFonts w:ascii="Times New Roman" w:hAnsi="Times New Roman"/>
          <w:sz w:val="18"/>
          <w:szCs w:val="18"/>
        </w:rPr>
        <w:t xml:space="preserve"> </w:t>
      </w:r>
      <w:r w:rsidRPr="00CB231E">
        <w:rPr>
          <w:rFonts w:ascii="Times New Roman" w:hAnsi="Times New Roman"/>
          <w:b/>
          <w:sz w:val="18"/>
          <w:szCs w:val="18"/>
        </w:rPr>
        <w:t>56:</w:t>
      </w:r>
      <w:r w:rsidRPr="00CB231E">
        <w:rPr>
          <w:rFonts w:ascii="Times New Roman" w:hAnsi="Times New Roman"/>
          <w:sz w:val="18"/>
          <w:szCs w:val="18"/>
        </w:rPr>
        <w:t xml:space="preserve"> 448-454.</w:t>
      </w:r>
    </w:p>
    <w:p w:rsidR="00B047E0" w:rsidRDefault="00B047E0"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863058">
        <w:rPr>
          <w:rFonts w:ascii="Times New Roman" w:hAnsi="Times New Roman"/>
          <w:sz w:val="18"/>
          <w:szCs w:val="18"/>
        </w:rPr>
        <w:lastRenderedPageBreak/>
        <w:t xml:space="preserve">O’CONNOR DL, JACOBS J, HALL R, </w:t>
      </w:r>
      <w:r w:rsidRPr="000523EA">
        <w:rPr>
          <w:rFonts w:ascii="Times New Roman" w:hAnsi="Times New Roman"/>
          <w:sz w:val="18"/>
          <w:szCs w:val="18"/>
        </w:rPr>
        <w:t xml:space="preserve">ADAMKIN D, AUESTAD N, CASTILLO M, CONNOR WE, CONNOR    </w:t>
      </w:r>
      <w:r w:rsidRPr="000523EA">
        <w:rPr>
          <w:rFonts w:ascii="Times New Roman" w:hAnsi="Times New Roman"/>
          <w:sz w:val="18"/>
          <w:szCs w:val="18"/>
        </w:rPr>
        <w:tab/>
        <w:t xml:space="preserve">SL, FITZGERALD K, GROH-WARGO S, HARTMANN EE, JANOWSKY J, LUCAS A, MARGESON   </w:t>
      </w:r>
      <w:r w:rsidRPr="000523EA">
        <w:rPr>
          <w:rFonts w:ascii="Times New Roman" w:hAnsi="Times New Roman"/>
          <w:sz w:val="18"/>
          <w:szCs w:val="18"/>
        </w:rPr>
        <w:tab/>
        <w:t>D, MENA P, NEURINGER M, ROSS G, SINGER L, STEPHENSON T, SZABO J, ZEMON V (2003).</w:t>
      </w:r>
      <w:r w:rsidRPr="00863058">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863058">
        <w:rPr>
          <w:rFonts w:ascii="Times New Roman" w:hAnsi="Times New Roman"/>
          <w:sz w:val="18"/>
          <w:szCs w:val="18"/>
        </w:rPr>
        <w:t xml:space="preserve">Growth and development of </w:t>
      </w:r>
      <w:r w:rsidR="00DD1D83">
        <w:rPr>
          <w:rFonts w:ascii="Times New Roman" w:hAnsi="Times New Roman"/>
          <w:sz w:val="18"/>
          <w:szCs w:val="18"/>
        </w:rPr>
        <w:t>premature</w:t>
      </w:r>
      <w:r w:rsidRPr="00863058">
        <w:rPr>
          <w:rFonts w:ascii="Times New Roman" w:hAnsi="Times New Roman"/>
          <w:sz w:val="18"/>
          <w:szCs w:val="18"/>
        </w:rPr>
        <w:t xml:space="preserve"> infants fed predominantly human milk, predominantly </w:t>
      </w:r>
      <w:r w:rsidR="00DD1D83">
        <w:rPr>
          <w:rFonts w:ascii="Times New Roman" w:hAnsi="Times New Roman"/>
          <w:sz w:val="18"/>
          <w:szCs w:val="18"/>
        </w:rPr>
        <w:t xml:space="preserve">premature  </w:t>
      </w:r>
      <w:r w:rsidR="00DD1D83">
        <w:rPr>
          <w:rFonts w:ascii="Times New Roman" w:hAnsi="Times New Roman"/>
          <w:sz w:val="18"/>
          <w:szCs w:val="18"/>
        </w:rPr>
        <w:tab/>
      </w:r>
      <w:r w:rsidRPr="00863058">
        <w:rPr>
          <w:rFonts w:ascii="Times New Roman" w:hAnsi="Times New Roman"/>
          <w:sz w:val="18"/>
          <w:szCs w:val="18"/>
        </w:rPr>
        <w:t xml:space="preserve">infant formula, or a combination of human milk and </w:t>
      </w:r>
      <w:r w:rsidR="00DD1D83">
        <w:rPr>
          <w:rFonts w:ascii="Times New Roman" w:hAnsi="Times New Roman"/>
          <w:sz w:val="18"/>
          <w:szCs w:val="18"/>
        </w:rPr>
        <w:t>premature</w:t>
      </w:r>
      <w:r w:rsidRPr="00863058">
        <w:rPr>
          <w:rFonts w:ascii="Times New Roman" w:hAnsi="Times New Roman"/>
          <w:sz w:val="18"/>
          <w:szCs w:val="18"/>
        </w:rPr>
        <w:t xml:space="preserve"> formula. </w:t>
      </w:r>
      <w:r w:rsidRPr="00863058">
        <w:rPr>
          <w:rFonts w:ascii="Times New Roman" w:hAnsi="Times New Roman"/>
          <w:i/>
          <w:sz w:val="18"/>
          <w:szCs w:val="18"/>
        </w:rPr>
        <w:t xml:space="preserve">J Pediatr Gastroenterol Nutr, </w:t>
      </w:r>
      <w:r>
        <w:rPr>
          <w:rFonts w:ascii="Times New Roman" w:hAnsi="Times New Roman"/>
          <w:i/>
          <w:sz w:val="18"/>
          <w:szCs w:val="18"/>
        </w:rPr>
        <w:t xml:space="preserve">  </w:t>
      </w:r>
      <w:r>
        <w:rPr>
          <w:rFonts w:ascii="Times New Roman" w:hAnsi="Times New Roman"/>
          <w:i/>
          <w:sz w:val="18"/>
          <w:szCs w:val="18"/>
        </w:rPr>
        <w:tab/>
      </w:r>
      <w:r w:rsidRPr="00863058">
        <w:rPr>
          <w:rFonts w:ascii="Times New Roman" w:hAnsi="Times New Roman"/>
          <w:b/>
          <w:sz w:val="18"/>
          <w:szCs w:val="18"/>
        </w:rPr>
        <w:t>37:</w:t>
      </w:r>
      <w:r w:rsidRPr="00863058">
        <w:rPr>
          <w:rFonts w:ascii="Times New Roman" w:hAnsi="Times New Roman"/>
          <w:sz w:val="18"/>
          <w:szCs w:val="18"/>
        </w:rPr>
        <w:t xml:space="preserve"> 437-446.</w:t>
      </w:r>
    </w:p>
    <w:p w:rsidR="00B047E0" w:rsidRPr="00863058" w:rsidRDefault="00B047E0" w:rsidP="00F926D4">
      <w:pPr>
        <w:autoSpaceDE w:val="0"/>
        <w:autoSpaceDN w:val="0"/>
        <w:adjustRightInd w:val="0"/>
        <w:spacing w:after="0" w:line="240" w:lineRule="auto"/>
        <w:jc w:val="both"/>
        <w:rPr>
          <w:rFonts w:ascii="Times New Roman" w:hAnsi="Times New Roman"/>
          <w:sz w:val="18"/>
          <w:szCs w:val="18"/>
        </w:rPr>
      </w:pPr>
    </w:p>
    <w:p w:rsidR="00F926D4" w:rsidRPr="00863058" w:rsidRDefault="00F926D4" w:rsidP="00F926D4">
      <w:pPr>
        <w:autoSpaceDE w:val="0"/>
        <w:autoSpaceDN w:val="0"/>
        <w:adjustRightInd w:val="0"/>
        <w:spacing w:after="0" w:line="240" w:lineRule="auto"/>
        <w:rPr>
          <w:rFonts w:ascii="Times New Roman" w:hAnsi="Times New Roman"/>
          <w:color w:val="131413"/>
          <w:sz w:val="18"/>
          <w:szCs w:val="18"/>
        </w:rPr>
      </w:pPr>
      <w:r w:rsidRPr="00863058">
        <w:rPr>
          <w:rFonts w:ascii="Times New Roman" w:hAnsi="Times New Roman"/>
          <w:color w:val="131413"/>
          <w:sz w:val="18"/>
          <w:szCs w:val="18"/>
        </w:rPr>
        <w:t>O</w:t>
      </w:r>
      <w:r w:rsidR="0002045E">
        <w:rPr>
          <w:rFonts w:ascii="Times New Roman" w:hAnsi="Times New Roman"/>
          <w:color w:val="131413"/>
          <w:sz w:val="18"/>
          <w:szCs w:val="18"/>
        </w:rPr>
        <w:t>’</w:t>
      </w:r>
      <w:r w:rsidRPr="00863058">
        <w:rPr>
          <w:rFonts w:ascii="Times New Roman" w:hAnsi="Times New Roman"/>
          <w:color w:val="131413"/>
          <w:sz w:val="18"/>
          <w:szCs w:val="18"/>
        </w:rPr>
        <w:t xml:space="preserve">HARA MW, MCCABE JE (2013). Postpartum depression: current status and future directions. </w:t>
      </w:r>
      <w:r w:rsidRPr="00863058">
        <w:rPr>
          <w:rFonts w:ascii="Times New Roman" w:hAnsi="Times New Roman"/>
          <w:i/>
          <w:color w:val="131413"/>
          <w:sz w:val="18"/>
          <w:szCs w:val="18"/>
        </w:rPr>
        <w:t xml:space="preserve">Annu Rev Clin </w:t>
      </w:r>
      <w:r>
        <w:rPr>
          <w:rFonts w:ascii="Times New Roman" w:hAnsi="Times New Roman"/>
          <w:i/>
          <w:color w:val="131413"/>
          <w:sz w:val="18"/>
          <w:szCs w:val="18"/>
        </w:rPr>
        <w:t xml:space="preserve">  </w:t>
      </w:r>
      <w:r>
        <w:rPr>
          <w:rFonts w:ascii="Times New Roman" w:hAnsi="Times New Roman"/>
          <w:i/>
          <w:color w:val="131413"/>
          <w:sz w:val="18"/>
          <w:szCs w:val="18"/>
        </w:rPr>
        <w:tab/>
      </w:r>
      <w:r w:rsidRPr="00863058">
        <w:rPr>
          <w:rFonts w:ascii="Times New Roman" w:hAnsi="Times New Roman"/>
          <w:i/>
          <w:color w:val="131413"/>
          <w:sz w:val="18"/>
          <w:szCs w:val="18"/>
        </w:rPr>
        <w:t>Psychol</w:t>
      </w:r>
      <w:r w:rsidRPr="00863058">
        <w:rPr>
          <w:rFonts w:ascii="Times New Roman" w:hAnsi="Times New Roman"/>
          <w:color w:val="131413"/>
          <w:sz w:val="18"/>
          <w:szCs w:val="18"/>
        </w:rPr>
        <w:t xml:space="preserve">, </w:t>
      </w:r>
      <w:r w:rsidRPr="00863058">
        <w:rPr>
          <w:rFonts w:ascii="Times New Roman" w:hAnsi="Times New Roman"/>
          <w:b/>
          <w:color w:val="131413"/>
          <w:sz w:val="18"/>
          <w:szCs w:val="18"/>
        </w:rPr>
        <w:t>9:</w:t>
      </w:r>
      <w:r w:rsidRPr="00863058">
        <w:rPr>
          <w:rFonts w:ascii="Times New Roman" w:hAnsi="Times New Roman"/>
          <w:color w:val="131413"/>
          <w:sz w:val="18"/>
          <w:szCs w:val="18"/>
        </w:rPr>
        <w:t xml:space="preserve"> 379-407.</w:t>
      </w:r>
    </w:p>
    <w:p w:rsidR="00F926D4" w:rsidRPr="00863058" w:rsidRDefault="00F926D4" w:rsidP="00F926D4">
      <w:pPr>
        <w:autoSpaceDE w:val="0"/>
        <w:autoSpaceDN w:val="0"/>
        <w:adjustRightInd w:val="0"/>
        <w:spacing w:after="0" w:line="240" w:lineRule="auto"/>
        <w:rPr>
          <w:rFonts w:ascii="Times New Roman" w:hAnsi="Times New Roman"/>
          <w:color w:val="131413"/>
          <w:sz w:val="18"/>
          <w:szCs w:val="18"/>
        </w:rPr>
      </w:pPr>
    </w:p>
    <w:p w:rsidR="00F926D4" w:rsidRPr="00863058" w:rsidRDefault="00F926D4" w:rsidP="00F926D4">
      <w:pPr>
        <w:autoSpaceDE w:val="0"/>
        <w:autoSpaceDN w:val="0"/>
        <w:adjustRightInd w:val="0"/>
        <w:spacing w:after="0" w:line="240" w:lineRule="auto"/>
        <w:jc w:val="both"/>
        <w:rPr>
          <w:rFonts w:ascii="Times New Roman" w:hAnsi="Times New Roman"/>
          <w:sz w:val="18"/>
          <w:szCs w:val="18"/>
        </w:rPr>
      </w:pPr>
      <w:r w:rsidRPr="000523EA">
        <w:rPr>
          <w:rFonts w:ascii="Times New Roman" w:hAnsi="Times New Roman"/>
          <w:sz w:val="18"/>
          <w:szCs w:val="18"/>
          <w:lang w:val="de-LI"/>
        </w:rPr>
        <w:t xml:space="preserve">OLDE E, VAN DER HART O, KLEBER R, VAN SON M (2006). </w:t>
      </w:r>
      <w:r w:rsidRPr="00863058">
        <w:rPr>
          <w:rFonts w:ascii="Times New Roman" w:hAnsi="Times New Roman"/>
          <w:sz w:val="18"/>
          <w:szCs w:val="18"/>
        </w:rPr>
        <w:t>Posttraumatic</w:t>
      </w:r>
      <w:r>
        <w:rPr>
          <w:rFonts w:ascii="Times New Roman" w:hAnsi="Times New Roman"/>
          <w:sz w:val="18"/>
          <w:szCs w:val="18"/>
        </w:rPr>
        <w:t xml:space="preserve"> stress following childbirth: a  </w:t>
      </w:r>
      <w:r>
        <w:rPr>
          <w:rFonts w:ascii="Times New Roman" w:hAnsi="Times New Roman"/>
          <w:sz w:val="18"/>
          <w:szCs w:val="18"/>
        </w:rPr>
        <w:tab/>
      </w:r>
      <w:r w:rsidRPr="00863058">
        <w:rPr>
          <w:rFonts w:ascii="Times New Roman" w:hAnsi="Times New Roman"/>
          <w:sz w:val="18"/>
          <w:szCs w:val="18"/>
        </w:rPr>
        <w:t xml:space="preserve">review. </w:t>
      </w:r>
      <w:r w:rsidRPr="00863058">
        <w:rPr>
          <w:rFonts w:ascii="Times New Roman" w:hAnsi="Times New Roman"/>
          <w:i/>
          <w:sz w:val="18"/>
          <w:szCs w:val="18"/>
        </w:rPr>
        <w:t>Clin Psychol Rev,</w:t>
      </w:r>
      <w:r w:rsidRPr="00863058">
        <w:rPr>
          <w:rFonts w:ascii="Times New Roman" w:hAnsi="Times New Roman"/>
          <w:sz w:val="18"/>
          <w:szCs w:val="18"/>
        </w:rPr>
        <w:t xml:space="preserve"> </w:t>
      </w:r>
      <w:r w:rsidRPr="00863058">
        <w:rPr>
          <w:rFonts w:ascii="Times New Roman" w:hAnsi="Times New Roman"/>
          <w:b/>
          <w:sz w:val="18"/>
          <w:szCs w:val="18"/>
        </w:rPr>
        <w:t>26:</w:t>
      </w:r>
      <w:r w:rsidRPr="00863058">
        <w:rPr>
          <w:rFonts w:ascii="Times New Roman" w:hAnsi="Times New Roman"/>
          <w:sz w:val="18"/>
          <w:szCs w:val="18"/>
        </w:rPr>
        <w:t xml:space="preserve"> 1-16.</w:t>
      </w:r>
    </w:p>
    <w:p w:rsidR="00F926D4" w:rsidRPr="00863058" w:rsidRDefault="00F926D4" w:rsidP="00F926D4">
      <w:pPr>
        <w:autoSpaceDE w:val="0"/>
        <w:autoSpaceDN w:val="0"/>
        <w:adjustRightInd w:val="0"/>
        <w:spacing w:after="0" w:line="240" w:lineRule="auto"/>
        <w:rPr>
          <w:rFonts w:ascii="Times New Roman" w:hAnsi="Times New Roman"/>
          <w:color w:val="131413"/>
          <w:sz w:val="18"/>
          <w:szCs w:val="18"/>
        </w:rPr>
      </w:pPr>
    </w:p>
    <w:p w:rsidR="00F926D4" w:rsidRPr="00863058" w:rsidRDefault="00F926D4" w:rsidP="00F926D4">
      <w:pPr>
        <w:autoSpaceDE w:val="0"/>
        <w:autoSpaceDN w:val="0"/>
        <w:adjustRightInd w:val="0"/>
        <w:spacing w:after="0" w:line="240" w:lineRule="auto"/>
        <w:rPr>
          <w:rFonts w:ascii="Times New Roman" w:eastAsia="TimesNewRomanPSMT" w:hAnsi="Times New Roman"/>
          <w:sz w:val="18"/>
          <w:szCs w:val="18"/>
        </w:rPr>
      </w:pPr>
      <w:r w:rsidRPr="00863058">
        <w:rPr>
          <w:rFonts w:ascii="Times New Roman" w:eastAsia="TimesNewRomanPSMT" w:hAnsi="Times New Roman"/>
          <w:sz w:val="18"/>
          <w:szCs w:val="18"/>
        </w:rPr>
        <w:t xml:space="preserve">ÖNER N, LECOMPTE A (1985). Durumluk-Sürekli Kaygı Envanteri El Kitabı. 1.Baskı, Boğaziçi Üniversitesi </w:t>
      </w:r>
      <w:r>
        <w:rPr>
          <w:rFonts w:ascii="Times New Roman" w:eastAsia="TimesNewRomanPSMT" w:hAnsi="Times New Roman"/>
          <w:sz w:val="18"/>
          <w:szCs w:val="18"/>
        </w:rPr>
        <w:t xml:space="preserve">  </w:t>
      </w:r>
      <w:r>
        <w:rPr>
          <w:rFonts w:ascii="Times New Roman" w:eastAsia="TimesNewRomanPSMT" w:hAnsi="Times New Roman"/>
          <w:sz w:val="18"/>
          <w:szCs w:val="18"/>
        </w:rPr>
        <w:tab/>
      </w:r>
      <w:r w:rsidRPr="00863058">
        <w:rPr>
          <w:rFonts w:ascii="Times New Roman" w:eastAsia="TimesNewRomanPSMT" w:hAnsi="Times New Roman"/>
          <w:sz w:val="18"/>
          <w:szCs w:val="18"/>
        </w:rPr>
        <w:t>Yayınları, İstanbul, s:1-26.</w:t>
      </w:r>
    </w:p>
    <w:p w:rsidR="00F926D4" w:rsidRPr="00863058" w:rsidRDefault="00F926D4" w:rsidP="00F926D4">
      <w:pPr>
        <w:autoSpaceDE w:val="0"/>
        <w:autoSpaceDN w:val="0"/>
        <w:adjustRightInd w:val="0"/>
        <w:spacing w:after="0" w:line="240" w:lineRule="auto"/>
        <w:rPr>
          <w:rFonts w:ascii="Times New Roman" w:hAnsi="Times New Roman"/>
          <w:color w:val="131413"/>
          <w:sz w:val="18"/>
          <w:szCs w:val="18"/>
        </w:rPr>
      </w:pPr>
    </w:p>
    <w:p w:rsidR="00F926D4" w:rsidRPr="00863058" w:rsidRDefault="00F926D4" w:rsidP="00F926D4">
      <w:pPr>
        <w:pStyle w:val="Default"/>
        <w:rPr>
          <w:iCs/>
          <w:sz w:val="18"/>
          <w:szCs w:val="18"/>
        </w:rPr>
      </w:pPr>
      <w:r w:rsidRPr="00863058">
        <w:rPr>
          <w:sz w:val="18"/>
          <w:szCs w:val="18"/>
        </w:rPr>
        <w:t xml:space="preserve">ÖZLÜ F, TUNÇ A, YAPICIOĞLU YILDIZDAŞ H, BÜYÜKKURT S (2017). </w:t>
      </w:r>
      <w:r w:rsidRPr="00863058">
        <w:rPr>
          <w:bCs/>
          <w:sz w:val="18"/>
          <w:szCs w:val="18"/>
        </w:rPr>
        <w:t xml:space="preserve">Geç prematüre doğan bebeklerin </w:t>
      </w:r>
      <w:r>
        <w:rPr>
          <w:bCs/>
          <w:sz w:val="18"/>
          <w:szCs w:val="18"/>
        </w:rPr>
        <w:t xml:space="preserve">  </w:t>
      </w:r>
      <w:r>
        <w:rPr>
          <w:bCs/>
          <w:sz w:val="18"/>
          <w:szCs w:val="18"/>
        </w:rPr>
        <w:tab/>
      </w:r>
      <w:r w:rsidRPr="00863058">
        <w:rPr>
          <w:bCs/>
          <w:sz w:val="18"/>
          <w:szCs w:val="18"/>
        </w:rPr>
        <w:t xml:space="preserve">postnatal ilk 15 günde karşılaştıkları sorunların değerlendirilmesi. </w:t>
      </w:r>
      <w:r w:rsidRPr="00863058">
        <w:rPr>
          <w:i/>
          <w:iCs/>
          <w:sz w:val="18"/>
          <w:szCs w:val="18"/>
        </w:rPr>
        <w:t xml:space="preserve">Çocuk Sağlığı ve Hastalıkları </w:t>
      </w:r>
      <w:r>
        <w:rPr>
          <w:i/>
          <w:iCs/>
          <w:sz w:val="18"/>
          <w:szCs w:val="18"/>
        </w:rPr>
        <w:t xml:space="preserve"> </w:t>
      </w:r>
      <w:r>
        <w:rPr>
          <w:i/>
          <w:iCs/>
          <w:sz w:val="18"/>
          <w:szCs w:val="18"/>
        </w:rPr>
        <w:tab/>
      </w:r>
      <w:r w:rsidRPr="00863058">
        <w:rPr>
          <w:i/>
          <w:iCs/>
          <w:sz w:val="18"/>
          <w:szCs w:val="18"/>
        </w:rPr>
        <w:t xml:space="preserve">Dergisi, </w:t>
      </w:r>
      <w:r w:rsidRPr="00863058">
        <w:rPr>
          <w:b/>
          <w:iCs/>
          <w:sz w:val="18"/>
          <w:szCs w:val="18"/>
        </w:rPr>
        <w:t>60:</w:t>
      </w:r>
      <w:r w:rsidRPr="00863058">
        <w:rPr>
          <w:i/>
          <w:iCs/>
          <w:sz w:val="18"/>
          <w:szCs w:val="18"/>
        </w:rPr>
        <w:t xml:space="preserve"> </w:t>
      </w:r>
      <w:r w:rsidRPr="00863058">
        <w:rPr>
          <w:iCs/>
          <w:sz w:val="18"/>
          <w:szCs w:val="18"/>
        </w:rPr>
        <w:t>39-45.</w:t>
      </w:r>
    </w:p>
    <w:p w:rsidR="00F926D4" w:rsidRPr="00863058" w:rsidRDefault="00F926D4" w:rsidP="00F926D4">
      <w:pPr>
        <w:pStyle w:val="Default"/>
        <w:rPr>
          <w:sz w:val="18"/>
          <w:szCs w:val="18"/>
        </w:rPr>
      </w:pPr>
    </w:p>
    <w:p w:rsidR="00F926D4" w:rsidRDefault="00F926D4" w:rsidP="00F926D4">
      <w:pPr>
        <w:pStyle w:val="Default"/>
        <w:rPr>
          <w:sz w:val="18"/>
          <w:szCs w:val="18"/>
        </w:rPr>
      </w:pPr>
      <w:r w:rsidRPr="00863058">
        <w:rPr>
          <w:sz w:val="18"/>
          <w:szCs w:val="18"/>
        </w:rPr>
        <w:t xml:space="preserve">ÖZTÜRK R, SARUHAN A (2013). 1-4 aylık </w:t>
      </w:r>
      <w:r w:rsidR="00DD1D83">
        <w:rPr>
          <w:sz w:val="18"/>
          <w:szCs w:val="18"/>
        </w:rPr>
        <w:t>premature</w:t>
      </w:r>
      <w:r w:rsidR="00DD1D83" w:rsidRPr="00863058">
        <w:rPr>
          <w:sz w:val="18"/>
          <w:szCs w:val="18"/>
        </w:rPr>
        <w:t xml:space="preserve"> </w:t>
      </w:r>
      <w:r w:rsidRPr="00863058">
        <w:rPr>
          <w:sz w:val="18"/>
          <w:szCs w:val="18"/>
        </w:rPr>
        <w:t xml:space="preserve">bebeği hastanede tedavi gören annelerin depresyon ve </w:t>
      </w:r>
      <w:r>
        <w:rPr>
          <w:sz w:val="18"/>
          <w:szCs w:val="18"/>
        </w:rPr>
        <w:t xml:space="preserve">  </w:t>
      </w:r>
      <w:r>
        <w:rPr>
          <w:sz w:val="18"/>
          <w:szCs w:val="18"/>
        </w:rPr>
        <w:tab/>
      </w:r>
      <w:r w:rsidRPr="00863058">
        <w:rPr>
          <w:sz w:val="18"/>
          <w:szCs w:val="18"/>
        </w:rPr>
        <w:t xml:space="preserve">maternal bağlanma ilişkisinin incelenmesi. </w:t>
      </w:r>
      <w:r w:rsidRPr="00863058">
        <w:rPr>
          <w:i/>
          <w:sz w:val="18"/>
          <w:szCs w:val="18"/>
        </w:rPr>
        <w:t>Turkish Journal of Research &amp; Development in Nursing</w:t>
      </w:r>
      <w:r w:rsidRPr="00863058">
        <w:rPr>
          <w:sz w:val="18"/>
          <w:szCs w:val="18"/>
        </w:rPr>
        <w:t xml:space="preserve">, </w:t>
      </w:r>
      <w:r w:rsidRPr="00863058">
        <w:rPr>
          <w:b/>
          <w:sz w:val="18"/>
          <w:szCs w:val="18"/>
        </w:rPr>
        <w:t>15:</w:t>
      </w:r>
      <w:r w:rsidRPr="00863058">
        <w:rPr>
          <w:sz w:val="18"/>
          <w:szCs w:val="18"/>
        </w:rPr>
        <w:t xml:space="preserve"> </w:t>
      </w:r>
      <w:r>
        <w:rPr>
          <w:sz w:val="18"/>
          <w:szCs w:val="18"/>
        </w:rPr>
        <w:t xml:space="preserve"> </w:t>
      </w:r>
      <w:r>
        <w:rPr>
          <w:sz w:val="18"/>
          <w:szCs w:val="18"/>
        </w:rPr>
        <w:tab/>
      </w:r>
      <w:r w:rsidRPr="00863058">
        <w:rPr>
          <w:sz w:val="18"/>
          <w:szCs w:val="18"/>
        </w:rPr>
        <w:t>32-47.</w:t>
      </w:r>
    </w:p>
    <w:p w:rsidR="00F926D4" w:rsidRPr="009D3555" w:rsidRDefault="00F926D4" w:rsidP="00F926D4">
      <w:pPr>
        <w:pStyle w:val="Default"/>
        <w:jc w:val="both"/>
        <w:rPr>
          <w:sz w:val="18"/>
          <w:szCs w:val="18"/>
        </w:rPr>
      </w:pPr>
    </w:p>
    <w:p w:rsidR="00F926D4" w:rsidRPr="009D3555" w:rsidRDefault="00F926D4" w:rsidP="00F926D4">
      <w:pPr>
        <w:autoSpaceDE w:val="0"/>
        <w:autoSpaceDN w:val="0"/>
        <w:adjustRightInd w:val="0"/>
        <w:spacing w:after="0" w:line="240" w:lineRule="auto"/>
        <w:jc w:val="both"/>
        <w:rPr>
          <w:rFonts w:ascii="Times New Roman" w:hAnsi="Times New Roman"/>
          <w:color w:val="000000"/>
          <w:sz w:val="18"/>
          <w:szCs w:val="18"/>
        </w:rPr>
      </w:pPr>
      <w:r w:rsidRPr="009D3555">
        <w:rPr>
          <w:rFonts w:ascii="Times New Roman" w:hAnsi="Times New Roman"/>
          <w:sz w:val="18"/>
          <w:szCs w:val="18"/>
        </w:rPr>
        <w:t xml:space="preserve">PACE CC, SPITTLE AJ, MOLESWORTH CML, LEE KJ, NORTHAM EA, CHEONG JLY, DAVIS PG, DOYLE </w:t>
      </w:r>
      <w:r>
        <w:rPr>
          <w:rFonts w:ascii="Times New Roman" w:hAnsi="Times New Roman"/>
          <w:sz w:val="18"/>
          <w:szCs w:val="18"/>
        </w:rPr>
        <w:t xml:space="preserve">  </w:t>
      </w:r>
      <w:r>
        <w:rPr>
          <w:rFonts w:ascii="Times New Roman" w:hAnsi="Times New Roman"/>
          <w:sz w:val="18"/>
          <w:szCs w:val="18"/>
        </w:rPr>
        <w:tab/>
      </w:r>
      <w:r w:rsidRPr="009D3555">
        <w:rPr>
          <w:rFonts w:ascii="Times New Roman" w:hAnsi="Times New Roman"/>
          <w:sz w:val="18"/>
          <w:szCs w:val="18"/>
        </w:rPr>
        <w:t xml:space="preserve">LW, TREYVAUD K, ANDERSON PJ (2016). Evolution of depression and anxiety symptoms in parents </w:t>
      </w:r>
      <w:r>
        <w:rPr>
          <w:rFonts w:ascii="Times New Roman" w:hAnsi="Times New Roman"/>
          <w:sz w:val="18"/>
          <w:szCs w:val="18"/>
        </w:rPr>
        <w:t xml:space="preserve">  </w:t>
      </w:r>
      <w:r>
        <w:rPr>
          <w:rFonts w:ascii="Times New Roman" w:hAnsi="Times New Roman"/>
          <w:sz w:val="18"/>
          <w:szCs w:val="18"/>
        </w:rPr>
        <w:tab/>
      </w:r>
      <w:r w:rsidRPr="009D3555">
        <w:rPr>
          <w:rFonts w:ascii="Times New Roman" w:hAnsi="Times New Roman"/>
          <w:sz w:val="18"/>
          <w:szCs w:val="18"/>
        </w:rPr>
        <w:t>of very preterm infants during the newborn period.</w:t>
      </w:r>
      <w:r w:rsidRPr="009D3555">
        <w:rPr>
          <w:rFonts w:ascii="Times New Roman" w:hAnsi="Times New Roman"/>
          <w:i/>
          <w:sz w:val="18"/>
          <w:szCs w:val="18"/>
        </w:rPr>
        <w:t xml:space="preserve"> </w:t>
      </w:r>
      <w:r w:rsidRPr="009D3555">
        <w:rPr>
          <w:rFonts w:ascii="Times New Roman" w:hAnsi="Times New Roman"/>
          <w:i/>
          <w:color w:val="000000"/>
          <w:sz w:val="18"/>
          <w:szCs w:val="18"/>
        </w:rPr>
        <w:t>JAMA Pediatr,</w:t>
      </w:r>
      <w:r w:rsidRPr="009D3555">
        <w:rPr>
          <w:rFonts w:ascii="Times New Roman" w:hAnsi="Times New Roman"/>
          <w:color w:val="000000"/>
          <w:sz w:val="18"/>
          <w:szCs w:val="18"/>
        </w:rPr>
        <w:t xml:space="preserve"> </w:t>
      </w:r>
      <w:r w:rsidRPr="009D3555">
        <w:rPr>
          <w:rFonts w:ascii="Times New Roman" w:hAnsi="Times New Roman"/>
          <w:b/>
          <w:color w:val="000000"/>
          <w:sz w:val="18"/>
          <w:szCs w:val="18"/>
        </w:rPr>
        <w:t>170:</w:t>
      </w:r>
      <w:r w:rsidRPr="009D3555">
        <w:rPr>
          <w:rFonts w:ascii="Times New Roman" w:hAnsi="Times New Roman"/>
          <w:color w:val="000000"/>
          <w:sz w:val="18"/>
          <w:szCs w:val="18"/>
        </w:rPr>
        <w:t xml:space="preserve"> 772-779. </w:t>
      </w:r>
    </w:p>
    <w:p w:rsidR="00F926D4" w:rsidRPr="009D3555" w:rsidRDefault="00F926D4" w:rsidP="00F926D4">
      <w:pPr>
        <w:pStyle w:val="Default"/>
        <w:jc w:val="both"/>
        <w:rPr>
          <w:sz w:val="18"/>
          <w:szCs w:val="18"/>
        </w:rPr>
      </w:pPr>
    </w:p>
    <w:p w:rsidR="00F926D4" w:rsidRPr="009D3555"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9D3555">
        <w:rPr>
          <w:rFonts w:ascii="Times New Roman" w:hAnsi="Times New Roman"/>
          <w:color w:val="000000" w:themeColor="text1"/>
          <w:sz w:val="18"/>
          <w:szCs w:val="18"/>
        </w:rPr>
        <w:t xml:space="preserve">PALMER DJ, MAKRIDES M (2012). Introducing solid foods to preterm infants in developed countries. </w:t>
      </w:r>
      <w:r w:rsidRPr="009D3555">
        <w:rPr>
          <w:rFonts w:ascii="Times New Roman" w:hAnsi="Times New Roman"/>
          <w:i/>
          <w:color w:val="000000" w:themeColor="text1"/>
          <w:sz w:val="18"/>
          <w:szCs w:val="18"/>
        </w:rPr>
        <w:t xml:space="preserve">Ann Nutr </w:t>
      </w:r>
      <w:r>
        <w:rPr>
          <w:rFonts w:ascii="Times New Roman" w:hAnsi="Times New Roman"/>
          <w:i/>
          <w:color w:val="000000" w:themeColor="text1"/>
          <w:sz w:val="18"/>
          <w:szCs w:val="18"/>
        </w:rPr>
        <w:t xml:space="preserve">  </w:t>
      </w:r>
      <w:r>
        <w:rPr>
          <w:rFonts w:ascii="Times New Roman" w:hAnsi="Times New Roman"/>
          <w:i/>
          <w:color w:val="000000" w:themeColor="text1"/>
          <w:sz w:val="18"/>
          <w:szCs w:val="18"/>
        </w:rPr>
        <w:tab/>
      </w:r>
      <w:r w:rsidRPr="009D3555">
        <w:rPr>
          <w:rFonts w:ascii="Times New Roman" w:hAnsi="Times New Roman"/>
          <w:i/>
          <w:color w:val="000000" w:themeColor="text1"/>
          <w:sz w:val="18"/>
          <w:szCs w:val="18"/>
        </w:rPr>
        <w:t>Metab</w:t>
      </w:r>
      <w:r w:rsidRPr="009D3555">
        <w:rPr>
          <w:rFonts w:ascii="Times New Roman" w:hAnsi="Times New Roman"/>
          <w:color w:val="000000" w:themeColor="text1"/>
          <w:sz w:val="18"/>
          <w:szCs w:val="18"/>
        </w:rPr>
        <w:t xml:space="preserve">, </w:t>
      </w:r>
      <w:r w:rsidRPr="009D3555">
        <w:rPr>
          <w:rFonts w:ascii="Times New Roman" w:hAnsi="Times New Roman"/>
          <w:b/>
          <w:color w:val="000000" w:themeColor="text1"/>
          <w:sz w:val="18"/>
          <w:szCs w:val="18"/>
        </w:rPr>
        <w:t>60:</w:t>
      </w:r>
      <w:r w:rsidRPr="009D3555">
        <w:rPr>
          <w:rFonts w:ascii="Times New Roman" w:hAnsi="Times New Roman"/>
          <w:color w:val="000000" w:themeColor="text1"/>
          <w:sz w:val="18"/>
          <w:szCs w:val="18"/>
        </w:rPr>
        <w:t xml:space="preserve"> 31-38.</w:t>
      </w:r>
    </w:p>
    <w:p w:rsidR="00F926D4" w:rsidRPr="009D3555"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Pr="009D3555" w:rsidRDefault="00F926D4" w:rsidP="00F926D4">
      <w:pPr>
        <w:autoSpaceDE w:val="0"/>
        <w:autoSpaceDN w:val="0"/>
        <w:adjustRightInd w:val="0"/>
        <w:spacing w:after="0" w:line="240" w:lineRule="auto"/>
        <w:jc w:val="both"/>
        <w:rPr>
          <w:rFonts w:ascii="Times New Roman" w:hAnsi="Times New Roman"/>
          <w:sz w:val="18"/>
          <w:szCs w:val="18"/>
        </w:rPr>
      </w:pPr>
      <w:r w:rsidRPr="009D3555">
        <w:rPr>
          <w:rFonts w:ascii="Times New Roman" w:hAnsi="Times New Roman"/>
          <w:sz w:val="18"/>
          <w:szCs w:val="18"/>
        </w:rPr>
        <w:t xml:space="preserve">PAULSON JF, BAZEMORE SD (2010). Prenatal and postpartum depression in fathers and its association with </w:t>
      </w:r>
      <w:r>
        <w:rPr>
          <w:rFonts w:ascii="Times New Roman" w:hAnsi="Times New Roman"/>
          <w:sz w:val="18"/>
          <w:szCs w:val="18"/>
        </w:rPr>
        <w:t xml:space="preserve">  </w:t>
      </w:r>
      <w:r>
        <w:rPr>
          <w:rFonts w:ascii="Times New Roman" w:hAnsi="Times New Roman"/>
          <w:sz w:val="18"/>
          <w:szCs w:val="18"/>
        </w:rPr>
        <w:tab/>
      </w:r>
      <w:r w:rsidRPr="009D3555">
        <w:rPr>
          <w:rFonts w:ascii="Times New Roman" w:hAnsi="Times New Roman"/>
          <w:sz w:val="18"/>
          <w:szCs w:val="18"/>
        </w:rPr>
        <w:t xml:space="preserve">maternal depression: a meta-analysis. </w:t>
      </w:r>
      <w:r w:rsidRPr="009D3555">
        <w:rPr>
          <w:rFonts w:ascii="Times New Roman" w:hAnsi="Times New Roman"/>
          <w:i/>
          <w:sz w:val="18"/>
          <w:szCs w:val="18"/>
        </w:rPr>
        <w:t>JAMA</w:t>
      </w:r>
      <w:r>
        <w:rPr>
          <w:rFonts w:ascii="Times New Roman" w:hAnsi="Times New Roman"/>
          <w:i/>
          <w:sz w:val="18"/>
          <w:szCs w:val="18"/>
        </w:rPr>
        <w:t>,</w:t>
      </w:r>
      <w:r w:rsidRPr="009D3555">
        <w:rPr>
          <w:rFonts w:ascii="Times New Roman" w:hAnsi="Times New Roman"/>
          <w:sz w:val="18"/>
          <w:szCs w:val="18"/>
        </w:rPr>
        <w:t xml:space="preserve"> </w:t>
      </w:r>
      <w:r w:rsidRPr="009D3555">
        <w:rPr>
          <w:rFonts w:ascii="Times New Roman" w:hAnsi="Times New Roman"/>
          <w:b/>
          <w:sz w:val="18"/>
          <w:szCs w:val="18"/>
        </w:rPr>
        <w:t>303:</w:t>
      </w:r>
      <w:r w:rsidRPr="009D3555">
        <w:rPr>
          <w:rFonts w:ascii="Times New Roman" w:hAnsi="Times New Roman"/>
          <w:sz w:val="18"/>
          <w:szCs w:val="18"/>
        </w:rPr>
        <w:t xml:space="preserve"> 1961-1969.</w:t>
      </w:r>
    </w:p>
    <w:p w:rsidR="00F926D4" w:rsidRPr="009D3555"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Pr="009D3555" w:rsidRDefault="00F926D4" w:rsidP="00F926D4">
      <w:pPr>
        <w:autoSpaceDE w:val="0"/>
        <w:autoSpaceDN w:val="0"/>
        <w:adjustRightInd w:val="0"/>
        <w:spacing w:after="0" w:line="240" w:lineRule="auto"/>
        <w:jc w:val="both"/>
        <w:rPr>
          <w:rFonts w:ascii="Times New Roman" w:hAnsi="Times New Roman"/>
          <w:sz w:val="18"/>
          <w:szCs w:val="18"/>
        </w:rPr>
      </w:pPr>
      <w:r w:rsidRPr="009D3555">
        <w:rPr>
          <w:rFonts w:ascii="Times New Roman" w:hAnsi="Times New Roman"/>
          <w:sz w:val="18"/>
          <w:szCs w:val="18"/>
        </w:rPr>
        <w:t xml:space="preserve">PECHTEL P, WOODMAN A, LYONS-RUTH K (2012). Early maternal withdrawal and nonverbal childhood IQ </w:t>
      </w:r>
      <w:r>
        <w:rPr>
          <w:rFonts w:ascii="Times New Roman" w:hAnsi="Times New Roman"/>
          <w:sz w:val="18"/>
          <w:szCs w:val="18"/>
        </w:rPr>
        <w:t xml:space="preserve">  </w:t>
      </w:r>
      <w:r>
        <w:rPr>
          <w:rFonts w:ascii="Times New Roman" w:hAnsi="Times New Roman"/>
          <w:sz w:val="18"/>
          <w:szCs w:val="18"/>
        </w:rPr>
        <w:tab/>
      </w:r>
      <w:r w:rsidRPr="009D3555">
        <w:rPr>
          <w:rFonts w:ascii="Times New Roman" w:hAnsi="Times New Roman"/>
          <w:sz w:val="18"/>
          <w:szCs w:val="18"/>
        </w:rPr>
        <w:t xml:space="preserve">as precursors for substance use disorder in young adulthood: results of a 20-year prospective study. </w:t>
      </w:r>
      <w:r w:rsidRPr="009D3555">
        <w:rPr>
          <w:rFonts w:ascii="Times New Roman" w:hAnsi="Times New Roman"/>
          <w:i/>
          <w:sz w:val="18"/>
          <w:szCs w:val="18"/>
        </w:rPr>
        <w:t xml:space="preserve">Int J </w:t>
      </w:r>
      <w:r>
        <w:rPr>
          <w:rFonts w:ascii="Times New Roman" w:hAnsi="Times New Roman"/>
          <w:i/>
          <w:sz w:val="18"/>
          <w:szCs w:val="18"/>
        </w:rPr>
        <w:t xml:space="preserve">  </w:t>
      </w:r>
      <w:r>
        <w:rPr>
          <w:rFonts w:ascii="Times New Roman" w:hAnsi="Times New Roman"/>
          <w:i/>
          <w:sz w:val="18"/>
          <w:szCs w:val="18"/>
        </w:rPr>
        <w:tab/>
      </w:r>
      <w:r w:rsidRPr="009D3555">
        <w:rPr>
          <w:rFonts w:ascii="Times New Roman" w:hAnsi="Times New Roman"/>
          <w:i/>
          <w:sz w:val="18"/>
          <w:szCs w:val="18"/>
        </w:rPr>
        <w:t>Cogn Ther</w:t>
      </w:r>
      <w:r w:rsidRPr="009D3555">
        <w:rPr>
          <w:rFonts w:ascii="Times New Roman" w:hAnsi="Times New Roman"/>
          <w:sz w:val="18"/>
          <w:szCs w:val="18"/>
        </w:rPr>
        <w:t xml:space="preserve">, </w:t>
      </w:r>
      <w:r w:rsidRPr="009D3555">
        <w:rPr>
          <w:rFonts w:ascii="Times New Roman" w:hAnsi="Times New Roman"/>
          <w:b/>
          <w:sz w:val="18"/>
          <w:szCs w:val="18"/>
        </w:rPr>
        <w:t>5:</w:t>
      </w:r>
      <w:r w:rsidRPr="009D3555">
        <w:rPr>
          <w:rFonts w:ascii="Times New Roman" w:hAnsi="Times New Roman"/>
          <w:sz w:val="18"/>
          <w:szCs w:val="18"/>
        </w:rPr>
        <w:t xml:space="preserve"> 316–329.</w:t>
      </w:r>
    </w:p>
    <w:p w:rsidR="00F926D4" w:rsidRPr="009D3555" w:rsidRDefault="00F926D4" w:rsidP="00F926D4">
      <w:pPr>
        <w:autoSpaceDE w:val="0"/>
        <w:autoSpaceDN w:val="0"/>
        <w:adjustRightInd w:val="0"/>
        <w:spacing w:after="0" w:line="240" w:lineRule="auto"/>
        <w:jc w:val="both"/>
        <w:rPr>
          <w:rFonts w:ascii="Times New Roman" w:hAnsi="Times New Roman"/>
          <w:sz w:val="18"/>
          <w:szCs w:val="18"/>
        </w:rPr>
      </w:pPr>
    </w:p>
    <w:p w:rsidR="0069036D" w:rsidRDefault="00F926D4" w:rsidP="0069036D">
      <w:pPr>
        <w:autoSpaceDE w:val="0"/>
        <w:autoSpaceDN w:val="0"/>
        <w:adjustRightInd w:val="0"/>
        <w:spacing w:after="0" w:line="240" w:lineRule="auto"/>
        <w:jc w:val="both"/>
        <w:rPr>
          <w:rFonts w:ascii="Times New Roman" w:hAnsi="Times New Roman"/>
          <w:sz w:val="18"/>
          <w:szCs w:val="18"/>
        </w:rPr>
      </w:pPr>
      <w:r w:rsidRPr="009D3555">
        <w:rPr>
          <w:rFonts w:ascii="Times New Roman" w:hAnsi="Times New Roman"/>
          <w:sz w:val="18"/>
          <w:szCs w:val="18"/>
        </w:rPr>
        <w:t xml:space="preserve">PIERREHUMBERT B, NICOLE A, MULLER-NIX C, FORCADA-GUEX M, ANSERMET F (2003). Parental </w:t>
      </w:r>
      <w:r>
        <w:rPr>
          <w:rFonts w:ascii="Times New Roman" w:hAnsi="Times New Roman"/>
          <w:sz w:val="18"/>
          <w:szCs w:val="18"/>
        </w:rPr>
        <w:t xml:space="preserve">  </w:t>
      </w:r>
      <w:r>
        <w:rPr>
          <w:rFonts w:ascii="Times New Roman" w:hAnsi="Times New Roman"/>
          <w:sz w:val="18"/>
          <w:szCs w:val="18"/>
        </w:rPr>
        <w:tab/>
      </w:r>
      <w:r w:rsidR="00987220">
        <w:rPr>
          <w:rFonts w:ascii="Times New Roman" w:hAnsi="Times New Roman"/>
          <w:sz w:val="18"/>
          <w:szCs w:val="18"/>
        </w:rPr>
        <w:t xml:space="preserve">post-traumatic reactions after prematüre </w:t>
      </w:r>
      <w:r w:rsidRPr="009D3555">
        <w:rPr>
          <w:rFonts w:ascii="Times New Roman" w:hAnsi="Times New Roman"/>
          <w:sz w:val="18"/>
          <w:szCs w:val="18"/>
        </w:rPr>
        <w:t xml:space="preserve">birth: implications for sleeping and eating problems in the </w:t>
      </w:r>
      <w:r w:rsidR="003E1086">
        <w:rPr>
          <w:rFonts w:ascii="Times New Roman" w:hAnsi="Times New Roman"/>
          <w:sz w:val="18"/>
          <w:szCs w:val="18"/>
        </w:rPr>
        <w:t xml:space="preserve">  </w:t>
      </w:r>
      <w:r w:rsidR="003E1086">
        <w:rPr>
          <w:rFonts w:ascii="Times New Roman" w:hAnsi="Times New Roman"/>
          <w:sz w:val="18"/>
          <w:szCs w:val="18"/>
        </w:rPr>
        <w:tab/>
        <w:t xml:space="preserve">infant. </w:t>
      </w:r>
      <w:r w:rsidRPr="009D3555">
        <w:rPr>
          <w:rFonts w:ascii="Times New Roman" w:hAnsi="Times New Roman"/>
          <w:i/>
          <w:sz w:val="18"/>
          <w:szCs w:val="18"/>
        </w:rPr>
        <w:t>Arch Dis Child Fetal Neonatal Ed</w:t>
      </w:r>
      <w:r w:rsidRPr="009D3555">
        <w:rPr>
          <w:rFonts w:ascii="Times New Roman" w:hAnsi="Times New Roman"/>
          <w:sz w:val="18"/>
          <w:szCs w:val="18"/>
        </w:rPr>
        <w:t xml:space="preserve">, </w:t>
      </w:r>
      <w:r w:rsidRPr="009D3555">
        <w:rPr>
          <w:rFonts w:ascii="Times New Roman" w:hAnsi="Times New Roman"/>
          <w:b/>
          <w:sz w:val="18"/>
          <w:szCs w:val="18"/>
        </w:rPr>
        <w:t xml:space="preserve">88: </w:t>
      </w:r>
      <w:r w:rsidRPr="009D3555">
        <w:rPr>
          <w:rFonts w:ascii="Times New Roman" w:hAnsi="Times New Roman"/>
          <w:sz w:val="18"/>
          <w:szCs w:val="18"/>
        </w:rPr>
        <w:t>400-404.</w:t>
      </w:r>
    </w:p>
    <w:p w:rsidR="0069036D" w:rsidRDefault="0069036D" w:rsidP="0069036D">
      <w:pPr>
        <w:autoSpaceDE w:val="0"/>
        <w:autoSpaceDN w:val="0"/>
        <w:adjustRightInd w:val="0"/>
        <w:spacing w:after="0" w:line="240" w:lineRule="auto"/>
        <w:jc w:val="both"/>
        <w:rPr>
          <w:rFonts w:ascii="Times New Roman" w:hAnsi="Times New Roman"/>
          <w:sz w:val="18"/>
          <w:szCs w:val="18"/>
        </w:rPr>
      </w:pPr>
    </w:p>
    <w:p w:rsidR="00F926D4" w:rsidRPr="0069036D" w:rsidRDefault="00F926D4" w:rsidP="0069036D">
      <w:pPr>
        <w:autoSpaceDE w:val="0"/>
        <w:autoSpaceDN w:val="0"/>
        <w:adjustRightInd w:val="0"/>
        <w:spacing w:after="0" w:line="240" w:lineRule="auto"/>
        <w:jc w:val="both"/>
        <w:rPr>
          <w:rFonts w:ascii="Times New Roman" w:hAnsi="Times New Roman"/>
          <w:sz w:val="18"/>
          <w:szCs w:val="18"/>
        </w:rPr>
      </w:pPr>
      <w:r w:rsidRPr="000523EA">
        <w:rPr>
          <w:rFonts w:ascii="Times New Roman" w:hAnsi="Times New Roman"/>
          <w:sz w:val="18"/>
          <w:szCs w:val="18"/>
          <w:lang w:val="de-LI"/>
        </w:rPr>
        <w:t xml:space="preserve">PUTNICK DL, BORNSTEIN MH, ERYIGIT-MADZWAMUSE S, WOLKE D (2017). </w:t>
      </w:r>
      <w:r w:rsidRPr="009D3555">
        <w:rPr>
          <w:rFonts w:ascii="Times New Roman" w:hAnsi="Times New Roman"/>
          <w:sz w:val="18"/>
          <w:szCs w:val="18"/>
          <w:lang w:val="en-US"/>
        </w:rPr>
        <w:t xml:space="preserve">Long-term stability of </w:t>
      </w:r>
      <w:r>
        <w:rPr>
          <w:rFonts w:ascii="Times New Roman" w:hAnsi="Times New Roman"/>
          <w:sz w:val="18"/>
          <w:szCs w:val="18"/>
          <w:lang w:val="en-US"/>
        </w:rPr>
        <w:t xml:space="preserve">  </w:t>
      </w:r>
      <w:r>
        <w:rPr>
          <w:rFonts w:ascii="Times New Roman" w:hAnsi="Times New Roman"/>
          <w:sz w:val="18"/>
          <w:szCs w:val="18"/>
          <w:lang w:val="en-US"/>
        </w:rPr>
        <w:tab/>
      </w:r>
      <w:r w:rsidRPr="009D3555">
        <w:rPr>
          <w:rFonts w:ascii="Times New Roman" w:hAnsi="Times New Roman"/>
          <w:sz w:val="18"/>
          <w:szCs w:val="18"/>
          <w:lang w:val="en-US"/>
        </w:rPr>
        <w:t xml:space="preserve">language performance in very preterm, moderate-late preterm and term children. </w:t>
      </w:r>
      <w:r w:rsidRPr="009D3555">
        <w:rPr>
          <w:rFonts w:ascii="Times New Roman" w:hAnsi="Times New Roman"/>
          <w:i/>
          <w:sz w:val="18"/>
          <w:szCs w:val="18"/>
          <w:lang w:val="en-US"/>
        </w:rPr>
        <w:t>J Pediatr</w:t>
      </w:r>
      <w:r>
        <w:rPr>
          <w:rFonts w:ascii="Times New Roman" w:hAnsi="Times New Roman"/>
          <w:i/>
          <w:sz w:val="18"/>
          <w:szCs w:val="18"/>
          <w:lang w:val="en-US"/>
        </w:rPr>
        <w:t>,</w:t>
      </w:r>
      <w:r w:rsidRPr="009D3555">
        <w:rPr>
          <w:rFonts w:ascii="Times New Roman" w:hAnsi="Times New Roman"/>
          <w:sz w:val="18"/>
          <w:szCs w:val="18"/>
          <w:lang w:val="en-US"/>
        </w:rPr>
        <w:t xml:space="preserve"> </w:t>
      </w:r>
      <w:r w:rsidRPr="009D3555">
        <w:rPr>
          <w:rFonts w:ascii="Times New Roman" w:hAnsi="Times New Roman"/>
          <w:b/>
          <w:sz w:val="18"/>
          <w:szCs w:val="18"/>
          <w:lang w:val="en-US"/>
        </w:rPr>
        <w:t xml:space="preserve">181: </w:t>
      </w:r>
      <w:r w:rsidRPr="009D3555">
        <w:rPr>
          <w:rFonts w:ascii="Times New Roman" w:hAnsi="Times New Roman"/>
          <w:sz w:val="18"/>
          <w:szCs w:val="18"/>
          <w:lang w:val="en-US"/>
        </w:rPr>
        <w:t>74-79.</w:t>
      </w:r>
    </w:p>
    <w:p w:rsidR="00F926D4" w:rsidRPr="0069036D" w:rsidRDefault="00F926D4" w:rsidP="00F926D4">
      <w:pPr>
        <w:spacing w:before="100" w:beforeAutospacing="1" w:after="100" w:afterAutospacing="1" w:line="240" w:lineRule="auto"/>
        <w:jc w:val="both"/>
        <w:rPr>
          <w:rFonts w:ascii="Times New Roman" w:hAnsi="Times New Roman"/>
          <w:sz w:val="18"/>
          <w:szCs w:val="18"/>
        </w:rPr>
      </w:pPr>
      <w:r w:rsidRPr="009D3555">
        <w:rPr>
          <w:rFonts w:ascii="Times New Roman" w:hAnsi="Times New Roman"/>
          <w:sz w:val="18"/>
          <w:szCs w:val="18"/>
        </w:rPr>
        <w:t xml:space="preserve">RAJU TN, HIGGINS RD, STARK AR AND LEVENO KJ (2006). Optimizing care and outcome for late-preterm </w:t>
      </w:r>
      <w:r>
        <w:rPr>
          <w:rFonts w:ascii="Times New Roman" w:hAnsi="Times New Roman"/>
          <w:sz w:val="18"/>
          <w:szCs w:val="18"/>
        </w:rPr>
        <w:t xml:space="preserve">  </w:t>
      </w:r>
      <w:r>
        <w:rPr>
          <w:rFonts w:ascii="Times New Roman" w:hAnsi="Times New Roman"/>
          <w:sz w:val="18"/>
          <w:szCs w:val="18"/>
        </w:rPr>
        <w:tab/>
      </w:r>
      <w:r w:rsidRPr="009D3555">
        <w:rPr>
          <w:rFonts w:ascii="Times New Roman" w:hAnsi="Times New Roman"/>
          <w:sz w:val="18"/>
          <w:szCs w:val="18"/>
        </w:rPr>
        <w:t xml:space="preserve">(near-term) infants: a summary of the workshop sponsored by the National Institute of Child Health and </w:t>
      </w:r>
      <w:r>
        <w:rPr>
          <w:rFonts w:ascii="Times New Roman" w:hAnsi="Times New Roman"/>
          <w:sz w:val="18"/>
          <w:szCs w:val="18"/>
        </w:rPr>
        <w:t xml:space="preserve">  </w:t>
      </w:r>
      <w:r>
        <w:rPr>
          <w:rFonts w:ascii="Times New Roman" w:hAnsi="Times New Roman"/>
          <w:sz w:val="18"/>
          <w:szCs w:val="18"/>
        </w:rPr>
        <w:tab/>
      </w:r>
      <w:r w:rsidRPr="009D3555">
        <w:rPr>
          <w:rFonts w:ascii="Times New Roman" w:hAnsi="Times New Roman"/>
          <w:sz w:val="18"/>
          <w:szCs w:val="18"/>
        </w:rPr>
        <w:t xml:space="preserve">Human Development. </w:t>
      </w:r>
      <w:r w:rsidRPr="009D3555">
        <w:rPr>
          <w:rFonts w:ascii="Times New Roman" w:hAnsi="Times New Roman"/>
          <w:i/>
          <w:sz w:val="18"/>
          <w:szCs w:val="18"/>
        </w:rPr>
        <w:t>Pediatrics</w:t>
      </w:r>
      <w:r>
        <w:rPr>
          <w:rFonts w:ascii="Times New Roman" w:hAnsi="Times New Roman"/>
          <w:i/>
          <w:sz w:val="18"/>
          <w:szCs w:val="18"/>
        </w:rPr>
        <w:t>,</w:t>
      </w:r>
      <w:r w:rsidRPr="009D3555">
        <w:rPr>
          <w:rFonts w:ascii="Times New Roman" w:hAnsi="Times New Roman"/>
          <w:sz w:val="18"/>
          <w:szCs w:val="18"/>
        </w:rPr>
        <w:t xml:space="preserve"> </w:t>
      </w:r>
      <w:r w:rsidRPr="009D3555">
        <w:rPr>
          <w:rFonts w:ascii="Times New Roman" w:hAnsi="Times New Roman"/>
          <w:b/>
          <w:sz w:val="18"/>
          <w:szCs w:val="18"/>
        </w:rPr>
        <w:t>118:</w:t>
      </w:r>
      <w:r w:rsidRPr="009D3555">
        <w:rPr>
          <w:rFonts w:ascii="Times New Roman" w:hAnsi="Times New Roman"/>
          <w:sz w:val="18"/>
          <w:szCs w:val="18"/>
        </w:rPr>
        <w:t xml:space="preserve"> 1207-1214.</w:t>
      </w:r>
    </w:p>
    <w:p w:rsidR="00F926D4" w:rsidRDefault="00F926D4" w:rsidP="00F926D4">
      <w:pPr>
        <w:pStyle w:val="source"/>
        <w:jc w:val="both"/>
        <w:rPr>
          <w:sz w:val="18"/>
          <w:szCs w:val="18"/>
          <w:lang w:val="en-US"/>
        </w:rPr>
      </w:pPr>
      <w:r w:rsidRPr="009D3555">
        <w:rPr>
          <w:sz w:val="18"/>
          <w:szCs w:val="18"/>
        </w:rPr>
        <w:t xml:space="preserve">RAMANCHANDRAPPA A, JAIN L (2015). </w:t>
      </w:r>
      <w:r w:rsidRPr="009D3555">
        <w:rPr>
          <w:rStyle w:val="ng-scope"/>
          <w:sz w:val="18"/>
          <w:szCs w:val="18"/>
          <w:lang w:val="en-US"/>
        </w:rPr>
        <w:t xml:space="preserve">The late preterm infants. In: </w:t>
      </w:r>
      <w:r w:rsidRPr="009D3555">
        <w:rPr>
          <w:i/>
          <w:sz w:val="18"/>
          <w:szCs w:val="18"/>
          <w:lang w:val="en-US"/>
        </w:rPr>
        <w:t>Fanaroff and Martin</w:t>
      </w:r>
      <w:r w:rsidR="0002045E">
        <w:rPr>
          <w:i/>
          <w:sz w:val="18"/>
          <w:szCs w:val="18"/>
          <w:lang w:val="en-US"/>
        </w:rPr>
        <w:t>’</w:t>
      </w:r>
      <w:r w:rsidRPr="009D3555">
        <w:rPr>
          <w:i/>
          <w:sz w:val="18"/>
          <w:szCs w:val="18"/>
          <w:lang w:val="en-US"/>
        </w:rPr>
        <w:t>s Neonatal-</w:t>
      </w:r>
      <w:r>
        <w:rPr>
          <w:i/>
          <w:sz w:val="18"/>
          <w:szCs w:val="18"/>
          <w:lang w:val="en-US"/>
        </w:rPr>
        <w:t xml:space="preserve">  </w:t>
      </w:r>
      <w:r>
        <w:rPr>
          <w:i/>
          <w:sz w:val="18"/>
          <w:szCs w:val="18"/>
          <w:lang w:val="en-US"/>
        </w:rPr>
        <w:tab/>
      </w:r>
      <w:r w:rsidRPr="009D3555">
        <w:rPr>
          <w:i/>
          <w:sz w:val="18"/>
          <w:szCs w:val="18"/>
          <w:lang w:val="en-US"/>
        </w:rPr>
        <w:t>Perinatal Medicine</w:t>
      </w:r>
      <w:r w:rsidRPr="009D3555">
        <w:rPr>
          <w:sz w:val="18"/>
          <w:szCs w:val="18"/>
          <w:lang w:val="en-US"/>
        </w:rPr>
        <w:t>. Editors: Martin RJ, Fanaroff AA, Walsh MC, 10</w:t>
      </w:r>
      <w:r w:rsidRPr="009D3555">
        <w:rPr>
          <w:sz w:val="18"/>
          <w:szCs w:val="18"/>
          <w:vertAlign w:val="superscript"/>
          <w:lang w:val="en-US"/>
        </w:rPr>
        <w:t>th</w:t>
      </w:r>
      <w:r w:rsidRPr="009D3555">
        <w:rPr>
          <w:sz w:val="18"/>
          <w:szCs w:val="18"/>
          <w:lang w:val="en-US"/>
        </w:rPr>
        <w:t xml:space="preserve"> Ed.,</w:t>
      </w:r>
      <w:r w:rsidRPr="009D3555">
        <w:rPr>
          <w:b/>
          <w:sz w:val="18"/>
          <w:szCs w:val="18"/>
          <w:lang w:val="en-US"/>
        </w:rPr>
        <w:t xml:space="preserve"> 42:</w:t>
      </w:r>
      <w:r w:rsidRPr="009D3555">
        <w:rPr>
          <w:sz w:val="18"/>
          <w:szCs w:val="18"/>
          <w:lang w:val="en-US"/>
        </w:rPr>
        <w:t xml:space="preserve"> 577-591.</w:t>
      </w:r>
    </w:p>
    <w:p w:rsidR="00F926D4" w:rsidRPr="009D3555" w:rsidRDefault="00F926D4" w:rsidP="00F926D4">
      <w:pPr>
        <w:pStyle w:val="source"/>
        <w:jc w:val="both"/>
        <w:rPr>
          <w:sz w:val="18"/>
          <w:szCs w:val="18"/>
          <w:lang w:val="en-US"/>
        </w:rPr>
      </w:pPr>
      <w:r w:rsidRPr="009D3555">
        <w:rPr>
          <w:sz w:val="18"/>
          <w:szCs w:val="18"/>
        </w:rPr>
        <w:t xml:space="preserve">RAVN IH, SMITH L, LINDEMANN R, </w:t>
      </w:r>
      <w:r w:rsidRPr="009D3555">
        <w:rPr>
          <w:sz w:val="18"/>
          <w:szCs w:val="18"/>
          <w:lang w:val="en"/>
        </w:rPr>
        <w:t>SMEBY NA, KYNO NM, BUNCH EH, SANDVIK L (2011).</w:t>
      </w:r>
      <w:r w:rsidRPr="009D3555">
        <w:rPr>
          <w:sz w:val="18"/>
          <w:szCs w:val="18"/>
        </w:rPr>
        <w:t xml:space="preserve"> Effect of </w:t>
      </w:r>
      <w:r>
        <w:rPr>
          <w:sz w:val="18"/>
          <w:szCs w:val="18"/>
        </w:rPr>
        <w:t xml:space="preserve">  </w:t>
      </w:r>
      <w:r>
        <w:rPr>
          <w:sz w:val="18"/>
          <w:szCs w:val="18"/>
        </w:rPr>
        <w:tab/>
      </w:r>
      <w:r w:rsidRPr="009D3555">
        <w:rPr>
          <w:sz w:val="18"/>
          <w:szCs w:val="18"/>
        </w:rPr>
        <w:t xml:space="preserve">early intervention on social interaction between mothers and preterm infants at 12 months of age: a </w:t>
      </w:r>
      <w:r>
        <w:rPr>
          <w:sz w:val="18"/>
          <w:szCs w:val="18"/>
        </w:rPr>
        <w:t xml:space="preserve">  </w:t>
      </w:r>
      <w:r>
        <w:rPr>
          <w:sz w:val="18"/>
          <w:szCs w:val="18"/>
        </w:rPr>
        <w:tab/>
      </w:r>
      <w:r w:rsidRPr="009D3555">
        <w:rPr>
          <w:sz w:val="18"/>
          <w:szCs w:val="18"/>
        </w:rPr>
        <w:t>randomized controlled trial.</w:t>
      </w:r>
      <w:r w:rsidRPr="009D3555">
        <w:rPr>
          <w:i/>
          <w:sz w:val="18"/>
          <w:szCs w:val="18"/>
        </w:rPr>
        <w:t xml:space="preserve"> Infant Behav Dev, </w:t>
      </w:r>
      <w:r w:rsidRPr="009D3555">
        <w:rPr>
          <w:b/>
          <w:sz w:val="18"/>
          <w:szCs w:val="18"/>
        </w:rPr>
        <w:t>34:</w:t>
      </w:r>
      <w:r w:rsidRPr="009D3555">
        <w:rPr>
          <w:sz w:val="18"/>
          <w:szCs w:val="18"/>
        </w:rPr>
        <w:t xml:space="preserve"> 215–225.</w:t>
      </w:r>
    </w:p>
    <w:p w:rsidR="00F926D4" w:rsidRPr="009D3555" w:rsidRDefault="00F926D4" w:rsidP="00F926D4">
      <w:pPr>
        <w:autoSpaceDE w:val="0"/>
        <w:autoSpaceDN w:val="0"/>
        <w:adjustRightInd w:val="0"/>
        <w:spacing w:after="0" w:line="240" w:lineRule="auto"/>
        <w:jc w:val="both"/>
        <w:rPr>
          <w:rFonts w:ascii="Times New Roman" w:hAnsi="Times New Roman"/>
          <w:sz w:val="18"/>
          <w:szCs w:val="18"/>
        </w:rPr>
      </w:pPr>
      <w:r w:rsidRPr="009D3555">
        <w:rPr>
          <w:rFonts w:ascii="Times New Roman" w:hAnsi="Times New Roman"/>
          <w:color w:val="000000"/>
          <w:sz w:val="18"/>
          <w:szCs w:val="18"/>
        </w:rPr>
        <w:t xml:space="preserve">RAVN </w:t>
      </w:r>
      <w:r w:rsidR="0069036D">
        <w:rPr>
          <w:rFonts w:ascii="Times New Roman" w:hAnsi="Times New Roman"/>
          <w:color w:val="000000"/>
          <w:sz w:val="18"/>
          <w:szCs w:val="18"/>
        </w:rPr>
        <w:t>I</w:t>
      </w:r>
      <w:r w:rsidRPr="009D3555">
        <w:rPr>
          <w:rFonts w:ascii="Times New Roman" w:hAnsi="Times New Roman"/>
          <w:color w:val="000000"/>
          <w:sz w:val="18"/>
          <w:szCs w:val="18"/>
        </w:rPr>
        <w:t>H, SMITH L, SMEBY NA, KYNOE NM, SANDVIK L, BUNCH EH, LINDEMANN R</w:t>
      </w:r>
      <w:r w:rsidR="0069036D">
        <w:rPr>
          <w:rFonts w:ascii="Times New Roman" w:hAnsi="Times New Roman"/>
          <w:sz w:val="18"/>
          <w:szCs w:val="18"/>
        </w:rPr>
        <w:t xml:space="preserve"> (2012). Effects  </w:t>
      </w:r>
      <w:r w:rsidR="0069036D">
        <w:rPr>
          <w:rFonts w:ascii="Times New Roman" w:hAnsi="Times New Roman"/>
          <w:sz w:val="18"/>
          <w:szCs w:val="18"/>
        </w:rPr>
        <w:tab/>
        <w:t xml:space="preserve">of </w:t>
      </w:r>
      <w:r w:rsidRPr="009D3555">
        <w:rPr>
          <w:rFonts w:ascii="Times New Roman" w:hAnsi="Times New Roman"/>
          <w:sz w:val="18"/>
          <w:szCs w:val="18"/>
        </w:rPr>
        <w:t>early mother–infant intervention on outcomes in mothers</w:t>
      </w:r>
      <w:r w:rsidRPr="009D3555">
        <w:rPr>
          <w:rFonts w:ascii="Times New Roman" w:hAnsi="Times New Roman"/>
          <w:color w:val="000000"/>
          <w:sz w:val="18"/>
          <w:szCs w:val="18"/>
        </w:rPr>
        <w:t xml:space="preserve"> </w:t>
      </w:r>
      <w:r w:rsidRPr="009D3555">
        <w:rPr>
          <w:rFonts w:ascii="Times New Roman" w:hAnsi="Times New Roman"/>
          <w:sz w:val="18"/>
          <w:szCs w:val="18"/>
        </w:rPr>
        <w:t>and moderately and</w:t>
      </w:r>
      <w:r w:rsidR="0069036D">
        <w:rPr>
          <w:rFonts w:ascii="Times New Roman" w:hAnsi="Times New Roman"/>
          <w:sz w:val="18"/>
          <w:szCs w:val="18"/>
        </w:rPr>
        <w:t xml:space="preserve"> late preterm infants at  </w:t>
      </w:r>
      <w:r w:rsidR="0069036D">
        <w:rPr>
          <w:rFonts w:ascii="Times New Roman" w:hAnsi="Times New Roman"/>
          <w:sz w:val="18"/>
          <w:szCs w:val="18"/>
        </w:rPr>
        <w:tab/>
        <w:t xml:space="preserve">age </w:t>
      </w:r>
      <w:r w:rsidRPr="009D3555">
        <w:rPr>
          <w:rFonts w:ascii="Times New Roman" w:hAnsi="Times New Roman"/>
          <w:sz w:val="18"/>
          <w:szCs w:val="18"/>
        </w:rPr>
        <w:t>1 year: A randomized controlled trial.</w:t>
      </w:r>
      <w:r w:rsidRPr="009D3555">
        <w:rPr>
          <w:rFonts w:ascii="Times New Roman" w:hAnsi="Times New Roman"/>
          <w:i/>
          <w:sz w:val="18"/>
          <w:szCs w:val="18"/>
        </w:rPr>
        <w:t xml:space="preserve"> Infant Behav Dev,</w:t>
      </w:r>
      <w:r w:rsidRPr="009D3555">
        <w:rPr>
          <w:rFonts w:ascii="Times New Roman" w:hAnsi="Times New Roman"/>
          <w:color w:val="000066"/>
          <w:sz w:val="18"/>
          <w:szCs w:val="18"/>
        </w:rPr>
        <w:t xml:space="preserve"> </w:t>
      </w:r>
      <w:r w:rsidRPr="009D3555">
        <w:rPr>
          <w:rFonts w:ascii="Times New Roman" w:hAnsi="Times New Roman"/>
          <w:b/>
          <w:color w:val="000066"/>
          <w:sz w:val="18"/>
          <w:szCs w:val="18"/>
        </w:rPr>
        <w:t>35:</w:t>
      </w:r>
      <w:r w:rsidRPr="009D3555">
        <w:rPr>
          <w:rFonts w:ascii="Times New Roman" w:hAnsi="Times New Roman"/>
          <w:sz w:val="18"/>
          <w:szCs w:val="18"/>
        </w:rPr>
        <w:t xml:space="preserve"> 36-47.</w:t>
      </w:r>
    </w:p>
    <w:p w:rsidR="00F926D4" w:rsidRPr="009D3555" w:rsidRDefault="00F926D4" w:rsidP="00F926D4">
      <w:pPr>
        <w:autoSpaceDE w:val="0"/>
        <w:autoSpaceDN w:val="0"/>
        <w:adjustRightInd w:val="0"/>
        <w:spacing w:after="0" w:line="240" w:lineRule="auto"/>
        <w:jc w:val="both"/>
        <w:rPr>
          <w:rFonts w:ascii="Times New Roman" w:hAnsi="Times New Roman"/>
          <w:sz w:val="18"/>
          <w:szCs w:val="18"/>
        </w:rPr>
      </w:pPr>
    </w:p>
    <w:p w:rsidR="00F926D4" w:rsidRPr="009D3555" w:rsidRDefault="00F926D4" w:rsidP="00F926D4">
      <w:pPr>
        <w:autoSpaceDE w:val="0"/>
        <w:autoSpaceDN w:val="0"/>
        <w:adjustRightInd w:val="0"/>
        <w:spacing w:after="0" w:line="240" w:lineRule="auto"/>
        <w:jc w:val="both"/>
        <w:rPr>
          <w:rFonts w:ascii="Times New Roman" w:hAnsi="Times New Roman"/>
          <w:sz w:val="18"/>
          <w:szCs w:val="18"/>
        </w:rPr>
      </w:pPr>
      <w:r w:rsidRPr="009D3555">
        <w:rPr>
          <w:rFonts w:ascii="Times New Roman" w:hAnsi="Times New Roman"/>
          <w:sz w:val="18"/>
          <w:szCs w:val="18"/>
        </w:rPr>
        <w:lastRenderedPageBreak/>
        <w:t xml:space="preserve">RIVERS A, CARON B, HACK M (1987). Experience of families with very low birthweight children with </w:t>
      </w:r>
      <w:r>
        <w:rPr>
          <w:rFonts w:ascii="Times New Roman" w:hAnsi="Times New Roman"/>
          <w:sz w:val="18"/>
          <w:szCs w:val="18"/>
        </w:rPr>
        <w:t xml:space="preserve">  </w:t>
      </w:r>
      <w:r>
        <w:rPr>
          <w:rFonts w:ascii="Times New Roman" w:hAnsi="Times New Roman"/>
          <w:sz w:val="18"/>
          <w:szCs w:val="18"/>
        </w:rPr>
        <w:tab/>
      </w:r>
      <w:r w:rsidRPr="009D3555">
        <w:rPr>
          <w:rFonts w:ascii="Times New Roman" w:hAnsi="Times New Roman"/>
          <w:sz w:val="18"/>
          <w:szCs w:val="18"/>
        </w:rPr>
        <w:t xml:space="preserve">neurologic sequelae. </w:t>
      </w:r>
      <w:r w:rsidRPr="009D3555">
        <w:rPr>
          <w:rFonts w:ascii="Times New Roman" w:hAnsi="Times New Roman"/>
          <w:i/>
          <w:iCs/>
          <w:sz w:val="18"/>
          <w:szCs w:val="18"/>
        </w:rPr>
        <w:t>Clin Pediatr (Phila),</w:t>
      </w:r>
      <w:r w:rsidRPr="009D3555">
        <w:rPr>
          <w:rFonts w:ascii="Times New Roman" w:hAnsi="Times New Roman"/>
          <w:b/>
          <w:i/>
          <w:iCs/>
          <w:sz w:val="18"/>
          <w:szCs w:val="18"/>
        </w:rPr>
        <w:t xml:space="preserve"> </w:t>
      </w:r>
      <w:r w:rsidRPr="009D3555">
        <w:rPr>
          <w:rFonts w:ascii="Times New Roman" w:hAnsi="Times New Roman"/>
          <w:b/>
          <w:iCs/>
          <w:sz w:val="18"/>
          <w:szCs w:val="18"/>
        </w:rPr>
        <w:t>26:</w:t>
      </w:r>
      <w:r w:rsidRPr="009D3555">
        <w:rPr>
          <w:rFonts w:ascii="Times New Roman" w:hAnsi="Times New Roman"/>
          <w:iCs/>
          <w:sz w:val="18"/>
          <w:szCs w:val="18"/>
        </w:rPr>
        <w:t xml:space="preserve"> </w:t>
      </w:r>
      <w:r w:rsidRPr="009D3555">
        <w:rPr>
          <w:rFonts w:ascii="Times New Roman" w:hAnsi="Times New Roman"/>
          <w:sz w:val="18"/>
          <w:szCs w:val="18"/>
        </w:rPr>
        <w:t>223–230.</w:t>
      </w:r>
    </w:p>
    <w:p w:rsidR="00F926D4" w:rsidRPr="009D3555" w:rsidRDefault="00F926D4" w:rsidP="00F926D4">
      <w:pPr>
        <w:autoSpaceDE w:val="0"/>
        <w:autoSpaceDN w:val="0"/>
        <w:adjustRightInd w:val="0"/>
        <w:spacing w:after="0" w:line="240" w:lineRule="auto"/>
        <w:jc w:val="both"/>
        <w:rPr>
          <w:rFonts w:ascii="Times New Roman" w:hAnsi="Times New Roman"/>
          <w:color w:val="000000"/>
          <w:sz w:val="18"/>
          <w:szCs w:val="18"/>
        </w:rPr>
      </w:pPr>
    </w:p>
    <w:p w:rsidR="00DD1D83" w:rsidRPr="009D3555" w:rsidRDefault="00F926D4" w:rsidP="00F926D4">
      <w:pPr>
        <w:autoSpaceDE w:val="0"/>
        <w:autoSpaceDN w:val="0"/>
        <w:adjustRightInd w:val="0"/>
        <w:spacing w:after="0" w:line="240" w:lineRule="auto"/>
        <w:jc w:val="both"/>
        <w:rPr>
          <w:rFonts w:ascii="Times New Roman" w:hAnsi="Times New Roman"/>
          <w:color w:val="000000"/>
          <w:sz w:val="18"/>
          <w:szCs w:val="18"/>
        </w:rPr>
      </w:pPr>
      <w:r w:rsidRPr="009D3555">
        <w:rPr>
          <w:rFonts w:ascii="Times New Roman" w:hAnsi="Times New Roman"/>
          <w:color w:val="000000"/>
          <w:sz w:val="18"/>
          <w:szCs w:val="18"/>
        </w:rPr>
        <w:t xml:space="preserve">ROLLINS NC, BHANDARI N, HAJEEBHOY N, HORTON S, LUTTER CK, MARTINES JC, PIWOZ EG, </w:t>
      </w:r>
      <w:r>
        <w:rPr>
          <w:rFonts w:ascii="Times New Roman" w:hAnsi="Times New Roman"/>
          <w:color w:val="000000"/>
          <w:sz w:val="18"/>
          <w:szCs w:val="18"/>
        </w:rPr>
        <w:t xml:space="preserve">   </w:t>
      </w:r>
      <w:r>
        <w:rPr>
          <w:rFonts w:ascii="Times New Roman" w:hAnsi="Times New Roman"/>
          <w:color w:val="000000"/>
          <w:sz w:val="18"/>
          <w:szCs w:val="18"/>
        </w:rPr>
        <w:tab/>
      </w:r>
      <w:r w:rsidRPr="009D3555">
        <w:rPr>
          <w:rFonts w:ascii="Times New Roman" w:hAnsi="Times New Roman"/>
          <w:color w:val="000000"/>
          <w:sz w:val="18"/>
          <w:szCs w:val="18"/>
        </w:rPr>
        <w:t xml:space="preserve">RICHTER LM, VICTORA CG (2016). Lancet Breastfeeding Series Group. Why invest, and what it will </w:t>
      </w:r>
      <w:r>
        <w:rPr>
          <w:rFonts w:ascii="Times New Roman" w:hAnsi="Times New Roman"/>
          <w:color w:val="000000"/>
          <w:sz w:val="18"/>
          <w:szCs w:val="18"/>
        </w:rPr>
        <w:t xml:space="preserve">  </w:t>
      </w:r>
      <w:r>
        <w:rPr>
          <w:rFonts w:ascii="Times New Roman" w:hAnsi="Times New Roman"/>
          <w:color w:val="000000"/>
          <w:sz w:val="18"/>
          <w:szCs w:val="18"/>
        </w:rPr>
        <w:tab/>
      </w:r>
      <w:r w:rsidRPr="009D3555">
        <w:rPr>
          <w:rFonts w:ascii="Times New Roman" w:hAnsi="Times New Roman"/>
          <w:color w:val="000000"/>
          <w:sz w:val="18"/>
          <w:szCs w:val="18"/>
        </w:rPr>
        <w:t xml:space="preserve">take to improve breastfeeding practices? </w:t>
      </w:r>
      <w:r w:rsidRPr="009D3555">
        <w:rPr>
          <w:rFonts w:ascii="Times New Roman" w:hAnsi="Times New Roman"/>
          <w:i/>
          <w:color w:val="000000"/>
          <w:sz w:val="18"/>
          <w:szCs w:val="18"/>
        </w:rPr>
        <w:t>Lancet</w:t>
      </w:r>
      <w:r w:rsidRPr="009D3555">
        <w:rPr>
          <w:rFonts w:ascii="Times New Roman" w:hAnsi="Times New Roman"/>
          <w:color w:val="000000"/>
          <w:sz w:val="18"/>
          <w:szCs w:val="18"/>
        </w:rPr>
        <w:t xml:space="preserve">, </w:t>
      </w:r>
      <w:r w:rsidRPr="009D3555">
        <w:rPr>
          <w:rFonts w:ascii="Times New Roman" w:hAnsi="Times New Roman"/>
          <w:b/>
          <w:color w:val="000000"/>
          <w:sz w:val="18"/>
          <w:szCs w:val="18"/>
        </w:rPr>
        <w:t>387:</w:t>
      </w:r>
      <w:r w:rsidRPr="009D3555">
        <w:rPr>
          <w:rFonts w:ascii="Times New Roman" w:hAnsi="Times New Roman"/>
          <w:color w:val="000000"/>
          <w:sz w:val="18"/>
          <w:szCs w:val="18"/>
        </w:rPr>
        <w:t xml:space="preserve"> 491-504.</w:t>
      </w:r>
    </w:p>
    <w:p w:rsidR="00F926D4" w:rsidRPr="009D3555" w:rsidRDefault="00F926D4" w:rsidP="00F926D4">
      <w:pPr>
        <w:autoSpaceDE w:val="0"/>
        <w:autoSpaceDN w:val="0"/>
        <w:adjustRightInd w:val="0"/>
        <w:spacing w:after="0" w:line="240" w:lineRule="auto"/>
        <w:jc w:val="both"/>
        <w:rPr>
          <w:rFonts w:ascii="Times New Roman" w:hAnsi="Times New Roman"/>
          <w:sz w:val="18"/>
          <w:szCs w:val="18"/>
        </w:rPr>
      </w:pPr>
      <w:r w:rsidRPr="009D3555">
        <w:rPr>
          <w:rFonts w:ascii="Times New Roman" w:hAnsi="Times New Roman"/>
          <w:sz w:val="18"/>
          <w:szCs w:val="18"/>
        </w:rPr>
        <w:t xml:space="preserve">ROMEO DM, DI STEFANO A, CONVERSANO M, </w:t>
      </w:r>
      <w:hyperlink r:id="rId70" w:history="1">
        <w:r w:rsidRPr="009D3555">
          <w:rPr>
            <w:rFonts w:ascii="Times New Roman" w:hAnsi="Times New Roman"/>
            <w:sz w:val="18"/>
            <w:szCs w:val="18"/>
            <w:lang w:val="en"/>
          </w:rPr>
          <w:t>RICCI D</w:t>
        </w:r>
      </w:hyperlink>
      <w:r w:rsidRPr="009D3555">
        <w:rPr>
          <w:rFonts w:ascii="Times New Roman" w:hAnsi="Times New Roman"/>
          <w:sz w:val="18"/>
          <w:szCs w:val="18"/>
          <w:lang w:val="en"/>
        </w:rPr>
        <w:t xml:space="preserve">, </w:t>
      </w:r>
      <w:hyperlink r:id="rId71" w:history="1">
        <w:r w:rsidRPr="009D3555">
          <w:rPr>
            <w:rFonts w:ascii="Times New Roman" w:hAnsi="Times New Roman"/>
            <w:sz w:val="18"/>
            <w:szCs w:val="18"/>
            <w:lang w:val="en"/>
          </w:rPr>
          <w:t>MAZZONE D</w:t>
        </w:r>
      </w:hyperlink>
      <w:r w:rsidRPr="009D3555">
        <w:rPr>
          <w:rFonts w:ascii="Times New Roman" w:hAnsi="Times New Roman"/>
          <w:sz w:val="18"/>
          <w:szCs w:val="18"/>
          <w:lang w:val="en"/>
        </w:rPr>
        <w:t xml:space="preserve">, </w:t>
      </w:r>
      <w:hyperlink r:id="rId72" w:history="1">
        <w:r w:rsidRPr="009D3555">
          <w:rPr>
            <w:rFonts w:ascii="Times New Roman" w:hAnsi="Times New Roman"/>
            <w:sz w:val="18"/>
            <w:szCs w:val="18"/>
            <w:lang w:val="en"/>
          </w:rPr>
          <w:t>ROMEO MG</w:t>
        </w:r>
      </w:hyperlink>
      <w:r w:rsidRPr="009D3555">
        <w:rPr>
          <w:rFonts w:ascii="Times New Roman" w:hAnsi="Times New Roman"/>
          <w:sz w:val="18"/>
          <w:szCs w:val="18"/>
          <w:lang w:val="en"/>
        </w:rPr>
        <w:t xml:space="preserve"> AND </w:t>
      </w:r>
      <w:hyperlink r:id="rId73" w:history="1">
        <w:r w:rsidRPr="009D3555">
          <w:rPr>
            <w:rFonts w:ascii="Times New Roman" w:hAnsi="Times New Roman"/>
            <w:sz w:val="18"/>
            <w:szCs w:val="18"/>
            <w:lang w:val="en"/>
          </w:rPr>
          <w:t>MERCURI E</w:t>
        </w:r>
      </w:hyperlink>
      <w:r w:rsidRPr="009D3555">
        <w:rPr>
          <w:rFonts w:ascii="Times New Roman" w:hAnsi="Times New Roman"/>
          <w:sz w:val="18"/>
          <w:szCs w:val="18"/>
          <w:lang w:val="en"/>
        </w:rPr>
        <w:t xml:space="preserve"> </w:t>
      </w:r>
      <w:r>
        <w:rPr>
          <w:rFonts w:ascii="Times New Roman" w:hAnsi="Times New Roman"/>
          <w:sz w:val="18"/>
          <w:szCs w:val="18"/>
          <w:lang w:val="en"/>
        </w:rPr>
        <w:t xml:space="preserve">  </w:t>
      </w:r>
      <w:r>
        <w:rPr>
          <w:rFonts w:ascii="Times New Roman" w:hAnsi="Times New Roman"/>
          <w:sz w:val="18"/>
          <w:szCs w:val="18"/>
          <w:lang w:val="en"/>
        </w:rPr>
        <w:tab/>
      </w:r>
      <w:r w:rsidRPr="009D3555">
        <w:rPr>
          <w:rFonts w:ascii="Times New Roman" w:hAnsi="Times New Roman"/>
          <w:sz w:val="18"/>
          <w:szCs w:val="18"/>
          <w:lang w:val="en"/>
        </w:rPr>
        <w:t>(2010).</w:t>
      </w:r>
      <w:r w:rsidRPr="009D3555">
        <w:rPr>
          <w:rFonts w:ascii="Times New Roman" w:hAnsi="Times New Roman"/>
          <w:sz w:val="18"/>
          <w:szCs w:val="18"/>
        </w:rPr>
        <w:t xml:space="preserve"> Neurodevelopmental outcome at 12 and 18 months in late preterm infants. </w:t>
      </w:r>
      <w:r w:rsidRPr="009D3555">
        <w:rPr>
          <w:rFonts w:ascii="Times New Roman" w:hAnsi="Times New Roman"/>
          <w:i/>
          <w:sz w:val="18"/>
          <w:szCs w:val="18"/>
        </w:rPr>
        <w:t>Eur J Paediatr Neurol</w:t>
      </w:r>
      <w:r>
        <w:rPr>
          <w:rFonts w:ascii="Times New Roman" w:hAnsi="Times New Roman"/>
          <w:i/>
          <w:sz w:val="18"/>
          <w:szCs w:val="18"/>
        </w:rPr>
        <w:t>,</w:t>
      </w:r>
      <w:r w:rsidRPr="009D3555">
        <w:rPr>
          <w:rFonts w:ascii="Times New Roman" w:hAnsi="Times New Roman"/>
          <w:i/>
          <w:sz w:val="18"/>
          <w:szCs w:val="18"/>
        </w:rPr>
        <w:t xml:space="preserve"> </w:t>
      </w:r>
      <w:r>
        <w:rPr>
          <w:rFonts w:ascii="Times New Roman" w:hAnsi="Times New Roman"/>
          <w:i/>
          <w:sz w:val="18"/>
          <w:szCs w:val="18"/>
        </w:rPr>
        <w:t xml:space="preserve">  </w:t>
      </w:r>
      <w:r>
        <w:rPr>
          <w:rFonts w:ascii="Times New Roman" w:hAnsi="Times New Roman"/>
          <w:i/>
          <w:sz w:val="18"/>
          <w:szCs w:val="18"/>
        </w:rPr>
        <w:tab/>
      </w:r>
      <w:r w:rsidRPr="009D3555">
        <w:rPr>
          <w:rFonts w:ascii="Times New Roman" w:hAnsi="Times New Roman"/>
          <w:b/>
          <w:sz w:val="18"/>
          <w:szCs w:val="18"/>
        </w:rPr>
        <w:t>14:</w:t>
      </w:r>
      <w:r w:rsidRPr="009D3555">
        <w:rPr>
          <w:rFonts w:ascii="Times New Roman" w:hAnsi="Times New Roman"/>
          <w:sz w:val="18"/>
          <w:szCs w:val="18"/>
        </w:rPr>
        <w:t xml:space="preserve"> 503–507.</w:t>
      </w:r>
    </w:p>
    <w:p w:rsidR="00F926D4" w:rsidRPr="009D3555"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r w:rsidRPr="009D3555">
        <w:rPr>
          <w:rFonts w:ascii="Times New Roman" w:hAnsi="Times New Roman"/>
          <w:color w:val="000000"/>
          <w:sz w:val="18"/>
          <w:szCs w:val="18"/>
        </w:rPr>
        <w:t xml:space="preserve">ROSS LE, MCLEAN LM (2006). Anxiety disorders during pregnancy and the postpartum period: a systematic </w:t>
      </w:r>
      <w:r>
        <w:rPr>
          <w:rFonts w:ascii="Times New Roman" w:hAnsi="Times New Roman"/>
          <w:color w:val="000000"/>
          <w:sz w:val="18"/>
          <w:szCs w:val="18"/>
        </w:rPr>
        <w:t xml:space="preserve">  </w:t>
      </w:r>
      <w:r>
        <w:rPr>
          <w:rFonts w:ascii="Times New Roman" w:hAnsi="Times New Roman"/>
          <w:color w:val="000000"/>
          <w:sz w:val="18"/>
          <w:szCs w:val="18"/>
        </w:rPr>
        <w:tab/>
      </w:r>
      <w:r w:rsidRPr="009D3555">
        <w:rPr>
          <w:rFonts w:ascii="Times New Roman" w:hAnsi="Times New Roman"/>
          <w:color w:val="000000"/>
          <w:sz w:val="18"/>
          <w:szCs w:val="18"/>
        </w:rPr>
        <w:t>review.</w:t>
      </w:r>
      <w:r w:rsidRPr="009D3555">
        <w:rPr>
          <w:rFonts w:ascii="Times New Roman" w:hAnsi="Times New Roman"/>
          <w:sz w:val="18"/>
          <w:szCs w:val="18"/>
        </w:rPr>
        <w:t xml:space="preserve"> </w:t>
      </w:r>
      <w:r w:rsidRPr="009D3555">
        <w:rPr>
          <w:rFonts w:ascii="Times New Roman" w:hAnsi="Times New Roman"/>
          <w:i/>
          <w:sz w:val="18"/>
          <w:szCs w:val="18"/>
        </w:rPr>
        <w:t>J Clin Psychiatry</w:t>
      </w:r>
      <w:r>
        <w:rPr>
          <w:rFonts w:ascii="Times New Roman" w:hAnsi="Times New Roman"/>
          <w:i/>
          <w:sz w:val="18"/>
          <w:szCs w:val="18"/>
        </w:rPr>
        <w:t>,</w:t>
      </w:r>
      <w:r w:rsidRPr="009D3555">
        <w:rPr>
          <w:rFonts w:ascii="Times New Roman" w:hAnsi="Times New Roman"/>
          <w:color w:val="000000"/>
          <w:sz w:val="18"/>
          <w:szCs w:val="18"/>
        </w:rPr>
        <w:t xml:space="preserve"> </w:t>
      </w:r>
      <w:r w:rsidRPr="009D3555">
        <w:rPr>
          <w:rFonts w:ascii="Times New Roman" w:hAnsi="Times New Roman"/>
          <w:b/>
          <w:color w:val="000000"/>
          <w:sz w:val="18"/>
          <w:szCs w:val="18"/>
        </w:rPr>
        <w:t>67:</w:t>
      </w:r>
      <w:r w:rsidRPr="009D3555">
        <w:rPr>
          <w:rFonts w:ascii="Times New Roman" w:hAnsi="Times New Roman"/>
          <w:color w:val="000000"/>
          <w:sz w:val="18"/>
          <w:szCs w:val="18"/>
        </w:rPr>
        <w:t xml:space="preserve"> 1285-1298.</w:t>
      </w:r>
    </w:p>
    <w:p w:rsidR="00F926D4" w:rsidRPr="00DC4278" w:rsidRDefault="00F926D4" w:rsidP="00F926D4">
      <w:pPr>
        <w:spacing w:before="100" w:beforeAutospacing="1" w:after="100" w:afterAutospacing="1" w:line="240" w:lineRule="auto"/>
        <w:jc w:val="both"/>
        <w:rPr>
          <w:rFonts w:ascii="Times New Roman" w:hAnsi="Times New Roman"/>
          <w:sz w:val="18"/>
          <w:szCs w:val="18"/>
          <w:lang w:val="en-US"/>
        </w:rPr>
      </w:pPr>
      <w:r w:rsidRPr="000A0C2B">
        <w:rPr>
          <w:rFonts w:ascii="Times New Roman" w:hAnsi="Times New Roman"/>
          <w:color w:val="000000" w:themeColor="text1"/>
          <w:sz w:val="18"/>
          <w:szCs w:val="18"/>
          <w:lang w:val="en-US"/>
        </w:rPr>
        <w:t xml:space="preserve">SAHNI R (2017). </w:t>
      </w:r>
      <w:r w:rsidRPr="000A0C2B">
        <w:rPr>
          <w:rFonts w:ascii="Times New Roman" w:hAnsi="Times New Roman"/>
          <w:sz w:val="18"/>
          <w:szCs w:val="18"/>
          <w:lang w:val="en-US"/>
        </w:rPr>
        <w:t xml:space="preserve">Temperature control in newborn infants. In: </w:t>
      </w:r>
      <w:r w:rsidRPr="000A0C2B">
        <w:rPr>
          <w:rFonts w:ascii="Times New Roman" w:hAnsi="Times New Roman"/>
          <w:i/>
          <w:sz w:val="18"/>
          <w:szCs w:val="18"/>
          <w:lang w:val="en-US"/>
        </w:rPr>
        <w:t xml:space="preserve">Fetal and Neonatal Physiology, </w:t>
      </w:r>
      <w:r w:rsidRPr="000A0C2B">
        <w:rPr>
          <w:rFonts w:ascii="Times New Roman" w:hAnsi="Times New Roman"/>
          <w:sz w:val="18"/>
          <w:szCs w:val="18"/>
          <w:lang w:val="en-US"/>
        </w:rPr>
        <w:t>Editors: Polin RA,</w:t>
      </w:r>
      <w:r>
        <w:rPr>
          <w:rFonts w:ascii="Times New Roman" w:hAnsi="Times New Roman"/>
          <w:sz w:val="18"/>
          <w:szCs w:val="18"/>
          <w:lang w:val="en-US"/>
        </w:rPr>
        <w:t xml:space="preserve">       </w:t>
      </w:r>
      <w:r w:rsidRPr="000A0C2B">
        <w:rPr>
          <w:rFonts w:ascii="Times New Roman" w:hAnsi="Times New Roman"/>
          <w:sz w:val="18"/>
          <w:szCs w:val="18"/>
          <w:lang w:val="en-US"/>
        </w:rPr>
        <w:t xml:space="preserve"> </w:t>
      </w:r>
      <w:r>
        <w:rPr>
          <w:rFonts w:ascii="Times New Roman" w:hAnsi="Times New Roman"/>
          <w:sz w:val="18"/>
          <w:szCs w:val="18"/>
          <w:lang w:val="en-US"/>
        </w:rPr>
        <w:t xml:space="preserve">    </w:t>
      </w:r>
      <w:r>
        <w:rPr>
          <w:rFonts w:ascii="Times New Roman" w:hAnsi="Times New Roman"/>
          <w:sz w:val="18"/>
          <w:szCs w:val="18"/>
          <w:lang w:val="en-US"/>
        </w:rPr>
        <w:tab/>
      </w:r>
      <w:r w:rsidRPr="000A0C2B">
        <w:rPr>
          <w:rFonts w:ascii="Times New Roman" w:hAnsi="Times New Roman"/>
          <w:sz w:val="18"/>
          <w:szCs w:val="18"/>
          <w:lang w:val="en-US"/>
        </w:rPr>
        <w:t>Abman SH, Rowitch DH, Benitz WE, Fox WW, 5</w:t>
      </w:r>
      <w:r w:rsidRPr="000A0C2B">
        <w:rPr>
          <w:rFonts w:ascii="Times New Roman" w:hAnsi="Times New Roman"/>
          <w:sz w:val="18"/>
          <w:szCs w:val="18"/>
          <w:vertAlign w:val="superscript"/>
          <w:lang w:val="en-US"/>
        </w:rPr>
        <w:t>th</w:t>
      </w:r>
      <w:r w:rsidR="00DD1D83">
        <w:rPr>
          <w:rFonts w:ascii="Times New Roman" w:hAnsi="Times New Roman"/>
          <w:sz w:val="18"/>
          <w:szCs w:val="18"/>
          <w:lang w:val="en-US"/>
        </w:rPr>
        <w:t xml:space="preserve"> Ed., </w:t>
      </w:r>
      <w:r w:rsidRPr="000A0C2B">
        <w:rPr>
          <w:rFonts w:ascii="Times New Roman" w:hAnsi="Times New Roman"/>
          <w:sz w:val="18"/>
          <w:szCs w:val="18"/>
          <w:lang w:val="en-US"/>
        </w:rPr>
        <w:t>46: 459-482.</w:t>
      </w:r>
    </w:p>
    <w:p w:rsidR="00F926D4" w:rsidRPr="000A0C2B" w:rsidRDefault="00F926D4" w:rsidP="00F926D4">
      <w:pPr>
        <w:pStyle w:val="Default"/>
        <w:jc w:val="both"/>
        <w:rPr>
          <w:sz w:val="18"/>
          <w:szCs w:val="18"/>
        </w:rPr>
      </w:pPr>
      <w:r w:rsidRPr="000A0C2B">
        <w:rPr>
          <w:sz w:val="18"/>
          <w:szCs w:val="18"/>
        </w:rPr>
        <w:t xml:space="preserve">SAIGAL S, </w:t>
      </w:r>
      <w:hyperlink r:id="rId74" w:history="1">
        <w:r w:rsidRPr="000A0C2B">
          <w:rPr>
            <w:color w:val="auto"/>
            <w:sz w:val="18"/>
            <w:szCs w:val="18"/>
            <w:lang w:val="en"/>
          </w:rPr>
          <w:t>FEENY D</w:t>
        </w:r>
      </w:hyperlink>
      <w:r w:rsidRPr="000A0C2B">
        <w:rPr>
          <w:color w:val="auto"/>
          <w:sz w:val="18"/>
          <w:szCs w:val="18"/>
          <w:lang w:val="en"/>
        </w:rPr>
        <w:t xml:space="preserve">, </w:t>
      </w:r>
      <w:hyperlink r:id="rId75" w:history="1">
        <w:r w:rsidRPr="000A0C2B">
          <w:rPr>
            <w:rStyle w:val="highlight"/>
            <w:color w:val="auto"/>
            <w:sz w:val="18"/>
            <w:szCs w:val="18"/>
            <w:lang w:val="en"/>
          </w:rPr>
          <w:t>ROSENBAUM P</w:t>
        </w:r>
      </w:hyperlink>
      <w:r w:rsidRPr="000A0C2B">
        <w:rPr>
          <w:color w:val="auto"/>
          <w:sz w:val="18"/>
          <w:szCs w:val="18"/>
          <w:lang w:val="en"/>
        </w:rPr>
        <w:t xml:space="preserve">, </w:t>
      </w:r>
      <w:hyperlink r:id="rId76" w:history="1">
        <w:r w:rsidRPr="000A0C2B">
          <w:rPr>
            <w:color w:val="auto"/>
            <w:sz w:val="18"/>
            <w:szCs w:val="18"/>
            <w:lang w:val="en"/>
          </w:rPr>
          <w:t>FURLONG W</w:t>
        </w:r>
      </w:hyperlink>
      <w:r w:rsidRPr="000A0C2B">
        <w:rPr>
          <w:color w:val="auto"/>
          <w:sz w:val="18"/>
          <w:szCs w:val="18"/>
          <w:lang w:val="en"/>
        </w:rPr>
        <w:t xml:space="preserve">, </w:t>
      </w:r>
      <w:hyperlink r:id="rId77" w:history="1">
        <w:r w:rsidRPr="000A0C2B">
          <w:rPr>
            <w:color w:val="auto"/>
            <w:sz w:val="18"/>
            <w:szCs w:val="18"/>
            <w:lang w:val="en"/>
          </w:rPr>
          <w:t>BURROWS E</w:t>
        </w:r>
      </w:hyperlink>
      <w:r w:rsidRPr="000A0C2B">
        <w:rPr>
          <w:color w:val="auto"/>
          <w:sz w:val="18"/>
          <w:szCs w:val="18"/>
          <w:lang w:val="en"/>
        </w:rPr>
        <w:t xml:space="preserve">, </w:t>
      </w:r>
      <w:hyperlink r:id="rId78" w:history="1">
        <w:r w:rsidRPr="000A0C2B">
          <w:rPr>
            <w:color w:val="auto"/>
            <w:sz w:val="18"/>
            <w:szCs w:val="18"/>
            <w:lang w:val="en"/>
          </w:rPr>
          <w:t>STOSKOPF B</w:t>
        </w:r>
      </w:hyperlink>
      <w:r w:rsidRPr="000A0C2B">
        <w:rPr>
          <w:sz w:val="18"/>
          <w:szCs w:val="18"/>
        </w:rPr>
        <w:t xml:space="preserve"> (1996). Self perceived </w:t>
      </w:r>
      <w:r>
        <w:rPr>
          <w:sz w:val="18"/>
          <w:szCs w:val="18"/>
        </w:rPr>
        <w:t xml:space="preserve">    </w:t>
      </w:r>
      <w:r>
        <w:rPr>
          <w:sz w:val="18"/>
          <w:szCs w:val="18"/>
        </w:rPr>
        <w:tab/>
      </w:r>
      <w:r w:rsidRPr="000A0C2B">
        <w:rPr>
          <w:sz w:val="18"/>
          <w:szCs w:val="18"/>
        </w:rPr>
        <w:t xml:space="preserve">health status and health related quality of life of extremely low birthweight infants at adolescence.  </w:t>
      </w:r>
      <w:r w:rsidRPr="000A0C2B">
        <w:rPr>
          <w:i/>
          <w:sz w:val="18"/>
          <w:szCs w:val="18"/>
        </w:rPr>
        <w:t>JAMA</w:t>
      </w:r>
      <w:r>
        <w:rPr>
          <w:i/>
          <w:sz w:val="18"/>
          <w:szCs w:val="18"/>
        </w:rPr>
        <w:t>,</w:t>
      </w:r>
      <w:r w:rsidRPr="000A0C2B">
        <w:rPr>
          <w:sz w:val="18"/>
          <w:szCs w:val="18"/>
        </w:rPr>
        <w:t xml:space="preserve"> </w:t>
      </w:r>
      <w:r>
        <w:rPr>
          <w:sz w:val="18"/>
          <w:szCs w:val="18"/>
        </w:rPr>
        <w:t xml:space="preserve">  </w:t>
      </w:r>
      <w:r>
        <w:rPr>
          <w:sz w:val="18"/>
          <w:szCs w:val="18"/>
        </w:rPr>
        <w:tab/>
      </w:r>
      <w:r w:rsidRPr="000A0C2B">
        <w:rPr>
          <w:b/>
          <w:sz w:val="18"/>
          <w:szCs w:val="18"/>
        </w:rPr>
        <w:t>276:</w:t>
      </w:r>
      <w:r w:rsidRPr="000A0C2B">
        <w:rPr>
          <w:sz w:val="18"/>
          <w:szCs w:val="18"/>
        </w:rPr>
        <w:t xml:space="preserve"> 453-459.</w:t>
      </w:r>
    </w:p>
    <w:p w:rsidR="00F926D4" w:rsidRPr="000A0C2B" w:rsidRDefault="00F926D4" w:rsidP="00F926D4">
      <w:pPr>
        <w:pStyle w:val="Default"/>
        <w:jc w:val="both"/>
        <w:rPr>
          <w:sz w:val="18"/>
          <w:szCs w:val="18"/>
        </w:rPr>
      </w:pPr>
    </w:p>
    <w:p w:rsidR="00F926D4" w:rsidRPr="000A0C2B" w:rsidRDefault="00F926D4" w:rsidP="00F926D4">
      <w:pPr>
        <w:autoSpaceDE w:val="0"/>
        <w:autoSpaceDN w:val="0"/>
        <w:adjustRightInd w:val="0"/>
        <w:spacing w:after="0" w:line="240" w:lineRule="auto"/>
        <w:jc w:val="both"/>
        <w:rPr>
          <w:rFonts w:ascii="Times New Roman" w:hAnsi="Times New Roman"/>
          <w:color w:val="131413"/>
          <w:sz w:val="18"/>
          <w:szCs w:val="18"/>
        </w:rPr>
      </w:pPr>
      <w:r w:rsidRPr="000A0C2B">
        <w:rPr>
          <w:rFonts w:ascii="Times New Roman" w:hAnsi="Times New Roman"/>
          <w:color w:val="131413"/>
          <w:sz w:val="18"/>
          <w:szCs w:val="18"/>
        </w:rPr>
        <w:t xml:space="preserve">SANTOS IS, MATIJASEVICH A, DOMINGUES MR, BARROS AJ, VICTORA CG AND BARROS FC (2009). </w:t>
      </w:r>
      <w:r>
        <w:rPr>
          <w:rFonts w:ascii="Times New Roman" w:hAnsi="Times New Roman"/>
          <w:color w:val="131413"/>
          <w:sz w:val="18"/>
          <w:szCs w:val="18"/>
        </w:rPr>
        <w:t xml:space="preserve"> </w:t>
      </w:r>
      <w:r>
        <w:rPr>
          <w:rFonts w:ascii="Times New Roman" w:hAnsi="Times New Roman"/>
          <w:color w:val="131413"/>
          <w:sz w:val="18"/>
          <w:szCs w:val="18"/>
        </w:rPr>
        <w:tab/>
      </w:r>
      <w:r w:rsidRPr="000A0C2B">
        <w:rPr>
          <w:rFonts w:ascii="Times New Roman" w:hAnsi="Times New Roman"/>
          <w:color w:val="131413"/>
          <w:sz w:val="18"/>
          <w:szCs w:val="18"/>
        </w:rPr>
        <w:t xml:space="preserve">Late preterm birth is a risk factor for growth faltering inearly childhood: a cohort study. </w:t>
      </w:r>
      <w:r w:rsidRPr="000A0C2B">
        <w:rPr>
          <w:rFonts w:ascii="Times New Roman" w:hAnsi="Times New Roman"/>
          <w:i/>
          <w:color w:val="131413"/>
          <w:sz w:val="18"/>
          <w:szCs w:val="18"/>
        </w:rPr>
        <w:t xml:space="preserve">BMC Pediatr, </w:t>
      </w:r>
      <w:r w:rsidRPr="000A0C2B">
        <w:rPr>
          <w:rFonts w:ascii="Times New Roman" w:hAnsi="Times New Roman"/>
          <w:b/>
          <w:color w:val="131413"/>
          <w:sz w:val="18"/>
          <w:szCs w:val="18"/>
        </w:rPr>
        <w:t>9:</w:t>
      </w:r>
      <w:r w:rsidRPr="000A0C2B">
        <w:rPr>
          <w:rFonts w:ascii="Times New Roman" w:hAnsi="Times New Roman"/>
          <w:color w:val="131413"/>
          <w:sz w:val="18"/>
          <w:szCs w:val="18"/>
        </w:rPr>
        <w:t xml:space="preserve"> </w:t>
      </w:r>
      <w:r>
        <w:rPr>
          <w:rFonts w:ascii="Times New Roman" w:hAnsi="Times New Roman"/>
          <w:color w:val="131413"/>
          <w:sz w:val="18"/>
          <w:szCs w:val="18"/>
        </w:rPr>
        <w:t xml:space="preserve">  </w:t>
      </w:r>
      <w:r>
        <w:rPr>
          <w:rFonts w:ascii="Times New Roman" w:hAnsi="Times New Roman"/>
          <w:color w:val="131413"/>
          <w:sz w:val="18"/>
          <w:szCs w:val="18"/>
        </w:rPr>
        <w:tab/>
      </w:r>
      <w:r w:rsidRPr="000A0C2B">
        <w:rPr>
          <w:rFonts w:ascii="Times New Roman" w:hAnsi="Times New Roman"/>
          <w:color w:val="131413"/>
          <w:sz w:val="18"/>
          <w:szCs w:val="18"/>
        </w:rPr>
        <w:t>71.</w:t>
      </w:r>
    </w:p>
    <w:p w:rsidR="00F926D4" w:rsidRPr="00DC4278" w:rsidRDefault="00F926D4" w:rsidP="00F926D4">
      <w:pPr>
        <w:spacing w:before="100" w:beforeAutospacing="1" w:after="100" w:afterAutospacing="1" w:line="240" w:lineRule="auto"/>
        <w:jc w:val="both"/>
        <w:rPr>
          <w:rFonts w:ascii="Times New Roman" w:hAnsi="Times New Roman"/>
          <w:sz w:val="18"/>
          <w:szCs w:val="18"/>
          <w:lang w:val="en-US"/>
        </w:rPr>
      </w:pPr>
      <w:r w:rsidRPr="000523EA">
        <w:rPr>
          <w:rFonts w:ascii="Times New Roman" w:hAnsi="Times New Roman"/>
          <w:sz w:val="18"/>
          <w:szCs w:val="18"/>
        </w:rPr>
        <w:t xml:space="preserve">SARICI SU, SERDAR MA, KORKMAZ A, </w:t>
      </w:r>
      <w:hyperlink r:id="rId79" w:history="1">
        <w:r w:rsidRPr="000523EA">
          <w:rPr>
            <w:rFonts w:ascii="Times New Roman" w:hAnsi="Times New Roman"/>
            <w:sz w:val="18"/>
            <w:szCs w:val="18"/>
          </w:rPr>
          <w:t>ERDEM G</w:t>
        </w:r>
      </w:hyperlink>
      <w:r w:rsidRPr="000523EA">
        <w:rPr>
          <w:rFonts w:ascii="Times New Roman" w:hAnsi="Times New Roman"/>
          <w:sz w:val="18"/>
          <w:szCs w:val="18"/>
        </w:rPr>
        <w:t xml:space="preserve">, </w:t>
      </w:r>
      <w:hyperlink r:id="rId80" w:history="1">
        <w:r w:rsidRPr="000523EA">
          <w:rPr>
            <w:rFonts w:ascii="Times New Roman" w:hAnsi="Times New Roman"/>
            <w:sz w:val="18"/>
            <w:szCs w:val="18"/>
          </w:rPr>
          <w:t>ORAN O</w:t>
        </w:r>
      </w:hyperlink>
      <w:r w:rsidRPr="000523EA">
        <w:rPr>
          <w:rFonts w:ascii="Times New Roman" w:hAnsi="Times New Roman"/>
          <w:sz w:val="18"/>
          <w:szCs w:val="18"/>
        </w:rPr>
        <w:t xml:space="preserve">, </w:t>
      </w:r>
      <w:hyperlink r:id="rId81" w:history="1">
        <w:r w:rsidRPr="000523EA">
          <w:rPr>
            <w:rFonts w:ascii="Times New Roman" w:hAnsi="Times New Roman"/>
            <w:sz w:val="18"/>
            <w:szCs w:val="18"/>
          </w:rPr>
          <w:t>TEKINALP G</w:t>
        </w:r>
      </w:hyperlink>
      <w:r w:rsidRPr="000523EA">
        <w:rPr>
          <w:rFonts w:ascii="Times New Roman" w:hAnsi="Times New Roman"/>
          <w:sz w:val="18"/>
          <w:szCs w:val="18"/>
        </w:rPr>
        <w:t xml:space="preserve">, </w:t>
      </w:r>
      <w:hyperlink r:id="rId82" w:history="1">
        <w:r w:rsidRPr="000523EA">
          <w:rPr>
            <w:rFonts w:ascii="Times New Roman" w:hAnsi="Times New Roman"/>
            <w:sz w:val="18"/>
            <w:szCs w:val="18"/>
          </w:rPr>
          <w:t>YURDAKÖK M</w:t>
        </w:r>
      </w:hyperlink>
      <w:r w:rsidRPr="000523EA">
        <w:rPr>
          <w:rFonts w:ascii="Times New Roman" w:hAnsi="Times New Roman"/>
          <w:sz w:val="18"/>
          <w:szCs w:val="18"/>
        </w:rPr>
        <w:t xml:space="preserve">, </w:t>
      </w:r>
      <w:hyperlink r:id="rId83" w:history="1">
        <w:r w:rsidRPr="000523EA">
          <w:rPr>
            <w:rFonts w:ascii="Times New Roman" w:hAnsi="Times New Roman"/>
            <w:sz w:val="18"/>
            <w:szCs w:val="18"/>
          </w:rPr>
          <w:t xml:space="preserve">YIGIT  </w:t>
        </w:r>
        <w:r w:rsidRPr="000523EA">
          <w:rPr>
            <w:rFonts w:ascii="Times New Roman" w:hAnsi="Times New Roman"/>
            <w:sz w:val="18"/>
            <w:szCs w:val="18"/>
          </w:rPr>
          <w:tab/>
          <w:t>S</w:t>
        </w:r>
      </w:hyperlink>
      <w:r w:rsidRPr="000523EA">
        <w:rPr>
          <w:rFonts w:ascii="Times New Roman" w:hAnsi="Times New Roman"/>
          <w:sz w:val="18"/>
          <w:szCs w:val="18"/>
        </w:rPr>
        <w:t xml:space="preserve"> (2004). </w:t>
      </w:r>
      <w:r w:rsidRPr="000A0C2B">
        <w:rPr>
          <w:rFonts w:ascii="Times New Roman" w:hAnsi="Times New Roman"/>
          <w:sz w:val="18"/>
          <w:szCs w:val="18"/>
          <w:lang w:val="en-US"/>
        </w:rPr>
        <w:t xml:space="preserve">Incidence, course, and prediction of hyperbilirubinemia in near-term and term newborns. </w:t>
      </w:r>
      <w:r>
        <w:rPr>
          <w:rFonts w:ascii="Times New Roman" w:hAnsi="Times New Roman"/>
          <w:sz w:val="18"/>
          <w:szCs w:val="18"/>
          <w:lang w:val="en-US"/>
        </w:rPr>
        <w:t xml:space="preserve">  </w:t>
      </w:r>
      <w:r>
        <w:rPr>
          <w:rFonts w:ascii="Times New Roman" w:hAnsi="Times New Roman"/>
          <w:sz w:val="18"/>
          <w:szCs w:val="18"/>
          <w:lang w:val="en-US"/>
        </w:rPr>
        <w:tab/>
      </w:r>
      <w:r w:rsidRPr="000A0C2B">
        <w:rPr>
          <w:rFonts w:ascii="Times New Roman" w:hAnsi="Times New Roman"/>
          <w:i/>
          <w:sz w:val="18"/>
          <w:szCs w:val="18"/>
          <w:lang w:val="en-US"/>
        </w:rPr>
        <w:t>Pediatrics</w:t>
      </w:r>
      <w:r>
        <w:rPr>
          <w:rFonts w:ascii="Times New Roman" w:hAnsi="Times New Roman"/>
          <w:i/>
          <w:sz w:val="18"/>
          <w:szCs w:val="18"/>
          <w:lang w:val="en-US"/>
        </w:rPr>
        <w:t>,</w:t>
      </w:r>
      <w:r w:rsidRPr="000A0C2B">
        <w:rPr>
          <w:rFonts w:ascii="Times New Roman" w:hAnsi="Times New Roman"/>
          <w:sz w:val="18"/>
          <w:szCs w:val="18"/>
          <w:lang w:val="en-US"/>
        </w:rPr>
        <w:t xml:space="preserve"> </w:t>
      </w:r>
      <w:r w:rsidRPr="000A0C2B">
        <w:rPr>
          <w:rFonts w:ascii="Times New Roman" w:hAnsi="Times New Roman"/>
          <w:b/>
          <w:sz w:val="18"/>
          <w:szCs w:val="18"/>
          <w:lang w:val="en-US"/>
        </w:rPr>
        <w:t>113:</w:t>
      </w:r>
      <w:r w:rsidRPr="000A0C2B">
        <w:rPr>
          <w:rFonts w:ascii="Times New Roman" w:hAnsi="Times New Roman"/>
          <w:sz w:val="18"/>
          <w:szCs w:val="18"/>
          <w:lang w:val="en-US"/>
        </w:rPr>
        <w:t xml:space="preserve"> 775-780.</w:t>
      </w: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r w:rsidRPr="000A0C2B">
        <w:rPr>
          <w:rFonts w:ascii="Times New Roman" w:hAnsi="Times New Roman"/>
          <w:sz w:val="18"/>
          <w:szCs w:val="18"/>
        </w:rPr>
        <w:t>SCAFIDI F, FIELD TM, SCHANBERG SM, BAUER CR, TUCCI K, ROBERTS J, MORROW</w:t>
      </w:r>
      <w:r>
        <w:rPr>
          <w:rFonts w:ascii="Times New Roman" w:hAnsi="Times New Roman"/>
          <w:sz w:val="18"/>
          <w:szCs w:val="18"/>
        </w:rPr>
        <w:t xml:space="preserve"> C, KUHN CM  </w:t>
      </w:r>
      <w:r>
        <w:rPr>
          <w:rFonts w:ascii="Times New Roman" w:hAnsi="Times New Roman"/>
          <w:sz w:val="18"/>
          <w:szCs w:val="18"/>
        </w:rPr>
        <w:tab/>
      </w:r>
      <w:r w:rsidRPr="000A0C2B">
        <w:rPr>
          <w:rFonts w:ascii="Times New Roman" w:hAnsi="Times New Roman"/>
          <w:sz w:val="18"/>
          <w:szCs w:val="18"/>
        </w:rPr>
        <w:t xml:space="preserve">(1990). Massage stimulates growth in preterm infants: a replication. </w:t>
      </w:r>
      <w:r w:rsidRPr="000A0C2B">
        <w:rPr>
          <w:rFonts w:ascii="Times New Roman" w:hAnsi="Times New Roman"/>
          <w:i/>
          <w:sz w:val="18"/>
          <w:szCs w:val="18"/>
        </w:rPr>
        <w:t>Infant Behav Dev</w:t>
      </w:r>
      <w:r w:rsidRPr="000A0C2B">
        <w:rPr>
          <w:rFonts w:ascii="Times New Roman" w:hAnsi="Times New Roman"/>
          <w:sz w:val="18"/>
          <w:szCs w:val="18"/>
        </w:rPr>
        <w:t>,</w:t>
      </w:r>
      <w:r w:rsidRPr="000A0C2B">
        <w:rPr>
          <w:rFonts w:ascii="Times New Roman" w:hAnsi="Times New Roman"/>
          <w:b/>
          <w:sz w:val="18"/>
          <w:szCs w:val="18"/>
        </w:rPr>
        <w:t xml:space="preserve"> </w:t>
      </w:r>
      <w:r w:rsidRPr="000A0C2B">
        <w:rPr>
          <w:rFonts w:ascii="Times New Roman" w:hAnsi="Times New Roman"/>
          <w:b/>
          <w:iCs/>
          <w:sz w:val="18"/>
          <w:szCs w:val="18"/>
        </w:rPr>
        <w:t>13:</w:t>
      </w:r>
      <w:r w:rsidRPr="000A0C2B">
        <w:rPr>
          <w:rFonts w:ascii="Times New Roman" w:hAnsi="Times New Roman"/>
          <w:i/>
          <w:iCs/>
          <w:sz w:val="18"/>
          <w:szCs w:val="18"/>
        </w:rPr>
        <w:t xml:space="preserve"> </w:t>
      </w:r>
      <w:r w:rsidRPr="000A0C2B">
        <w:rPr>
          <w:rFonts w:ascii="Times New Roman" w:hAnsi="Times New Roman"/>
          <w:sz w:val="18"/>
          <w:szCs w:val="18"/>
        </w:rPr>
        <w:t>167-188.</w:t>
      </w: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r w:rsidRPr="000A0C2B">
        <w:rPr>
          <w:rFonts w:ascii="Times New Roman" w:hAnsi="Times New Roman"/>
          <w:sz w:val="18"/>
          <w:szCs w:val="18"/>
        </w:rPr>
        <w:t>SCHMID G, SCHREIER A, MEYER R, W</w:t>
      </w:r>
      <w:r>
        <w:rPr>
          <w:rFonts w:ascii="Times New Roman" w:hAnsi="Times New Roman"/>
          <w:sz w:val="18"/>
          <w:szCs w:val="18"/>
        </w:rPr>
        <w:t>OLKE D (2011). Predictors of cr</w:t>
      </w:r>
      <w:r w:rsidRPr="000A0C2B">
        <w:rPr>
          <w:rFonts w:ascii="Times New Roman" w:hAnsi="Times New Roman"/>
          <w:sz w:val="18"/>
          <w:szCs w:val="18"/>
        </w:rPr>
        <w:t>ying</w:t>
      </w:r>
      <w:r>
        <w:rPr>
          <w:rFonts w:ascii="Times New Roman" w:hAnsi="Times New Roman"/>
          <w:sz w:val="18"/>
          <w:szCs w:val="18"/>
        </w:rPr>
        <w:t>, feding and sleeping problems:</w:t>
      </w:r>
      <w:r w:rsidRPr="000A0C2B">
        <w:rPr>
          <w:rFonts w:ascii="Times New Roman" w:hAnsi="Times New Roman"/>
          <w:sz w:val="18"/>
          <w:szCs w:val="18"/>
        </w:rPr>
        <w:t xml:space="preserve">a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sz w:val="18"/>
          <w:szCs w:val="18"/>
        </w:rPr>
        <w:t xml:space="preserve">prospective study. </w:t>
      </w:r>
      <w:r w:rsidRPr="000523EA">
        <w:rPr>
          <w:rFonts w:ascii="Times New Roman" w:hAnsi="Times New Roman"/>
          <w:i/>
          <w:sz w:val="18"/>
          <w:szCs w:val="18"/>
        </w:rPr>
        <w:t>Child Care Health Dev,</w:t>
      </w:r>
      <w:r w:rsidRPr="000A0C2B">
        <w:rPr>
          <w:rFonts w:ascii="Times New Roman" w:hAnsi="Times New Roman"/>
          <w:sz w:val="18"/>
          <w:szCs w:val="18"/>
        </w:rPr>
        <w:t xml:space="preserve"> 37: 493-502.</w:t>
      </w: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p>
    <w:p w:rsidR="00F926D4" w:rsidRPr="000A0C2B"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0523EA">
        <w:rPr>
          <w:rFonts w:ascii="Times New Roman" w:hAnsi="Times New Roman"/>
          <w:color w:val="000000" w:themeColor="text1"/>
          <w:sz w:val="18"/>
          <w:szCs w:val="18"/>
        </w:rPr>
        <w:t xml:space="preserve">SCHMÜCKER G, BRİSCH KH, KÖHNTOP B, BETZLER S ÖSTERLE M, POHLANDT F, POKORNY D,  </w:t>
      </w:r>
      <w:r w:rsidRPr="000523EA">
        <w:rPr>
          <w:rFonts w:ascii="Times New Roman" w:hAnsi="Times New Roman"/>
          <w:color w:val="000000" w:themeColor="text1"/>
          <w:sz w:val="18"/>
          <w:szCs w:val="18"/>
        </w:rPr>
        <w:tab/>
        <w:t xml:space="preserve">LAUCHT M, KACHELE H, BUCHEİM A (2005). </w:t>
      </w:r>
      <w:r w:rsidRPr="000A0C2B">
        <w:rPr>
          <w:rFonts w:ascii="Times New Roman" w:hAnsi="Times New Roman"/>
          <w:color w:val="000000" w:themeColor="text1"/>
          <w:sz w:val="18"/>
          <w:szCs w:val="18"/>
        </w:rPr>
        <w:t xml:space="preserve">The influence of prematurity, maternal anxiety, and </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0A0C2B">
        <w:rPr>
          <w:rFonts w:ascii="Times New Roman" w:hAnsi="Times New Roman"/>
          <w:color w:val="000000" w:themeColor="text1"/>
          <w:sz w:val="18"/>
          <w:szCs w:val="18"/>
        </w:rPr>
        <w:t xml:space="preserve">infants’ neyrobiological risk on mother –infant interactions. </w:t>
      </w:r>
      <w:r w:rsidRPr="000523EA">
        <w:rPr>
          <w:rFonts w:ascii="Times New Roman" w:hAnsi="Times New Roman"/>
          <w:i/>
          <w:color w:val="000000" w:themeColor="text1"/>
          <w:sz w:val="18"/>
          <w:szCs w:val="18"/>
        </w:rPr>
        <w:t>Infant Mental Health Journal,</w:t>
      </w:r>
      <w:r w:rsidRPr="000A0C2B">
        <w:rPr>
          <w:rFonts w:ascii="Times New Roman" w:hAnsi="Times New Roman"/>
          <w:color w:val="000000" w:themeColor="text1"/>
          <w:sz w:val="18"/>
          <w:szCs w:val="18"/>
        </w:rPr>
        <w:t xml:space="preserve"> 26:5.</w:t>
      </w: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r w:rsidRPr="000A0C2B">
        <w:rPr>
          <w:rFonts w:ascii="Times New Roman" w:hAnsi="Times New Roman"/>
          <w:sz w:val="18"/>
          <w:szCs w:val="18"/>
        </w:rPr>
        <w:t xml:space="preserve">SCHROEDER M, PRIDHAM K (2006). Development of relationship competencies through guided participation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sz w:val="18"/>
          <w:szCs w:val="18"/>
        </w:rPr>
        <w:t xml:space="preserve">for mothers of preterm infants. </w:t>
      </w:r>
      <w:r w:rsidRPr="000A0C2B">
        <w:rPr>
          <w:rFonts w:ascii="Times New Roman" w:hAnsi="Times New Roman"/>
          <w:i/>
          <w:sz w:val="18"/>
          <w:szCs w:val="18"/>
        </w:rPr>
        <w:t xml:space="preserve">J Obstet Gynecol Neonatal Nurs, </w:t>
      </w:r>
      <w:r w:rsidRPr="000A0C2B">
        <w:rPr>
          <w:rFonts w:ascii="Times New Roman" w:hAnsi="Times New Roman"/>
          <w:b/>
          <w:sz w:val="18"/>
          <w:szCs w:val="18"/>
        </w:rPr>
        <w:t>35:</w:t>
      </w:r>
      <w:r w:rsidRPr="000A0C2B">
        <w:rPr>
          <w:rFonts w:ascii="Times New Roman" w:hAnsi="Times New Roman"/>
          <w:sz w:val="18"/>
          <w:szCs w:val="18"/>
        </w:rPr>
        <w:t xml:space="preserve"> 358-368.</w:t>
      </w: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p>
    <w:p w:rsidR="00F926D4" w:rsidRPr="000A0C2B" w:rsidRDefault="00F926D4" w:rsidP="00F926D4">
      <w:pPr>
        <w:autoSpaceDE w:val="0"/>
        <w:autoSpaceDN w:val="0"/>
        <w:adjustRightInd w:val="0"/>
        <w:spacing w:after="0" w:line="240" w:lineRule="auto"/>
        <w:jc w:val="both"/>
        <w:rPr>
          <w:rFonts w:ascii="Times New Roman" w:hAnsi="Times New Roman"/>
          <w:color w:val="000000" w:themeColor="text1"/>
          <w:sz w:val="18"/>
          <w:szCs w:val="18"/>
        </w:rPr>
      </w:pPr>
      <w:r w:rsidRPr="000A0C2B">
        <w:rPr>
          <w:rFonts w:ascii="Times New Roman" w:hAnsi="Times New Roman"/>
          <w:color w:val="000000" w:themeColor="text1"/>
          <w:sz w:val="18"/>
          <w:szCs w:val="18"/>
        </w:rPr>
        <w:t>SEBER G, DİLBAZ N, KAPTANOĞLU C. Umutsuzluk ölçeği: Geçerlil</w:t>
      </w:r>
      <w:r>
        <w:rPr>
          <w:rFonts w:ascii="Times New Roman" w:hAnsi="Times New Roman"/>
          <w:color w:val="000000" w:themeColor="text1"/>
          <w:sz w:val="18"/>
          <w:szCs w:val="18"/>
        </w:rPr>
        <w:t xml:space="preserve">ik ve güvenirliği (1993). </w:t>
      </w:r>
      <w:r w:rsidRPr="000523EA">
        <w:rPr>
          <w:rFonts w:ascii="Times New Roman" w:hAnsi="Times New Roman"/>
          <w:i/>
          <w:color w:val="000000" w:themeColor="text1"/>
          <w:sz w:val="18"/>
          <w:szCs w:val="18"/>
        </w:rPr>
        <w:t>Kriz Dergisi,</w:t>
      </w:r>
      <w:r w:rsidRPr="000A0C2B">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0A0C2B">
        <w:rPr>
          <w:rFonts w:ascii="Times New Roman" w:hAnsi="Times New Roman"/>
          <w:color w:val="000000" w:themeColor="text1"/>
          <w:sz w:val="18"/>
          <w:szCs w:val="18"/>
        </w:rPr>
        <w:t>139-142.</w:t>
      </w:r>
    </w:p>
    <w:p w:rsidR="00F926D4" w:rsidRPr="000A0C2B"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r w:rsidRPr="000A0C2B">
        <w:rPr>
          <w:rFonts w:ascii="Times New Roman" w:hAnsi="Times New Roman"/>
          <w:sz w:val="18"/>
          <w:szCs w:val="18"/>
        </w:rPr>
        <w:t xml:space="preserve">SECCO ML, ASKIN D, YU CT, GARINGER J, MULAIRE-CLOUTIER C, SCHARF L, </w:t>
      </w:r>
      <w:hyperlink r:id="rId84" w:history="1">
        <w:r w:rsidRPr="000523EA">
          <w:rPr>
            <w:rFonts w:ascii="Times New Roman" w:hAnsi="Times New Roman"/>
            <w:sz w:val="18"/>
            <w:szCs w:val="18"/>
            <w:lang w:val="de-LI"/>
          </w:rPr>
          <w:t>SCHWARTZMAN L</w:t>
        </w:r>
      </w:hyperlink>
      <w:r w:rsidRPr="000523EA">
        <w:rPr>
          <w:rFonts w:ascii="Times New Roman" w:hAnsi="Times New Roman"/>
          <w:sz w:val="18"/>
          <w:szCs w:val="18"/>
          <w:lang w:val="de-LI"/>
        </w:rPr>
        <w:t xml:space="preserve">,  </w:t>
      </w:r>
      <w:r w:rsidRPr="000523EA">
        <w:rPr>
          <w:rFonts w:ascii="Times New Roman" w:hAnsi="Times New Roman"/>
          <w:sz w:val="18"/>
          <w:szCs w:val="18"/>
          <w:lang w:val="de-LI"/>
        </w:rPr>
        <w:tab/>
      </w:r>
      <w:hyperlink r:id="rId85" w:history="1">
        <w:r w:rsidRPr="000523EA">
          <w:rPr>
            <w:rFonts w:ascii="Times New Roman" w:hAnsi="Times New Roman"/>
            <w:sz w:val="18"/>
            <w:szCs w:val="18"/>
            <w:lang w:val="de-LI"/>
          </w:rPr>
          <w:t>KONYK D</w:t>
        </w:r>
      </w:hyperlink>
      <w:r w:rsidRPr="000523EA">
        <w:rPr>
          <w:rFonts w:ascii="Times New Roman" w:hAnsi="Times New Roman"/>
          <w:sz w:val="18"/>
          <w:szCs w:val="18"/>
          <w:lang w:val="de-LI"/>
        </w:rPr>
        <w:t xml:space="preserve">, </w:t>
      </w:r>
      <w:hyperlink r:id="rId86" w:history="1">
        <w:r w:rsidRPr="000523EA">
          <w:rPr>
            <w:rFonts w:ascii="Times New Roman" w:hAnsi="Times New Roman"/>
            <w:sz w:val="18"/>
            <w:szCs w:val="18"/>
            <w:lang w:val="de-LI"/>
          </w:rPr>
          <w:t>FELDMAN MA</w:t>
        </w:r>
      </w:hyperlink>
      <w:r w:rsidRPr="000523EA">
        <w:rPr>
          <w:rFonts w:ascii="Times New Roman" w:hAnsi="Times New Roman"/>
          <w:sz w:val="18"/>
          <w:szCs w:val="18"/>
          <w:lang w:val="de-LI"/>
        </w:rPr>
        <w:t xml:space="preserve"> (</w:t>
      </w:r>
      <w:r w:rsidRPr="000A0C2B">
        <w:rPr>
          <w:rFonts w:ascii="Times New Roman" w:hAnsi="Times New Roman"/>
          <w:sz w:val="18"/>
          <w:szCs w:val="18"/>
        </w:rPr>
        <w:t>2006)</w:t>
      </w:r>
      <w:r w:rsidRPr="000523EA">
        <w:rPr>
          <w:rFonts w:ascii="Times New Roman" w:hAnsi="Times New Roman"/>
          <w:sz w:val="18"/>
          <w:szCs w:val="18"/>
          <w:lang w:val="de-LI"/>
        </w:rPr>
        <w:t>.</w:t>
      </w:r>
      <w:r w:rsidRPr="000A0C2B">
        <w:rPr>
          <w:rFonts w:ascii="Times New Roman" w:hAnsi="Times New Roman"/>
          <w:sz w:val="18"/>
          <w:szCs w:val="18"/>
        </w:rPr>
        <w:t xml:space="preserve"> Factors affecting parenting stress among biologically vulnerable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sz w:val="18"/>
          <w:szCs w:val="18"/>
        </w:rPr>
        <w:t xml:space="preserve">toddlers. </w:t>
      </w:r>
      <w:r w:rsidRPr="000A0C2B">
        <w:rPr>
          <w:rFonts w:ascii="Times New Roman" w:hAnsi="Times New Roman"/>
          <w:i/>
          <w:sz w:val="18"/>
          <w:szCs w:val="18"/>
        </w:rPr>
        <w:t>Issues Compr Pediatr Nurs</w:t>
      </w:r>
      <w:r w:rsidRPr="000A0C2B">
        <w:rPr>
          <w:rFonts w:ascii="Times New Roman" w:hAnsi="Times New Roman"/>
          <w:sz w:val="18"/>
          <w:szCs w:val="18"/>
        </w:rPr>
        <w:t>,</w:t>
      </w:r>
      <w:r w:rsidRPr="000A0C2B">
        <w:rPr>
          <w:rFonts w:ascii="Times New Roman" w:hAnsi="Times New Roman"/>
          <w:b/>
          <w:sz w:val="18"/>
          <w:szCs w:val="18"/>
        </w:rPr>
        <w:t xml:space="preserve"> 29:</w:t>
      </w:r>
      <w:r w:rsidRPr="000A0C2B">
        <w:rPr>
          <w:rFonts w:ascii="Times New Roman" w:hAnsi="Times New Roman"/>
          <w:sz w:val="18"/>
          <w:szCs w:val="18"/>
        </w:rPr>
        <w:t xml:space="preserve"> 131-156.</w:t>
      </w: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line="240" w:lineRule="auto"/>
        <w:jc w:val="both"/>
        <w:rPr>
          <w:rFonts w:ascii="Times New Roman" w:hAnsi="Times New Roman"/>
          <w:sz w:val="18"/>
          <w:szCs w:val="18"/>
        </w:rPr>
      </w:pPr>
      <w:r w:rsidRPr="000A0C2B">
        <w:rPr>
          <w:rFonts w:ascii="Times New Roman" w:hAnsi="Times New Roman"/>
          <w:sz w:val="18"/>
          <w:szCs w:val="18"/>
        </w:rPr>
        <w:t xml:space="preserve">SEÇER Z, ÇELİKÖZ N, YAŞA S (2007). Bazı kişisel özelliklerine göre okul öncesi eğitim kurumlarına devam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sz w:val="18"/>
          <w:szCs w:val="18"/>
        </w:rPr>
        <w:t xml:space="preserve">eden çocukların babalarının babalığa yönelik tutumları. </w:t>
      </w:r>
      <w:r w:rsidRPr="000523EA">
        <w:rPr>
          <w:rFonts w:ascii="Times New Roman" w:hAnsi="Times New Roman"/>
          <w:i/>
          <w:sz w:val="18"/>
          <w:szCs w:val="18"/>
        </w:rPr>
        <w:t xml:space="preserve">Selçuk Üniversitesi Sosyal Bilimler Enstitüsü  </w:t>
      </w:r>
      <w:r w:rsidRPr="000523EA">
        <w:rPr>
          <w:rFonts w:ascii="Times New Roman" w:hAnsi="Times New Roman"/>
          <w:i/>
          <w:sz w:val="18"/>
          <w:szCs w:val="18"/>
        </w:rPr>
        <w:tab/>
        <w:t xml:space="preserve">Dergisi, </w:t>
      </w:r>
      <w:r w:rsidRPr="000A0C2B">
        <w:rPr>
          <w:rFonts w:ascii="Times New Roman" w:hAnsi="Times New Roman"/>
          <w:sz w:val="18"/>
          <w:szCs w:val="18"/>
        </w:rPr>
        <w:t>18. 425-438.</w:t>
      </w:r>
    </w:p>
    <w:p w:rsidR="00987220" w:rsidRDefault="00987220" w:rsidP="00F926D4">
      <w:pPr>
        <w:autoSpaceDE w:val="0"/>
        <w:autoSpaceDN w:val="0"/>
        <w:adjustRightInd w:val="0"/>
        <w:spacing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0A0C2B">
        <w:rPr>
          <w:rFonts w:ascii="Times New Roman" w:hAnsi="Times New Roman"/>
          <w:sz w:val="18"/>
          <w:szCs w:val="18"/>
        </w:rPr>
        <w:t xml:space="preserve">SEVİL Ü, ÖZKAN S (2009). Fathers’ functional status during pregnancy and the early postnatal period. </w:t>
      </w:r>
      <w:r w:rsidRPr="000A0C2B">
        <w:rPr>
          <w:rFonts w:ascii="Times New Roman" w:hAnsi="Times New Roman"/>
          <w:i/>
          <w:sz w:val="18"/>
          <w:szCs w:val="18"/>
        </w:rPr>
        <w:t>Midwifery,</w:t>
      </w:r>
      <w:r w:rsidRPr="000A0C2B">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b/>
          <w:sz w:val="18"/>
          <w:szCs w:val="18"/>
        </w:rPr>
        <w:t>25:</w:t>
      </w:r>
      <w:r w:rsidRPr="000A0C2B">
        <w:rPr>
          <w:rFonts w:ascii="Times New Roman" w:hAnsi="Times New Roman"/>
          <w:sz w:val="18"/>
          <w:szCs w:val="18"/>
        </w:rPr>
        <w:t xml:space="preserve"> 665-672.</w:t>
      </w:r>
    </w:p>
    <w:p w:rsidR="00987220" w:rsidRDefault="00987220" w:rsidP="00F926D4">
      <w:pPr>
        <w:spacing w:before="100" w:beforeAutospacing="1" w:after="100" w:afterAutospacing="1" w:line="240" w:lineRule="auto"/>
        <w:jc w:val="both"/>
        <w:rPr>
          <w:rFonts w:ascii="Times New Roman" w:hAnsi="Times New Roman"/>
          <w:sz w:val="18"/>
          <w:szCs w:val="18"/>
          <w:lang w:val="en-US"/>
        </w:rPr>
      </w:pPr>
      <w:r w:rsidRPr="000A0C2B">
        <w:rPr>
          <w:rFonts w:ascii="Times New Roman" w:hAnsi="Times New Roman"/>
          <w:sz w:val="18"/>
          <w:szCs w:val="18"/>
          <w:lang w:val="en-US"/>
        </w:rPr>
        <w:t xml:space="preserve">SHAPIRO-MENDOZA CK, TOMASHEK KM, KOTELCHUCK M, </w:t>
      </w:r>
      <w:r w:rsidRPr="000A0C2B">
        <w:rPr>
          <w:rFonts w:ascii="Times New Roman" w:hAnsi="Times New Roman"/>
          <w:sz w:val="18"/>
          <w:szCs w:val="18"/>
          <w:lang w:val="en"/>
        </w:rPr>
        <w:t xml:space="preserve">BARFIELD W, WEISS J AND EVANS S </w:t>
      </w:r>
      <w:r>
        <w:rPr>
          <w:rFonts w:ascii="Times New Roman" w:hAnsi="Times New Roman"/>
          <w:sz w:val="18"/>
          <w:szCs w:val="18"/>
          <w:lang w:val="en"/>
        </w:rPr>
        <w:t xml:space="preserve"> </w:t>
      </w:r>
      <w:r>
        <w:rPr>
          <w:rFonts w:ascii="Times New Roman" w:hAnsi="Times New Roman"/>
          <w:sz w:val="18"/>
          <w:szCs w:val="18"/>
          <w:lang w:val="en"/>
        </w:rPr>
        <w:tab/>
      </w:r>
      <w:r w:rsidRPr="000A0C2B">
        <w:rPr>
          <w:rFonts w:ascii="Times New Roman" w:hAnsi="Times New Roman"/>
          <w:sz w:val="18"/>
          <w:szCs w:val="18"/>
          <w:lang w:val="en"/>
        </w:rPr>
        <w:t>(2006).</w:t>
      </w:r>
      <w:r w:rsidRPr="000A0C2B">
        <w:rPr>
          <w:rFonts w:ascii="Times New Roman" w:hAnsi="Times New Roman"/>
          <w:sz w:val="18"/>
          <w:szCs w:val="18"/>
          <w:lang w:val="en-US"/>
        </w:rPr>
        <w:t xml:space="preserve"> Risk factors for neonatal morbidity and mortality among “healthy,” late preterm newborns. </w:t>
      </w:r>
      <w:r w:rsidRPr="000A0C2B">
        <w:rPr>
          <w:rFonts w:ascii="Times New Roman" w:hAnsi="Times New Roman"/>
          <w:i/>
          <w:sz w:val="18"/>
          <w:szCs w:val="18"/>
          <w:lang w:val="en-US"/>
        </w:rPr>
        <w:t xml:space="preserve">Semin </w:t>
      </w:r>
      <w:r>
        <w:rPr>
          <w:rFonts w:ascii="Times New Roman" w:hAnsi="Times New Roman"/>
          <w:i/>
          <w:sz w:val="18"/>
          <w:szCs w:val="18"/>
          <w:lang w:val="en-US"/>
        </w:rPr>
        <w:t xml:space="preserve"> </w:t>
      </w:r>
      <w:r>
        <w:rPr>
          <w:rFonts w:ascii="Times New Roman" w:hAnsi="Times New Roman"/>
          <w:i/>
          <w:sz w:val="18"/>
          <w:szCs w:val="18"/>
          <w:lang w:val="en-US"/>
        </w:rPr>
        <w:tab/>
      </w:r>
      <w:r w:rsidRPr="000A0C2B">
        <w:rPr>
          <w:rFonts w:ascii="Times New Roman" w:hAnsi="Times New Roman"/>
          <w:i/>
          <w:sz w:val="18"/>
          <w:szCs w:val="18"/>
          <w:lang w:val="en-US"/>
        </w:rPr>
        <w:t>Perinatol</w:t>
      </w:r>
      <w:r>
        <w:rPr>
          <w:rFonts w:ascii="Times New Roman" w:hAnsi="Times New Roman"/>
          <w:i/>
          <w:sz w:val="18"/>
          <w:szCs w:val="18"/>
          <w:lang w:val="en-US"/>
        </w:rPr>
        <w:t>,</w:t>
      </w:r>
      <w:r w:rsidRPr="000A0C2B">
        <w:rPr>
          <w:rFonts w:ascii="Times New Roman" w:hAnsi="Times New Roman"/>
          <w:i/>
          <w:sz w:val="18"/>
          <w:szCs w:val="18"/>
          <w:lang w:val="en-US"/>
        </w:rPr>
        <w:t xml:space="preserve"> </w:t>
      </w:r>
      <w:r w:rsidRPr="000A0C2B">
        <w:rPr>
          <w:rFonts w:ascii="Times New Roman" w:hAnsi="Times New Roman"/>
          <w:b/>
          <w:sz w:val="18"/>
          <w:szCs w:val="18"/>
          <w:lang w:val="en-US"/>
        </w:rPr>
        <w:t>30:</w:t>
      </w:r>
      <w:r w:rsidRPr="000A0C2B">
        <w:rPr>
          <w:rFonts w:ascii="Times New Roman" w:hAnsi="Times New Roman"/>
          <w:sz w:val="18"/>
          <w:szCs w:val="18"/>
          <w:lang w:val="en-US"/>
        </w:rPr>
        <w:t xml:space="preserve"> 54-60.</w:t>
      </w:r>
    </w:p>
    <w:p w:rsidR="00F926D4" w:rsidRDefault="00F926D4" w:rsidP="00F926D4">
      <w:pPr>
        <w:spacing w:before="100" w:beforeAutospacing="1" w:after="100" w:afterAutospacing="1" w:line="240" w:lineRule="auto"/>
        <w:jc w:val="both"/>
        <w:rPr>
          <w:rFonts w:ascii="Times New Roman" w:hAnsi="Times New Roman"/>
          <w:sz w:val="18"/>
          <w:szCs w:val="18"/>
          <w:lang w:val="en-US"/>
        </w:rPr>
      </w:pPr>
      <w:r w:rsidRPr="000A0C2B">
        <w:rPr>
          <w:rFonts w:ascii="Times New Roman" w:hAnsi="Times New Roman"/>
          <w:sz w:val="18"/>
          <w:szCs w:val="18"/>
          <w:lang w:val="en-US"/>
        </w:rPr>
        <w:lastRenderedPageBreak/>
        <w:t xml:space="preserve">SHAPIRO-MENDOZA CK, TOMASHEK KM, KOTELCHUCK M, </w:t>
      </w:r>
      <w:r w:rsidRPr="000A0C2B">
        <w:rPr>
          <w:rFonts w:ascii="Times New Roman" w:hAnsi="Times New Roman"/>
          <w:sz w:val="18"/>
          <w:szCs w:val="18"/>
          <w:lang w:val="en"/>
        </w:rPr>
        <w:t xml:space="preserve">BARFIELD W, NANNINI A, WEISS J, </w:t>
      </w:r>
      <w:r>
        <w:rPr>
          <w:rFonts w:ascii="Times New Roman" w:hAnsi="Times New Roman"/>
          <w:sz w:val="18"/>
          <w:szCs w:val="18"/>
          <w:lang w:val="en"/>
        </w:rPr>
        <w:t xml:space="preserve"> </w:t>
      </w:r>
      <w:r>
        <w:rPr>
          <w:rFonts w:ascii="Times New Roman" w:hAnsi="Times New Roman"/>
          <w:sz w:val="18"/>
          <w:szCs w:val="18"/>
          <w:lang w:val="en"/>
        </w:rPr>
        <w:tab/>
        <w:t xml:space="preserve">AND </w:t>
      </w:r>
      <w:r w:rsidRPr="000A0C2B">
        <w:rPr>
          <w:rFonts w:ascii="Times New Roman" w:hAnsi="Times New Roman"/>
          <w:sz w:val="18"/>
          <w:szCs w:val="18"/>
          <w:lang w:val="en"/>
        </w:rPr>
        <w:t xml:space="preserve">DECLERCQ E (2008). </w:t>
      </w:r>
      <w:r w:rsidRPr="000A0C2B">
        <w:rPr>
          <w:rFonts w:ascii="Times New Roman" w:hAnsi="Times New Roman"/>
          <w:sz w:val="18"/>
          <w:szCs w:val="18"/>
          <w:lang w:val="en-US"/>
        </w:rPr>
        <w:t xml:space="preserve"> Effect of late-preterm birth and maternal medical conditions on newborn </w:t>
      </w:r>
      <w:r>
        <w:rPr>
          <w:rFonts w:ascii="Times New Roman" w:hAnsi="Times New Roman"/>
          <w:sz w:val="18"/>
          <w:szCs w:val="18"/>
          <w:lang w:val="en-US"/>
        </w:rPr>
        <w:t xml:space="preserve"> </w:t>
      </w:r>
      <w:r>
        <w:rPr>
          <w:rFonts w:ascii="Times New Roman" w:hAnsi="Times New Roman"/>
          <w:sz w:val="18"/>
          <w:szCs w:val="18"/>
          <w:lang w:val="en-US"/>
        </w:rPr>
        <w:tab/>
      </w:r>
      <w:r w:rsidRPr="000A0C2B">
        <w:rPr>
          <w:rFonts w:ascii="Times New Roman" w:hAnsi="Times New Roman"/>
          <w:sz w:val="18"/>
          <w:szCs w:val="18"/>
          <w:lang w:val="en-US"/>
        </w:rPr>
        <w:t xml:space="preserve">morbidity risk. </w:t>
      </w:r>
      <w:r w:rsidRPr="000A0C2B">
        <w:rPr>
          <w:rFonts w:ascii="Times New Roman" w:hAnsi="Times New Roman"/>
          <w:i/>
          <w:sz w:val="18"/>
          <w:szCs w:val="18"/>
          <w:lang w:val="en-US"/>
        </w:rPr>
        <w:t>Pediatrics</w:t>
      </w:r>
      <w:r>
        <w:rPr>
          <w:rFonts w:ascii="Times New Roman" w:hAnsi="Times New Roman"/>
          <w:i/>
          <w:sz w:val="18"/>
          <w:szCs w:val="18"/>
          <w:lang w:val="en-US"/>
        </w:rPr>
        <w:t>,</w:t>
      </w:r>
      <w:r w:rsidRPr="000A0C2B">
        <w:rPr>
          <w:rFonts w:ascii="Times New Roman" w:hAnsi="Times New Roman"/>
          <w:i/>
          <w:sz w:val="18"/>
          <w:szCs w:val="18"/>
          <w:lang w:val="en-US"/>
        </w:rPr>
        <w:t xml:space="preserve"> </w:t>
      </w:r>
      <w:r w:rsidRPr="000A0C2B">
        <w:rPr>
          <w:rFonts w:ascii="Times New Roman" w:hAnsi="Times New Roman"/>
          <w:b/>
          <w:sz w:val="18"/>
          <w:szCs w:val="18"/>
          <w:lang w:val="en-US"/>
        </w:rPr>
        <w:t>121:</w:t>
      </w:r>
      <w:r w:rsidRPr="000A0C2B">
        <w:rPr>
          <w:rFonts w:ascii="Times New Roman" w:hAnsi="Times New Roman"/>
          <w:sz w:val="18"/>
          <w:szCs w:val="18"/>
          <w:lang w:val="en-US"/>
        </w:rPr>
        <w:t xml:space="preserve"> 223-232.</w:t>
      </w:r>
    </w:p>
    <w:p w:rsidR="00987220" w:rsidRDefault="00987220" w:rsidP="00987220">
      <w:pPr>
        <w:autoSpaceDE w:val="0"/>
        <w:autoSpaceDN w:val="0"/>
        <w:adjustRightInd w:val="0"/>
        <w:spacing w:after="0" w:line="240" w:lineRule="auto"/>
        <w:jc w:val="both"/>
        <w:rPr>
          <w:rFonts w:ascii="Times New Roman" w:hAnsi="Times New Roman"/>
          <w:sz w:val="18"/>
          <w:szCs w:val="18"/>
        </w:rPr>
      </w:pPr>
      <w:r w:rsidRPr="000A0C2B">
        <w:rPr>
          <w:rFonts w:ascii="Times New Roman" w:hAnsi="Times New Roman"/>
          <w:sz w:val="18"/>
          <w:szCs w:val="18"/>
        </w:rPr>
        <w:t>SHAPIRO-MENDOZA CK, LACKRITZ EM (2012). Epidemiology of late and moderate preterm birth.</w:t>
      </w:r>
      <w:r w:rsidRPr="000A0C2B">
        <w:rPr>
          <w:rFonts w:ascii="Times New Roman" w:hAnsi="Times New Roman"/>
          <w:i/>
          <w:sz w:val="18"/>
          <w:szCs w:val="18"/>
        </w:rPr>
        <w:t xml:space="preserve"> Semin </w:t>
      </w:r>
      <w:r>
        <w:rPr>
          <w:rFonts w:ascii="Times New Roman" w:hAnsi="Times New Roman"/>
          <w:i/>
          <w:sz w:val="18"/>
          <w:szCs w:val="18"/>
        </w:rPr>
        <w:t xml:space="preserve"> </w:t>
      </w:r>
      <w:r>
        <w:rPr>
          <w:rFonts w:ascii="Times New Roman" w:hAnsi="Times New Roman"/>
          <w:i/>
          <w:sz w:val="18"/>
          <w:szCs w:val="18"/>
        </w:rPr>
        <w:tab/>
      </w:r>
      <w:r w:rsidRPr="000A0C2B">
        <w:rPr>
          <w:rFonts w:ascii="Times New Roman" w:hAnsi="Times New Roman"/>
          <w:i/>
          <w:sz w:val="18"/>
          <w:szCs w:val="18"/>
        </w:rPr>
        <w:t>Fetal Neonatal Med</w:t>
      </w:r>
      <w:r w:rsidRPr="000A0C2B">
        <w:rPr>
          <w:rFonts w:ascii="Times New Roman" w:hAnsi="Times New Roman"/>
          <w:sz w:val="18"/>
          <w:szCs w:val="18"/>
        </w:rPr>
        <w:t xml:space="preserve">, </w:t>
      </w:r>
      <w:r w:rsidRPr="000A0C2B">
        <w:rPr>
          <w:rFonts w:ascii="Times New Roman" w:hAnsi="Times New Roman"/>
          <w:b/>
          <w:sz w:val="18"/>
          <w:szCs w:val="18"/>
        </w:rPr>
        <w:t>17:</w:t>
      </w:r>
      <w:r w:rsidRPr="000A0C2B">
        <w:rPr>
          <w:rFonts w:ascii="Times New Roman" w:hAnsi="Times New Roman"/>
          <w:sz w:val="18"/>
          <w:szCs w:val="18"/>
        </w:rPr>
        <w:t xml:space="preserve"> 120–125.</w:t>
      </w:r>
    </w:p>
    <w:p w:rsidR="002F074F" w:rsidRPr="00987220" w:rsidRDefault="002F074F" w:rsidP="00987220">
      <w:pPr>
        <w:autoSpaceDE w:val="0"/>
        <w:autoSpaceDN w:val="0"/>
        <w:adjustRightInd w:val="0"/>
        <w:spacing w:after="0" w:line="240" w:lineRule="auto"/>
        <w:jc w:val="both"/>
        <w:rPr>
          <w:rFonts w:ascii="Times New Roman" w:hAnsi="Times New Roman"/>
          <w:sz w:val="18"/>
          <w:szCs w:val="18"/>
        </w:rPr>
      </w:pPr>
    </w:p>
    <w:p w:rsidR="00F926D4" w:rsidRPr="000523EA" w:rsidRDefault="00F926D4" w:rsidP="00F926D4">
      <w:pPr>
        <w:autoSpaceDE w:val="0"/>
        <w:autoSpaceDN w:val="0"/>
        <w:adjustRightInd w:val="0"/>
        <w:spacing w:after="0" w:line="240" w:lineRule="auto"/>
        <w:jc w:val="both"/>
        <w:rPr>
          <w:rFonts w:ascii="Times New Roman" w:hAnsi="Times New Roman"/>
          <w:sz w:val="18"/>
          <w:szCs w:val="18"/>
          <w:lang w:val="de-LI"/>
        </w:rPr>
      </w:pPr>
      <w:r w:rsidRPr="000A0C2B">
        <w:rPr>
          <w:rFonts w:ascii="Times New Roman" w:hAnsi="Times New Roman"/>
          <w:sz w:val="18"/>
          <w:szCs w:val="18"/>
        </w:rPr>
        <w:t xml:space="preserve">SOYSAL AŞ, BODUR Ş, İŞERİ E, ŞENOL S (2005). </w:t>
      </w:r>
      <w:r w:rsidRPr="000523EA">
        <w:rPr>
          <w:rFonts w:ascii="Times New Roman" w:hAnsi="Times New Roman"/>
          <w:sz w:val="18"/>
          <w:szCs w:val="18"/>
          <w:lang w:val="de-LI"/>
        </w:rPr>
        <w:t xml:space="preserve">Bebeklik dönemindeki bağlanma sürecine genel bir bakış.   </w:t>
      </w:r>
      <w:r w:rsidRPr="000523EA">
        <w:rPr>
          <w:rFonts w:ascii="Times New Roman" w:hAnsi="Times New Roman"/>
          <w:sz w:val="18"/>
          <w:szCs w:val="18"/>
          <w:lang w:val="de-LI"/>
        </w:rPr>
        <w:tab/>
      </w:r>
      <w:r w:rsidRPr="000523EA">
        <w:rPr>
          <w:rFonts w:ascii="Times New Roman" w:hAnsi="Times New Roman"/>
          <w:i/>
          <w:sz w:val="18"/>
          <w:szCs w:val="18"/>
          <w:lang w:val="de-LI"/>
        </w:rPr>
        <w:t xml:space="preserve">Klinik Psikiyatri, </w:t>
      </w:r>
      <w:r w:rsidRPr="000523EA">
        <w:rPr>
          <w:rFonts w:ascii="Times New Roman" w:hAnsi="Times New Roman"/>
          <w:b/>
          <w:sz w:val="18"/>
          <w:szCs w:val="18"/>
          <w:lang w:val="de-LI"/>
        </w:rPr>
        <w:t>8:</w:t>
      </w:r>
      <w:r w:rsidRPr="000523EA">
        <w:rPr>
          <w:rFonts w:ascii="Times New Roman" w:hAnsi="Times New Roman"/>
          <w:sz w:val="18"/>
          <w:szCs w:val="18"/>
          <w:lang w:val="de-LI"/>
        </w:rPr>
        <w:t xml:space="preserve"> 88-99.</w:t>
      </w: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p>
    <w:p w:rsidR="00F926D4" w:rsidRPr="000A0C2B" w:rsidRDefault="0090106B" w:rsidP="00F926D4">
      <w:pPr>
        <w:autoSpaceDE w:val="0"/>
        <w:autoSpaceDN w:val="0"/>
        <w:adjustRightInd w:val="0"/>
        <w:spacing w:after="0" w:line="240" w:lineRule="auto"/>
        <w:jc w:val="both"/>
        <w:rPr>
          <w:rFonts w:ascii="Times New Roman" w:hAnsi="Times New Roman"/>
          <w:spacing w:val="1"/>
          <w:sz w:val="18"/>
          <w:szCs w:val="18"/>
        </w:rPr>
      </w:pPr>
      <w:r w:rsidRPr="000523EA">
        <w:rPr>
          <w:rFonts w:ascii="Times New Roman" w:hAnsi="Times New Roman"/>
          <w:spacing w:val="1"/>
          <w:sz w:val="18"/>
          <w:szCs w:val="18"/>
          <w:lang w:val="de-LI"/>
        </w:rPr>
        <w:t>SPIELB</w:t>
      </w:r>
      <w:r>
        <w:rPr>
          <w:rFonts w:ascii="Times New Roman" w:hAnsi="Times New Roman"/>
          <w:spacing w:val="1"/>
          <w:sz w:val="18"/>
          <w:szCs w:val="18"/>
          <w:lang w:val="de-LI"/>
        </w:rPr>
        <w:t>ERGER CD, GORSUCH RL, LUSHENE R</w:t>
      </w:r>
      <w:r w:rsidRPr="000523EA">
        <w:rPr>
          <w:rFonts w:ascii="Times New Roman" w:hAnsi="Times New Roman"/>
          <w:spacing w:val="1"/>
          <w:sz w:val="18"/>
          <w:szCs w:val="18"/>
          <w:lang w:val="de-LI"/>
        </w:rPr>
        <w:t>E.</w:t>
      </w:r>
      <w:r w:rsidR="00F926D4" w:rsidRPr="000523EA">
        <w:rPr>
          <w:rFonts w:ascii="Times New Roman" w:hAnsi="Times New Roman"/>
          <w:spacing w:val="1"/>
          <w:sz w:val="18"/>
          <w:szCs w:val="18"/>
          <w:lang w:val="de-LI"/>
        </w:rPr>
        <w:t xml:space="preserve"> (1970). </w:t>
      </w:r>
      <w:r w:rsidR="00F926D4" w:rsidRPr="000A0C2B">
        <w:rPr>
          <w:rStyle w:val="Vurgu"/>
          <w:rFonts w:ascii="Times New Roman" w:hAnsi="Times New Roman"/>
          <w:spacing w:val="1"/>
          <w:sz w:val="18"/>
          <w:szCs w:val="18"/>
        </w:rPr>
        <w:t>The State Trait Anxiety Inventory</w:t>
      </w:r>
      <w:r w:rsidR="00F926D4" w:rsidRPr="000A0C2B">
        <w:rPr>
          <w:rFonts w:ascii="Times New Roman" w:hAnsi="Times New Roman"/>
          <w:spacing w:val="1"/>
          <w:sz w:val="18"/>
          <w:szCs w:val="18"/>
        </w:rPr>
        <w:t xml:space="preserve">. Palo Alto: </w:t>
      </w:r>
      <w:r w:rsidR="00F926D4">
        <w:rPr>
          <w:rFonts w:ascii="Times New Roman" w:hAnsi="Times New Roman"/>
          <w:spacing w:val="1"/>
          <w:sz w:val="18"/>
          <w:szCs w:val="18"/>
        </w:rPr>
        <w:t xml:space="preserve"> </w:t>
      </w:r>
      <w:r w:rsidR="00F926D4">
        <w:rPr>
          <w:rFonts w:ascii="Times New Roman" w:hAnsi="Times New Roman"/>
          <w:spacing w:val="1"/>
          <w:sz w:val="18"/>
          <w:szCs w:val="18"/>
        </w:rPr>
        <w:tab/>
      </w:r>
      <w:r w:rsidR="00F926D4" w:rsidRPr="000A0C2B">
        <w:rPr>
          <w:rFonts w:ascii="Times New Roman" w:hAnsi="Times New Roman"/>
          <w:spacing w:val="1"/>
          <w:sz w:val="18"/>
          <w:szCs w:val="18"/>
        </w:rPr>
        <w:t>Consulting Psychologists Press.</w:t>
      </w: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r w:rsidRPr="000A0C2B">
        <w:rPr>
          <w:rFonts w:ascii="Times New Roman" w:hAnsi="Times New Roman"/>
          <w:sz w:val="18"/>
          <w:szCs w:val="18"/>
        </w:rPr>
        <w:t xml:space="preserve">STAMS GJ, JUFFER F, VAN IJZENDOORN MH (2002). Maternal sensitivity, infant attachment, and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sz w:val="18"/>
          <w:szCs w:val="18"/>
        </w:rPr>
        <w:t xml:space="preserve">temperament in early childhood predict adjustment in middle childhood: the case of adopted children and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sz w:val="18"/>
          <w:szCs w:val="18"/>
        </w:rPr>
        <w:t xml:space="preserve">their biologically unrelated parents. </w:t>
      </w:r>
      <w:r w:rsidRPr="000A0C2B">
        <w:rPr>
          <w:rFonts w:ascii="Times New Roman" w:hAnsi="Times New Roman"/>
          <w:i/>
          <w:sz w:val="18"/>
          <w:szCs w:val="18"/>
        </w:rPr>
        <w:t>Dev Psychol</w:t>
      </w:r>
      <w:r w:rsidRPr="000A0C2B">
        <w:rPr>
          <w:rFonts w:ascii="Times New Roman" w:hAnsi="Times New Roman"/>
          <w:sz w:val="18"/>
          <w:szCs w:val="18"/>
        </w:rPr>
        <w:t xml:space="preserve">, </w:t>
      </w:r>
      <w:r w:rsidRPr="000A0C2B">
        <w:rPr>
          <w:rFonts w:ascii="Times New Roman" w:hAnsi="Times New Roman"/>
          <w:b/>
          <w:sz w:val="18"/>
          <w:szCs w:val="18"/>
        </w:rPr>
        <w:t>38:</w:t>
      </w:r>
      <w:r w:rsidRPr="000A0C2B">
        <w:rPr>
          <w:rFonts w:ascii="Times New Roman" w:hAnsi="Times New Roman"/>
          <w:sz w:val="18"/>
          <w:szCs w:val="18"/>
        </w:rPr>
        <w:t xml:space="preserve"> 806–821.</w:t>
      </w:r>
    </w:p>
    <w:p w:rsidR="00F926D4" w:rsidRPr="000A0C2B" w:rsidRDefault="00F926D4" w:rsidP="00F926D4">
      <w:pPr>
        <w:autoSpaceDE w:val="0"/>
        <w:autoSpaceDN w:val="0"/>
        <w:adjustRightInd w:val="0"/>
        <w:spacing w:after="0" w:line="240" w:lineRule="auto"/>
        <w:jc w:val="both"/>
        <w:rPr>
          <w:rFonts w:ascii="Times New Roman" w:hAnsi="Times New Roman"/>
          <w:sz w:val="18"/>
          <w:szCs w:val="18"/>
        </w:rPr>
      </w:pPr>
    </w:p>
    <w:p w:rsidR="0090106B" w:rsidRDefault="00F926D4" w:rsidP="0090106B">
      <w:pPr>
        <w:autoSpaceDE w:val="0"/>
        <w:autoSpaceDN w:val="0"/>
        <w:adjustRightInd w:val="0"/>
        <w:spacing w:after="0" w:line="240" w:lineRule="auto"/>
        <w:jc w:val="both"/>
        <w:rPr>
          <w:rFonts w:ascii="Times New Roman" w:hAnsi="Times New Roman"/>
          <w:sz w:val="18"/>
          <w:szCs w:val="18"/>
        </w:rPr>
      </w:pPr>
      <w:r w:rsidRPr="000A0C2B">
        <w:rPr>
          <w:rFonts w:ascii="Times New Roman" w:hAnsi="Times New Roman"/>
          <w:sz w:val="18"/>
          <w:szCs w:val="18"/>
        </w:rPr>
        <w:t xml:space="preserve">SULLIVAN S, SCHANLER RJ, KİM JH, </w:t>
      </w:r>
      <w:r w:rsidRPr="000523EA">
        <w:rPr>
          <w:rFonts w:ascii="Times New Roman" w:hAnsi="Times New Roman"/>
          <w:sz w:val="18"/>
          <w:szCs w:val="18"/>
        </w:rPr>
        <w:t xml:space="preserve">PATEL AL, TRAWÖGER R, KIECHL-KOHLENDORFER U, CHAN  </w:t>
      </w:r>
      <w:r w:rsidRPr="000523EA">
        <w:rPr>
          <w:rFonts w:ascii="Times New Roman" w:hAnsi="Times New Roman"/>
          <w:sz w:val="18"/>
          <w:szCs w:val="18"/>
        </w:rPr>
        <w:tab/>
        <w:t xml:space="preserve">GM, BLANCO CL, ABRAMS S, COTTEN CM, LAROIA N, EHRENKRANZ RA, DUDELL G,  </w:t>
      </w:r>
      <w:r w:rsidRPr="000523EA">
        <w:rPr>
          <w:rFonts w:ascii="Times New Roman" w:hAnsi="Times New Roman"/>
          <w:sz w:val="18"/>
          <w:szCs w:val="18"/>
        </w:rPr>
        <w:tab/>
        <w:t xml:space="preserve">CRISTOFALO EA, MEIER P, LEE ML, RECHTMAN DJ, LUCAS A (2010). </w:t>
      </w:r>
      <w:r w:rsidRPr="000A0C2B">
        <w:rPr>
          <w:rFonts w:ascii="Times New Roman" w:hAnsi="Times New Roman"/>
          <w:sz w:val="18"/>
          <w:szCs w:val="18"/>
        </w:rPr>
        <w:t xml:space="preserve">An exclusively human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sz w:val="18"/>
          <w:szCs w:val="18"/>
        </w:rPr>
        <w:t xml:space="preserve">milk-based diet is associated with a lower rate of necrotizing enterocolitis than a diet of human milk and </w:t>
      </w:r>
      <w:r>
        <w:rPr>
          <w:rFonts w:ascii="Times New Roman" w:hAnsi="Times New Roman"/>
          <w:sz w:val="18"/>
          <w:szCs w:val="18"/>
        </w:rPr>
        <w:t xml:space="preserve"> </w:t>
      </w:r>
      <w:r>
        <w:rPr>
          <w:rFonts w:ascii="Times New Roman" w:hAnsi="Times New Roman"/>
          <w:sz w:val="18"/>
          <w:szCs w:val="18"/>
        </w:rPr>
        <w:tab/>
      </w:r>
      <w:r w:rsidRPr="000A0C2B">
        <w:rPr>
          <w:rFonts w:ascii="Times New Roman" w:hAnsi="Times New Roman"/>
          <w:sz w:val="18"/>
          <w:szCs w:val="18"/>
        </w:rPr>
        <w:t xml:space="preserve">bovine milk-based products. </w:t>
      </w:r>
      <w:r w:rsidRPr="000A0C2B">
        <w:rPr>
          <w:rFonts w:ascii="Times New Roman" w:hAnsi="Times New Roman"/>
          <w:i/>
          <w:sz w:val="18"/>
          <w:szCs w:val="18"/>
        </w:rPr>
        <w:t>J Pediatr</w:t>
      </w:r>
      <w:r w:rsidRPr="000A0C2B">
        <w:rPr>
          <w:rFonts w:ascii="Times New Roman" w:hAnsi="Times New Roman"/>
          <w:sz w:val="18"/>
          <w:szCs w:val="18"/>
        </w:rPr>
        <w:t xml:space="preserve">, </w:t>
      </w:r>
      <w:r w:rsidRPr="000A0C2B">
        <w:rPr>
          <w:rFonts w:ascii="Times New Roman" w:hAnsi="Times New Roman"/>
          <w:b/>
          <w:sz w:val="18"/>
          <w:szCs w:val="18"/>
        </w:rPr>
        <w:t>156</w:t>
      </w:r>
      <w:r w:rsidR="0090106B">
        <w:rPr>
          <w:rFonts w:ascii="Times New Roman" w:hAnsi="Times New Roman"/>
          <w:sz w:val="18"/>
          <w:szCs w:val="18"/>
        </w:rPr>
        <w:t>: 562-567</w:t>
      </w:r>
    </w:p>
    <w:p w:rsidR="0090106B" w:rsidRDefault="0090106B" w:rsidP="0090106B">
      <w:pPr>
        <w:autoSpaceDE w:val="0"/>
        <w:autoSpaceDN w:val="0"/>
        <w:adjustRightInd w:val="0"/>
        <w:spacing w:after="0" w:line="240" w:lineRule="auto"/>
        <w:jc w:val="both"/>
        <w:rPr>
          <w:rFonts w:ascii="Times New Roman" w:eastAsiaTheme="minorHAnsi" w:hAnsi="Times New Roman"/>
          <w:sz w:val="18"/>
          <w:szCs w:val="18"/>
          <w:lang w:val="en-US"/>
        </w:rPr>
      </w:pPr>
    </w:p>
    <w:p w:rsidR="00F926D4" w:rsidRPr="0090106B" w:rsidRDefault="00F926D4" w:rsidP="0090106B">
      <w:pPr>
        <w:autoSpaceDE w:val="0"/>
        <w:autoSpaceDN w:val="0"/>
        <w:adjustRightInd w:val="0"/>
        <w:spacing w:after="0" w:line="240" w:lineRule="auto"/>
        <w:jc w:val="both"/>
        <w:rPr>
          <w:rFonts w:ascii="Times New Roman" w:hAnsi="Times New Roman"/>
          <w:sz w:val="18"/>
          <w:szCs w:val="18"/>
        </w:rPr>
      </w:pPr>
      <w:r w:rsidRPr="0090106B">
        <w:rPr>
          <w:rFonts w:ascii="Times New Roman" w:eastAsiaTheme="minorHAnsi" w:hAnsi="Times New Roman"/>
          <w:sz w:val="18"/>
          <w:szCs w:val="18"/>
          <w:lang w:val="en-US"/>
        </w:rPr>
        <w:t>S</w:t>
      </w:r>
      <w:r w:rsidRPr="0090106B">
        <w:rPr>
          <w:rFonts w:ascii="Times New Roman" w:hAnsi="Times New Roman"/>
          <w:color w:val="000000" w:themeColor="text1"/>
          <w:sz w:val="18"/>
          <w:szCs w:val="18"/>
          <w:lang w:val="en-US"/>
        </w:rPr>
        <w:t>WARTZ MH (2014).</w:t>
      </w:r>
      <w:r w:rsidRPr="0090106B">
        <w:rPr>
          <w:rStyle w:val="ng-binding1"/>
          <w:rFonts w:ascii="Times New Roman" w:hAnsi="Times New Roman"/>
          <w:color w:val="000000" w:themeColor="text1"/>
          <w:sz w:val="18"/>
          <w:szCs w:val="18"/>
          <w:lang w:val="en-US"/>
        </w:rPr>
        <w:t xml:space="preserve"> The Patient</w:t>
      </w:r>
      <w:r w:rsidR="0002045E">
        <w:rPr>
          <w:rStyle w:val="ng-binding1"/>
          <w:rFonts w:ascii="Times New Roman" w:hAnsi="Times New Roman"/>
          <w:color w:val="000000" w:themeColor="text1"/>
          <w:sz w:val="18"/>
          <w:szCs w:val="18"/>
          <w:lang w:val="en-US"/>
        </w:rPr>
        <w:t>’</w:t>
      </w:r>
      <w:r w:rsidRPr="0090106B">
        <w:rPr>
          <w:rStyle w:val="ng-binding1"/>
          <w:rFonts w:ascii="Times New Roman" w:hAnsi="Times New Roman"/>
          <w:color w:val="000000" w:themeColor="text1"/>
          <w:sz w:val="18"/>
          <w:szCs w:val="18"/>
          <w:lang w:val="en-US"/>
        </w:rPr>
        <w:t>s Responses. In:</w:t>
      </w:r>
      <w:r w:rsidRPr="0090106B">
        <w:rPr>
          <w:rFonts w:ascii="Times New Roman" w:hAnsi="Times New Roman"/>
          <w:color w:val="000000" w:themeColor="text1"/>
          <w:sz w:val="18"/>
          <w:szCs w:val="18"/>
          <w:lang w:val="en-US"/>
        </w:rPr>
        <w:t xml:space="preserve"> </w:t>
      </w:r>
      <w:hyperlink r:id="rId87" w:anchor="!/browse/book/3-s2.0-C2010066189X" w:history="1">
        <w:r w:rsidRPr="0090106B">
          <w:rPr>
            <w:rStyle w:val="Kpr"/>
            <w:rFonts w:ascii="Times New Roman" w:hAnsi="Times New Roman"/>
            <w:i/>
            <w:color w:val="000000" w:themeColor="text1"/>
            <w:sz w:val="18"/>
            <w:szCs w:val="18"/>
            <w:u w:val="none"/>
            <w:lang w:val="en-US"/>
          </w:rPr>
          <w:t>Textbook of Physical Diagnosis</w:t>
        </w:r>
      </w:hyperlink>
      <w:r w:rsidRPr="0090106B">
        <w:rPr>
          <w:rFonts w:ascii="Times New Roman" w:hAnsi="Times New Roman"/>
          <w:color w:val="000000" w:themeColor="text1"/>
          <w:sz w:val="18"/>
          <w:szCs w:val="18"/>
          <w:lang w:val="en-US"/>
        </w:rPr>
        <w:t>, 7</w:t>
      </w:r>
      <w:r w:rsidRPr="0090106B">
        <w:rPr>
          <w:rFonts w:ascii="Times New Roman" w:hAnsi="Times New Roman"/>
          <w:color w:val="000000" w:themeColor="text1"/>
          <w:sz w:val="18"/>
          <w:szCs w:val="18"/>
          <w:vertAlign w:val="superscript"/>
          <w:lang w:val="en-US"/>
        </w:rPr>
        <w:t>th</w:t>
      </w:r>
      <w:r w:rsidRPr="0090106B">
        <w:rPr>
          <w:rFonts w:ascii="Times New Roman" w:hAnsi="Times New Roman"/>
          <w:color w:val="000000" w:themeColor="text1"/>
          <w:sz w:val="18"/>
          <w:szCs w:val="18"/>
          <w:lang w:val="en-US"/>
        </w:rPr>
        <w:t xml:space="preserve"> Ed. Chapter</w:t>
      </w:r>
      <w:r w:rsidRPr="0090106B">
        <w:rPr>
          <w:rFonts w:ascii="Times New Roman" w:hAnsi="Times New Roman"/>
          <w:b/>
          <w:color w:val="000000" w:themeColor="text1"/>
          <w:sz w:val="18"/>
          <w:szCs w:val="18"/>
          <w:lang w:val="en-US"/>
        </w:rPr>
        <w:t xml:space="preserve"> 2:</w:t>
      </w:r>
      <w:r w:rsidRPr="0090106B">
        <w:rPr>
          <w:rFonts w:ascii="Times New Roman" w:hAnsi="Times New Roman"/>
          <w:color w:val="000000" w:themeColor="text1"/>
          <w:sz w:val="18"/>
          <w:szCs w:val="18"/>
          <w:lang w:val="en-US"/>
        </w:rPr>
        <w:t xml:space="preserve"> 40-58.</w:t>
      </w:r>
    </w:p>
    <w:p w:rsidR="00F926D4" w:rsidRDefault="00F926D4" w:rsidP="00F926D4">
      <w:pPr>
        <w:pStyle w:val="NormalWeb"/>
        <w:jc w:val="both"/>
        <w:rPr>
          <w:color w:val="000000" w:themeColor="text1"/>
          <w:sz w:val="18"/>
          <w:szCs w:val="18"/>
        </w:rPr>
      </w:pPr>
      <w:r w:rsidRPr="000A0C2B">
        <w:rPr>
          <w:color w:val="000000" w:themeColor="text1"/>
          <w:sz w:val="18"/>
          <w:szCs w:val="18"/>
        </w:rPr>
        <w:t>ŞİMŞEK ORHON F</w:t>
      </w:r>
      <w:r>
        <w:rPr>
          <w:color w:val="000000" w:themeColor="text1"/>
          <w:sz w:val="18"/>
          <w:szCs w:val="18"/>
        </w:rPr>
        <w:t xml:space="preserve"> (2016)</w:t>
      </w:r>
      <w:r w:rsidRPr="000A0C2B">
        <w:rPr>
          <w:color w:val="000000" w:themeColor="text1"/>
          <w:sz w:val="18"/>
          <w:szCs w:val="18"/>
        </w:rPr>
        <w:t>.</w:t>
      </w:r>
      <w:r>
        <w:rPr>
          <w:color w:val="000000" w:themeColor="text1"/>
          <w:sz w:val="18"/>
          <w:szCs w:val="18"/>
        </w:rPr>
        <w:t xml:space="preserve"> İnfantil kolik tanı ve tedavisinde güncel y</w:t>
      </w:r>
      <w:r w:rsidRPr="000A0C2B">
        <w:rPr>
          <w:color w:val="000000" w:themeColor="text1"/>
          <w:sz w:val="18"/>
          <w:szCs w:val="18"/>
        </w:rPr>
        <w:t xml:space="preserve">aklaşımlar. </w:t>
      </w:r>
      <w:r w:rsidRPr="00035557">
        <w:rPr>
          <w:i/>
          <w:color w:val="000000" w:themeColor="text1"/>
          <w:sz w:val="18"/>
          <w:szCs w:val="18"/>
        </w:rPr>
        <w:t>Ankara Üniversitesi Tıp</w:t>
      </w:r>
      <w:r>
        <w:rPr>
          <w:i/>
          <w:color w:val="000000" w:themeColor="text1"/>
          <w:sz w:val="18"/>
          <w:szCs w:val="18"/>
        </w:rPr>
        <w:t xml:space="preserve"> </w:t>
      </w:r>
      <w:r w:rsidRPr="00035557">
        <w:rPr>
          <w:i/>
          <w:color w:val="000000" w:themeColor="text1"/>
          <w:sz w:val="18"/>
          <w:szCs w:val="18"/>
        </w:rPr>
        <w:tab/>
        <w:t>Fakültesi Mecmuası,</w:t>
      </w:r>
      <w:r>
        <w:rPr>
          <w:color w:val="000000" w:themeColor="text1"/>
          <w:sz w:val="18"/>
          <w:szCs w:val="18"/>
        </w:rPr>
        <w:t xml:space="preserve"> </w:t>
      </w:r>
      <w:r w:rsidRPr="00035557">
        <w:rPr>
          <w:b/>
          <w:color w:val="000000" w:themeColor="text1"/>
          <w:sz w:val="18"/>
          <w:szCs w:val="18"/>
        </w:rPr>
        <w:t xml:space="preserve">69: </w:t>
      </w:r>
      <w:r w:rsidRPr="000A0C2B">
        <w:rPr>
          <w:color w:val="000000" w:themeColor="text1"/>
          <w:sz w:val="18"/>
          <w:szCs w:val="18"/>
        </w:rPr>
        <w:t>159-166</w:t>
      </w:r>
      <w:r>
        <w:rPr>
          <w:color w:val="000000" w:themeColor="text1"/>
          <w:sz w:val="18"/>
          <w:szCs w:val="18"/>
        </w:rPr>
        <w:t>.</w:t>
      </w:r>
    </w:p>
    <w:p w:rsidR="00F926D4" w:rsidRPr="000A0C2B" w:rsidRDefault="00F926D4" w:rsidP="00F926D4">
      <w:pPr>
        <w:pStyle w:val="NormalWeb"/>
        <w:jc w:val="both"/>
        <w:rPr>
          <w:color w:val="000000" w:themeColor="text1"/>
          <w:sz w:val="18"/>
          <w:szCs w:val="18"/>
        </w:rPr>
      </w:pPr>
      <w:r w:rsidRPr="000A0C2B">
        <w:rPr>
          <w:sz w:val="18"/>
          <w:szCs w:val="18"/>
        </w:rPr>
        <w:t>ŞIMŞEK ORHON F, ULUKOL B,  SOYKAN ATİLLA (2007)</w:t>
      </w:r>
      <w:r w:rsidRPr="000A0C2B">
        <w:rPr>
          <w:bCs/>
          <w:sz w:val="18"/>
          <w:szCs w:val="18"/>
        </w:rPr>
        <w:t>.</w:t>
      </w:r>
      <w:r>
        <w:rPr>
          <w:bCs/>
          <w:sz w:val="18"/>
          <w:szCs w:val="18"/>
        </w:rPr>
        <w:t xml:space="preserve"> </w:t>
      </w:r>
      <w:r w:rsidRPr="000A0C2B">
        <w:rPr>
          <w:bCs/>
          <w:sz w:val="18"/>
          <w:szCs w:val="18"/>
        </w:rPr>
        <w:t xml:space="preserve">Postpartum mood disorder and maternal </w:t>
      </w:r>
      <w:r>
        <w:rPr>
          <w:bCs/>
          <w:sz w:val="18"/>
          <w:szCs w:val="18"/>
        </w:rPr>
        <w:t xml:space="preserve"> </w:t>
      </w:r>
      <w:r>
        <w:rPr>
          <w:bCs/>
          <w:sz w:val="18"/>
          <w:szCs w:val="18"/>
        </w:rPr>
        <w:tab/>
      </w:r>
      <w:r w:rsidRPr="000A0C2B">
        <w:rPr>
          <w:bCs/>
          <w:sz w:val="18"/>
          <w:szCs w:val="18"/>
        </w:rPr>
        <w:t xml:space="preserve">perceptions of infant patterns in well-child follow-up visits. </w:t>
      </w:r>
      <w:r w:rsidRPr="000A0C2B">
        <w:rPr>
          <w:bCs/>
          <w:i/>
          <w:sz w:val="18"/>
          <w:szCs w:val="18"/>
        </w:rPr>
        <w:t>Acta Paedatrica</w:t>
      </w:r>
      <w:r w:rsidRPr="000A0C2B">
        <w:rPr>
          <w:bCs/>
          <w:sz w:val="18"/>
          <w:szCs w:val="18"/>
        </w:rPr>
        <w:t>,</w:t>
      </w:r>
      <w:r w:rsidRPr="000A0C2B">
        <w:rPr>
          <w:b/>
          <w:bCs/>
          <w:sz w:val="18"/>
          <w:szCs w:val="18"/>
        </w:rPr>
        <w:t xml:space="preserve"> 96:</w:t>
      </w:r>
      <w:r>
        <w:rPr>
          <w:b/>
          <w:bCs/>
          <w:sz w:val="18"/>
          <w:szCs w:val="18"/>
        </w:rPr>
        <w:t xml:space="preserve"> </w:t>
      </w:r>
      <w:r w:rsidRPr="000A0C2B">
        <w:rPr>
          <w:bCs/>
          <w:sz w:val="18"/>
          <w:szCs w:val="18"/>
        </w:rPr>
        <w:t>12.</w:t>
      </w:r>
    </w:p>
    <w:p w:rsidR="00F926D4" w:rsidRDefault="00F926D4" w:rsidP="00F926D4">
      <w:pPr>
        <w:autoSpaceDE w:val="0"/>
        <w:autoSpaceDN w:val="0"/>
        <w:adjustRightInd w:val="0"/>
        <w:spacing w:after="0" w:line="240" w:lineRule="auto"/>
        <w:jc w:val="both"/>
        <w:rPr>
          <w:rFonts w:ascii="Times New Roman" w:hAnsi="Times New Roman"/>
          <w:bCs/>
          <w:sz w:val="18"/>
          <w:szCs w:val="18"/>
        </w:rPr>
      </w:pPr>
      <w:r w:rsidRPr="000A0C2B">
        <w:rPr>
          <w:rFonts w:ascii="Times New Roman" w:hAnsi="Times New Roman"/>
          <w:bCs/>
          <w:sz w:val="18"/>
          <w:szCs w:val="18"/>
        </w:rPr>
        <w:t xml:space="preserve">ŞİMŞEK ORHON F, ULUKOL B, BAŞKAN S, USUBÜTÜN S (2011). The evaluation of two different parental </w:t>
      </w:r>
      <w:r>
        <w:rPr>
          <w:rFonts w:ascii="Times New Roman" w:hAnsi="Times New Roman"/>
          <w:bCs/>
          <w:sz w:val="18"/>
          <w:szCs w:val="18"/>
        </w:rPr>
        <w:t xml:space="preserve"> </w:t>
      </w:r>
      <w:r>
        <w:rPr>
          <w:rFonts w:ascii="Times New Roman" w:hAnsi="Times New Roman"/>
          <w:bCs/>
          <w:sz w:val="18"/>
          <w:szCs w:val="18"/>
        </w:rPr>
        <w:tab/>
      </w:r>
      <w:r w:rsidRPr="000A0C2B">
        <w:rPr>
          <w:rFonts w:ascii="Times New Roman" w:hAnsi="Times New Roman"/>
          <w:bCs/>
          <w:sz w:val="18"/>
          <w:szCs w:val="18"/>
        </w:rPr>
        <w:t xml:space="preserve">training methods on maternal awareness and home safety behaviors for childhood injury prevention. </w:t>
      </w:r>
      <w:r>
        <w:rPr>
          <w:rFonts w:ascii="Times New Roman" w:hAnsi="Times New Roman"/>
          <w:bCs/>
          <w:sz w:val="18"/>
          <w:szCs w:val="18"/>
        </w:rPr>
        <w:t xml:space="preserve"> </w:t>
      </w:r>
      <w:r>
        <w:rPr>
          <w:rFonts w:ascii="Times New Roman" w:hAnsi="Times New Roman"/>
          <w:bCs/>
          <w:sz w:val="18"/>
          <w:szCs w:val="18"/>
        </w:rPr>
        <w:tab/>
      </w:r>
      <w:r w:rsidR="00DD1D83">
        <w:rPr>
          <w:rFonts w:ascii="Times New Roman" w:hAnsi="Times New Roman"/>
          <w:bCs/>
          <w:i/>
          <w:sz w:val="18"/>
          <w:szCs w:val="18"/>
        </w:rPr>
        <w:t>Ankara Ü</w:t>
      </w:r>
      <w:r w:rsidRPr="000523EA">
        <w:rPr>
          <w:rFonts w:ascii="Times New Roman" w:hAnsi="Times New Roman"/>
          <w:bCs/>
          <w:i/>
          <w:sz w:val="18"/>
          <w:szCs w:val="18"/>
        </w:rPr>
        <w:t>niversitesi Tıp Fakültesi Mecmuası,</w:t>
      </w:r>
      <w:r w:rsidRPr="000A0C2B">
        <w:rPr>
          <w:rFonts w:ascii="Times New Roman" w:hAnsi="Times New Roman"/>
          <w:bCs/>
          <w:sz w:val="18"/>
          <w:szCs w:val="18"/>
        </w:rPr>
        <w:t xml:space="preserve"> 64: 111-118.</w:t>
      </w:r>
    </w:p>
    <w:p w:rsidR="00F926D4" w:rsidRPr="000071A9" w:rsidRDefault="00F926D4" w:rsidP="00F926D4">
      <w:pPr>
        <w:spacing w:before="100" w:beforeAutospacing="1" w:after="100" w:afterAutospacing="1" w:line="240" w:lineRule="auto"/>
        <w:jc w:val="both"/>
        <w:rPr>
          <w:rFonts w:ascii="Times New Roman" w:hAnsi="Times New Roman"/>
          <w:sz w:val="18"/>
          <w:szCs w:val="18"/>
          <w:lang w:val="en-US"/>
        </w:rPr>
      </w:pPr>
      <w:r w:rsidRPr="000523EA">
        <w:rPr>
          <w:rFonts w:ascii="Times New Roman" w:hAnsi="Times New Roman"/>
          <w:sz w:val="18"/>
          <w:szCs w:val="18"/>
        </w:rPr>
        <w:t xml:space="preserve">TAYLOR SN, BASILE LA, EBELING M, WAHNER CL (2009). </w:t>
      </w:r>
      <w:r w:rsidRPr="000071A9">
        <w:rPr>
          <w:rFonts w:ascii="Times New Roman" w:hAnsi="Times New Roman"/>
          <w:sz w:val="18"/>
          <w:szCs w:val="18"/>
          <w:lang w:val="en-US"/>
        </w:rPr>
        <w:t>Intestinal permeability in preterm infants by</w:t>
      </w:r>
      <w:r>
        <w:rPr>
          <w:rFonts w:ascii="Times New Roman" w:hAnsi="Times New Roman"/>
          <w:sz w:val="18"/>
          <w:szCs w:val="18"/>
          <w:lang w:val="en-US"/>
        </w:rPr>
        <w:t xml:space="preserve">        </w:t>
      </w:r>
      <w:r>
        <w:rPr>
          <w:rFonts w:ascii="Times New Roman" w:hAnsi="Times New Roman"/>
          <w:sz w:val="18"/>
          <w:szCs w:val="18"/>
          <w:lang w:val="en-US"/>
        </w:rPr>
        <w:tab/>
      </w:r>
      <w:r w:rsidRPr="000071A9">
        <w:rPr>
          <w:rFonts w:ascii="Times New Roman" w:hAnsi="Times New Roman"/>
          <w:sz w:val="18"/>
          <w:szCs w:val="18"/>
          <w:lang w:val="en-US"/>
        </w:rPr>
        <w:t xml:space="preserve"> feeding type: mother</w:t>
      </w:r>
      <w:r w:rsidR="0002045E">
        <w:rPr>
          <w:rFonts w:ascii="Times New Roman" w:hAnsi="Times New Roman"/>
          <w:sz w:val="18"/>
          <w:szCs w:val="18"/>
          <w:lang w:val="en-US"/>
        </w:rPr>
        <w:t>’</w:t>
      </w:r>
      <w:r w:rsidRPr="000071A9">
        <w:rPr>
          <w:rFonts w:ascii="Times New Roman" w:hAnsi="Times New Roman"/>
          <w:sz w:val="18"/>
          <w:szCs w:val="18"/>
          <w:lang w:val="en-US"/>
        </w:rPr>
        <w:t>s milk versus formula.</w:t>
      </w:r>
      <w:r w:rsidRPr="000071A9">
        <w:rPr>
          <w:rFonts w:ascii="Times New Roman" w:hAnsi="Times New Roman"/>
          <w:i/>
          <w:sz w:val="18"/>
          <w:szCs w:val="18"/>
          <w:lang w:val="en-US"/>
        </w:rPr>
        <w:t xml:space="preserve"> Breastfeed Med</w:t>
      </w:r>
      <w:r>
        <w:rPr>
          <w:rFonts w:ascii="Times New Roman" w:hAnsi="Times New Roman"/>
          <w:sz w:val="18"/>
          <w:szCs w:val="18"/>
          <w:lang w:val="en-US"/>
        </w:rPr>
        <w:t>,</w:t>
      </w:r>
      <w:r w:rsidRPr="000071A9">
        <w:rPr>
          <w:rFonts w:ascii="Times New Roman" w:hAnsi="Times New Roman"/>
          <w:sz w:val="18"/>
          <w:szCs w:val="18"/>
          <w:lang w:val="en-US"/>
        </w:rPr>
        <w:t xml:space="preserve"> </w:t>
      </w:r>
      <w:r w:rsidRPr="000071A9">
        <w:rPr>
          <w:rFonts w:ascii="Times New Roman" w:hAnsi="Times New Roman"/>
          <w:b/>
          <w:sz w:val="18"/>
          <w:szCs w:val="18"/>
          <w:lang w:val="en-US"/>
        </w:rPr>
        <w:t>4:</w:t>
      </w:r>
      <w:r w:rsidRPr="000071A9">
        <w:rPr>
          <w:rFonts w:ascii="Times New Roman" w:hAnsi="Times New Roman"/>
          <w:sz w:val="18"/>
          <w:szCs w:val="18"/>
          <w:lang w:val="en-US"/>
        </w:rPr>
        <w:t xml:space="preserve"> 11-15.</w:t>
      </w:r>
    </w:p>
    <w:p w:rsidR="00F926D4" w:rsidRDefault="00F926D4" w:rsidP="00F926D4">
      <w:pPr>
        <w:autoSpaceDE w:val="0"/>
        <w:autoSpaceDN w:val="0"/>
        <w:adjustRightInd w:val="0"/>
        <w:spacing w:after="0" w:line="240" w:lineRule="auto"/>
        <w:jc w:val="both"/>
        <w:rPr>
          <w:rFonts w:ascii="Times New Roman" w:hAnsi="Times New Roman"/>
          <w:color w:val="131413"/>
          <w:sz w:val="18"/>
          <w:szCs w:val="18"/>
        </w:rPr>
      </w:pPr>
      <w:r w:rsidRPr="000071A9">
        <w:rPr>
          <w:rFonts w:ascii="Times New Roman" w:hAnsi="Times New Roman"/>
          <w:sz w:val="18"/>
          <w:szCs w:val="18"/>
        </w:rPr>
        <w:t xml:space="preserve">TEUNE MJ, BAKHUIZEN S, GYAMFI BANNERMAN C, </w:t>
      </w:r>
      <w:hyperlink r:id="rId88" w:history="1">
        <w:r w:rsidRPr="000071A9">
          <w:rPr>
            <w:rFonts w:ascii="Times New Roman" w:hAnsi="Times New Roman"/>
            <w:sz w:val="18"/>
            <w:szCs w:val="18"/>
            <w:lang w:val="en"/>
          </w:rPr>
          <w:t>OPMEER BC</w:t>
        </w:r>
      </w:hyperlink>
      <w:r w:rsidRPr="000071A9">
        <w:rPr>
          <w:rFonts w:ascii="Times New Roman" w:hAnsi="Times New Roman"/>
          <w:sz w:val="18"/>
          <w:szCs w:val="18"/>
          <w:lang w:val="en"/>
        </w:rPr>
        <w:t xml:space="preserve">, </w:t>
      </w:r>
      <w:hyperlink r:id="rId89" w:history="1">
        <w:r w:rsidRPr="000071A9">
          <w:rPr>
            <w:rFonts w:ascii="Times New Roman" w:hAnsi="Times New Roman"/>
            <w:sz w:val="18"/>
            <w:szCs w:val="18"/>
            <w:lang w:val="en"/>
          </w:rPr>
          <w:t>VAN KAAM AH</w:t>
        </w:r>
      </w:hyperlink>
      <w:r w:rsidRPr="000071A9">
        <w:rPr>
          <w:rFonts w:ascii="Times New Roman" w:hAnsi="Times New Roman"/>
          <w:sz w:val="18"/>
          <w:szCs w:val="18"/>
          <w:lang w:val="en"/>
        </w:rPr>
        <w:t xml:space="preserve">, </w:t>
      </w:r>
      <w:hyperlink r:id="rId90" w:history="1">
        <w:r w:rsidRPr="000071A9">
          <w:rPr>
            <w:rFonts w:ascii="Times New Roman" w:hAnsi="Times New Roman"/>
            <w:sz w:val="18"/>
            <w:szCs w:val="18"/>
            <w:lang w:val="en"/>
          </w:rPr>
          <w:t xml:space="preserve">VAN </w:t>
        </w:r>
        <w:r>
          <w:rPr>
            <w:rFonts w:ascii="Times New Roman" w:hAnsi="Times New Roman"/>
            <w:sz w:val="18"/>
            <w:szCs w:val="18"/>
            <w:lang w:val="en"/>
          </w:rPr>
          <w:t xml:space="preserve"> </w:t>
        </w:r>
        <w:r>
          <w:rPr>
            <w:rFonts w:ascii="Times New Roman" w:hAnsi="Times New Roman"/>
            <w:sz w:val="18"/>
            <w:szCs w:val="18"/>
            <w:lang w:val="en"/>
          </w:rPr>
          <w:tab/>
        </w:r>
        <w:r w:rsidRPr="000071A9">
          <w:rPr>
            <w:rFonts w:ascii="Times New Roman" w:hAnsi="Times New Roman"/>
            <w:sz w:val="18"/>
            <w:szCs w:val="18"/>
            <w:lang w:val="en"/>
          </w:rPr>
          <w:t>WASSENAER AG</w:t>
        </w:r>
      </w:hyperlink>
      <w:r w:rsidRPr="000071A9">
        <w:rPr>
          <w:rFonts w:ascii="Times New Roman" w:hAnsi="Times New Roman"/>
          <w:sz w:val="18"/>
          <w:szCs w:val="18"/>
          <w:lang w:val="en"/>
        </w:rPr>
        <w:t xml:space="preserve">, </w:t>
      </w:r>
      <w:hyperlink r:id="rId91" w:history="1">
        <w:r w:rsidRPr="000071A9">
          <w:rPr>
            <w:rFonts w:ascii="Times New Roman" w:hAnsi="Times New Roman"/>
            <w:sz w:val="18"/>
            <w:szCs w:val="18"/>
            <w:lang w:val="en"/>
          </w:rPr>
          <w:t>MORRIS JM</w:t>
        </w:r>
      </w:hyperlink>
      <w:r w:rsidRPr="000071A9">
        <w:rPr>
          <w:rFonts w:ascii="Times New Roman" w:hAnsi="Times New Roman"/>
          <w:sz w:val="18"/>
          <w:szCs w:val="18"/>
          <w:lang w:val="en"/>
        </w:rPr>
        <w:t xml:space="preserve">, </w:t>
      </w:r>
      <w:hyperlink r:id="rId92" w:history="1">
        <w:r w:rsidRPr="000071A9">
          <w:rPr>
            <w:rFonts w:ascii="Times New Roman" w:hAnsi="Times New Roman"/>
            <w:sz w:val="18"/>
            <w:szCs w:val="18"/>
            <w:lang w:val="en"/>
          </w:rPr>
          <w:t>MOL BW</w:t>
        </w:r>
      </w:hyperlink>
      <w:r w:rsidRPr="000071A9">
        <w:rPr>
          <w:rFonts w:ascii="Times New Roman" w:hAnsi="Times New Roman"/>
          <w:sz w:val="18"/>
          <w:szCs w:val="18"/>
          <w:lang w:val="en"/>
        </w:rPr>
        <w:t xml:space="preserve"> (2011). </w:t>
      </w:r>
      <w:r w:rsidRPr="000071A9">
        <w:rPr>
          <w:rFonts w:ascii="Times New Roman" w:hAnsi="Times New Roman"/>
          <w:sz w:val="18"/>
          <w:szCs w:val="18"/>
        </w:rPr>
        <w:t xml:space="preserve">A systematic review of severe morbidity in infants </w:t>
      </w:r>
      <w:r>
        <w:rPr>
          <w:rFonts w:ascii="Times New Roman" w:hAnsi="Times New Roman"/>
          <w:sz w:val="18"/>
          <w:szCs w:val="18"/>
        </w:rPr>
        <w:t xml:space="preserve"> </w:t>
      </w:r>
      <w:r>
        <w:rPr>
          <w:rFonts w:ascii="Times New Roman" w:hAnsi="Times New Roman"/>
          <w:sz w:val="18"/>
          <w:szCs w:val="18"/>
        </w:rPr>
        <w:tab/>
      </w:r>
      <w:r w:rsidRPr="000071A9">
        <w:rPr>
          <w:rFonts w:ascii="Times New Roman" w:hAnsi="Times New Roman"/>
          <w:sz w:val="18"/>
          <w:szCs w:val="18"/>
        </w:rPr>
        <w:t xml:space="preserve">born late preterm. </w:t>
      </w:r>
      <w:r w:rsidRPr="000071A9">
        <w:rPr>
          <w:rFonts w:ascii="Times New Roman" w:hAnsi="Times New Roman"/>
          <w:i/>
          <w:sz w:val="18"/>
          <w:szCs w:val="18"/>
        </w:rPr>
        <w:t>Am J Obstet G</w:t>
      </w:r>
      <w:r w:rsidRPr="000071A9">
        <w:rPr>
          <w:rFonts w:ascii="Times New Roman" w:hAnsi="Times New Roman"/>
          <w:i/>
          <w:color w:val="131413"/>
          <w:sz w:val="18"/>
          <w:szCs w:val="18"/>
        </w:rPr>
        <w:t>ynecol</w:t>
      </w:r>
      <w:r w:rsidRPr="000071A9">
        <w:rPr>
          <w:rFonts w:ascii="Times New Roman" w:hAnsi="Times New Roman"/>
          <w:color w:val="131413"/>
          <w:sz w:val="18"/>
          <w:szCs w:val="18"/>
        </w:rPr>
        <w:t xml:space="preserve">, </w:t>
      </w:r>
      <w:r w:rsidRPr="000071A9">
        <w:rPr>
          <w:rFonts w:ascii="Times New Roman" w:hAnsi="Times New Roman"/>
          <w:b/>
          <w:color w:val="131413"/>
          <w:sz w:val="18"/>
          <w:szCs w:val="18"/>
        </w:rPr>
        <w:t>205:</w:t>
      </w:r>
      <w:r w:rsidRPr="000071A9">
        <w:rPr>
          <w:rFonts w:ascii="Times New Roman" w:hAnsi="Times New Roman"/>
          <w:color w:val="131413"/>
          <w:sz w:val="18"/>
          <w:szCs w:val="18"/>
        </w:rPr>
        <w:t xml:space="preserve"> 374.</w:t>
      </w:r>
    </w:p>
    <w:p w:rsidR="003A628C" w:rsidRPr="000071A9" w:rsidRDefault="003A628C" w:rsidP="00F926D4">
      <w:pPr>
        <w:autoSpaceDE w:val="0"/>
        <w:autoSpaceDN w:val="0"/>
        <w:adjustRightInd w:val="0"/>
        <w:spacing w:after="0" w:line="240" w:lineRule="auto"/>
        <w:jc w:val="both"/>
        <w:rPr>
          <w:rFonts w:ascii="Times New Roman" w:hAnsi="Times New Roman"/>
          <w:color w:val="131413"/>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0071A9">
        <w:rPr>
          <w:rFonts w:ascii="Times New Roman" w:hAnsi="Times New Roman"/>
          <w:sz w:val="18"/>
          <w:szCs w:val="18"/>
        </w:rPr>
        <w:t xml:space="preserve">TOMASHEK KM, SHAPIRO-MENDOZA CK, WEISS J, </w:t>
      </w:r>
      <w:hyperlink r:id="rId93" w:history="1">
        <w:r w:rsidRPr="000071A9">
          <w:rPr>
            <w:rFonts w:ascii="Times New Roman" w:hAnsi="Times New Roman"/>
            <w:sz w:val="18"/>
            <w:szCs w:val="18"/>
            <w:lang w:val="en"/>
          </w:rPr>
          <w:t>KOTELCHUCK M</w:t>
        </w:r>
      </w:hyperlink>
      <w:r w:rsidRPr="000071A9">
        <w:rPr>
          <w:rFonts w:ascii="Times New Roman" w:hAnsi="Times New Roman"/>
          <w:sz w:val="18"/>
          <w:szCs w:val="18"/>
          <w:lang w:val="en"/>
        </w:rPr>
        <w:t xml:space="preserve">, </w:t>
      </w:r>
      <w:hyperlink r:id="rId94" w:history="1">
        <w:r w:rsidRPr="000071A9">
          <w:rPr>
            <w:rFonts w:ascii="Times New Roman" w:hAnsi="Times New Roman"/>
            <w:sz w:val="18"/>
            <w:szCs w:val="18"/>
            <w:lang w:val="en"/>
          </w:rPr>
          <w:t>BARFIELD W</w:t>
        </w:r>
      </w:hyperlink>
      <w:r w:rsidRPr="000071A9">
        <w:rPr>
          <w:rFonts w:ascii="Times New Roman" w:hAnsi="Times New Roman"/>
          <w:sz w:val="18"/>
          <w:szCs w:val="18"/>
          <w:lang w:val="en"/>
        </w:rPr>
        <w:t xml:space="preserve">, </w:t>
      </w:r>
      <w:hyperlink r:id="rId95" w:history="1">
        <w:r w:rsidRPr="000071A9">
          <w:rPr>
            <w:rFonts w:ascii="Times New Roman" w:hAnsi="Times New Roman"/>
            <w:sz w:val="18"/>
            <w:szCs w:val="18"/>
            <w:lang w:val="en"/>
          </w:rPr>
          <w:t>EVANS S</w:t>
        </w:r>
      </w:hyperlink>
      <w:r w:rsidRPr="000071A9">
        <w:rPr>
          <w:rFonts w:ascii="Times New Roman" w:hAnsi="Times New Roman"/>
          <w:sz w:val="18"/>
          <w:szCs w:val="18"/>
          <w:lang w:val="en"/>
        </w:rPr>
        <w:t xml:space="preserve">, </w:t>
      </w:r>
      <w:r>
        <w:rPr>
          <w:rFonts w:ascii="Times New Roman" w:hAnsi="Times New Roman"/>
          <w:sz w:val="18"/>
          <w:szCs w:val="18"/>
          <w:lang w:val="en"/>
        </w:rPr>
        <w:t xml:space="preserve"> </w:t>
      </w:r>
      <w:r>
        <w:rPr>
          <w:rFonts w:ascii="Times New Roman" w:hAnsi="Times New Roman"/>
          <w:sz w:val="18"/>
          <w:szCs w:val="18"/>
          <w:lang w:val="en"/>
        </w:rPr>
        <w:tab/>
      </w:r>
      <w:hyperlink r:id="rId96" w:history="1">
        <w:r w:rsidRPr="000071A9">
          <w:rPr>
            <w:rFonts w:ascii="Times New Roman" w:hAnsi="Times New Roman"/>
            <w:sz w:val="18"/>
            <w:szCs w:val="18"/>
            <w:lang w:val="en"/>
          </w:rPr>
          <w:t>NANINNI A</w:t>
        </w:r>
      </w:hyperlink>
      <w:r w:rsidRPr="000071A9">
        <w:rPr>
          <w:rFonts w:ascii="Times New Roman" w:hAnsi="Times New Roman"/>
          <w:sz w:val="18"/>
          <w:szCs w:val="18"/>
          <w:lang w:val="en"/>
        </w:rPr>
        <w:t xml:space="preserve">, </w:t>
      </w:r>
      <w:hyperlink r:id="rId97" w:history="1">
        <w:r w:rsidRPr="000071A9">
          <w:rPr>
            <w:rFonts w:ascii="Times New Roman" w:hAnsi="Times New Roman"/>
            <w:sz w:val="18"/>
            <w:szCs w:val="18"/>
            <w:lang w:val="en"/>
          </w:rPr>
          <w:t>DECLERCQ E</w:t>
        </w:r>
      </w:hyperlink>
      <w:r w:rsidRPr="000071A9">
        <w:rPr>
          <w:rFonts w:ascii="Times New Roman" w:hAnsi="Times New Roman"/>
          <w:sz w:val="18"/>
          <w:szCs w:val="18"/>
          <w:lang w:val="en"/>
        </w:rPr>
        <w:t xml:space="preserve"> (2006).</w:t>
      </w:r>
      <w:r w:rsidRPr="000071A9">
        <w:rPr>
          <w:rFonts w:ascii="Times New Roman" w:hAnsi="Times New Roman"/>
          <w:sz w:val="18"/>
          <w:szCs w:val="18"/>
        </w:rPr>
        <w:t xml:space="preserve"> Early discharge among late preterm and term newborns and risk of </w:t>
      </w:r>
      <w:r>
        <w:rPr>
          <w:rFonts w:ascii="Times New Roman" w:hAnsi="Times New Roman"/>
          <w:sz w:val="18"/>
          <w:szCs w:val="18"/>
        </w:rPr>
        <w:t xml:space="preserve"> </w:t>
      </w:r>
      <w:r>
        <w:rPr>
          <w:rFonts w:ascii="Times New Roman" w:hAnsi="Times New Roman"/>
          <w:sz w:val="18"/>
          <w:szCs w:val="18"/>
        </w:rPr>
        <w:tab/>
      </w:r>
      <w:r w:rsidRPr="000071A9">
        <w:rPr>
          <w:rFonts w:ascii="Times New Roman" w:hAnsi="Times New Roman"/>
          <w:sz w:val="18"/>
          <w:szCs w:val="18"/>
        </w:rPr>
        <w:t xml:space="preserve">neonatal morbidity. </w:t>
      </w:r>
      <w:r w:rsidRPr="000071A9">
        <w:rPr>
          <w:rFonts w:ascii="Times New Roman" w:hAnsi="Times New Roman"/>
          <w:i/>
          <w:sz w:val="18"/>
          <w:szCs w:val="18"/>
        </w:rPr>
        <w:t>Semin Perinatol,</w:t>
      </w:r>
      <w:r w:rsidRPr="000071A9">
        <w:rPr>
          <w:rFonts w:ascii="Times New Roman" w:hAnsi="Times New Roman"/>
          <w:b/>
          <w:i/>
          <w:sz w:val="18"/>
          <w:szCs w:val="18"/>
        </w:rPr>
        <w:t xml:space="preserve"> </w:t>
      </w:r>
      <w:r w:rsidRPr="000071A9">
        <w:rPr>
          <w:rFonts w:ascii="Times New Roman" w:hAnsi="Times New Roman"/>
          <w:b/>
          <w:sz w:val="18"/>
          <w:szCs w:val="18"/>
        </w:rPr>
        <w:t>30:</w:t>
      </w:r>
      <w:r w:rsidRPr="000071A9">
        <w:rPr>
          <w:rFonts w:ascii="Times New Roman" w:hAnsi="Times New Roman"/>
          <w:sz w:val="18"/>
          <w:szCs w:val="18"/>
        </w:rPr>
        <w:t xml:space="preserve"> 61-68.</w:t>
      </w:r>
    </w:p>
    <w:p w:rsidR="00F926D4" w:rsidRPr="003A628C" w:rsidRDefault="003A628C" w:rsidP="003A628C">
      <w:pPr>
        <w:spacing w:before="100" w:beforeAutospacing="1" w:after="100" w:afterAutospacing="1" w:line="240" w:lineRule="auto"/>
        <w:jc w:val="both"/>
        <w:rPr>
          <w:rFonts w:ascii="Times New Roman" w:hAnsi="Times New Roman"/>
          <w:sz w:val="18"/>
          <w:szCs w:val="18"/>
          <w:lang w:val="en-US"/>
        </w:rPr>
      </w:pPr>
      <w:r w:rsidRPr="000071A9">
        <w:rPr>
          <w:rFonts w:ascii="Times New Roman" w:hAnsi="Times New Roman"/>
          <w:sz w:val="18"/>
          <w:szCs w:val="18"/>
          <w:lang w:val="en-US"/>
        </w:rPr>
        <w:t xml:space="preserve">TOMASHEK KM, SHAPIRO-MENDOZA CK, DAVIDOFF MJ AND PETRINI JR (2007). Differences in </w:t>
      </w:r>
      <w:r>
        <w:rPr>
          <w:rFonts w:ascii="Times New Roman" w:hAnsi="Times New Roman"/>
          <w:sz w:val="18"/>
          <w:szCs w:val="18"/>
          <w:lang w:val="en-US"/>
        </w:rPr>
        <w:t xml:space="preserve">  </w:t>
      </w:r>
      <w:r>
        <w:rPr>
          <w:rFonts w:ascii="Times New Roman" w:hAnsi="Times New Roman"/>
          <w:sz w:val="18"/>
          <w:szCs w:val="18"/>
          <w:lang w:val="en-US"/>
        </w:rPr>
        <w:tab/>
      </w:r>
      <w:r w:rsidRPr="000071A9">
        <w:rPr>
          <w:rFonts w:ascii="Times New Roman" w:hAnsi="Times New Roman"/>
          <w:sz w:val="18"/>
          <w:szCs w:val="18"/>
          <w:lang w:val="en-US"/>
        </w:rPr>
        <w:t xml:space="preserve">mortality between late-preterm and term singleton infants in the United States, 1995-2002. </w:t>
      </w:r>
      <w:r w:rsidRPr="000071A9">
        <w:rPr>
          <w:rFonts w:ascii="Times New Roman" w:hAnsi="Times New Roman"/>
          <w:i/>
          <w:sz w:val="18"/>
          <w:szCs w:val="18"/>
          <w:lang w:val="en-US"/>
        </w:rPr>
        <w:t>J Pediatr</w:t>
      </w:r>
      <w:r>
        <w:rPr>
          <w:rFonts w:ascii="Times New Roman" w:hAnsi="Times New Roman"/>
          <w:i/>
          <w:sz w:val="18"/>
          <w:szCs w:val="18"/>
          <w:lang w:val="en-US"/>
        </w:rPr>
        <w:t>,</w:t>
      </w:r>
      <w:r>
        <w:rPr>
          <w:rFonts w:ascii="Times New Roman" w:hAnsi="Times New Roman"/>
          <w:sz w:val="18"/>
          <w:szCs w:val="18"/>
          <w:lang w:val="en-US"/>
        </w:rPr>
        <w:tab/>
      </w:r>
      <w:r w:rsidRPr="000523EA">
        <w:rPr>
          <w:rFonts w:ascii="Times New Roman" w:hAnsi="Times New Roman"/>
          <w:b/>
          <w:sz w:val="18"/>
          <w:szCs w:val="18"/>
          <w:lang w:val="en-US"/>
        </w:rPr>
        <w:t>151:</w:t>
      </w:r>
      <w:r>
        <w:rPr>
          <w:rFonts w:ascii="Times New Roman" w:hAnsi="Times New Roman"/>
          <w:sz w:val="18"/>
          <w:szCs w:val="18"/>
          <w:lang w:val="en-US"/>
        </w:rPr>
        <w:t xml:space="preserve"> 450-456. </w:t>
      </w:r>
    </w:p>
    <w:p w:rsidR="0090106B" w:rsidRDefault="00F926D4" w:rsidP="0090106B">
      <w:pPr>
        <w:pStyle w:val="Default"/>
        <w:jc w:val="both"/>
        <w:rPr>
          <w:sz w:val="18"/>
          <w:szCs w:val="18"/>
        </w:rPr>
      </w:pPr>
      <w:r w:rsidRPr="000071A9">
        <w:rPr>
          <w:sz w:val="18"/>
          <w:szCs w:val="18"/>
        </w:rPr>
        <w:t xml:space="preserve">TOOTEN A, HOFFENKAMP HN, HALL RA, WINKEL FW, ELIËNS M., VINGERHOETS AJ VAN BAKEL </w:t>
      </w:r>
      <w:r>
        <w:rPr>
          <w:sz w:val="18"/>
          <w:szCs w:val="18"/>
        </w:rPr>
        <w:t xml:space="preserve"> </w:t>
      </w:r>
      <w:r>
        <w:rPr>
          <w:sz w:val="18"/>
          <w:szCs w:val="18"/>
        </w:rPr>
        <w:tab/>
      </w:r>
      <w:r w:rsidRPr="000071A9">
        <w:rPr>
          <w:sz w:val="18"/>
          <w:szCs w:val="18"/>
        </w:rPr>
        <w:t xml:space="preserve">HJ (2012). The effectiveness of video interaction guidance in parents of </w:t>
      </w:r>
      <w:r w:rsidR="00DD1D83">
        <w:rPr>
          <w:sz w:val="18"/>
          <w:szCs w:val="18"/>
        </w:rPr>
        <w:t>premature</w:t>
      </w:r>
      <w:r w:rsidRPr="000071A9">
        <w:rPr>
          <w:sz w:val="18"/>
          <w:szCs w:val="18"/>
        </w:rPr>
        <w:t xml:space="preserve"> infants: A multicenter </w:t>
      </w:r>
      <w:r>
        <w:rPr>
          <w:sz w:val="18"/>
          <w:szCs w:val="18"/>
        </w:rPr>
        <w:t xml:space="preserve"> </w:t>
      </w:r>
      <w:r>
        <w:rPr>
          <w:sz w:val="18"/>
          <w:szCs w:val="18"/>
        </w:rPr>
        <w:tab/>
      </w:r>
      <w:r w:rsidRPr="000071A9">
        <w:rPr>
          <w:sz w:val="18"/>
          <w:szCs w:val="18"/>
        </w:rPr>
        <w:t xml:space="preserve">randomised controlled trial. </w:t>
      </w:r>
      <w:r w:rsidRPr="000071A9">
        <w:rPr>
          <w:i/>
          <w:sz w:val="18"/>
          <w:szCs w:val="18"/>
        </w:rPr>
        <w:t>BMC Pediatr</w:t>
      </w:r>
      <w:r w:rsidRPr="000071A9">
        <w:rPr>
          <w:sz w:val="18"/>
          <w:szCs w:val="18"/>
        </w:rPr>
        <w:t>,</w:t>
      </w:r>
      <w:r w:rsidRPr="000071A9">
        <w:rPr>
          <w:b/>
          <w:sz w:val="18"/>
          <w:szCs w:val="18"/>
        </w:rPr>
        <w:t xml:space="preserve"> 12:</w:t>
      </w:r>
      <w:r w:rsidRPr="000071A9">
        <w:rPr>
          <w:sz w:val="18"/>
          <w:szCs w:val="18"/>
        </w:rPr>
        <w:t xml:space="preserve"> 76.</w:t>
      </w:r>
    </w:p>
    <w:p w:rsidR="003A628C" w:rsidRDefault="003A628C" w:rsidP="0090106B">
      <w:pPr>
        <w:pStyle w:val="Default"/>
        <w:jc w:val="both"/>
        <w:rPr>
          <w:sz w:val="18"/>
          <w:szCs w:val="18"/>
        </w:rPr>
      </w:pPr>
    </w:p>
    <w:p w:rsidR="00F926D4" w:rsidRPr="000071A9" w:rsidRDefault="00F926D4" w:rsidP="0090106B">
      <w:pPr>
        <w:pStyle w:val="Default"/>
        <w:jc w:val="both"/>
        <w:rPr>
          <w:sz w:val="18"/>
          <w:szCs w:val="18"/>
        </w:rPr>
      </w:pPr>
      <w:r w:rsidRPr="000071A9">
        <w:rPr>
          <w:sz w:val="18"/>
          <w:szCs w:val="18"/>
        </w:rPr>
        <w:t>TOOTEN A, HOFFENKAMP HN, HALL RAS, BRAEKEN J,</w:t>
      </w:r>
      <w:r>
        <w:rPr>
          <w:sz w:val="18"/>
          <w:szCs w:val="18"/>
        </w:rPr>
        <w:t xml:space="preserve"> VINGERHOETS AD JJM, HEDWIG JA, </w:t>
      </w:r>
      <w:r w:rsidRPr="000071A9">
        <w:rPr>
          <w:sz w:val="18"/>
          <w:szCs w:val="18"/>
        </w:rPr>
        <w:t xml:space="preserve">BAKEL </w:t>
      </w:r>
      <w:r>
        <w:rPr>
          <w:sz w:val="18"/>
          <w:szCs w:val="18"/>
        </w:rPr>
        <w:t xml:space="preserve"> </w:t>
      </w:r>
      <w:r>
        <w:rPr>
          <w:sz w:val="18"/>
          <w:szCs w:val="18"/>
        </w:rPr>
        <w:tab/>
      </w:r>
      <w:r w:rsidR="00DD1D83">
        <w:rPr>
          <w:sz w:val="18"/>
          <w:szCs w:val="18"/>
        </w:rPr>
        <w:t>V (2013). Parental perceptions and experiences after childbirth: A c</w:t>
      </w:r>
      <w:r>
        <w:rPr>
          <w:sz w:val="18"/>
          <w:szCs w:val="18"/>
        </w:rPr>
        <w:t xml:space="preserve">omparison between </w:t>
      </w:r>
      <w:r w:rsidR="00DD1D83">
        <w:rPr>
          <w:sz w:val="18"/>
          <w:szCs w:val="18"/>
        </w:rPr>
        <w:t>m</w:t>
      </w:r>
      <w:r w:rsidRPr="000071A9">
        <w:rPr>
          <w:sz w:val="18"/>
          <w:szCs w:val="18"/>
        </w:rPr>
        <w:t xml:space="preserve">others and </w:t>
      </w:r>
      <w:r>
        <w:rPr>
          <w:sz w:val="18"/>
          <w:szCs w:val="18"/>
        </w:rPr>
        <w:t xml:space="preserve"> </w:t>
      </w:r>
      <w:r>
        <w:rPr>
          <w:sz w:val="18"/>
          <w:szCs w:val="18"/>
        </w:rPr>
        <w:tab/>
      </w:r>
      <w:r w:rsidR="00DD1D83">
        <w:rPr>
          <w:sz w:val="18"/>
          <w:szCs w:val="18"/>
        </w:rPr>
        <w:t>fathers of term and preterm i</w:t>
      </w:r>
      <w:r w:rsidRPr="000071A9">
        <w:rPr>
          <w:sz w:val="18"/>
          <w:szCs w:val="18"/>
        </w:rPr>
        <w:t xml:space="preserve">nfants. </w:t>
      </w:r>
      <w:r w:rsidRPr="000071A9">
        <w:rPr>
          <w:i/>
          <w:sz w:val="18"/>
          <w:szCs w:val="18"/>
        </w:rPr>
        <w:t>Birth</w:t>
      </w:r>
      <w:r>
        <w:rPr>
          <w:i/>
          <w:sz w:val="18"/>
          <w:szCs w:val="18"/>
        </w:rPr>
        <w:t>,</w:t>
      </w:r>
      <w:r w:rsidRPr="000071A9">
        <w:rPr>
          <w:sz w:val="18"/>
          <w:szCs w:val="18"/>
        </w:rPr>
        <w:t xml:space="preserve"> </w:t>
      </w:r>
      <w:r w:rsidRPr="000071A9">
        <w:rPr>
          <w:b/>
          <w:sz w:val="18"/>
          <w:szCs w:val="18"/>
        </w:rPr>
        <w:t>40:</w:t>
      </w:r>
      <w:r w:rsidRPr="000071A9">
        <w:rPr>
          <w:sz w:val="18"/>
          <w:szCs w:val="18"/>
        </w:rPr>
        <w:t xml:space="preserve"> 164-169.</w:t>
      </w:r>
    </w:p>
    <w:p w:rsidR="00F926D4" w:rsidRPr="000071A9" w:rsidRDefault="00F926D4" w:rsidP="00F926D4">
      <w:pPr>
        <w:autoSpaceDE w:val="0"/>
        <w:autoSpaceDN w:val="0"/>
        <w:adjustRightInd w:val="0"/>
        <w:spacing w:after="0" w:line="240" w:lineRule="auto"/>
        <w:rPr>
          <w:rFonts w:ascii="Times New Roman" w:hAnsi="Times New Roman"/>
          <w:sz w:val="18"/>
          <w:szCs w:val="18"/>
        </w:rPr>
      </w:pPr>
    </w:p>
    <w:p w:rsidR="00F926D4" w:rsidRPr="000071A9" w:rsidRDefault="00F926D4" w:rsidP="00F926D4">
      <w:pPr>
        <w:autoSpaceDE w:val="0"/>
        <w:autoSpaceDN w:val="0"/>
        <w:adjustRightInd w:val="0"/>
        <w:spacing w:after="0" w:line="240" w:lineRule="auto"/>
        <w:jc w:val="both"/>
        <w:rPr>
          <w:rFonts w:ascii="Times New Roman" w:hAnsi="Times New Roman"/>
          <w:sz w:val="18"/>
          <w:szCs w:val="18"/>
        </w:rPr>
      </w:pPr>
      <w:r w:rsidRPr="000071A9">
        <w:rPr>
          <w:rFonts w:ascii="Times New Roman" w:hAnsi="Times New Roman"/>
          <w:sz w:val="18"/>
          <w:szCs w:val="18"/>
        </w:rPr>
        <w:lastRenderedPageBreak/>
        <w:t>TOOTEN A</w:t>
      </w:r>
      <w:r w:rsidRPr="000071A9">
        <w:rPr>
          <w:rFonts w:ascii="Times New Roman" w:eastAsia="BJPMB B+ MTSY" w:hAnsi="Times New Roman"/>
          <w:sz w:val="18"/>
          <w:szCs w:val="18"/>
        </w:rPr>
        <w:t xml:space="preserve">, HALL RAS, HOFFENKAMP HN, BRAEKEN J, </w:t>
      </w:r>
      <w:r>
        <w:rPr>
          <w:rFonts w:ascii="Times New Roman" w:eastAsia="BJPMB B+ MTSY" w:hAnsi="Times New Roman"/>
          <w:sz w:val="18"/>
          <w:szCs w:val="18"/>
        </w:rPr>
        <w:t xml:space="preserve">VINGERHOETS AJJM, VAN BAKEL HJA  </w:t>
      </w:r>
      <w:r>
        <w:rPr>
          <w:rFonts w:ascii="Times New Roman" w:eastAsia="BJPMB B+ MTSY" w:hAnsi="Times New Roman"/>
          <w:sz w:val="18"/>
          <w:szCs w:val="18"/>
        </w:rPr>
        <w:tab/>
      </w:r>
      <w:r w:rsidRPr="000071A9">
        <w:rPr>
          <w:rFonts w:ascii="Times New Roman" w:eastAsia="BJPMB B+ MTSY" w:hAnsi="Times New Roman"/>
          <w:sz w:val="18"/>
          <w:szCs w:val="18"/>
        </w:rPr>
        <w:t xml:space="preserve">(2014). </w:t>
      </w:r>
      <w:r w:rsidRPr="000071A9">
        <w:rPr>
          <w:rFonts w:ascii="Times New Roman" w:hAnsi="Times New Roman"/>
          <w:sz w:val="18"/>
          <w:szCs w:val="18"/>
        </w:rPr>
        <w:t xml:space="preserve">Maternal and paternal infant representations: A comparison between parents of term and </w:t>
      </w:r>
      <w:r>
        <w:rPr>
          <w:rFonts w:ascii="Times New Roman" w:hAnsi="Times New Roman"/>
          <w:sz w:val="18"/>
          <w:szCs w:val="18"/>
        </w:rPr>
        <w:t xml:space="preserve"> </w:t>
      </w:r>
      <w:r>
        <w:rPr>
          <w:rFonts w:ascii="Times New Roman" w:hAnsi="Times New Roman"/>
          <w:sz w:val="18"/>
          <w:szCs w:val="18"/>
        </w:rPr>
        <w:tab/>
      </w:r>
      <w:r w:rsidRPr="000071A9">
        <w:rPr>
          <w:rFonts w:ascii="Times New Roman" w:hAnsi="Times New Roman"/>
          <w:sz w:val="18"/>
          <w:szCs w:val="18"/>
        </w:rPr>
        <w:t>preterm infants.</w:t>
      </w:r>
      <w:r w:rsidRPr="000071A9">
        <w:rPr>
          <w:rFonts w:ascii="Times New Roman" w:hAnsi="Times New Roman"/>
          <w:i/>
          <w:sz w:val="18"/>
          <w:szCs w:val="18"/>
        </w:rPr>
        <w:t xml:space="preserve"> Infant Behav Dev,</w:t>
      </w:r>
      <w:r w:rsidRPr="000071A9">
        <w:rPr>
          <w:rFonts w:ascii="Times New Roman" w:hAnsi="Times New Roman"/>
          <w:sz w:val="18"/>
          <w:szCs w:val="18"/>
        </w:rPr>
        <w:t xml:space="preserve"> </w:t>
      </w:r>
      <w:r w:rsidRPr="000071A9">
        <w:rPr>
          <w:rFonts w:ascii="Times New Roman" w:hAnsi="Times New Roman"/>
          <w:b/>
          <w:sz w:val="18"/>
          <w:szCs w:val="18"/>
        </w:rPr>
        <w:t>37:</w:t>
      </w:r>
      <w:r w:rsidRPr="000071A9">
        <w:rPr>
          <w:rFonts w:ascii="Times New Roman" w:hAnsi="Times New Roman"/>
          <w:sz w:val="18"/>
          <w:szCs w:val="18"/>
        </w:rPr>
        <w:t xml:space="preserve"> 366-379.</w:t>
      </w:r>
    </w:p>
    <w:p w:rsidR="00F926D4" w:rsidRPr="000071A9" w:rsidRDefault="00F926D4" w:rsidP="00F926D4">
      <w:pPr>
        <w:autoSpaceDE w:val="0"/>
        <w:autoSpaceDN w:val="0"/>
        <w:adjustRightInd w:val="0"/>
        <w:spacing w:after="0" w:line="240" w:lineRule="auto"/>
        <w:jc w:val="both"/>
        <w:rPr>
          <w:rFonts w:ascii="Times New Roman" w:hAnsi="Times New Roman"/>
          <w:sz w:val="18"/>
          <w:szCs w:val="18"/>
        </w:rPr>
      </w:pPr>
    </w:p>
    <w:p w:rsidR="00F926D4" w:rsidRPr="000071A9" w:rsidRDefault="00F926D4" w:rsidP="00F926D4">
      <w:pPr>
        <w:autoSpaceDE w:val="0"/>
        <w:autoSpaceDN w:val="0"/>
        <w:adjustRightInd w:val="0"/>
        <w:spacing w:after="0" w:line="240" w:lineRule="auto"/>
        <w:jc w:val="both"/>
        <w:rPr>
          <w:rFonts w:ascii="Times New Roman" w:hAnsi="Times New Roman"/>
          <w:sz w:val="18"/>
          <w:szCs w:val="18"/>
        </w:rPr>
      </w:pPr>
      <w:r w:rsidRPr="000071A9">
        <w:rPr>
          <w:rFonts w:ascii="Times New Roman" w:hAnsi="Times New Roman"/>
          <w:sz w:val="18"/>
          <w:szCs w:val="18"/>
        </w:rPr>
        <w:t xml:space="preserve">TREYVAUD K, ANDERSON VA, LEE KJ, WOODWARD LJ, NEWNHAM C, INDER TE, DOYLE LW, </w:t>
      </w:r>
      <w:r>
        <w:rPr>
          <w:rFonts w:ascii="Times New Roman" w:hAnsi="Times New Roman"/>
          <w:sz w:val="18"/>
          <w:szCs w:val="18"/>
        </w:rPr>
        <w:t xml:space="preserve"> </w:t>
      </w:r>
      <w:r>
        <w:rPr>
          <w:rFonts w:ascii="Times New Roman" w:hAnsi="Times New Roman"/>
          <w:sz w:val="18"/>
          <w:szCs w:val="18"/>
        </w:rPr>
        <w:tab/>
      </w:r>
      <w:r w:rsidRPr="000071A9">
        <w:rPr>
          <w:rFonts w:ascii="Times New Roman" w:hAnsi="Times New Roman"/>
          <w:sz w:val="18"/>
          <w:szCs w:val="18"/>
        </w:rPr>
        <w:t xml:space="preserve">ANDERSON PJ (2010). Parental mental health and early social-emotional development of children born </w:t>
      </w:r>
      <w:r>
        <w:rPr>
          <w:rFonts w:ascii="Times New Roman" w:hAnsi="Times New Roman"/>
          <w:sz w:val="18"/>
          <w:szCs w:val="18"/>
        </w:rPr>
        <w:t xml:space="preserve"> </w:t>
      </w:r>
      <w:r>
        <w:rPr>
          <w:rFonts w:ascii="Times New Roman" w:hAnsi="Times New Roman"/>
          <w:sz w:val="18"/>
          <w:szCs w:val="18"/>
        </w:rPr>
        <w:tab/>
      </w:r>
      <w:r w:rsidRPr="000071A9">
        <w:rPr>
          <w:rFonts w:ascii="Times New Roman" w:hAnsi="Times New Roman"/>
          <w:sz w:val="18"/>
          <w:szCs w:val="18"/>
        </w:rPr>
        <w:t xml:space="preserve">very preterm. </w:t>
      </w:r>
      <w:r w:rsidRPr="000071A9">
        <w:rPr>
          <w:rFonts w:ascii="Times New Roman" w:hAnsi="Times New Roman"/>
          <w:i/>
          <w:iCs/>
          <w:sz w:val="18"/>
          <w:szCs w:val="18"/>
        </w:rPr>
        <w:t>J Pediatr Psychol,</w:t>
      </w:r>
      <w:r w:rsidRPr="000071A9">
        <w:rPr>
          <w:rFonts w:ascii="Times New Roman" w:hAnsi="Times New Roman"/>
          <w:sz w:val="18"/>
          <w:szCs w:val="18"/>
        </w:rPr>
        <w:t xml:space="preserve"> </w:t>
      </w:r>
      <w:r w:rsidRPr="000071A9">
        <w:rPr>
          <w:rFonts w:ascii="Times New Roman" w:hAnsi="Times New Roman"/>
          <w:b/>
          <w:iCs/>
          <w:sz w:val="18"/>
          <w:szCs w:val="18"/>
        </w:rPr>
        <w:t>35:</w:t>
      </w:r>
      <w:r w:rsidRPr="000071A9">
        <w:rPr>
          <w:rFonts w:ascii="Times New Roman" w:hAnsi="Times New Roman"/>
          <w:iCs/>
          <w:sz w:val="18"/>
          <w:szCs w:val="18"/>
        </w:rPr>
        <w:t xml:space="preserve"> </w:t>
      </w:r>
      <w:r w:rsidRPr="000071A9">
        <w:rPr>
          <w:rFonts w:ascii="Times New Roman" w:hAnsi="Times New Roman"/>
          <w:sz w:val="18"/>
          <w:szCs w:val="18"/>
        </w:rPr>
        <w:t>768–777</w:t>
      </w:r>
    </w:p>
    <w:p w:rsidR="00F926D4" w:rsidRPr="000071A9"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pStyle w:val="Default"/>
        <w:jc w:val="both"/>
        <w:rPr>
          <w:bCs/>
          <w:sz w:val="18"/>
          <w:szCs w:val="18"/>
        </w:rPr>
      </w:pPr>
      <w:r w:rsidRPr="000071A9">
        <w:rPr>
          <w:sz w:val="18"/>
          <w:szCs w:val="18"/>
        </w:rPr>
        <w:t xml:space="preserve">TUNCER F, YİĞİT Ö (2017). </w:t>
      </w:r>
      <w:r w:rsidRPr="000071A9">
        <w:rPr>
          <w:bCs/>
          <w:sz w:val="18"/>
          <w:szCs w:val="18"/>
        </w:rPr>
        <w:t xml:space="preserve">Erken çocukluk döneminde uyku alışkanlıkları prevalansı ve uyku hijyeninin </w:t>
      </w:r>
      <w:r>
        <w:rPr>
          <w:bCs/>
          <w:sz w:val="18"/>
          <w:szCs w:val="18"/>
        </w:rPr>
        <w:t xml:space="preserve"> </w:t>
      </w:r>
      <w:r>
        <w:rPr>
          <w:bCs/>
          <w:sz w:val="18"/>
          <w:szCs w:val="18"/>
        </w:rPr>
        <w:tab/>
      </w:r>
      <w:r w:rsidRPr="000071A9">
        <w:rPr>
          <w:bCs/>
          <w:sz w:val="18"/>
          <w:szCs w:val="18"/>
        </w:rPr>
        <w:t>sağlanmasına yönelik yöntemler.</w:t>
      </w:r>
      <w:r w:rsidRPr="000071A9">
        <w:rPr>
          <w:sz w:val="18"/>
          <w:szCs w:val="18"/>
        </w:rPr>
        <w:t xml:space="preserve"> </w:t>
      </w:r>
      <w:r w:rsidRPr="000071A9">
        <w:rPr>
          <w:bCs/>
          <w:sz w:val="18"/>
          <w:szCs w:val="18"/>
        </w:rPr>
        <w:t xml:space="preserve">T.C. Sağlık Bilimleri Üniversitesi Bağcılar Eğitim ve Araştırma </w:t>
      </w:r>
      <w:r>
        <w:rPr>
          <w:bCs/>
          <w:sz w:val="18"/>
          <w:szCs w:val="18"/>
        </w:rPr>
        <w:t xml:space="preserve"> </w:t>
      </w:r>
      <w:r>
        <w:rPr>
          <w:bCs/>
          <w:sz w:val="18"/>
          <w:szCs w:val="18"/>
        </w:rPr>
        <w:tab/>
      </w:r>
      <w:r w:rsidRPr="000071A9">
        <w:rPr>
          <w:bCs/>
          <w:sz w:val="18"/>
          <w:szCs w:val="18"/>
        </w:rPr>
        <w:t>Hastanesi, Çocuk Sağlığı ve Hastalıkları Kliniği. Tez çalışması, İstanbul.</w:t>
      </w:r>
    </w:p>
    <w:p w:rsidR="00F926D4" w:rsidRDefault="00F926D4" w:rsidP="00F926D4">
      <w:pPr>
        <w:pStyle w:val="Default"/>
        <w:jc w:val="both"/>
        <w:rPr>
          <w:bCs/>
          <w:sz w:val="18"/>
          <w:szCs w:val="18"/>
        </w:rPr>
      </w:pPr>
    </w:p>
    <w:p w:rsidR="00F926D4" w:rsidRPr="000523EA" w:rsidRDefault="00F926D4" w:rsidP="00F926D4">
      <w:pPr>
        <w:pStyle w:val="Default"/>
        <w:jc w:val="both"/>
        <w:rPr>
          <w:bCs/>
          <w:sz w:val="18"/>
          <w:szCs w:val="18"/>
        </w:rPr>
      </w:pPr>
      <w:r w:rsidRPr="000071A9">
        <w:rPr>
          <w:sz w:val="18"/>
          <w:szCs w:val="18"/>
        </w:rPr>
        <w:t>TÜRKİYE NÜFUS VE SAĞLIK ARAŞTIRMASI (2013)</w:t>
      </w:r>
      <w:r w:rsidR="00321885">
        <w:rPr>
          <w:sz w:val="18"/>
          <w:szCs w:val="18"/>
        </w:rPr>
        <w:t>. h</w:t>
      </w:r>
      <w:r w:rsidRPr="000071A9">
        <w:rPr>
          <w:sz w:val="18"/>
          <w:szCs w:val="18"/>
        </w:rPr>
        <w:t xml:space="preserve">acettepe Üniversitesi </w:t>
      </w:r>
      <w:r>
        <w:rPr>
          <w:sz w:val="18"/>
          <w:szCs w:val="18"/>
        </w:rPr>
        <w:t xml:space="preserve">Nüfus Etütleri Enstitüsü Sağlık </w:t>
      </w:r>
      <w:r w:rsidR="0090106B">
        <w:rPr>
          <w:sz w:val="18"/>
          <w:szCs w:val="18"/>
        </w:rPr>
        <w:t xml:space="preserve">              </w:t>
      </w:r>
      <w:r w:rsidR="0090106B">
        <w:rPr>
          <w:sz w:val="18"/>
          <w:szCs w:val="18"/>
        </w:rPr>
        <w:tab/>
      </w:r>
      <w:r>
        <w:rPr>
          <w:sz w:val="18"/>
          <w:szCs w:val="18"/>
        </w:rPr>
        <w:t>B</w:t>
      </w:r>
      <w:r w:rsidRPr="000071A9">
        <w:rPr>
          <w:sz w:val="18"/>
          <w:szCs w:val="18"/>
        </w:rPr>
        <w:t xml:space="preserve">akanlığı Ana Çocuk Sağlığı ve Aile Planlaması Genel Müdürlüğü, Devlet Planlama Teşkilatı ve </w:t>
      </w:r>
      <w:r w:rsidR="0090106B">
        <w:rPr>
          <w:sz w:val="18"/>
          <w:szCs w:val="18"/>
        </w:rPr>
        <w:t xml:space="preserve">                </w:t>
      </w:r>
      <w:r w:rsidR="0090106B">
        <w:rPr>
          <w:sz w:val="18"/>
          <w:szCs w:val="18"/>
        </w:rPr>
        <w:tab/>
      </w:r>
      <w:r w:rsidRPr="000071A9">
        <w:rPr>
          <w:sz w:val="18"/>
          <w:szCs w:val="18"/>
        </w:rPr>
        <w:t xml:space="preserve">Avrupa Birliği, </w:t>
      </w:r>
      <w:r>
        <w:rPr>
          <w:sz w:val="18"/>
          <w:szCs w:val="18"/>
        </w:rPr>
        <w:t>A</w:t>
      </w:r>
      <w:r w:rsidRPr="000071A9">
        <w:rPr>
          <w:sz w:val="18"/>
          <w:szCs w:val="18"/>
        </w:rPr>
        <w:t>nkara, Türkiye</w:t>
      </w:r>
    </w:p>
    <w:p w:rsidR="00F926D4" w:rsidRPr="0090106B"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r w:rsidRPr="00CB231E">
        <w:rPr>
          <w:rFonts w:ascii="Times New Roman" w:hAnsi="Times New Roman"/>
          <w:color w:val="000000"/>
          <w:sz w:val="18"/>
          <w:szCs w:val="18"/>
        </w:rPr>
        <w:t xml:space="preserve">ÜSTÜNER F, BODUR S (2009). Bebeklerde aylık izlem ve hemşire tarafından annenin pekiştirici emzirme eğitimi </w:t>
      </w:r>
      <w:r>
        <w:rPr>
          <w:rFonts w:ascii="Times New Roman" w:hAnsi="Times New Roman"/>
          <w:color w:val="000000"/>
          <w:sz w:val="18"/>
          <w:szCs w:val="18"/>
        </w:rPr>
        <w:t xml:space="preserve"> </w:t>
      </w:r>
      <w:r>
        <w:rPr>
          <w:rFonts w:ascii="Times New Roman" w:hAnsi="Times New Roman"/>
          <w:color w:val="000000"/>
          <w:sz w:val="18"/>
          <w:szCs w:val="18"/>
        </w:rPr>
        <w:tab/>
      </w:r>
      <w:r w:rsidRPr="00CB231E">
        <w:rPr>
          <w:rFonts w:ascii="Times New Roman" w:hAnsi="Times New Roman"/>
          <w:color w:val="000000"/>
          <w:sz w:val="18"/>
          <w:szCs w:val="18"/>
        </w:rPr>
        <w:t xml:space="preserve">ile ilk altı ay yalnızca anne sütü verme arasındaki ilişki. </w:t>
      </w:r>
      <w:r w:rsidRPr="000523EA">
        <w:rPr>
          <w:rFonts w:ascii="Times New Roman" w:hAnsi="Times New Roman"/>
          <w:i/>
          <w:color w:val="000000"/>
          <w:sz w:val="18"/>
          <w:szCs w:val="18"/>
        </w:rPr>
        <w:t>Genel Tıp Derg,</w:t>
      </w:r>
      <w:r w:rsidRPr="00CB231E">
        <w:rPr>
          <w:rFonts w:ascii="Times New Roman" w:hAnsi="Times New Roman"/>
          <w:color w:val="000000"/>
          <w:sz w:val="18"/>
          <w:szCs w:val="18"/>
        </w:rPr>
        <w:t xml:space="preserve"> </w:t>
      </w:r>
      <w:r w:rsidRPr="00CB231E">
        <w:rPr>
          <w:rFonts w:ascii="Times New Roman" w:hAnsi="Times New Roman"/>
          <w:b/>
          <w:color w:val="000000"/>
          <w:sz w:val="18"/>
          <w:szCs w:val="18"/>
        </w:rPr>
        <w:t>19:</w:t>
      </w:r>
      <w:r w:rsidRPr="00CB231E">
        <w:rPr>
          <w:rFonts w:ascii="Times New Roman" w:hAnsi="Times New Roman"/>
          <w:color w:val="000000"/>
          <w:sz w:val="18"/>
          <w:szCs w:val="18"/>
        </w:rPr>
        <w:t xml:space="preserve"> 25-32</w:t>
      </w:r>
      <w:r>
        <w:rPr>
          <w:rFonts w:ascii="Times New Roman" w:hAnsi="Times New Roman"/>
          <w:color w:val="000000"/>
          <w:sz w:val="18"/>
          <w:szCs w:val="18"/>
        </w:rPr>
        <w:t>.</w:t>
      </w: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color w:val="000000"/>
          <w:sz w:val="18"/>
          <w:szCs w:val="18"/>
        </w:rPr>
      </w:pPr>
      <w:r w:rsidRPr="00CB231E">
        <w:rPr>
          <w:rFonts w:ascii="Times New Roman" w:hAnsi="Times New Roman"/>
          <w:color w:val="000000" w:themeColor="text1"/>
          <w:sz w:val="18"/>
          <w:szCs w:val="18"/>
          <w:lang w:val="en-US"/>
        </w:rPr>
        <w:t>VACHHARAJANI AJ, DAWSON JG (2009). Short-term outcomes of late preterms: an institutional experience.</w:t>
      </w:r>
      <w:r>
        <w:rPr>
          <w:rFonts w:ascii="Times New Roman" w:hAnsi="Times New Roman"/>
          <w:color w:val="000000" w:themeColor="text1"/>
          <w:sz w:val="18"/>
          <w:szCs w:val="18"/>
          <w:lang w:val="en-US"/>
        </w:rPr>
        <w:t xml:space="preserve"> </w:t>
      </w:r>
      <w:r>
        <w:rPr>
          <w:rFonts w:ascii="Times New Roman" w:hAnsi="Times New Roman"/>
          <w:color w:val="000000" w:themeColor="text1"/>
          <w:sz w:val="18"/>
          <w:szCs w:val="18"/>
          <w:lang w:val="en-US"/>
        </w:rPr>
        <w:tab/>
      </w:r>
      <w:r w:rsidRPr="00CB231E">
        <w:rPr>
          <w:rStyle w:val="jrnl"/>
          <w:rFonts w:ascii="Times New Roman" w:hAnsi="Times New Roman"/>
          <w:i/>
          <w:color w:val="000000" w:themeColor="text1"/>
          <w:sz w:val="18"/>
          <w:szCs w:val="18"/>
          <w:lang w:val="en"/>
        </w:rPr>
        <w:t>Clin Pediatr</w:t>
      </w:r>
      <w:r w:rsidRPr="00CB231E">
        <w:rPr>
          <w:rFonts w:ascii="Times New Roman" w:hAnsi="Times New Roman"/>
          <w:color w:val="000000" w:themeColor="text1"/>
          <w:sz w:val="18"/>
          <w:szCs w:val="18"/>
          <w:lang w:val="en"/>
        </w:rPr>
        <w:t xml:space="preserve">, </w:t>
      </w:r>
      <w:r w:rsidRPr="00CB231E">
        <w:rPr>
          <w:rFonts w:ascii="Times New Roman" w:hAnsi="Times New Roman"/>
          <w:b/>
          <w:color w:val="000000" w:themeColor="text1"/>
          <w:sz w:val="18"/>
          <w:szCs w:val="18"/>
          <w:lang w:val="en"/>
        </w:rPr>
        <w:t>48:</w:t>
      </w:r>
      <w:r w:rsidRPr="00CB231E">
        <w:rPr>
          <w:rFonts w:ascii="Times New Roman" w:hAnsi="Times New Roman"/>
          <w:color w:val="000000" w:themeColor="text1"/>
          <w:sz w:val="18"/>
          <w:szCs w:val="18"/>
          <w:lang w:val="en"/>
        </w:rPr>
        <w:t xml:space="preserve"> 383-388. </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VALERI BO, HOLSTI L, LINHARES MBM (2015). Neonatal pain and developmental outcomes in children born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 xml:space="preserve">preterm: a systematic review. </w:t>
      </w:r>
      <w:r w:rsidRPr="00CB231E">
        <w:rPr>
          <w:rFonts w:ascii="Times New Roman" w:hAnsi="Times New Roman"/>
          <w:i/>
          <w:iCs/>
          <w:sz w:val="18"/>
          <w:szCs w:val="18"/>
        </w:rPr>
        <w:t>Clin J Pain</w:t>
      </w:r>
      <w:r>
        <w:rPr>
          <w:rFonts w:ascii="Times New Roman" w:hAnsi="Times New Roman"/>
          <w:i/>
          <w:iCs/>
          <w:sz w:val="18"/>
          <w:szCs w:val="18"/>
        </w:rPr>
        <w:t>,</w:t>
      </w:r>
      <w:r w:rsidRPr="00CB231E">
        <w:rPr>
          <w:rFonts w:ascii="Times New Roman" w:hAnsi="Times New Roman"/>
          <w:sz w:val="18"/>
          <w:szCs w:val="18"/>
        </w:rPr>
        <w:t xml:space="preserve"> </w:t>
      </w:r>
      <w:r w:rsidRPr="00CB231E">
        <w:rPr>
          <w:rFonts w:ascii="Times New Roman" w:hAnsi="Times New Roman"/>
          <w:b/>
          <w:sz w:val="18"/>
          <w:szCs w:val="18"/>
        </w:rPr>
        <w:t>31:</w:t>
      </w:r>
      <w:r w:rsidRPr="00CB231E">
        <w:rPr>
          <w:rFonts w:ascii="Times New Roman" w:hAnsi="Times New Roman"/>
          <w:sz w:val="18"/>
          <w:szCs w:val="18"/>
        </w:rPr>
        <w:t xml:space="preserve"> 355-362.</w:t>
      </w:r>
    </w:p>
    <w:p w:rsidR="00F926D4" w:rsidRPr="009036D7" w:rsidRDefault="00F926D4" w:rsidP="00F926D4">
      <w:pPr>
        <w:spacing w:before="100" w:beforeAutospacing="1" w:after="100" w:afterAutospacing="1" w:line="240" w:lineRule="auto"/>
        <w:jc w:val="both"/>
        <w:rPr>
          <w:rFonts w:ascii="Times New Roman" w:hAnsi="Times New Roman"/>
          <w:sz w:val="18"/>
          <w:szCs w:val="18"/>
          <w:lang w:val="en-US"/>
        </w:rPr>
      </w:pPr>
      <w:r w:rsidRPr="00CB231E">
        <w:rPr>
          <w:rFonts w:ascii="Times New Roman" w:hAnsi="Times New Roman"/>
          <w:color w:val="000000" w:themeColor="text1"/>
          <w:sz w:val="18"/>
          <w:szCs w:val="18"/>
          <w:lang w:val="en-US"/>
        </w:rPr>
        <w:t xml:space="preserve">VENTOLINI G, NEIGER R, MATHEWS L, </w:t>
      </w:r>
      <w:hyperlink r:id="rId98" w:history="1">
        <w:r w:rsidRPr="00CB231E">
          <w:rPr>
            <w:rFonts w:ascii="Times New Roman" w:hAnsi="Times New Roman"/>
            <w:color w:val="000000" w:themeColor="text1"/>
            <w:sz w:val="18"/>
            <w:szCs w:val="18"/>
            <w:lang w:val="en"/>
          </w:rPr>
          <w:t>ADRAGNA N</w:t>
        </w:r>
      </w:hyperlink>
      <w:r w:rsidRPr="00CB231E">
        <w:rPr>
          <w:rFonts w:ascii="Times New Roman" w:hAnsi="Times New Roman"/>
          <w:color w:val="000000" w:themeColor="text1"/>
          <w:sz w:val="18"/>
          <w:szCs w:val="18"/>
          <w:lang w:val="en"/>
        </w:rPr>
        <w:t xml:space="preserve"> AND </w:t>
      </w:r>
      <w:hyperlink r:id="rId99" w:history="1">
        <w:r w:rsidRPr="00CB231E">
          <w:rPr>
            <w:rFonts w:ascii="Times New Roman" w:hAnsi="Times New Roman"/>
            <w:color w:val="000000" w:themeColor="text1"/>
            <w:sz w:val="18"/>
            <w:szCs w:val="18"/>
            <w:lang w:val="en"/>
          </w:rPr>
          <w:t>BELCASTRO M</w:t>
        </w:r>
      </w:hyperlink>
      <w:r w:rsidRPr="00CB231E">
        <w:rPr>
          <w:rFonts w:ascii="Times New Roman" w:hAnsi="Times New Roman"/>
          <w:color w:val="000000" w:themeColor="text1"/>
          <w:sz w:val="18"/>
          <w:szCs w:val="18"/>
          <w:lang w:val="en"/>
        </w:rPr>
        <w:t xml:space="preserve"> (2008).</w:t>
      </w:r>
      <w:r w:rsidRPr="00CB231E">
        <w:rPr>
          <w:rFonts w:ascii="Times New Roman" w:hAnsi="Times New Roman"/>
          <w:sz w:val="18"/>
          <w:szCs w:val="18"/>
          <w:lang w:val="en-US"/>
        </w:rPr>
        <w:t xml:space="preserve"> Incidence of </w:t>
      </w:r>
      <w:r>
        <w:rPr>
          <w:rFonts w:ascii="Times New Roman" w:hAnsi="Times New Roman"/>
          <w:sz w:val="18"/>
          <w:szCs w:val="18"/>
          <w:lang w:val="en-US"/>
        </w:rPr>
        <w:tab/>
      </w:r>
      <w:r w:rsidRPr="00CB231E">
        <w:rPr>
          <w:rFonts w:ascii="Times New Roman" w:hAnsi="Times New Roman"/>
          <w:sz w:val="18"/>
          <w:szCs w:val="18"/>
          <w:lang w:val="en-US"/>
        </w:rPr>
        <w:t xml:space="preserve">respiratory disorders in neonates born between 34 and 36 weeks of gestation following exposure to </w:t>
      </w:r>
      <w:r>
        <w:rPr>
          <w:rFonts w:ascii="Times New Roman" w:hAnsi="Times New Roman"/>
          <w:sz w:val="18"/>
          <w:szCs w:val="18"/>
          <w:lang w:val="en-US"/>
        </w:rPr>
        <w:tab/>
      </w:r>
      <w:r w:rsidRPr="00CB231E">
        <w:rPr>
          <w:rFonts w:ascii="Times New Roman" w:hAnsi="Times New Roman"/>
          <w:sz w:val="18"/>
          <w:szCs w:val="18"/>
          <w:lang w:val="en-US"/>
        </w:rPr>
        <w:t xml:space="preserve">antenatal corticosteroids between 24 and 34 weeks of gestation. </w:t>
      </w:r>
      <w:r w:rsidRPr="00CB231E">
        <w:rPr>
          <w:rFonts w:ascii="Times New Roman" w:hAnsi="Times New Roman"/>
          <w:i/>
          <w:sz w:val="18"/>
          <w:szCs w:val="18"/>
          <w:lang w:val="en-US"/>
        </w:rPr>
        <w:t>Am J Perinatol</w:t>
      </w:r>
      <w:r>
        <w:rPr>
          <w:rFonts w:ascii="Times New Roman" w:hAnsi="Times New Roman"/>
          <w:i/>
          <w:sz w:val="18"/>
          <w:szCs w:val="18"/>
          <w:lang w:val="en-US"/>
        </w:rPr>
        <w:t>,</w:t>
      </w:r>
      <w:r w:rsidRPr="00CB231E">
        <w:rPr>
          <w:rFonts w:ascii="Times New Roman" w:hAnsi="Times New Roman"/>
          <w:sz w:val="18"/>
          <w:szCs w:val="18"/>
          <w:lang w:val="en-US"/>
        </w:rPr>
        <w:t xml:space="preserve"> </w:t>
      </w:r>
      <w:r w:rsidRPr="00CB231E">
        <w:rPr>
          <w:rFonts w:ascii="Times New Roman" w:hAnsi="Times New Roman"/>
          <w:b/>
          <w:sz w:val="18"/>
          <w:szCs w:val="18"/>
          <w:lang w:val="en-US"/>
        </w:rPr>
        <w:t>25:</w:t>
      </w:r>
      <w:r w:rsidRPr="00CB231E">
        <w:rPr>
          <w:rFonts w:ascii="Times New Roman" w:hAnsi="Times New Roman"/>
          <w:sz w:val="18"/>
          <w:szCs w:val="18"/>
          <w:lang w:val="en-US"/>
        </w:rPr>
        <w:t xml:space="preserve"> 79-83.</w:t>
      </w:r>
    </w:p>
    <w:p w:rsidR="00F926D4" w:rsidRPr="00CB231E" w:rsidRDefault="00F926D4" w:rsidP="00F926D4">
      <w:pPr>
        <w:autoSpaceDE w:val="0"/>
        <w:autoSpaceDN w:val="0"/>
        <w:adjustRightInd w:val="0"/>
        <w:spacing w:after="0" w:line="240" w:lineRule="auto"/>
        <w:jc w:val="both"/>
        <w:rPr>
          <w:rFonts w:ascii="Times New Roman" w:hAnsi="Times New Roman"/>
          <w:color w:val="131413"/>
          <w:sz w:val="18"/>
          <w:szCs w:val="18"/>
        </w:rPr>
      </w:pPr>
      <w:r w:rsidRPr="00CB231E">
        <w:rPr>
          <w:rFonts w:ascii="Times New Roman" w:hAnsi="Times New Roman"/>
          <w:color w:val="131413"/>
          <w:sz w:val="18"/>
          <w:szCs w:val="18"/>
        </w:rPr>
        <w:t xml:space="preserve">VICTORA CG, ADAIR L, FALL C, HALLAL PC, MARTORELL R, RICHTER L AND SACHDEV HS: </w:t>
      </w:r>
      <w:r>
        <w:rPr>
          <w:rFonts w:ascii="Times New Roman" w:hAnsi="Times New Roman"/>
          <w:color w:val="131413"/>
          <w:sz w:val="18"/>
          <w:szCs w:val="18"/>
        </w:rPr>
        <w:t xml:space="preserve"> </w:t>
      </w:r>
      <w:r>
        <w:rPr>
          <w:rFonts w:ascii="Times New Roman" w:hAnsi="Times New Roman"/>
          <w:color w:val="131413"/>
          <w:sz w:val="18"/>
          <w:szCs w:val="18"/>
        </w:rPr>
        <w:tab/>
      </w:r>
      <w:r w:rsidRPr="00CB231E">
        <w:rPr>
          <w:rFonts w:ascii="Times New Roman" w:hAnsi="Times New Roman"/>
          <w:color w:val="131413"/>
          <w:sz w:val="18"/>
          <w:szCs w:val="18"/>
        </w:rPr>
        <w:t xml:space="preserve">Maternal and Child Undernutrition Study Group (2008). Maternal and child undernutrition: consequences </w:t>
      </w:r>
      <w:r>
        <w:rPr>
          <w:rFonts w:ascii="Times New Roman" w:hAnsi="Times New Roman"/>
          <w:color w:val="131413"/>
          <w:sz w:val="18"/>
          <w:szCs w:val="18"/>
        </w:rPr>
        <w:t xml:space="preserve"> </w:t>
      </w:r>
      <w:r>
        <w:rPr>
          <w:rFonts w:ascii="Times New Roman" w:hAnsi="Times New Roman"/>
          <w:color w:val="131413"/>
          <w:sz w:val="18"/>
          <w:szCs w:val="18"/>
        </w:rPr>
        <w:tab/>
      </w:r>
      <w:r w:rsidRPr="00CB231E">
        <w:rPr>
          <w:rFonts w:ascii="Times New Roman" w:hAnsi="Times New Roman"/>
          <w:color w:val="131413"/>
          <w:sz w:val="18"/>
          <w:szCs w:val="18"/>
        </w:rPr>
        <w:t xml:space="preserve">for adult health and human capital. </w:t>
      </w:r>
      <w:r w:rsidRPr="00CB231E">
        <w:rPr>
          <w:rFonts w:ascii="Times New Roman" w:hAnsi="Times New Roman"/>
          <w:i/>
          <w:color w:val="131413"/>
          <w:sz w:val="18"/>
          <w:szCs w:val="18"/>
        </w:rPr>
        <w:t>Lancet</w:t>
      </w:r>
      <w:r w:rsidRPr="00CB231E">
        <w:rPr>
          <w:rFonts w:ascii="Times New Roman" w:hAnsi="Times New Roman"/>
          <w:color w:val="131413"/>
          <w:sz w:val="18"/>
          <w:szCs w:val="18"/>
        </w:rPr>
        <w:t xml:space="preserve">, </w:t>
      </w:r>
      <w:r w:rsidRPr="00CB231E">
        <w:rPr>
          <w:rFonts w:ascii="Times New Roman" w:hAnsi="Times New Roman"/>
          <w:b/>
          <w:color w:val="131413"/>
          <w:sz w:val="18"/>
          <w:szCs w:val="18"/>
        </w:rPr>
        <w:t>371:</w:t>
      </w:r>
      <w:r w:rsidRPr="00CB231E">
        <w:rPr>
          <w:rFonts w:ascii="Times New Roman" w:hAnsi="Times New Roman"/>
          <w:color w:val="131413"/>
          <w:sz w:val="18"/>
          <w:szCs w:val="18"/>
        </w:rPr>
        <w:t xml:space="preserve"> 340-357.</w:t>
      </w:r>
    </w:p>
    <w:p w:rsidR="00F926D4" w:rsidRPr="00CB231E" w:rsidRDefault="00F926D4" w:rsidP="00F926D4">
      <w:pPr>
        <w:autoSpaceDE w:val="0"/>
        <w:autoSpaceDN w:val="0"/>
        <w:adjustRightInd w:val="0"/>
        <w:spacing w:after="0" w:line="240" w:lineRule="auto"/>
        <w:jc w:val="both"/>
        <w:rPr>
          <w:rFonts w:ascii="Times New Roman" w:hAnsi="Times New Roman"/>
          <w:color w:val="131413"/>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color w:val="131413"/>
          <w:sz w:val="18"/>
          <w:szCs w:val="18"/>
        </w:rPr>
      </w:pPr>
      <w:r w:rsidRPr="00CB231E">
        <w:rPr>
          <w:rFonts w:ascii="Times New Roman" w:hAnsi="Times New Roman"/>
          <w:color w:val="131413"/>
          <w:sz w:val="18"/>
          <w:szCs w:val="18"/>
        </w:rPr>
        <w:t xml:space="preserve">VIGOD S, VILLEGAS L, DENNIS CL, ROSS L (2010). Prevalence and risk factors for postpartum depression </w:t>
      </w:r>
      <w:r>
        <w:rPr>
          <w:rFonts w:ascii="Times New Roman" w:hAnsi="Times New Roman"/>
          <w:color w:val="131413"/>
          <w:sz w:val="18"/>
          <w:szCs w:val="18"/>
        </w:rPr>
        <w:t xml:space="preserve">  </w:t>
      </w:r>
      <w:r>
        <w:rPr>
          <w:rFonts w:ascii="Times New Roman" w:hAnsi="Times New Roman"/>
          <w:color w:val="131413"/>
          <w:sz w:val="18"/>
          <w:szCs w:val="18"/>
        </w:rPr>
        <w:tab/>
      </w:r>
      <w:r w:rsidRPr="00CB231E">
        <w:rPr>
          <w:rFonts w:ascii="Times New Roman" w:hAnsi="Times New Roman"/>
          <w:color w:val="131413"/>
          <w:sz w:val="18"/>
          <w:szCs w:val="18"/>
        </w:rPr>
        <w:t xml:space="preserve">among women with preterm and low birth weight infants: A systematic review. </w:t>
      </w:r>
      <w:r w:rsidRPr="00CB231E">
        <w:rPr>
          <w:rFonts w:ascii="Times New Roman" w:hAnsi="Times New Roman"/>
          <w:i/>
          <w:color w:val="131413"/>
          <w:sz w:val="18"/>
          <w:szCs w:val="18"/>
        </w:rPr>
        <w:t>BJOG</w:t>
      </w:r>
      <w:r>
        <w:rPr>
          <w:rFonts w:ascii="Times New Roman" w:hAnsi="Times New Roman"/>
          <w:i/>
          <w:color w:val="131413"/>
          <w:sz w:val="18"/>
          <w:szCs w:val="18"/>
        </w:rPr>
        <w:t>,</w:t>
      </w:r>
      <w:r w:rsidRPr="00CB231E">
        <w:rPr>
          <w:rFonts w:ascii="Times New Roman" w:hAnsi="Times New Roman"/>
          <w:color w:val="131413"/>
          <w:sz w:val="18"/>
          <w:szCs w:val="18"/>
        </w:rPr>
        <w:t xml:space="preserve"> </w:t>
      </w:r>
      <w:r w:rsidRPr="00CB231E">
        <w:rPr>
          <w:rFonts w:ascii="Times New Roman" w:hAnsi="Times New Roman"/>
          <w:b/>
          <w:color w:val="131413"/>
          <w:sz w:val="18"/>
          <w:szCs w:val="18"/>
        </w:rPr>
        <w:t>117:</w:t>
      </w:r>
      <w:r w:rsidRPr="00CB231E">
        <w:rPr>
          <w:rFonts w:ascii="Times New Roman" w:hAnsi="Times New Roman"/>
          <w:color w:val="131413"/>
          <w:sz w:val="18"/>
          <w:szCs w:val="18"/>
        </w:rPr>
        <w:t xml:space="preserve"> 540–550.</w:t>
      </w:r>
    </w:p>
    <w:p w:rsidR="00F926D4" w:rsidRPr="009036D7" w:rsidRDefault="00F926D4" w:rsidP="00F926D4">
      <w:pPr>
        <w:spacing w:before="100" w:beforeAutospacing="1" w:after="100" w:afterAutospacing="1" w:line="240" w:lineRule="auto"/>
        <w:jc w:val="both"/>
        <w:rPr>
          <w:rFonts w:ascii="Times New Roman" w:hAnsi="Times New Roman"/>
          <w:color w:val="000000" w:themeColor="text1"/>
          <w:sz w:val="18"/>
          <w:szCs w:val="18"/>
          <w:lang w:val="en-US"/>
        </w:rPr>
      </w:pPr>
      <w:r w:rsidRPr="00CB231E">
        <w:rPr>
          <w:rFonts w:ascii="Times New Roman" w:hAnsi="Times New Roman"/>
          <w:color w:val="000000" w:themeColor="text1"/>
          <w:sz w:val="18"/>
          <w:szCs w:val="18"/>
          <w:lang w:val="en-US"/>
        </w:rPr>
        <w:t xml:space="preserve">VOHR BR (2013). </w:t>
      </w:r>
      <w:r w:rsidRPr="00CB231E">
        <w:rPr>
          <w:rFonts w:ascii="Times New Roman" w:hAnsi="Times New Roman"/>
          <w:color w:val="000000" w:themeColor="text1"/>
          <w:sz w:val="18"/>
          <w:szCs w:val="18"/>
          <w:lang w:val="en"/>
        </w:rPr>
        <w:t>Long-term outcomes of moderately preterm, late preterm, and early term infants</w:t>
      </w:r>
      <w:r>
        <w:rPr>
          <w:rFonts w:ascii="Times New Roman" w:hAnsi="Times New Roman"/>
          <w:color w:val="000000" w:themeColor="text1"/>
          <w:sz w:val="18"/>
          <w:szCs w:val="18"/>
          <w:lang w:val="en"/>
        </w:rPr>
        <w:t>.</w:t>
      </w:r>
      <w:r w:rsidRPr="00CB231E">
        <w:rPr>
          <w:rFonts w:ascii="Times New Roman" w:hAnsi="Times New Roman"/>
          <w:color w:val="000000" w:themeColor="text1"/>
          <w:sz w:val="18"/>
          <w:szCs w:val="18"/>
          <w:lang w:val="en-US"/>
        </w:rPr>
        <w:t xml:space="preserve"> </w:t>
      </w:r>
      <w:r w:rsidRPr="00CB231E">
        <w:rPr>
          <w:rFonts w:ascii="Times New Roman" w:hAnsi="Times New Roman"/>
          <w:i/>
          <w:color w:val="000000" w:themeColor="text1"/>
          <w:sz w:val="18"/>
          <w:szCs w:val="18"/>
        </w:rPr>
        <w:t>Clin Perinatol,</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ab/>
      </w:r>
      <w:r w:rsidRPr="00CB231E">
        <w:rPr>
          <w:rFonts w:ascii="Times New Roman" w:hAnsi="Times New Roman"/>
          <w:b/>
          <w:color w:val="000000" w:themeColor="text1"/>
          <w:sz w:val="18"/>
          <w:szCs w:val="18"/>
          <w:lang w:val="en-US"/>
        </w:rPr>
        <w:t>40:</w:t>
      </w:r>
      <w:r w:rsidRPr="00CB231E">
        <w:rPr>
          <w:rFonts w:ascii="Times New Roman" w:hAnsi="Times New Roman"/>
          <w:color w:val="000000" w:themeColor="text1"/>
          <w:sz w:val="18"/>
          <w:szCs w:val="18"/>
          <w:lang w:val="en-US"/>
        </w:rPr>
        <w:t xml:space="preserve"> 739-751.</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VOHR BR, POINDEXTER BB, DUSICK AM, </w:t>
      </w:r>
      <w:r w:rsidRPr="00CB231E">
        <w:rPr>
          <w:rFonts w:ascii="Times New Roman" w:hAnsi="Times New Roman"/>
          <w:sz w:val="18"/>
          <w:szCs w:val="18"/>
          <w:lang w:val="en"/>
        </w:rPr>
        <w:t xml:space="preserve">MCKINLEY LT, WRIGHT LL, LANGER JC, POOLE WK; </w:t>
      </w:r>
      <w:r>
        <w:rPr>
          <w:rFonts w:ascii="Times New Roman" w:hAnsi="Times New Roman"/>
          <w:sz w:val="18"/>
          <w:szCs w:val="18"/>
          <w:lang w:val="en"/>
        </w:rPr>
        <w:t xml:space="preserve"> </w:t>
      </w:r>
      <w:r>
        <w:rPr>
          <w:rFonts w:ascii="Times New Roman" w:hAnsi="Times New Roman"/>
          <w:sz w:val="18"/>
          <w:szCs w:val="18"/>
          <w:lang w:val="en"/>
        </w:rPr>
        <w:tab/>
      </w:r>
      <w:r w:rsidRPr="00CB231E">
        <w:rPr>
          <w:rFonts w:ascii="Times New Roman" w:hAnsi="Times New Roman"/>
          <w:sz w:val="18"/>
          <w:szCs w:val="18"/>
          <w:lang w:val="en"/>
        </w:rPr>
        <w:t xml:space="preserve">NICHD Neonatal Research Network (2006). </w:t>
      </w:r>
      <w:r w:rsidRPr="00CB231E">
        <w:rPr>
          <w:rFonts w:ascii="Times New Roman" w:hAnsi="Times New Roman"/>
          <w:sz w:val="18"/>
          <w:szCs w:val="18"/>
        </w:rPr>
        <w:t xml:space="preserve">Beneficial effects of breast milk in the neonatal intensive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care unit on the developmental outcome of extremely low birth weight infants at 18 months of age.</w:t>
      </w:r>
      <w:r w:rsidRPr="00CB231E">
        <w:rPr>
          <w:rFonts w:ascii="Times New Roman" w:hAnsi="Times New Roman"/>
          <w:i/>
          <w:sz w:val="18"/>
          <w:szCs w:val="18"/>
        </w:rPr>
        <w:t xml:space="preserve"> </w:t>
      </w:r>
      <w:r>
        <w:rPr>
          <w:rFonts w:ascii="Times New Roman" w:hAnsi="Times New Roman"/>
          <w:i/>
          <w:sz w:val="18"/>
          <w:szCs w:val="18"/>
        </w:rPr>
        <w:t xml:space="preserve"> </w:t>
      </w:r>
      <w:r>
        <w:rPr>
          <w:rFonts w:ascii="Times New Roman" w:hAnsi="Times New Roman"/>
          <w:i/>
          <w:sz w:val="18"/>
          <w:szCs w:val="18"/>
        </w:rPr>
        <w:tab/>
      </w:r>
      <w:r w:rsidRPr="00CB231E">
        <w:rPr>
          <w:rFonts w:ascii="Times New Roman" w:hAnsi="Times New Roman"/>
          <w:i/>
          <w:sz w:val="18"/>
          <w:szCs w:val="18"/>
        </w:rPr>
        <w:t>Pediatrics</w:t>
      </w:r>
      <w:r>
        <w:rPr>
          <w:rFonts w:ascii="Times New Roman" w:hAnsi="Times New Roman"/>
          <w:i/>
          <w:sz w:val="18"/>
          <w:szCs w:val="18"/>
        </w:rPr>
        <w:t>,</w:t>
      </w:r>
      <w:r w:rsidRPr="00CB231E">
        <w:rPr>
          <w:rFonts w:ascii="Times New Roman" w:hAnsi="Times New Roman"/>
          <w:sz w:val="18"/>
          <w:szCs w:val="18"/>
        </w:rPr>
        <w:t xml:space="preserve"> </w:t>
      </w:r>
      <w:r w:rsidRPr="00CB231E">
        <w:rPr>
          <w:rFonts w:ascii="Times New Roman" w:hAnsi="Times New Roman"/>
          <w:b/>
          <w:sz w:val="18"/>
          <w:szCs w:val="18"/>
        </w:rPr>
        <w:t>118:</w:t>
      </w:r>
      <w:r w:rsidRPr="00CB231E">
        <w:rPr>
          <w:rFonts w:ascii="Times New Roman" w:hAnsi="Times New Roman"/>
          <w:sz w:val="18"/>
          <w:szCs w:val="18"/>
        </w:rPr>
        <w:t xml:space="preserve"> 115-123.</w:t>
      </w:r>
    </w:p>
    <w:p w:rsidR="00F926D4" w:rsidRPr="00CB231E" w:rsidRDefault="00F926D4" w:rsidP="00F926D4">
      <w:pPr>
        <w:spacing w:before="100" w:beforeAutospacing="1" w:after="100" w:afterAutospacing="1" w:line="240" w:lineRule="auto"/>
        <w:jc w:val="both"/>
        <w:rPr>
          <w:rFonts w:ascii="Times New Roman" w:hAnsi="Times New Roman"/>
          <w:sz w:val="18"/>
          <w:szCs w:val="18"/>
          <w:lang w:val="en-US"/>
        </w:rPr>
      </w:pPr>
      <w:r w:rsidRPr="00CB231E">
        <w:rPr>
          <w:rFonts w:ascii="Times New Roman" w:hAnsi="Times New Roman"/>
          <w:color w:val="000000" w:themeColor="text1"/>
          <w:sz w:val="18"/>
          <w:szCs w:val="18"/>
          <w:lang w:val="en-US"/>
        </w:rPr>
        <w:t xml:space="preserve">WANG ML, DORER DJ, FLEMING MP AND CATLIN EA (2004). </w:t>
      </w:r>
      <w:r w:rsidRPr="00CB231E">
        <w:rPr>
          <w:rFonts w:ascii="Times New Roman" w:hAnsi="Times New Roman"/>
          <w:sz w:val="18"/>
          <w:szCs w:val="18"/>
          <w:lang w:val="en-US"/>
        </w:rPr>
        <w:t xml:space="preserve">Clinical outcomes of near-term infants. </w:t>
      </w:r>
      <w:r>
        <w:rPr>
          <w:rFonts w:ascii="Times New Roman" w:hAnsi="Times New Roman"/>
          <w:sz w:val="18"/>
          <w:szCs w:val="18"/>
          <w:lang w:val="en-US"/>
        </w:rPr>
        <w:t xml:space="preserve"> </w:t>
      </w:r>
      <w:r>
        <w:rPr>
          <w:rFonts w:ascii="Times New Roman" w:hAnsi="Times New Roman"/>
          <w:sz w:val="18"/>
          <w:szCs w:val="18"/>
          <w:lang w:val="en-US"/>
        </w:rPr>
        <w:tab/>
      </w:r>
      <w:r w:rsidRPr="00CB231E">
        <w:rPr>
          <w:rFonts w:ascii="Times New Roman" w:hAnsi="Times New Roman"/>
          <w:i/>
          <w:sz w:val="18"/>
          <w:szCs w:val="18"/>
          <w:lang w:val="en-US"/>
        </w:rPr>
        <w:t>Pediatrics</w:t>
      </w:r>
      <w:r>
        <w:rPr>
          <w:rFonts w:ascii="Times New Roman" w:hAnsi="Times New Roman"/>
          <w:i/>
          <w:sz w:val="18"/>
          <w:szCs w:val="18"/>
          <w:lang w:val="en-US"/>
        </w:rPr>
        <w:t>,</w:t>
      </w:r>
      <w:r w:rsidRPr="00CB231E">
        <w:rPr>
          <w:rFonts w:ascii="Times New Roman" w:hAnsi="Times New Roman"/>
          <w:sz w:val="18"/>
          <w:szCs w:val="18"/>
          <w:lang w:val="en-US"/>
        </w:rPr>
        <w:t xml:space="preserve"> </w:t>
      </w:r>
      <w:r w:rsidRPr="00CB231E">
        <w:rPr>
          <w:rFonts w:ascii="Times New Roman" w:hAnsi="Times New Roman"/>
          <w:b/>
          <w:sz w:val="18"/>
          <w:szCs w:val="18"/>
          <w:lang w:val="en-US"/>
        </w:rPr>
        <w:t>114:</w:t>
      </w:r>
      <w:r w:rsidRPr="00CB231E">
        <w:rPr>
          <w:rFonts w:ascii="Times New Roman" w:hAnsi="Times New Roman"/>
          <w:sz w:val="18"/>
          <w:szCs w:val="18"/>
          <w:lang w:val="en-US"/>
        </w:rPr>
        <w:t xml:space="preserve"> 372-376.</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WARE JE (1993). </w:t>
      </w:r>
      <w:r w:rsidRPr="00CB231E">
        <w:rPr>
          <w:rFonts w:ascii="Times New Roman" w:hAnsi="Times New Roman"/>
          <w:iCs/>
          <w:sz w:val="18"/>
          <w:szCs w:val="18"/>
        </w:rPr>
        <w:t>SF-36 Health Survey: Manual and Interpretation Guide</w:t>
      </w:r>
      <w:r w:rsidRPr="00CB231E">
        <w:rPr>
          <w:rFonts w:ascii="Times New Roman" w:hAnsi="Times New Roman"/>
          <w:sz w:val="18"/>
          <w:szCs w:val="18"/>
        </w:rPr>
        <w:t xml:space="preserve">. The Health Institute, New England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Medical Centre, Boston, 1993.</w:t>
      </w:r>
    </w:p>
    <w:p w:rsidR="00F926D4"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WARFIELD MJ, KRAUSS MW, HAUSER-CRAM P, UPSHUR CC, SHANKOFF JP (1999). Adaptation during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early childhood among mothers of children with disabilities.</w:t>
      </w:r>
      <w:r w:rsidRPr="00CB231E">
        <w:rPr>
          <w:rFonts w:ascii="Times New Roman" w:hAnsi="Times New Roman"/>
          <w:i/>
          <w:sz w:val="18"/>
          <w:szCs w:val="18"/>
        </w:rPr>
        <w:t xml:space="preserve"> J Dev Behav Pediatr</w:t>
      </w:r>
      <w:r>
        <w:rPr>
          <w:rFonts w:ascii="Times New Roman" w:hAnsi="Times New Roman"/>
          <w:i/>
          <w:sz w:val="18"/>
          <w:szCs w:val="18"/>
        </w:rPr>
        <w:t>,</w:t>
      </w:r>
      <w:r w:rsidRPr="00CB231E">
        <w:rPr>
          <w:rFonts w:ascii="Times New Roman" w:hAnsi="Times New Roman"/>
          <w:i/>
          <w:sz w:val="18"/>
          <w:szCs w:val="18"/>
        </w:rPr>
        <w:t xml:space="preserve"> </w:t>
      </w:r>
      <w:r w:rsidRPr="00CB231E">
        <w:rPr>
          <w:rFonts w:ascii="Times New Roman" w:hAnsi="Times New Roman"/>
          <w:b/>
          <w:sz w:val="18"/>
          <w:szCs w:val="18"/>
        </w:rPr>
        <w:t>20:</w:t>
      </w:r>
      <w:r w:rsidRPr="00CB231E">
        <w:rPr>
          <w:rFonts w:ascii="Times New Roman" w:hAnsi="Times New Roman"/>
          <w:sz w:val="18"/>
          <w:szCs w:val="18"/>
        </w:rPr>
        <w:t xml:space="preserve"> 9-16.</w:t>
      </w:r>
    </w:p>
    <w:p w:rsidR="009E2FB4" w:rsidRPr="00CB231E" w:rsidRDefault="009E2FB4" w:rsidP="00F926D4">
      <w:pPr>
        <w:autoSpaceDE w:val="0"/>
        <w:autoSpaceDN w:val="0"/>
        <w:adjustRightInd w:val="0"/>
        <w:spacing w:after="0" w:line="240" w:lineRule="auto"/>
        <w:jc w:val="both"/>
        <w:rPr>
          <w:rFonts w:ascii="Times New Roman" w:hAnsi="Times New Roman"/>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WEBSTER J, NİCHOLAS C, VELACOTT C,  CRİDLAND N, FAWCETT L (2011). Quality of life and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 xml:space="preserve">depression following childbirth: impact of social support. </w:t>
      </w:r>
      <w:r w:rsidRPr="00CB231E">
        <w:rPr>
          <w:rFonts w:ascii="Times New Roman" w:hAnsi="Times New Roman"/>
          <w:i/>
          <w:iCs/>
          <w:sz w:val="18"/>
          <w:szCs w:val="18"/>
        </w:rPr>
        <w:t>Midwifery,</w:t>
      </w:r>
      <w:r w:rsidRPr="00CB231E">
        <w:rPr>
          <w:rFonts w:ascii="Times New Roman" w:hAnsi="Times New Roman"/>
          <w:b/>
          <w:i/>
          <w:iCs/>
          <w:sz w:val="18"/>
          <w:szCs w:val="18"/>
        </w:rPr>
        <w:t xml:space="preserve"> </w:t>
      </w:r>
      <w:r w:rsidRPr="00CB231E">
        <w:rPr>
          <w:rFonts w:ascii="Times New Roman" w:hAnsi="Times New Roman"/>
          <w:b/>
          <w:iCs/>
          <w:sz w:val="18"/>
          <w:szCs w:val="18"/>
        </w:rPr>
        <w:t>27</w:t>
      </w:r>
      <w:r w:rsidRPr="00CB231E">
        <w:rPr>
          <w:rFonts w:ascii="Times New Roman" w:hAnsi="Times New Roman"/>
          <w:b/>
          <w:sz w:val="18"/>
          <w:szCs w:val="18"/>
        </w:rPr>
        <w:t>:</w:t>
      </w:r>
      <w:r w:rsidRPr="00CB231E">
        <w:rPr>
          <w:rFonts w:ascii="Times New Roman" w:hAnsi="Times New Roman"/>
          <w:sz w:val="18"/>
          <w:szCs w:val="18"/>
        </w:rPr>
        <w:t xml:space="preserve"> 745-749.</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WHEEDEN A, SCAFIDI F, FIELD T, IRONSON G, VALDEON C,  BANDSTRA E (1993). Massage effects on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 xml:space="preserve">cocaine-exposed preterm neonates. </w:t>
      </w:r>
      <w:r w:rsidRPr="00CB231E">
        <w:rPr>
          <w:rFonts w:ascii="Times New Roman" w:hAnsi="Times New Roman"/>
          <w:i/>
          <w:iCs/>
          <w:sz w:val="18"/>
          <w:szCs w:val="18"/>
        </w:rPr>
        <w:t xml:space="preserve">J Dev Behav Pediatr, </w:t>
      </w:r>
      <w:r w:rsidRPr="00CB231E">
        <w:rPr>
          <w:rFonts w:ascii="Times New Roman" w:hAnsi="Times New Roman"/>
          <w:b/>
          <w:iCs/>
          <w:sz w:val="18"/>
          <w:szCs w:val="18"/>
        </w:rPr>
        <w:t>14:</w:t>
      </w:r>
      <w:r w:rsidRPr="00CB231E">
        <w:rPr>
          <w:rFonts w:ascii="Times New Roman" w:hAnsi="Times New Roman"/>
          <w:i/>
          <w:iCs/>
          <w:sz w:val="18"/>
          <w:szCs w:val="18"/>
        </w:rPr>
        <w:t xml:space="preserve"> </w:t>
      </w:r>
      <w:r w:rsidRPr="00CB231E">
        <w:rPr>
          <w:rFonts w:ascii="Times New Roman" w:hAnsi="Times New Roman"/>
          <w:sz w:val="18"/>
          <w:szCs w:val="18"/>
        </w:rPr>
        <w:t>318-322.</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lastRenderedPageBreak/>
        <w:t>WINNIC</w:t>
      </w:r>
      <w:r>
        <w:rPr>
          <w:rFonts w:ascii="Times New Roman" w:hAnsi="Times New Roman"/>
          <w:sz w:val="18"/>
          <w:szCs w:val="18"/>
        </w:rPr>
        <w:t>OTT D</w:t>
      </w:r>
      <w:r w:rsidRPr="00CB231E">
        <w:rPr>
          <w:rFonts w:ascii="Times New Roman" w:hAnsi="Times New Roman"/>
          <w:sz w:val="18"/>
          <w:szCs w:val="18"/>
        </w:rPr>
        <w:t>W. (1987). Babies and their mothers. New York: Addison Wesley</w:t>
      </w:r>
      <w:r>
        <w:rPr>
          <w:rFonts w:ascii="Times New Roman" w:hAnsi="Times New Roman"/>
          <w:sz w:val="18"/>
          <w:szCs w:val="18"/>
        </w:rPr>
        <w:t>.</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color w:val="131413"/>
          <w:sz w:val="18"/>
          <w:szCs w:val="18"/>
        </w:rPr>
      </w:pPr>
      <w:r w:rsidRPr="00CB231E">
        <w:rPr>
          <w:rFonts w:ascii="Times New Roman" w:hAnsi="Times New Roman"/>
          <w:color w:val="131413"/>
          <w:sz w:val="18"/>
          <w:szCs w:val="18"/>
        </w:rPr>
        <w:t xml:space="preserve">WOOLDRIDGE J, HALL WA (2003). Posthospitalization breastfeeding patterns of moderately preterm infants. </w:t>
      </w:r>
      <w:r w:rsidRPr="00CB231E">
        <w:rPr>
          <w:rFonts w:ascii="Times New Roman" w:hAnsi="Times New Roman"/>
          <w:i/>
          <w:color w:val="131413"/>
          <w:sz w:val="18"/>
          <w:szCs w:val="18"/>
        </w:rPr>
        <w:t xml:space="preserve">J </w:t>
      </w:r>
      <w:r>
        <w:rPr>
          <w:rFonts w:ascii="Times New Roman" w:hAnsi="Times New Roman"/>
          <w:i/>
          <w:color w:val="131413"/>
          <w:sz w:val="18"/>
          <w:szCs w:val="18"/>
        </w:rPr>
        <w:t xml:space="preserve"> </w:t>
      </w:r>
      <w:r>
        <w:rPr>
          <w:rFonts w:ascii="Times New Roman" w:hAnsi="Times New Roman"/>
          <w:i/>
          <w:color w:val="131413"/>
          <w:sz w:val="18"/>
          <w:szCs w:val="18"/>
        </w:rPr>
        <w:tab/>
      </w:r>
      <w:r w:rsidRPr="00CB231E">
        <w:rPr>
          <w:rFonts w:ascii="Times New Roman" w:hAnsi="Times New Roman"/>
          <w:i/>
          <w:color w:val="131413"/>
          <w:sz w:val="18"/>
          <w:szCs w:val="18"/>
        </w:rPr>
        <w:t>Perinat Neonatal Nurs,</w:t>
      </w:r>
      <w:r w:rsidRPr="00CB231E">
        <w:rPr>
          <w:rFonts w:ascii="Times New Roman" w:hAnsi="Times New Roman"/>
          <w:color w:val="131413"/>
          <w:sz w:val="18"/>
          <w:szCs w:val="18"/>
        </w:rPr>
        <w:t xml:space="preserve"> </w:t>
      </w:r>
      <w:r w:rsidRPr="00CB231E">
        <w:rPr>
          <w:rFonts w:ascii="Times New Roman" w:hAnsi="Times New Roman"/>
          <w:b/>
          <w:color w:val="131413"/>
          <w:sz w:val="18"/>
          <w:szCs w:val="18"/>
        </w:rPr>
        <w:t>17:</w:t>
      </w:r>
      <w:r w:rsidRPr="00CB231E">
        <w:rPr>
          <w:rFonts w:ascii="Times New Roman" w:hAnsi="Times New Roman"/>
          <w:color w:val="131413"/>
          <w:sz w:val="18"/>
          <w:szCs w:val="18"/>
        </w:rPr>
        <w:t xml:space="preserve"> 50-64.</w:t>
      </w:r>
    </w:p>
    <w:p w:rsidR="00F926D4" w:rsidRDefault="00F926D4" w:rsidP="00F926D4">
      <w:pPr>
        <w:autoSpaceDE w:val="0"/>
        <w:autoSpaceDN w:val="0"/>
        <w:adjustRightInd w:val="0"/>
        <w:spacing w:after="0" w:line="240" w:lineRule="auto"/>
        <w:jc w:val="both"/>
        <w:rPr>
          <w:rFonts w:ascii="Times New Roman" w:hAnsi="Times New Roman"/>
          <w:color w:val="131413"/>
          <w:sz w:val="18"/>
          <w:szCs w:val="18"/>
        </w:rPr>
      </w:pPr>
    </w:p>
    <w:p w:rsidR="00F926D4" w:rsidRPr="00F01D93" w:rsidRDefault="00F926D4" w:rsidP="00F01D93">
      <w:pPr>
        <w:pStyle w:val="Default"/>
        <w:jc w:val="both"/>
        <w:rPr>
          <w:sz w:val="18"/>
          <w:szCs w:val="18"/>
        </w:rPr>
      </w:pPr>
      <w:r w:rsidRPr="00CB231E">
        <w:rPr>
          <w:sz w:val="18"/>
          <w:szCs w:val="18"/>
        </w:rPr>
        <w:t xml:space="preserve">WORLD HEALTH ORGANIZATION (1995). The World Health Organization QoL assessment (WHOQOL): </w:t>
      </w:r>
      <w:r>
        <w:rPr>
          <w:sz w:val="18"/>
          <w:szCs w:val="18"/>
        </w:rPr>
        <w:t xml:space="preserve"> </w:t>
      </w:r>
      <w:r>
        <w:rPr>
          <w:sz w:val="18"/>
          <w:szCs w:val="18"/>
        </w:rPr>
        <w:tab/>
      </w:r>
      <w:r w:rsidRPr="00CB231E">
        <w:rPr>
          <w:sz w:val="18"/>
          <w:szCs w:val="18"/>
        </w:rPr>
        <w:t xml:space="preserve">position paper from the World Health Organization. </w:t>
      </w:r>
      <w:r w:rsidRPr="00CB231E">
        <w:rPr>
          <w:i/>
          <w:sz w:val="18"/>
          <w:szCs w:val="18"/>
        </w:rPr>
        <w:t>Soc Sci Med</w:t>
      </w:r>
      <w:r w:rsidRPr="00CB231E">
        <w:rPr>
          <w:sz w:val="18"/>
          <w:szCs w:val="18"/>
        </w:rPr>
        <w:t xml:space="preserve">, </w:t>
      </w:r>
      <w:r w:rsidRPr="00CB231E">
        <w:rPr>
          <w:b/>
          <w:sz w:val="18"/>
          <w:szCs w:val="18"/>
        </w:rPr>
        <w:t>41:</w:t>
      </w:r>
      <w:r w:rsidRPr="00CB231E">
        <w:rPr>
          <w:sz w:val="18"/>
          <w:szCs w:val="18"/>
        </w:rPr>
        <w:t xml:space="preserve"> 1403–1409.</w:t>
      </w:r>
    </w:p>
    <w:p w:rsidR="00F926D4" w:rsidRPr="007B36FB" w:rsidRDefault="00D50569" w:rsidP="00F926D4">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w:t>
      </w:r>
    </w:p>
    <w:p w:rsidR="00F926D4" w:rsidRPr="007B36FB" w:rsidRDefault="00F926D4" w:rsidP="00F926D4">
      <w:pPr>
        <w:autoSpaceDE w:val="0"/>
        <w:autoSpaceDN w:val="0"/>
        <w:adjustRightInd w:val="0"/>
        <w:spacing w:after="0" w:line="240" w:lineRule="auto"/>
        <w:jc w:val="both"/>
        <w:rPr>
          <w:rFonts w:ascii="Times New Roman" w:hAnsi="Times New Roman"/>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WORLD HEALTH ORGANIZATION/United Nations Children’s Fund</w:t>
      </w:r>
      <w:r>
        <w:rPr>
          <w:rFonts w:ascii="Times New Roman" w:hAnsi="Times New Roman"/>
          <w:sz w:val="18"/>
          <w:szCs w:val="18"/>
        </w:rPr>
        <w:t xml:space="preserve"> </w:t>
      </w:r>
      <w:r w:rsidRPr="00CB231E">
        <w:rPr>
          <w:rFonts w:ascii="Times New Roman" w:hAnsi="Times New Roman"/>
          <w:sz w:val="18"/>
          <w:szCs w:val="18"/>
        </w:rPr>
        <w:t xml:space="preserve"> (2003): Global Strategy for Infant and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Young Child Feeding. Geneva, Switzerland: World Health Organization; p:1-30.</w:t>
      </w:r>
    </w:p>
    <w:p w:rsidR="00F926D4" w:rsidRPr="00CB231E"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WORLD HEALTH ORGANIZATION (2006). Malawi mortality country fact sheet 2006. Erişim </w:t>
      </w:r>
      <w:r>
        <w:rPr>
          <w:rFonts w:ascii="Times New Roman" w:hAnsi="Times New Roman"/>
          <w:sz w:val="18"/>
          <w:szCs w:val="18"/>
        </w:rPr>
        <w:t xml:space="preserve">Adresi:  </w:t>
      </w:r>
      <w:r>
        <w:rPr>
          <w:rFonts w:ascii="Times New Roman" w:hAnsi="Times New Roman"/>
          <w:sz w:val="18"/>
          <w:szCs w:val="18"/>
        </w:rPr>
        <w:tab/>
      </w:r>
      <w:r w:rsidRPr="00CB231E">
        <w:rPr>
          <w:rFonts w:ascii="Times New Roman" w:hAnsi="Times New Roman"/>
          <w:sz w:val="18"/>
          <w:szCs w:val="18"/>
        </w:rPr>
        <w:t>[https://www.researchgate.net/profile/Smisha_Agarwal2/publication/281678181</w:t>
      </w:r>
      <w:r w:rsidRPr="00CB231E">
        <w:rPr>
          <w:rStyle w:val="Kpr"/>
          <w:rFonts w:ascii="Times New Roman" w:hAnsi="Times New Roman"/>
          <w:sz w:val="18"/>
          <w:szCs w:val="18"/>
        </w:rPr>
        <w:t>]</w:t>
      </w:r>
      <w:r w:rsidRPr="00CB231E">
        <w:rPr>
          <w:rFonts w:ascii="Times New Roman" w:hAnsi="Times New Roman"/>
          <w:sz w:val="18"/>
          <w:szCs w:val="18"/>
        </w:rPr>
        <w:t xml:space="preserve">. Erişim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Tarihi:</w:t>
      </w:r>
      <w:r>
        <w:rPr>
          <w:rFonts w:ascii="Times New Roman" w:hAnsi="Times New Roman"/>
          <w:sz w:val="18"/>
          <w:szCs w:val="18"/>
        </w:rPr>
        <w:t>20.10.2018.</w:t>
      </w:r>
    </w:p>
    <w:p w:rsidR="00F926D4" w:rsidRDefault="00F926D4" w:rsidP="00F926D4">
      <w:pPr>
        <w:autoSpaceDE w:val="0"/>
        <w:autoSpaceDN w:val="0"/>
        <w:adjustRightInd w:val="0"/>
        <w:spacing w:after="0" w:line="240" w:lineRule="auto"/>
        <w:jc w:val="both"/>
        <w:rPr>
          <w:rFonts w:ascii="Times New Roman" w:hAnsi="Times New Roman"/>
          <w:color w:val="131413"/>
          <w:sz w:val="18"/>
          <w:szCs w:val="18"/>
        </w:rPr>
      </w:pPr>
    </w:p>
    <w:p w:rsidR="00F926D4" w:rsidRPr="007B36FB"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sz w:val="18"/>
          <w:szCs w:val="18"/>
        </w:rPr>
        <w:t xml:space="preserve">WORLD HEALTH </w:t>
      </w:r>
      <w:r w:rsidRPr="007B36FB">
        <w:rPr>
          <w:rFonts w:ascii="Times New Roman" w:hAnsi="Times New Roman"/>
          <w:sz w:val="18"/>
          <w:szCs w:val="18"/>
        </w:rPr>
        <w:t xml:space="preserve">ORGANIZATION (2010). </w:t>
      </w:r>
      <w:r w:rsidRPr="007B36FB">
        <w:rPr>
          <w:rFonts w:ascii="Times New Roman" w:hAnsi="Times New Roman"/>
          <w:iCs/>
          <w:sz w:val="18"/>
          <w:szCs w:val="18"/>
        </w:rPr>
        <w:t>Sexual and Reproductive Health</w:t>
      </w:r>
      <w:r w:rsidRPr="007B36FB">
        <w:rPr>
          <w:rFonts w:ascii="Times New Roman" w:hAnsi="Times New Roman"/>
          <w:sz w:val="18"/>
          <w:szCs w:val="18"/>
        </w:rPr>
        <w:t xml:space="preserve">. Erişim Adresi:   </w:t>
      </w:r>
      <w:r w:rsidRPr="007B36FB">
        <w:rPr>
          <w:rFonts w:ascii="Times New Roman" w:hAnsi="Times New Roman"/>
          <w:sz w:val="18"/>
          <w:szCs w:val="18"/>
        </w:rPr>
        <w:tab/>
        <w:t>[</w:t>
      </w:r>
      <w:hyperlink r:id="rId100" w:history="1">
        <w:r w:rsidRPr="007B36FB">
          <w:rPr>
            <w:rStyle w:val="Kpr"/>
            <w:rFonts w:ascii="Times New Roman" w:hAnsi="Times New Roman"/>
            <w:sz w:val="18"/>
            <w:szCs w:val="18"/>
          </w:rPr>
          <w:t>http://www.who.int/reproductivehealth/en/</w:t>
        </w:r>
      </w:hyperlink>
      <w:r w:rsidRPr="007B36FB">
        <w:rPr>
          <w:rStyle w:val="Kpr"/>
          <w:rFonts w:ascii="Times New Roman" w:hAnsi="Times New Roman"/>
          <w:sz w:val="18"/>
          <w:szCs w:val="18"/>
        </w:rPr>
        <w:t>]</w:t>
      </w:r>
      <w:r w:rsidRPr="007B36FB">
        <w:rPr>
          <w:rFonts w:ascii="Times New Roman" w:hAnsi="Times New Roman"/>
          <w:sz w:val="18"/>
          <w:szCs w:val="18"/>
        </w:rPr>
        <w:t>. Erişim Tarihi:20.10.2018.</w:t>
      </w:r>
    </w:p>
    <w:p w:rsidR="00F926D4" w:rsidRPr="007B36FB"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jc w:val="both"/>
        <w:rPr>
          <w:rStyle w:val="mixed-citation"/>
          <w:rFonts w:ascii="Times New Roman" w:hAnsi="Times New Roman"/>
          <w:sz w:val="18"/>
          <w:szCs w:val="18"/>
          <w:lang w:val="en"/>
        </w:rPr>
      </w:pPr>
      <w:r w:rsidRPr="00CB231E">
        <w:rPr>
          <w:rFonts w:ascii="Times New Roman" w:hAnsi="Times New Roman"/>
          <w:sz w:val="18"/>
          <w:szCs w:val="18"/>
        </w:rPr>
        <w:t xml:space="preserve">WORLD HEALTH ORGANIZATION (2012). </w:t>
      </w:r>
      <w:r w:rsidRPr="00CB231E">
        <w:rPr>
          <w:rFonts w:ascii="Times New Roman" w:hAnsi="Times New Roman"/>
          <w:i/>
          <w:sz w:val="18"/>
          <w:szCs w:val="18"/>
        </w:rPr>
        <w:t>Born too soon: the global action report on preterm birth</w:t>
      </w:r>
      <w:r>
        <w:rPr>
          <w:rFonts w:ascii="Times New Roman" w:hAnsi="Times New Roman"/>
          <w:i/>
          <w:sz w:val="18"/>
          <w:szCs w:val="18"/>
        </w:rPr>
        <w:t xml:space="preserve">. </w:t>
      </w:r>
      <w:r>
        <w:rPr>
          <w:rStyle w:val="mixed-citation"/>
          <w:rFonts w:ascii="Times New Roman" w:hAnsi="Times New Roman"/>
          <w:sz w:val="18"/>
          <w:szCs w:val="18"/>
          <w:lang w:val="en"/>
        </w:rPr>
        <w:t xml:space="preserve">Editors:  </w:t>
      </w:r>
      <w:r>
        <w:rPr>
          <w:rStyle w:val="mixed-citation"/>
          <w:rFonts w:ascii="Times New Roman" w:hAnsi="Times New Roman"/>
          <w:sz w:val="18"/>
          <w:szCs w:val="18"/>
          <w:lang w:val="en"/>
        </w:rPr>
        <w:tab/>
      </w:r>
      <w:r w:rsidRPr="00CB231E">
        <w:rPr>
          <w:rStyle w:val="mixed-citation"/>
          <w:rFonts w:ascii="Times New Roman" w:hAnsi="Times New Roman"/>
          <w:sz w:val="18"/>
          <w:szCs w:val="18"/>
          <w:lang w:val="en"/>
        </w:rPr>
        <w:t xml:space="preserve">Howson CP, Kinney M, Lawn JE, March of Dimes, PMNCH, Save the Children, WHO. Geneva: World </w:t>
      </w:r>
      <w:r>
        <w:rPr>
          <w:rStyle w:val="mixed-citation"/>
          <w:rFonts w:ascii="Times New Roman" w:hAnsi="Times New Roman"/>
          <w:sz w:val="18"/>
          <w:szCs w:val="18"/>
          <w:lang w:val="en"/>
        </w:rPr>
        <w:t xml:space="preserve"> </w:t>
      </w:r>
      <w:r>
        <w:rPr>
          <w:rStyle w:val="mixed-citation"/>
          <w:rFonts w:ascii="Times New Roman" w:hAnsi="Times New Roman"/>
          <w:sz w:val="18"/>
          <w:szCs w:val="18"/>
          <w:lang w:val="en"/>
        </w:rPr>
        <w:tab/>
      </w:r>
      <w:r w:rsidRPr="00CB231E">
        <w:rPr>
          <w:rStyle w:val="mixed-citation"/>
          <w:rFonts w:ascii="Times New Roman" w:hAnsi="Times New Roman"/>
          <w:sz w:val="18"/>
          <w:szCs w:val="18"/>
          <w:lang w:val="en"/>
        </w:rPr>
        <w:t>Health Organization; 2012.</w:t>
      </w:r>
    </w:p>
    <w:p w:rsidR="009E2FB4" w:rsidRPr="009036D7" w:rsidRDefault="009E2FB4" w:rsidP="00F926D4">
      <w:pPr>
        <w:jc w:val="both"/>
        <w:rPr>
          <w:rFonts w:ascii="Times New Roman" w:hAnsi="Times New Roman"/>
          <w:sz w:val="18"/>
          <w:szCs w:val="18"/>
          <w:lang w:val="en"/>
        </w:rPr>
      </w:pP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r w:rsidRPr="00CB231E">
        <w:rPr>
          <w:rFonts w:ascii="Times New Roman" w:hAnsi="Times New Roman"/>
          <w:sz w:val="18"/>
          <w:szCs w:val="18"/>
        </w:rPr>
        <w:t>WORLD HEALTH ORGANIZATION (2014)</w:t>
      </w:r>
      <w:r w:rsidRPr="00CB231E">
        <w:rPr>
          <w:rFonts w:ascii="Times New Roman" w:hAnsi="Times New Roman"/>
          <w:color w:val="000000"/>
          <w:sz w:val="18"/>
          <w:szCs w:val="18"/>
        </w:rPr>
        <w:t>. Global nutrition targets 2025: breas</w:t>
      </w:r>
      <w:r>
        <w:rPr>
          <w:rFonts w:ascii="Times New Roman" w:hAnsi="Times New Roman"/>
          <w:color w:val="000000"/>
          <w:sz w:val="18"/>
          <w:szCs w:val="18"/>
        </w:rPr>
        <w:t xml:space="preserve">tfeeding policy brief. </w:t>
      </w:r>
      <w:r w:rsidRPr="00CB231E">
        <w:rPr>
          <w:rFonts w:ascii="Times New Roman" w:hAnsi="Times New Roman"/>
          <w:color w:val="000000"/>
          <w:sz w:val="18"/>
          <w:szCs w:val="18"/>
        </w:rPr>
        <w:t xml:space="preserve">Geneva: </w:t>
      </w:r>
      <w:r>
        <w:rPr>
          <w:rFonts w:ascii="Times New Roman" w:hAnsi="Times New Roman"/>
          <w:color w:val="000000"/>
          <w:sz w:val="18"/>
          <w:szCs w:val="18"/>
        </w:rPr>
        <w:t xml:space="preserve"> </w:t>
      </w:r>
      <w:r>
        <w:rPr>
          <w:rFonts w:ascii="Times New Roman" w:hAnsi="Times New Roman"/>
          <w:color w:val="000000"/>
          <w:sz w:val="18"/>
          <w:szCs w:val="18"/>
        </w:rPr>
        <w:tab/>
      </w:r>
      <w:r w:rsidRPr="00CB231E">
        <w:rPr>
          <w:rFonts w:ascii="Times New Roman" w:hAnsi="Times New Roman"/>
          <w:color w:val="000000"/>
          <w:sz w:val="18"/>
          <w:szCs w:val="18"/>
        </w:rPr>
        <w:t>World Health Organization.</w:t>
      </w:r>
      <w:r w:rsidRPr="00CB231E">
        <w:rPr>
          <w:rFonts w:ascii="Times New Roman" w:hAnsi="Times New Roman"/>
          <w:sz w:val="18"/>
          <w:szCs w:val="18"/>
        </w:rPr>
        <w:t xml:space="preserve"> </w:t>
      </w:r>
      <w:r w:rsidRPr="00CB231E">
        <w:rPr>
          <w:rFonts w:ascii="Times New Roman" w:hAnsi="Times New Roman"/>
          <w:color w:val="000000"/>
          <w:sz w:val="18"/>
          <w:szCs w:val="18"/>
        </w:rPr>
        <w:t>Erişim adresi:</w:t>
      </w:r>
      <w:r w:rsidRPr="00CB231E">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w:t>
      </w:r>
      <w:r w:rsidRPr="00CB231E">
        <w:rPr>
          <w:rFonts w:ascii="Times New Roman" w:hAnsi="Times New Roman"/>
          <w:color w:val="000000"/>
          <w:sz w:val="18"/>
          <w:szCs w:val="18"/>
        </w:rPr>
        <w:t>http://apps.who.int/iris/bitstream/handle/10665/149018/WHO_NMH_NHD_14.2_eng.pdf</w:t>
      </w:r>
      <w:r w:rsidRPr="00CB231E">
        <w:rPr>
          <w:rStyle w:val="Kpr"/>
          <w:rFonts w:ascii="Times New Roman" w:hAnsi="Times New Roman"/>
          <w:sz w:val="18"/>
          <w:szCs w:val="18"/>
        </w:rPr>
        <w:t>]</w:t>
      </w:r>
      <w:r w:rsidRPr="00CB231E">
        <w:rPr>
          <w:rFonts w:ascii="Times New Roman" w:hAnsi="Times New Roman"/>
          <w:color w:val="000000"/>
          <w:sz w:val="18"/>
          <w:szCs w:val="18"/>
        </w:rPr>
        <w:t xml:space="preserve">. Erişim </w:t>
      </w:r>
      <w:r>
        <w:rPr>
          <w:rFonts w:ascii="Times New Roman" w:hAnsi="Times New Roman"/>
          <w:color w:val="000000"/>
          <w:sz w:val="18"/>
          <w:szCs w:val="18"/>
        </w:rPr>
        <w:t xml:space="preserve"> </w:t>
      </w:r>
      <w:r>
        <w:rPr>
          <w:rFonts w:ascii="Times New Roman" w:hAnsi="Times New Roman"/>
          <w:color w:val="000000"/>
          <w:sz w:val="18"/>
          <w:szCs w:val="18"/>
        </w:rPr>
        <w:tab/>
      </w:r>
      <w:r w:rsidRPr="00CB231E">
        <w:rPr>
          <w:rFonts w:ascii="Times New Roman" w:hAnsi="Times New Roman"/>
          <w:color w:val="000000"/>
          <w:sz w:val="18"/>
          <w:szCs w:val="18"/>
        </w:rPr>
        <w:t xml:space="preserve">tarihi: </w:t>
      </w:r>
      <w:r>
        <w:rPr>
          <w:rFonts w:ascii="Times New Roman" w:hAnsi="Times New Roman"/>
          <w:color w:val="000000"/>
          <w:sz w:val="18"/>
          <w:szCs w:val="18"/>
        </w:rPr>
        <w:t>20.10.2018.</w:t>
      </w:r>
    </w:p>
    <w:p w:rsidR="00F926D4" w:rsidRDefault="00F926D4" w:rsidP="00F926D4">
      <w:pPr>
        <w:autoSpaceDE w:val="0"/>
        <w:autoSpaceDN w:val="0"/>
        <w:adjustRightInd w:val="0"/>
        <w:spacing w:after="0" w:line="240" w:lineRule="auto"/>
        <w:jc w:val="both"/>
        <w:rPr>
          <w:rFonts w:ascii="Times New Roman" w:hAnsi="Times New Roman"/>
          <w:color w:val="000000"/>
          <w:sz w:val="18"/>
          <w:szCs w:val="18"/>
        </w:rPr>
      </w:pPr>
    </w:p>
    <w:p w:rsidR="00F926D4" w:rsidRPr="009036D7" w:rsidRDefault="00F926D4" w:rsidP="00F926D4">
      <w:pPr>
        <w:autoSpaceDE w:val="0"/>
        <w:autoSpaceDN w:val="0"/>
        <w:adjustRightInd w:val="0"/>
        <w:spacing w:after="0" w:line="240" w:lineRule="auto"/>
        <w:jc w:val="both"/>
        <w:rPr>
          <w:rFonts w:ascii="Times New Roman" w:hAnsi="Times New Roman"/>
          <w:color w:val="000000"/>
          <w:sz w:val="18"/>
          <w:szCs w:val="18"/>
        </w:rPr>
      </w:pPr>
      <w:r w:rsidRPr="00CB231E">
        <w:rPr>
          <w:rFonts w:ascii="Times New Roman" w:hAnsi="Times New Roman"/>
          <w:sz w:val="18"/>
          <w:szCs w:val="18"/>
          <w:lang w:val="en-US"/>
        </w:rPr>
        <w:t xml:space="preserve">WOYTHALER MA, MCCORMICK MC, SMITH VC (2011). Late preterm infants have worse 24-month </w:t>
      </w:r>
      <w:r>
        <w:rPr>
          <w:rFonts w:ascii="Times New Roman" w:hAnsi="Times New Roman"/>
          <w:sz w:val="18"/>
          <w:szCs w:val="18"/>
          <w:lang w:val="en-US"/>
        </w:rPr>
        <w:t xml:space="preserve"> </w:t>
      </w:r>
      <w:r>
        <w:rPr>
          <w:rFonts w:ascii="Times New Roman" w:hAnsi="Times New Roman"/>
          <w:sz w:val="18"/>
          <w:szCs w:val="18"/>
          <w:lang w:val="en-US"/>
        </w:rPr>
        <w:tab/>
      </w:r>
      <w:r w:rsidRPr="00CB231E">
        <w:rPr>
          <w:rFonts w:ascii="Times New Roman" w:hAnsi="Times New Roman"/>
          <w:sz w:val="18"/>
          <w:szCs w:val="18"/>
          <w:lang w:val="en-US"/>
        </w:rPr>
        <w:t xml:space="preserve">neurodevelopmental outcomes than term infants. </w:t>
      </w:r>
      <w:r w:rsidRPr="00CB231E">
        <w:rPr>
          <w:rFonts w:ascii="Times New Roman" w:hAnsi="Times New Roman"/>
          <w:i/>
          <w:sz w:val="18"/>
          <w:szCs w:val="18"/>
          <w:lang w:val="en-US"/>
        </w:rPr>
        <w:t>Pediatrics</w:t>
      </w:r>
      <w:r>
        <w:rPr>
          <w:rFonts w:ascii="Times New Roman" w:hAnsi="Times New Roman"/>
          <w:i/>
          <w:sz w:val="18"/>
          <w:szCs w:val="18"/>
          <w:lang w:val="en-US"/>
        </w:rPr>
        <w:t>,</w:t>
      </w:r>
      <w:r w:rsidRPr="00CB231E">
        <w:rPr>
          <w:rFonts w:ascii="Times New Roman" w:hAnsi="Times New Roman"/>
          <w:sz w:val="18"/>
          <w:szCs w:val="18"/>
          <w:lang w:val="en-US"/>
        </w:rPr>
        <w:t xml:space="preserve"> </w:t>
      </w:r>
      <w:r w:rsidRPr="00CB231E">
        <w:rPr>
          <w:rFonts w:ascii="Times New Roman" w:hAnsi="Times New Roman"/>
          <w:b/>
          <w:sz w:val="18"/>
          <w:szCs w:val="18"/>
          <w:lang w:val="en-US"/>
        </w:rPr>
        <w:t>127:</w:t>
      </w:r>
      <w:r w:rsidRPr="00CB231E">
        <w:rPr>
          <w:rFonts w:ascii="Times New Roman" w:hAnsi="Times New Roman"/>
          <w:sz w:val="18"/>
          <w:szCs w:val="18"/>
          <w:lang w:val="en-US"/>
        </w:rPr>
        <w:t xml:space="preserve"> 622-629.</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xml:space="preserve">WU YC, </w:t>
      </w:r>
      <w:r w:rsidR="00A05A13">
        <w:rPr>
          <w:rFonts w:ascii="Times New Roman" w:hAnsi="Times New Roman"/>
          <w:sz w:val="18"/>
          <w:szCs w:val="18"/>
        </w:rPr>
        <w:t xml:space="preserve">LENG CH, </w:t>
      </w:r>
      <w:r w:rsidRPr="00CB231E">
        <w:rPr>
          <w:rFonts w:ascii="Times New Roman" w:hAnsi="Times New Roman"/>
          <w:sz w:val="18"/>
          <w:szCs w:val="18"/>
        </w:rPr>
        <w:t xml:space="preserve">HSIEH WS, HSU CH, CHEN WJ, GAU SSF, CHIU NC, YANG MC, FANG LJ , HSU HC </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 YU YT, WU YT, CHEN LC, JENG SF (2014). A randomized controlled trial of clinic-based and home-</w:t>
      </w:r>
      <w:r>
        <w:rPr>
          <w:rFonts w:ascii="Times New Roman" w:hAnsi="Times New Roman"/>
          <w:sz w:val="18"/>
          <w:szCs w:val="18"/>
        </w:rPr>
        <w:t xml:space="preserve"> </w:t>
      </w:r>
      <w:r>
        <w:rPr>
          <w:rFonts w:ascii="Times New Roman" w:hAnsi="Times New Roman"/>
          <w:sz w:val="18"/>
          <w:szCs w:val="18"/>
        </w:rPr>
        <w:tab/>
      </w:r>
      <w:r w:rsidRPr="00CB231E">
        <w:rPr>
          <w:rFonts w:ascii="Times New Roman" w:hAnsi="Times New Roman"/>
          <w:sz w:val="18"/>
          <w:szCs w:val="18"/>
        </w:rPr>
        <w:t>based interve</w:t>
      </w:r>
      <w:r w:rsidR="002F63C1">
        <w:rPr>
          <w:rFonts w:ascii="Times New Roman" w:hAnsi="Times New Roman"/>
          <w:sz w:val="18"/>
          <w:szCs w:val="18"/>
        </w:rPr>
        <w:t>ntions in comparison with usual</w:t>
      </w:r>
      <w:r w:rsidRPr="00CB231E">
        <w:rPr>
          <w:rFonts w:ascii="Times New Roman" w:hAnsi="Times New Roman"/>
          <w:sz w:val="18"/>
          <w:szCs w:val="18"/>
        </w:rPr>
        <w:t xml:space="preserve"> preterm infants: Effects and mediators. </w:t>
      </w:r>
      <w:r w:rsidRPr="007B36FB">
        <w:rPr>
          <w:rFonts w:ascii="Times New Roman" w:hAnsi="Times New Roman"/>
          <w:i/>
          <w:sz w:val="18"/>
          <w:szCs w:val="18"/>
        </w:rPr>
        <w:t xml:space="preserve">Res Dev  </w:t>
      </w:r>
      <w:r w:rsidRPr="007B36FB">
        <w:rPr>
          <w:rFonts w:ascii="Times New Roman" w:hAnsi="Times New Roman"/>
          <w:i/>
          <w:sz w:val="18"/>
          <w:szCs w:val="18"/>
        </w:rPr>
        <w:tab/>
        <w:t>Disabil</w:t>
      </w:r>
      <w:r>
        <w:rPr>
          <w:rFonts w:ascii="Times New Roman" w:hAnsi="Times New Roman"/>
          <w:i/>
          <w:sz w:val="18"/>
          <w:szCs w:val="18"/>
        </w:rPr>
        <w:t>,</w:t>
      </w:r>
      <w:r w:rsidRPr="007B36FB">
        <w:rPr>
          <w:rFonts w:ascii="Times New Roman" w:hAnsi="Times New Roman"/>
          <w:i/>
          <w:sz w:val="18"/>
          <w:szCs w:val="18"/>
        </w:rPr>
        <w:t xml:space="preserve"> </w:t>
      </w:r>
      <w:r w:rsidRPr="00CB231E">
        <w:rPr>
          <w:rFonts w:ascii="Times New Roman" w:hAnsi="Times New Roman"/>
          <w:b/>
          <w:sz w:val="18"/>
          <w:szCs w:val="18"/>
        </w:rPr>
        <w:t>35:</w:t>
      </w:r>
      <w:r w:rsidRPr="00CB231E">
        <w:rPr>
          <w:rFonts w:ascii="Times New Roman" w:hAnsi="Times New Roman"/>
          <w:sz w:val="18"/>
          <w:szCs w:val="18"/>
        </w:rPr>
        <w:t xml:space="preserve"> 2384-2393.</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p>
    <w:p w:rsidR="00F926D4" w:rsidRPr="00CB231E" w:rsidRDefault="00F926D4" w:rsidP="00F926D4">
      <w:pPr>
        <w:autoSpaceDE w:val="0"/>
        <w:autoSpaceDN w:val="0"/>
        <w:adjustRightInd w:val="0"/>
        <w:spacing w:after="0" w:line="240" w:lineRule="auto"/>
        <w:jc w:val="both"/>
        <w:rPr>
          <w:rFonts w:ascii="Times New Roman" w:hAnsi="Times New Roman"/>
          <w:color w:val="000000"/>
          <w:sz w:val="18"/>
          <w:szCs w:val="18"/>
        </w:rPr>
      </w:pPr>
      <w:r w:rsidRPr="00CB231E">
        <w:rPr>
          <w:rFonts w:ascii="Times New Roman" w:hAnsi="Times New Roman"/>
          <w:color w:val="000000"/>
          <w:sz w:val="18"/>
          <w:szCs w:val="18"/>
        </w:rPr>
        <w:t xml:space="preserve">YANIKKEREM E, AY S, GÖKER A (2014). Primipar ve multipar gebelerin emzirme tutumu ve yaşadıkları </w:t>
      </w:r>
      <w:r>
        <w:rPr>
          <w:rFonts w:ascii="Times New Roman" w:hAnsi="Times New Roman"/>
          <w:color w:val="000000"/>
          <w:sz w:val="18"/>
          <w:szCs w:val="18"/>
        </w:rPr>
        <w:t xml:space="preserve"> </w:t>
      </w:r>
      <w:r>
        <w:rPr>
          <w:rFonts w:ascii="Times New Roman" w:hAnsi="Times New Roman"/>
          <w:color w:val="000000"/>
          <w:sz w:val="18"/>
          <w:szCs w:val="18"/>
        </w:rPr>
        <w:tab/>
      </w:r>
      <w:r w:rsidRPr="00CB231E">
        <w:rPr>
          <w:rFonts w:ascii="Times New Roman" w:hAnsi="Times New Roman"/>
          <w:color w:val="000000"/>
          <w:sz w:val="18"/>
          <w:szCs w:val="18"/>
        </w:rPr>
        <w:t>endişeler</w:t>
      </w:r>
      <w:r w:rsidR="00321885">
        <w:rPr>
          <w:rFonts w:ascii="Times New Roman" w:hAnsi="Times New Roman"/>
          <w:color w:val="000000"/>
          <w:sz w:val="18"/>
          <w:szCs w:val="18"/>
        </w:rPr>
        <w:t>. v</w:t>
      </w:r>
      <w:r w:rsidRPr="00CB231E">
        <w:rPr>
          <w:rFonts w:ascii="Times New Roman" w:hAnsi="Times New Roman"/>
          <w:i/>
          <w:color w:val="000000"/>
          <w:sz w:val="18"/>
          <w:szCs w:val="18"/>
        </w:rPr>
        <w:t>an Tıp Dergisi</w:t>
      </w:r>
      <w:r>
        <w:rPr>
          <w:rFonts w:ascii="Times New Roman" w:hAnsi="Times New Roman"/>
          <w:i/>
          <w:color w:val="000000"/>
          <w:sz w:val="18"/>
          <w:szCs w:val="18"/>
        </w:rPr>
        <w:t>,</w:t>
      </w:r>
      <w:r w:rsidRPr="00CB231E">
        <w:rPr>
          <w:rFonts w:ascii="Times New Roman" w:hAnsi="Times New Roman"/>
          <w:color w:val="000000"/>
          <w:sz w:val="18"/>
          <w:szCs w:val="18"/>
        </w:rPr>
        <w:t xml:space="preserve"> </w:t>
      </w:r>
      <w:r w:rsidRPr="00CB231E">
        <w:rPr>
          <w:rFonts w:ascii="Times New Roman" w:hAnsi="Times New Roman"/>
          <w:b/>
          <w:color w:val="000000"/>
          <w:sz w:val="18"/>
          <w:szCs w:val="18"/>
        </w:rPr>
        <w:t>21:</w:t>
      </w:r>
      <w:r w:rsidRPr="00CB231E">
        <w:rPr>
          <w:rFonts w:ascii="Times New Roman" w:hAnsi="Times New Roman"/>
          <w:color w:val="000000"/>
          <w:sz w:val="18"/>
          <w:szCs w:val="18"/>
        </w:rPr>
        <w:t xml:space="preserve"> 6-16. </w:t>
      </w:r>
    </w:p>
    <w:p w:rsidR="00F926D4" w:rsidRPr="00CB231E" w:rsidRDefault="00F926D4"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autoSpaceDE w:val="0"/>
        <w:autoSpaceDN w:val="0"/>
        <w:adjustRightInd w:val="0"/>
        <w:spacing w:after="0" w:line="240" w:lineRule="auto"/>
        <w:jc w:val="both"/>
        <w:rPr>
          <w:rFonts w:ascii="Times New Roman" w:hAnsi="Times New Roman"/>
          <w:sz w:val="18"/>
          <w:szCs w:val="18"/>
        </w:rPr>
      </w:pPr>
      <w:r w:rsidRPr="00CB231E">
        <w:rPr>
          <w:rFonts w:ascii="Times New Roman" w:hAnsi="Times New Roman"/>
          <w:color w:val="131413"/>
          <w:sz w:val="18"/>
          <w:szCs w:val="18"/>
        </w:rPr>
        <w:t xml:space="preserve">ZANARDO V, GABRIELI C, STRAFACE G, SAVIO F, SOLDERA G (2017). The interaction of personality </w:t>
      </w:r>
      <w:r>
        <w:rPr>
          <w:rFonts w:ascii="Times New Roman" w:hAnsi="Times New Roman"/>
          <w:color w:val="131413"/>
          <w:sz w:val="18"/>
          <w:szCs w:val="18"/>
        </w:rPr>
        <w:t xml:space="preserve"> </w:t>
      </w:r>
      <w:r>
        <w:rPr>
          <w:rFonts w:ascii="Times New Roman" w:hAnsi="Times New Roman"/>
          <w:color w:val="131413"/>
          <w:sz w:val="18"/>
          <w:szCs w:val="18"/>
        </w:rPr>
        <w:tab/>
      </w:r>
      <w:r w:rsidRPr="00CB231E">
        <w:rPr>
          <w:rFonts w:ascii="Times New Roman" w:hAnsi="Times New Roman"/>
          <w:color w:val="131413"/>
          <w:sz w:val="18"/>
          <w:szCs w:val="18"/>
        </w:rPr>
        <w:t xml:space="preserve">profile and lactation differs between mothers of late preterm and term neonates. </w:t>
      </w:r>
      <w:r w:rsidRPr="00CB231E">
        <w:rPr>
          <w:rFonts w:ascii="Times New Roman" w:hAnsi="Times New Roman"/>
          <w:i/>
          <w:sz w:val="18"/>
          <w:szCs w:val="18"/>
        </w:rPr>
        <w:t xml:space="preserve">J Matern Fetal Neonatal </w:t>
      </w:r>
      <w:r>
        <w:rPr>
          <w:rFonts w:ascii="Times New Roman" w:hAnsi="Times New Roman"/>
          <w:i/>
          <w:sz w:val="18"/>
          <w:szCs w:val="18"/>
        </w:rPr>
        <w:t xml:space="preserve"> </w:t>
      </w:r>
      <w:r>
        <w:rPr>
          <w:rFonts w:ascii="Times New Roman" w:hAnsi="Times New Roman"/>
          <w:i/>
          <w:sz w:val="18"/>
          <w:szCs w:val="18"/>
        </w:rPr>
        <w:tab/>
      </w:r>
      <w:r w:rsidRPr="00CB231E">
        <w:rPr>
          <w:rFonts w:ascii="Times New Roman" w:hAnsi="Times New Roman"/>
          <w:i/>
          <w:sz w:val="18"/>
          <w:szCs w:val="18"/>
        </w:rPr>
        <w:t xml:space="preserve">Med, </w:t>
      </w:r>
      <w:r w:rsidRPr="00CB231E">
        <w:rPr>
          <w:rFonts w:ascii="Times New Roman" w:hAnsi="Times New Roman"/>
          <w:b/>
          <w:sz w:val="18"/>
          <w:szCs w:val="18"/>
        </w:rPr>
        <w:t>30:</w:t>
      </w:r>
      <w:r w:rsidRPr="00CB231E">
        <w:rPr>
          <w:rFonts w:ascii="Times New Roman" w:hAnsi="Times New Roman"/>
          <w:sz w:val="18"/>
          <w:szCs w:val="18"/>
        </w:rPr>
        <w:t xml:space="preserve"> 927-932.</w:t>
      </w:r>
    </w:p>
    <w:p w:rsidR="0090106B" w:rsidRDefault="0090106B" w:rsidP="00F926D4">
      <w:pPr>
        <w:autoSpaceDE w:val="0"/>
        <w:autoSpaceDN w:val="0"/>
        <w:adjustRightInd w:val="0"/>
        <w:spacing w:after="0" w:line="240" w:lineRule="auto"/>
        <w:jc w:val="both"/>
        <w:rPr>
          <w:rFonts w:ascii="Times New Roman" w:hAnsi="Times New Roman"/>
          <w:sz w:val="18"/>
          <w:szCs w:val="18"/>
        </w:rPr>
      </w:pPr>
    </w:p>
    <w:p w:rsidR="0090106B" w:rsidRDefault="0090106B" w:rsidP="00F926D4">
      <w:pPr>
        <w:autoSpaceDE w:val="0"/>
        <w:autoSpaceDN w:val="0"/>
        <w:adjustRightInd w:val="0"/>
        <w:spacing w:after="0" w:line="240" w:lineRule="auto"/>
        <w:jc w:val="both"/>
        <w:rPr>
          <w:rFonts w:ascii="Times New Roman" w:hAnsi="Times New Roman"/>
          <w:sz w:val="18"/>
          <w:szCs w:val="18"/>
        </w:rPr>
      </w:pPr>
    </w:p>
    <w:p w:rsidR="0090106B" w:rsidRDefault="0090106B" w:rsidP="00F926D4">
      <w:pPr>
        <w:autoSpaceDE w:val="0"/>
        <w:autoSpaceDN w:val="0"/>
        <w:adjustRightInd w:val="0"/>
        <w:spacing w:after="0" w:line="240" w:lineRule="auto"/>
        <w:jc w:val="both"/>
        <w:rPr>
          <w:rFonts w:ascii="Times New Roman" w:hAnsi="Times New Roman"/>
          <w:sz w:val="18"/>
          <w:szCs w:val="18"/>
        </w:rPr>
      </w:pPr>
    </w:p>
    <w:p w:rsidR="0090106B" w:rsidRDefault="0090106B" w:rsidP="00F926D4">
      <w:pPr>
        <w:autoSpaceDE w:val="0"/>
        <w:autoSpaceDN w:val="0"/>
        <w:adjustRightInd w:val="0"/>
        <w:spacing w:after="0" w:line="240" w:lineRule="auto"/>
        <w:jc w:val="both"/>
        <w:rPr>
          <w:rFonts w:ascii="Times New Roman" w:hAnsi="Times New Roman"/>
          <w:sz w:val="18"/>
          <w:szCs w:val="18"/>
        </w:rPr>
      </w:pPr>
    </w:p>
    <w:p w:rsidR="0090106B" w:rsidRDefault="0090106B" w:rsidP="00F926D4">
      <w:pPr>
        <w:autoSpaceDE w:val="0"/>
        <w:autoSpaceDN w:val="0"/>
        <w:adjustRightInd w:val="0"/>
        <w:spacing w:after="0" w:line="240" w:lineRule="auto"/>
        <w:jc w:val="both"/>
        <w:rPr>
          <w:rFonts w:ascii="Times New Roman" w:hAnsi="Times New Roman"/>
          <w:sz w:val="18"/>
          <w:szCs w:val="18"/>
        </w:rPr>
      </w:pPr>
    </w:p>
    <w:p w:rsidR="0090106B" w:rsidRDefault="0090106B" w:rsidP="00F926D4">
      <w:pPr>
        <w:autoSpaceDE w:val="0"/>
        <w:autoSpaceDN w:val="0"/>
        <w:adjustRightInd w:val="0"/>
        <w:spacing w:after="0" w:line="240" w:lineRule="auto"/>
        <w:jc w:val="both"/>
        <w:rPr>
          <w:rFonts w:ascii="Times New Roman" w:hAnsi="Times New Roman"/>
          <w:sz w:val="18"/>
          <w:szCs w:val="18"/>
        </w:rPr>
      </w:pPr>
    </w:p>
    <w:p w:rsidR="0090106B" w:rsidRPr="00CB231E" w:rsidRDefault="0090106B" w:rsidP="00F926D4">
      <w:pPr>
        <w:autoSpaceDE w:val="0"/>
        <w:autoSpaceDN w:val="0"/>
        <w:adjustRightInd w:val="0"/>
        <w:spacing w:after="0" w:line="240" w:lineRule="auto"/>
        <w:jc w:val="both"/>
        <w:rPr>
          <w:rFonts w:ascii="Times New Roman" w:hAnsi="Times New Roman"/>
          <w:sz w:val="18"/>
          <w:szCs w:val="18"/>
        </w:rPr>
      </w:pPr>
    </w:p>
    <w:p w:rsidR="00F926D4" w:rsidRDefault="00F926D4" w:rsidP="00F926D4">
      <w:pPr>
        <w:rPr>
          <w:rFonts w:ascii="Times New Roman" w:hAnsi="Times New Roman"/>
          <w:bCs/>
          <w:sz w:val="18"/>
          <w:szCs w:val="18"/>
        </w:rPr>
      </w:pPr>
      <w:r>
        <w:rPr>
          <w:rFonts w:ascii="Times New Roman" w:hAnsi="Times New Roman"/>
          <w:bCs/>
          <w:sz w:val="18"/>
          <w:szCs w:val="18"/>
        </w:rPr>
        <w:br w:type="page"/>
      </w:r>
    </w:p>
    <w:p w:rsidR="00363472" w:rsidRDefault="00363472" w:rsidP="00363472">
      <w:pPr>
        <w:jc w:val="center"/>
        <w:rPr>
          <w:rFonts w:ascii="Times New Roman" w:hAnsi="Times New Roman"/>
          <w:b/>
        </w:rPr>
      </w:pPr>
      <w:r>
        <w:rPr>
          <w:rFonts w:ascii="Times New Roman" w:hAnsi="Times New Roman"/>
          <w:b/>
        </w:rPr>
        <w:lastRenderedPageBreak/>
        <w:t>EKLER</w:t>
      </w:r>
    </w:p>
    <w:p w:rsidR="00363472" w:rsidRDefault="00363472" w:rsidP="00363472">
      <w:pPr>
        <w:jc w:val="center"/>
        <w:rPr>
          <w:rFonts w:ascii="Times New Roman" w:hAnsi="Times New Roman"/>
          <w:b/>
        </w:rPr>
      </w:pPr>
    </w:p>
    <w:p w:rsidR="00363472" w:rsidRDefault="00363472" w:rsidP="00363472">
      <w:pPr>
        <w:jc w:val="center"/>
        <w:rPr>
          <w:rFonts w:ascii="Times New Roman" w:hAnsi="Times New Roman"/>
          <w:b/>
        </w:rPr>
      </w:pPr>
    </w:p>
    <w:p w:rsidR="00363472" w:rsidRDefault="00363472" w:rsidP="00363472">
      <w:pPr>
        <w:jc w:val="both"/>
        <w:rPr>
          <w:rFonts w:ascii="Times New Roman" w:hAnsi="Times New Roman"/>
          <w:b/>
        </w:rPr>
      </w:pPr>
      <w:r>
        <w:rPr>
          <w:rFonts w:ascii="Times New Roman" w:hAnsi="Times New Roman"/>
          <w:b/>
        </w:rPr>
        <w:t>Ek-1: Etik Raporu</w:t>
      </w:r>
    </w:p>
    <w:p w:rsidR="00363472" w:rsidRDefault="00363472" w:rsidP="00363472">
      <w:pPr>
        <w:jc w:val="both"/>
        <w:rPr>
          <w:rFonts w:ascii="Times New Roman" w:hAnsi="Times New Roman"/>
          <w:b/>
        </w:rPr>
      </w:pPr>
    </w:p>
    <w:p w:rsidR="00363472" w:rsidRDefault="00363472" w:rsidP="00363472">
      <w:pPr>
        <w:jc w:val="both"/>
        <w:rPr>
          <w:rFonts w:ascii="Times New Roman" w:hAnsi="Times New Roman"/>
          <w:b/>
        </w:rPr>
      </w:pPr>
      <w:r w:rsidRPr="005B075D">
        <w:rPr>
          <w:rFonts w:ascii="Times New Roman" w:hAnsi="Times New Roman"/>
          <w:b/>
          <w:noProof/>
        </w:rPr>
        <w:drawing>
          <wp:inline distT="0" distB="0" distL="0" distR="0" wp14:anchorId="420699F9" wp14:editId="124DB748">
            <wp:extent cx="4824730" cy="6953250"/>
            <wp:effectExtent l="0" t="0" r="0" b="0"/>
            <wp:docPr id="6" name="Resim 6" descr="C:\Users\ELİF KORGALİ\Desktop\tez2 revize\etik kur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F KORGALİ\Desktop\tez2 revize\etik kurul 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28222" cy="6958282"/>
                    </a:xfrm>
                    <a:prstGeom prst="rect">
                      <a:avLst/>
                    </a:prstGeom>
                    <a:noFill/>
                    <a:ln>
                      <a:noFill/>
                    </a:ln>
                  </pic:spPr>
                </pic:pic>
              </a:graphicData>
            </a:graphic>
          </wp:inline>
        </w:drawing>
      </w:r>
    </w:p>
    <w:p w:rsidR="00363472" w:rsidRDefault="00363472" w:rsidP="00363472">
      <w:pPr>
        <w:jc w:val="both"/>
        <w:rPr>
          <w:rFonts w:ascii="Times New Roman" w:hAnsi="Times New Roman"/>
          <w:b/>
        </w:rPr>
      </w:pPr>
    </w:p>
    <w:p w:rsidR="00363472" w:rsidRDefault="00363472" w:rsidP="00363472">
      <w:pPr>
        <w:jc w:val="both"/>
        <w:rPr>
          <w:rFonts w:ascii="Times New Roman" w:hAnsi="Times New Roman"/>
          <w:b/>
        </w:rPr>
      </w:pPr>
    </w:p>
    <w:p w:rsidR="00363472" w:rsidRDefault="00363472" w:rsidP="00363472">
      <w:pPr>
        <w:jc w:val="both"/>
        <w:rPr>
          <w:rFonts w:ascii="Times New Roman" w:hAnsi="Times New Roman"/>
          <w:b/>
        </w:rPr>
      </w:pPr>
      <w:r w:rsidRPr="003E308B">
        <w:rPr>
          <w:rFonts w:ascii="Times New Roman" w:hAnsi="Times New Roman"/>
          <w:b/>
          <w:noProof/>
        </w:rPr>
        <w:drawing>
          <wp:inline distT="0" distB="0" distL="0" distR="0" wp14:anchorId="4A7D061E" wp14:editId="3960993F">
            <wp:extent cx="5219700" cy="7607540"/>
            <wp:effectExtent l="0" t="0" r="0" b="0"/>
            <wp:docPr id="7" name="Resim 7" descr="C:\Users\ELİF KORGALİ\Desktop\tez2 revize\etik kur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F KORGALİ\Desktop\tez2 revize\etik kurul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19700" cy="7607540"/>
                    </a:xfrm>
                    <a:prstGeom prst="rect">
                      <a:avLst/>
                    </a:prstGeom>
                    <a:noFill/>
                    <a:ln>
                      <a:noFill/>
                    </a:ln>
                  </pic:spPr>
                </pic:pic>
              </a:graphicData>
            </a:graphic>
          </wp:inline>
        </w:drawing>
      </w:r>
    </w:p>
    <w:p w:rsidR="00363472" w:rsidRDefault="00363472" w:rsidP="00363472">
      <w:pPr>
        <w:jc w:val="both"/>
        <w:rPr>
          <w:rFonts w:ascii="Times New Roman" w:hAnsi="Times New Roman"/>
          <w:b/>
        </w:rPr>
      </w:pPr>
    </w:p>
    <w:p w:rsidR="00AF2190" w:rsidRDefault="00AF2190" w:rsidP="00363472">
      <w:pPr>
        <w:rPr>
          <w:rFonts w:ascii="Times New Roman" w:hAnsi="Times New Roman"/>
          <w:b/>
        </w:rPr>
      </w:pPr>
    </w:p>
    <w:p w:rsidR="00AF2190" w:rsidRDefault="00AF2190" w:rsidP="00363472">
      <w:pPr>
        <w:rPr>
          <w:rFonts w:ascii="Times New Roman" w:hAnsi="Times New Roman"/>
          <w:b/>
        </w:rPr>
      </w:pPr>
    </w:p>
    <w:p w:rsidR="00363472" w:rsidRDefault="00363472" w:rsidP="00363472">
      <w:pPr>
        <w:rPr>
          <w:rFonts w:ascii="Times New Roman" w:hAnsi="Times New Roman"/>
          <w:b/>
        </w:rPr>
      </w:pPr>
      <w:r>
        <w:rPr>
          <w:rFonts w:ascii="Times New Roman" w:hAnsi="Times New Roman"/>
          <w:b/>
        </w:rPr>
        <w:lastRenderedPageBreak/>
        <w:t xml:space="preserve">Ek-2: </w:t>
      </w:r>
      <w:r w:rsidRPr="009A243A">
        <w:rPr>
          <w:rFonts w:ascii="Times New Roman" w:hAnsi="Times New Roman"/>
          <w:b/>
        </w:rPr>
        <w:t>Bilgilendirilmiş Gönüllü Olur Formu</w:t>
      </w:r>
    </w:p>
    <w:p w:rsidR="00363472" w:rsidRPr="009A243A" w:rsidRDefault="00363472" w:rsidP="00363472">
      <w:pPr>
        <w:rPr>
          <w:rFonts w:ascii="Times New Roman" w:hAnsi="Times New Roman"/>
          <w:b/>
        </w:rPr>
      </w:pPr>
    </w:p>
    <w:p w:rsidR="00363472" w:rsidRPr="00F573A3" w:rsidRDefault="00363472" w:rsidP="00363472">
      <w:pPr>
        <w:ind w:firstLine="708"/>
        <w:rPr>
          <w:rFonts w:ascii="Times New Roman" w:hAnsi="Times New Roman"/>
        </w:rPr>
      </w:pPr>
      <w:r w:rsidRPr="00F573A3">
        <w:rPr>
          <w:rFonts w:ascii="Times New Roman" w:hAnsi="Times New Roman"/>
        </w:rPr>
        <w:t>Sayın veli;</w:t>
      </w:r>
    </w:p>
    <w:p w:rsidR="00363472" w:rsidRPr="00F573A3" w:rsidRDefault="00363472" w:rsidP="00363472">
      <w:pPr>
        <w:ind w:firstLine="708"/>
        <w:jc w:val="both"/>
        <w:rPr>
          <w:rFonts w:ascii="Times New Roman" w:hAnsi="Times New Roman"/>
        </w:rPr>
      </w:pPr>
      <w:r w:rsidRPr="00F573A3">
        <w:rPr>
          <w:rFonts w:ascii="Times New Roman" w:hAnsi="Times New Roman"/>
        </w:rPr>
        <w:t>Bebeğiniz normal doğum haftasına göre erken doğduğu için Yenidoğan Yoğun Bakım Ünite</w:t>
      </w:r>
      <w:r>
        <w:rPr>
          <w:rFonts w:ascii="Times New Roman" w:hAnsi="Times New Roman"/>
        </w:rPr>
        <w:t>si’nde takip edilmektedir. 37.g</w:t>
      </w:r>
      <w:r w:rsidRPr="00F573A3">
        <w:rPr>
          <w:rFonts w:ascii="Times New Roman" w:hAnsi="Times New Roman"/>
        </w:rPr>
        <w:t xml:space="preserve">ebelik haftasından erken doğan bebekler ‘prematüre bebek’ olarak tanımlanır. Bebeğin doğum haftası ne kadar erken olursa bebekte gelişebilecek sağlık sorunları da o oranda artar. Tüm erken doğumlar içinde en büyük kısmı sizin bebeğiniz gibi 32-37. Gebelik haftası arasında doğan bebekler oluşturmaktadır. Bu bebeklerin sağlıklı büyüyebilmeleri için düzenli takip altında olmaları çok önemlidir. </w:t>
      </w:r>
    </w:p>
    <w:p w:rsidR="00363472" w:rsidRPr="00F573A3" w:rsidRDefault="00363472" w:rsidP="00363472">
      <w:pPr>
        <w:ind w:firstLine="708"/>
        <w:jc w:val="both"/>
        <w:rPr>
          <w:rFonts w:ascii="Times New Roman" w:hAnsi="Times New Roman"/>
        </w:rPr>
      </w:pPr>
      <w:r w:rsidRPr="00F573A3">
        <w:rPr>
          <w:rFonts w:ascii="Times New Roman" w:hAnsi="Times New Roman"/>
        </w:rPr>
        <w:t>Bir bebeğin erken dünyaya gelmesi anne ve baba için ciddi bir stres nedenidir. Ebeveynlerde gelişebilecek stres bebeğin bakımını ve gelişi</w:t>
      </w:r>
      <w:r>
        <w:rPr>
          <w:rFonts w:ascii="Times New Roman" w:hAnsi="Times New Roman"/>
        </w:rPr>
        <w:t xml:space="preserve">mini de etkilemektedir. 32-37. </w:t>
      </w:r>
      <w:r w:rsidR="0002045E">
        <w:rPr>
          <w:rFonts w:ascii="Times New Roman" w:hAnsi="Times New Roman"/>
        </w:rPr>
        <w:t>G</w:t>
      </w:r>
      <w:r w:rsidRPr="00F573A3">
        <w:rPr>
          <w:rFonts w:ascii="Times New Roman" w:hAnsi="Times New Roman"/>
        </w:rPr>
        <w:t>ebelik haftaları arasında doğup, Yenidoğan Yoğun Bakım Ünitesi’nde izlenen bebekler ve aileleri ile bir çalışma yapmayı planlıyoruz. Bu çalışmanın adı ‘</w:t>
      </w:r>
      <w:r w:rsidRPr="00750E4B">
        <w:rPr>
          <w:rFonts w:ascii="Times New Roman" w:hAnsi="Times New Roman"/>
          <w:b/>
        </w:rPr>
        <w:t xml:space="preserve">Orta ve Geç Prematüre Bebeği Olan Ailelerde Ebeveyn Eğitimi ve Farkındalık Düzeyi Arttırılmasının Bebeğin Sağlık Durumu, Anne-Bebek Bağlanması ve Ebeveynlerin Kaygı Düzeyleri Üzerine Etkisi </w:t>
      </w:r>
      <w:r w:rsidRPr="00F573A3">
        <w:rPr>
          <w:rFonts w:ascii="Times New Roman" w:hAnsi="Times New Roman"/>
        </w:rPr>
        <w:t>‘dir. Bu çalışmadaki amaç erken doğan bebeği olan ailelerde ebeveynlere verilen eğitim ile farkındalık düzeyinin artırılmasının prematüre bebek sağlığı, ebeveyn bebek bağlanması ve anne-babanın yaşadığı kaygı düzeyi üzerine etkisini araştırmaktır. Kararınızdan önce araştırma hakkında sizi bilgilendirmek istiyoruz. Bu bilgileri okuyup anladıktan sonra araştırmaya katılmak isterseniz formu imzalayınız.</w:t>
      </w:r>
    </w:p>
    <w:p w:rsidR="00363472" w:rsidRPr="00F573A3" w:rsidRDefault="00363472" w:rsidP="00363472">
      <w:pPr>
        <w:ind w:firstLine="708"/>
        <w:jc w:val="both"/>
        <w:rPr>
          <w:rFonts w:ascii="Times New Roman" w:hAnsi="Times New Roman"/>
        </w:rPr>
      </w:pPr>
      <w:r w:rsidRPr="00F573A3">
        <w:rPr>
          <w:rFonts w:ascii="Times New Roman" w:hAnsi="Times New Roman"/>
        </w:rPr>
        <w:t xml:space="preserve">Çalışmamız ailelere verilen eğitimin bebek sağlığı ve ailenin kaygı durumları üzerindeki etkisini inceleyen bilimsel bir eğitim çalışmasıdır. Çalışmaya katılmak tamamıyla gönüllülük esasına dayalıdır. Çalışmaya katılmayı kabul ederseniz, çalışma kapsamında sizden ve bebeğinizden,  kan ve/veya idrar gibi herhangi bir materyal alınmayacaktır. </w:t>
      </w:r>
    </w:p>
    <w:p w:rsidR="00363472" w:rsidRPr="00F573A3" w:rsidRDefault="00363472" w:rsidP="00363472">
      <w:pPr>
        <w:ind w:firstLine="708"/>
        <w:jc w:val="both"/>
        <w:rPr>
          <w:rFonts w:ascii="Times New Roman" w:hAnsi="Times New Roman"/>
        </w:rPr>
      </w:pPr>
      <w:r w:rsidRPr="00F573A3">
        <w:rPr>
          <w:rFonts w:ascii="Times New Roman" w:hAnsi="Times New Roman"/>
        </w:rPr>
        <w:t xml:space="preserve">Çalışmaya kapsamında, bebeğiniz hastaneden taburcu edilmeden önce bir çocuk doktoru veya bebek hemşiresi tarafından yaklaşık 30 dakika boyunca erken doğan bebek bakımıyla ilgili olarak bilgilendirileceksiniz. Bu bilgilendirme hastanemizin Yenidoğan Ünitesi’nde sakin bir ortamda yüz yüze olarak gerçekleştirilecektir. Bu bilgilendirme genel olarak prematüre bebek bakımıyla ilgili olup, prematüre bebeğin özellikleri, beslenmesi, emzirme teknikleri, vücut ısısının korunması, giydirilmesi, uykusu, banyosu, altının değiştirilmesi, rutin takipleri, aşılanması, hastalık belirteçlerinin fark edilmesi başlıklarını içermektedir. Bebeğinizi takip ederken prematüre doğduğu için bebeğinizin doğduğu günden eksik doğduğu gün sayısı çıkartılarak hesaplanan ‘düzeltilmiş yaş’  kullanılacaktır. </w:t>
      </w:r>
    </w:p>
    <w:p w:rsidR="00363472" w:rsidRPr="00F573A3" w:rsidRDefault="00363472" w:rsidP="00363472">
      <w:pPr>
        <w:ind w:firstLine="708"/>
        <w:jc w:val="both"/>
        <w:rPr>
          <w:rFonts w:ascii="Times New Roman" w:hAnsi="Times New Roman"/>
        </w:rPr>
      </w:pPr>
      <w:r w:rsidRPr="00F573A3">
        <w:rPr>
          <w:rFonts w:ascii="Times New Roman" w:hAnsi="Times New Roman"/>
        </w:rPr>
        <w:t xml:space="preserve"> Çalışmadaki tüm bebeklerin muayenesi taburculuktan 1 hafta sonra, bebeğin düzeltilmiş yaşı 1 ay, 2 ay, 3 ay, 4 ay, 6 ay, 9 ay ve 12 ay olduğunda, Yrd. Doç. Dr. Elif ÜNVER KORĞALI veya onun görevlendirdiği bir hekim tarafından yapılacak, boy, kilo ve baş çevresi ölçümleri yapılarak, büyüme eğrileri üzerinde </w:t>
      </w:r>
      <w:r w:rsidRPr="00F573A3">
        <w:rPr>
          <w:rFonts w:ascii="Times New Roman" w:hAnsi="Times New Roman"/>
        </w:rPr>
        <w:lastRenderedPageBreak/>
        <w:t>değerlendirilecek ve kayıt edilecektir. Bebeğinizin ayına uygun olarak gelişimi ve beslenmesi ile ilgili bilgi verilecektir.</w:t>
      </w:r>
    </w:p>
    <w:p w:rsidR="00363472" w:rsidRPr="00F573A3" w:rsidRDefault="00363472" w:rsidP="00363472">
      <w:pPr>
        <w:jc w:val="both"/>
        <w:rPr>
          <w:rFonts w:ascii="Times New Roman" w:hAnsi="Times New Roman"/>
        </w:rPr>
      </w:pPr>
      <w:r w:rsidRPr="00F573A3">
        <w:rPr>
          <w:rFonts w:ascii="Times New Roman" w:hAnsi="Times New Roman"/>
        </w:rPr>
        <w:t xml:space="preserve">Çalışmamızda prematüre bebek aileleri rastgele olarak 3 gruba ayrılacaklardır. </w:t>
      </w:r>
    </w:p>
    <w:p w:rsidR="00363472" w:rsidRPr="00F573A3" w:rsidRDefault="00363472" w:rsidP="00363472">
      <w:pPr>
        <w:jc w:val="both"/>
        <w:rPr>
          <w:rFonts w:ascii="Times New Roman" w:hAnsi="Times New Roman"/>
        </w:rPr>
      </w:pPr>
      <w:r w:rsidRPr="00F573A3">
        <w:rPr>
          <w:rFonts w:ascii="Times New Roman" w:hAnsi="Times New Roman"/>
        </w:rPr>
        <w:t>1.grup; Standart Bakım Grubu, bebeğin takiplerinin yukarda belirtilen zamanlarda poliklinik üzerinden yapıldığı grup,</w:t>
      </w:r>
    </w:p>
    <w:p w:rsidR="00363472" w:rsidRPr="00F573A3" w:rsidRDefault="00363472" w:rsidP="00363472">
      <w:pPr>
        <w:jc w:val="both"/>
        <w:rPr>
          <w:rFonts w:ascii="Times New Roman" w:hAnsi="Times New Roman"/>
        </w:rPr>
      </w:pPr>
      <w:r w:rsidRPr="00F573A3">
        <w:rPr>
          <w:rFonts w:ascii="Times New Roman" w:hAnsi="Times New Roman"/>
        </w:rPr>
        <w:t>2. grup; Anne Eğitim Grubu; Çalışma kapsamında bebeğin düzeltilmiş yaşı 3 ay olana kadar aşağıda detayları ayrıntılı olarak anlatılan eğitimin ev ziyaretleri ile sadece anneye verildiği grup. (bebeğin 3</w:t>
      </w:r>
      <w:r w:rsidR="00321885">
        <w:rPr>
          <w:rFonts w:ascii="Times New Roman" w:hAnsi="Times New Roman"/>
        </w:rPr>
        <w:t>. ay</w:t>
      </w:r>
      <w:r w:rsidRPr="00F573A3">
        <w:rPr>
          <w:rFonts w:ascii="Times New Roman" w:hAnsi="Times New Roman"/>
        </w:rPr>
        <w:t>ından sonraki takipler poliklinikten yapılacaktır)</w:t>
      </w:r>
    </w:p>
    <w:p w:rsidR="00363472" w:rsidRPr="00F573A3" w:rsidRDefault="00363472" w:rsidP="00363472">
      <w:pPr>
        <w:jc w:val="both"/>
        <w:rPr>
          <w:rFonts w:ascii="Times New Roman" w:hAnsi="Times New Roman"/>
        </w:rPr>
      </w:pPr>
      <w:r w:rsidRPr="00F573A3">
        <w:rPr>
          <w:rFonts w:ascii="Times New Roman" w:hAnsi="Times New Roman"/>
        </w:rPr>
        <w:t>3.grup; Aile Eğitim Grubu; Çalışma kapsamında bebeğin düzeltilmiş yaşı 3 ay olana kadar aşağıda detayları ayrıntılı olarak anlatılan eğitimin ev ziyaretleri anne ve babaya birlikte verildiği grup. (bebeğin 3</w:t>
      </w:r>
      <w:r w:rsidR="00321885">
        <w:rPr>
          <w:rFonts w:ascii="Times New Roman" w:hAnsi="Times New Roman"/>
        </w:rPr>
        <w:t>. ay</w:t>
      </w:r>
      <w:r w:rsidRPr="00F573A3">
        <w:rPr>
          <w:rFonts w:ascii="Times New Roman" w:hAnsi="Times New Roman"/>
        </w:rPr>
        <w:t>ından sonraki takipler poliklinikten yapılacaktır)</w:t>
      </w:r>
    </w:p>
    <w:p w:rsidR="00363472" w:rsidRPr="00F573A3" w:rsidRDefault="00363472" w:rsidP="00363472">
      <w:pPr>
        <w:ind w:firstLine="708"/>
        <w:jc w:val="both"/>
        <w:rPr>
          <w:rFonts w:ascii="Times New Roman" w:hAnsi="Times New Roman"/>
        </w:rPr>
      </w:pPr>
      <w:r w:rsidRPr="00F573A3">
        <w:rPr>
          <w:rFonts w:ascii="Times New Roman" w:hAnsi="Times New Roman"/>
        </w:rPr>
        <w:t>Çalışmada standart bakım grubunda yer alıyorsanız bebeğinizin muayenesi ve takipleri bahsedilen zamanlarda pediatri polikliniğinde yapılacaktır. Çalışma dahilindeki formları da bu sırada doldurmanız istenecektir.</w:t>
      </w:r>
    </w:p>
    <w:p w:rsidR="00363472" w:rsidRPr="00F573A3" w:rsidRDefault="00363472" w:rsidP="00363472">
      <w:pPr>
        <w:jc w:val="both"/>
        <w:rPr>
          <w:rFonts w:ascii="Times New Roman" w:hAnsi="Times New Roman"/>
        </w:rPr>
      </w:pPr>
      <w:r w:rsidRPr="00F573A3">
        <w:rPr>
          <w:rFonts w:ascii="Times New Roman" w:hAnsi="Times New Roman"/>
        </w:rPr>
        <w:t xml:space="preserve"> </w:t>
      </w:r>
      <w:r>
        <w:rPr>
          <w:rFonts w:ascii="Times New Roman" w:hAnsi="Times New Roman"/>
        </w:rPr>
        <w:tab/>
      </w:r>
      <w:r w:rsidRPr="00F573A3">
        <w:rPr>
          <w:rFonts w:ascii="Times New Roman" w:hAnsi="Times New Roman"/>
        </w:rPr>
        <w:t>Çalışmada eğitim uygulanan grupta iseniz taburculuktan 1 hafta sonra, bebeğinizin düzeltilmiş yaşı 1 ay, 2ay, 3 ay olduğunda t</w:t>
      </w:r>
      <w:r>
        <w:rPr>
          <w:rFonts w:ascii="Times New Roman" w:hAnsi="Times New Roman"/>
        </w:rPr>
        <w:t>oplamda 4 kez bir çocuk hekimi (</w:t>
      </w:r>
      <w:r w:rsidRPr="00F573A3">
        <w:rPr>
          <w:rFonts w:ascii="Times New Roman" w:hAnsi="Times New Roman"/>
        </w:rPr>
        <w:t>Yrd.</w:t>
      </w:r>
      <w:r>
        <w:rPr>
          <w:rFonts w:ascii="Times New Roman" w:hAnsi="Times New Roman"/>
        </w:rPr>
        <w:t xml:space="preserve"> </w:t>
      </w:r>
      <w:r w:rsidRPr="00F573A3">
        <w:rPr>
          <w:rFonts w:ascii="Times New Roman" w:hAnsi="Times New Roman"/>
        </w:rPr>
        <w:t>Doç.Dr.</w:t>
      </w:r>
      <w:r>
        <w:rPr>
          <w:rFonts w:ascii="Times New Roman" w:hAnsi="Times New Roman"/>
        </w:rPr>
        <w:t xml:space="preserve"> </w:t>
      </w:r>
      <w:r w:rsidRPr="00F573A3">
        <w:rPr>
          <w:rFonts w:ascii="Times New Roman" w:hAnsi="Times New Roman"/>
        </w:rPr>
        <w:t>Elif Ünver Korğalı) ve bir bebek hemşiresi ekibi tarafından evinize ziyaret yapılacak ve yaklaşık 1</w:t>
      </w:r>
      <w:r>
        <w:rPr>
          <w:rFonts w:ascii="Times New Roman" w:hAnsi="Times New Roman"/>
        </w:rPr>
        <w:t>,5</w:t>
      </w:r>
      <w:r w:rsidRPr="00F573A3">
        <w:rPr>
          <w:rFonts w:ascii="Times New Roman" w:hAnsi="Times New Roman"/>
        </w:rPr>
        <w:t xml:space="preserve"> saat süren bu ziyaretlerde size bebeğinizin bakımı ve gelişimi ile ilgili bilgi verilecektir. Uygun ölçekleri ve formları doldurmanız istenecektir. Çalışma kapsamında bebeğiniz 3 aylık olana kadarki dönemde ev ziyaretleri yapılmayan haftalarda araştırmacı doktorunuz tarafından telefonla aranarak aile ve bebek hakkında bilgi alınacaktır. Bebeğinizin düzeltilmiş yaşı 3 ay olduktan sonra ev ziyaretleri yapılmayacak, rutin poliklinik takipleri ile takibine devam edilecektir. </w:t>
      </w:r>
    </w:p>
    <w:p w:rsidR="00363472" w:rsidRPr="00F573A3" w:rsidRDefault="00363472" w:rsidP="00363472">
      <w:pPr>
        <w:ind w:firstLine="708"/>
        <w:jc w:val="both"/>
        <w:rPr>
          <w:rFonts w:ascii="Times New Roman" w:hAnsi="Times New Roman"/>
        </w:rPr>
      </w:pPr>
      <w:r w:rsidRPr="00F573A3">
        <w:rPr>
          <w:rFonts w:ascii="Times New Roman" w:hAnsi="Times New Roman"/>
        </w:rPr>
        <w:t>Çalışma kapsamında her üç grupta da bebeğinizin gelişimini değerlendirmek için bebeğinizin düzeltilmiş yaşı 6 ay olduğunda, yaklaşık 15 dakika süren Denver II Gelişim Testi ve bebeğinizin düzeltilmiş yaşı 9 ay olduğunda ise yine bebeğinizin ayına uygun gelişip gelişmediğini ölçmek için yaklaşık 60 dakika süren Bayley III Gelişim Testi uygulanacaktır. Bu çalışma kapsamında bebeğiniz en az 1 yıl süreyle takip edilecek, ebeveynlerin bilgilendirilmesinin aile ve bebek sağlığı üzerine olan etkileri araştırılacaktır. Planlanan zamanlar dışında bebekle ilgili herhangi bir sıkıntı olursa aynı hekim tarafından hastane koşullarının elverdiği ölçüde bebeğin sağlık takibi yapılacaktır.</w:t>
      </w:r>
    </w:p>
    <w:p w:rsidR="00363472" w:rsidRPr="00F573A3" w:rsidRDefault="00363472" w:rsidP="00363472">
      <w:pPr>
        <w:ind w:firstLine="708"/>
        <w:jc w:val="both"/>
        <w:rPr>
          <w:rFonts w:ascii="Times New Roman" w:hAnsi="Times New Roman"/>
        </w:rPr>
      </w:pPr>
      <w:r w:rsidRPr="00F573A3">
        <w:rPr>
          <w:rFonts w:ascii="Times New Roman" w:hAnsi="Times New Roman"/>
        </w:rPr>
        <w:t>Çalışmada ailelerin kaygı ve umutsuzluk durumlarını, hayat kalite düzeylerini, anne ve babanın bebekle bağlanma durumlarını ölçmek için çeşitli zamanlarda bazı ölçekleri doldurmanız istenecektir. Kaygı ve umutsuzluk durumuna yönelik olarak, bebek hastanede yatarken ve bebeğin düzeltilmiş yaşı 1 ay, 3 ay, 6 ay ve 12 ay olduğunda 20’şer sorudan oluşan Sürekli ve Durumluk Kaygı Ölçeğini doldurmanız istenecektir. Bebek hastanede yatarken ve bebeğin düzeltilmiş yaşı 1 ay, 6 ay ve 12 ay olduğunda ise 20 soruluk Beck Umutsuzluk Ölçeği ve 11 sorudan oluşan Hayat Kalitesi Ölçeğini doldurmanız istenecektir.</w:t>
      </w:r>
    </w:p>
    <w:p w:rsidR="00363472" w:rsidRPr="00F573A3" w:rsidRDefault="00363472" w:rsidP="00363472">
      <w:pPr>
        <w:ind w:firstLine="708"/>
        <w:jc w:val="both"/>
        <w:rPr>
          <w:rFonts w:ascii="Times New Roman" w:hAnsi="Times New Roman"/>
        </w:rPr>
      </w:pPr>
      <w:r w:rsidRPr="00F573A3">
        <w:rPr>
          <w:rFonts w:ascii="Times New Roman" w:hAnsi="Times New Roman"/>
        </w:rPr>
        <w:lastRenderedPageBreak/>
        <w:t>Sadece annele</w:t>
      </w:r>
      <w:r>
        <w:rPr>
          <w:rFonts w:ascii="Times New Roman" w:hAnsi="Times New Roman"/>
        </w:rPr>
        <w:t>rin hastanede yatış sırasında 15</w:t>
      </w:r>
      <w:r w:rsidRPr="00F573A3">
        <w:rPr>
          <w:rFonts w:ascii="Times New Roman" w:hAnsi="Times New Roman"/>
        </w:rPr>
        <w:t xml:space="preserve"> sorudan oluşan Kişisel Bilgi Formun</w:t>
      </w:r>
      <w:r>
        <w:rPr>
          <w:rFonts w:ascii="Times New Roman" w:hAnsi="Times New Roman"/>
        </w:rPr>
        <w:t>u</w:t>
      </w:r>
      <w:r w:rsidR="00AF2190">
        <w:rPr>
          <w:rFonts w:ascii="Times New Roman" w:hAnsi="Times New Roman"/>
        </w:rPr>
        <w:t>, bebeğin düzeltilmiş yaşı 1, 2</w:t>
      </w:r>
      <w:r>
        <w:rPr>
          <w:rFonts w:ascii="Times New Roman" w:hAnsi="Times New Roman"/>
        </w:rPr>
        <w:t>, 3 ve 4 ay</w:t>
      </w:r>
      <w:r w:rsidRPr="00F573A3">
        <w:rPr>
          <w:rFonts w:ascii="Times New Roman" w:hAnsi="Times New Roman"/>
        </w:rPr>
        <w:t xml:space="preserve"> olduğunda anne ile bebeğin bağlanma durumunu ölçen 26 soruluk Maternal Bağlanma Ölçeğini, bebeğin taburculuğundan 1 hafta sonra </w:t>
      </w:r>
      <w:r>
        <w:rPr>
          <w:rFonts w:ascii="Times New Roman" w:hAnsi="Times New Roman"/>
        </w:rPr>
        <w:t>ve bebeğin düzeltilmiş yaşı 1, 3, 6</w:t>
      </w:r>
      <w:r w:rsidRPr="00F573A3">
        <w:rPr>
          <w:rFonts w:ascii="Times New Roman" w:hAnsi="Times New Roman"/>
        </w:rPr>
        <w:t xml:space="preserve"> ve 12 ay olduğunda bebeğin anne tarafından algılanmasını değerlendirmek için 7 maddeden oluşan Bebek Karakterini Algılama Ölçeğini doldurması istenecektir. Taburculuktan 1 hafta sonra, bebeğin düzeltilmiş ya</w:t>
      </w:r>
      <w:r>
        <w:rPr>
          <w:rFonts w:ascii="Times New Roman" w:hAnsi="Times New Roman"/>
        </w:rPr>
        <w:t>şı 1, 2, 3, 4, 6</w:t>
      </w:r>
      <w:r w:rsidRPr="00F573A3">
        <w:rPr>
          <w:rFonts w:ascii="Times New Roman" w:hAnsi="Times New Roman"/>
        </w:rPr>
        <w:t xml:space="preserve"> ve 12 ay olduğunda ise bebeğin beslenme, uyku</w:t>
      </w:r>
      <w:r>
        <w:rPr>
          <w:rFonts w:ascii="Times New Roman" w:hAnsi="Times New Roman"/>
        </w:rPr>
        <w:t xml:space="preserve"> ve ağlama ataklarına yönelik 21</w:t>
      </w:r>
      <w:r w:rsidRPr="00F573A3">
        <w:rPr>
          <w:rFonts w:ascii="Times New Roman" w:hAnsi="Times New Roman"/>
        </w:rPr>
        <w:t xml:space="preserve"> soruluk Bebek İyilik Hali Formunu doldurması istenecektir. </w:t>
      </w:r>
    </w:p>
    <w:p w:rsidR="00363472" w:rsidRPr="00F573A3" w:rsidRDefault="00363472" w:rsidP="00363472">
      <w:pPr>
        <w:ind w:firstLine="708"/>
        <w:jc w:val="both"/>
        <w:rPr>
          <w:rFonts w:ascii="Times New Roman" w:hAnsi="Times New Roman"/>
        </w:rPr>
      </w:pPr>
      <w:r w:rsidRPr="00F573A3">
        <w:rPr>
          <w:rFonts w:ascii="Times New Roman" w:hAnsi="Times New Roman"/>
        </w:rPr>
        <w:t>Çalışma kapsamında babaların ise bebek hastanede yatarken 6 soruluk Kişisel Bilgi Formun</w:t>
      </w:r>
      <w:r>
        <w:rPr>
          <w:rFonts w:ascii="Times New Roman" w:hAnsi="Times New Roman"/>
        </w:rPr>
        <w:t>u, bebeğin düzeltilmiş yaşı 6</w:t>
      </w:r>
      <w:r w:rsidRPr="00F573A3">
        <w:rPr>
          <w:rFonts w:ascii="Times New Roman" w:hAnsi="Times New Roman"/>
        </w:rPr>
        <w:t xml:space="preserve"> ve 12 ay olduğunda ise babayla bebeğin bağlanma durumunu ölçen 19 soruluk Baba Bebek Bağlanma Formunu doldurması istenecektir. Bu ölçeklerin doldurulması yaklaşık 10-20 dakika sürmektedir.</w:t>
      </w:r>
    </w:p>
    <w:p w:rsidR="00363472" w:rsidRPr="00F573A3" w:rsidRDefault="00363472" w:rsidP="00363472">
      <w:pPr>
        <w:ind w:firstLine="708"/>
        <w:jc w:val="both"/>
        <w:rPr>
          <w:rFonts w:ascii="Times New Roman" w:hAnsi="Times New Roman"/>
        </w:rPr>
      </w:pPr>
      <w:r w:rsidRPr="00F573A3">
        <w:rPr>
          <w:rFonts w:ascii="Times New Roman" w:hAnsi="Times New Roman"/>
        </w:rPr>
        <w:t>Bu araştırma ile ilgili olarak sizden beklenen bebeğinizi hastaneden taburcu olduktan 1 hafta sonra, düzeltilmiş yaşı 1 ay, 2 ay, 3 ay, 4 ay, 6 ay, 9 ay ve 12 ay olduğunda düzenli olarak kontrole getirmenizdir. Belirtilen bu zamanlar tüm bebeklerin sağlıklı büyümelerini takip edebilmek için tıbbi olarak belirtilen takip zamanlarıdır. Yani bu çalışma için bebeğinizi rutin takip zamanları dışında hastaneye getirmeniz gerekmeyecektir. Takiplere geldiğinizde çalışma kapsamında o zamana ait form ve ölçekleri eksiksiz ve doğru olarak doldurmanızı beklemekteyiz. Bu çalışmada sizin gibi prematüre bebeği olan gönüllü aile sayısı 79 olup, çalışma bebeğinizin düzeltilmiş yaşı 12 ay olana kadar devam edecektir.</w:t>
      </w:r>
    </w:p>
    <w:p w:rsidR="00363472" w:rsidRPr="00F573A3" w:rsidRDefault="00363472" w:rsidP="00363472">
      <w:pPr>
        <w:ind w:firstLine="708"/>
        <w:jc w:val="both"/>
        <w:rPr>
          <w:rFonts w:ascii="Times New Roman" w:hAnsi="Times New Roman"/>
        </w:rPr>
      </w:pPr>
      <w:r w:rsidRPr="00F573A3">
        <w:rPr>
          <w:rFonts w:ascii="Times New Roman" w:hAnsi="Times New Roman"/>
        </w:rPr>
        <w:t>Bu araştırmada siz ve bebeğiniz için herhangi bir risk ve zarar söz konusu değildir. Sizin için beklenen yararlar bebeğiniz sürekli aynı hekim tarafından değerlendirilecektir. Bebeğiniz prematüre doğduğundan, bebeğinizin doğumundan itibaren aynı hekim tarafından izlenmesi siz ve çocuğunuz için daha olumlu sonuçlar doğuracaktır</w:t>
      </w:r>
      <w:r w:rsidR="00321885">
        <w:rPr>
          <w:rFonts w:ascii="Times New Roman" w:hAnsi="Times New Roman"/>
        </w:rPr>
        <w:t>. ay</w:t>
      </w:r>
      <w:r w:rsidRPr="00F573A3">
        <w:rPr>
          <w:rFonts w:ascii="Times New Roman" w:hAnsi="Times New Roman"/>
        </w:rPr>
        <w:t>rıca bebeğinize 6</w:t>
      </w:r>
      <w:r w:rsidR="00321885">
        <w:rPr>
          <w:rFonts w:ascii="Times New Roman" w:hAnsi="Times New Roman"/>
        </w:rPr>
        <w:t>. v</w:t>
      </w:r>
      <w:r>
        <w:rPr>
          <w:rFonts w:ascii="Times New Roman" w:hAnsi="Times New Roman"/>
        </w:rPr>
        <w:t>e 9</w:t>
      </w:r>
      <w:r w:rsidR="00321885">
        <w:rPr>
          <w:rFonts w:ascii="Times New Roman" w:hAnsi="Times New Roman"/>
        </w:rPr>
        <w:t>. ay</w:t>
      </w:r>
      <w:r w:rsidRPr="00F573A3">
        <w:rPr>
          <w:rFonts w:ascii="Times New Roman" w:hAnsi="Times New Roman"/>
        </w:rPr>
        <w:t>ında uygulanacak olan gelişimsel tarama testleri ile olası herhangi bir gelişim geriliği daha erken fark edilebilecektir. Böyle bir gelişim geriliği saptanırsa bebeğiniz Pediatrik Nöroloji ve gerekli görülürse Gelişimsel Pediatri Bölümlerine yönlendirilecektir. Yapılması planlanan çalışma bilimsel bir çalışma olup, prematüre bebek gelişiminde anne ve babanın eğitiminin rolünü de araştıracaktır. Bilindiği kadarıyla ülkemizde daha önce buna benzer bir çalışma yapılmadığından ülkemiz için daha sonraki bilimsel çalışmalara da örnek olabilir. Bu çalışma için sizden herhangi bir ödeme talep edilmeyeceği gibi, çalışmaya katılmanız durumunda size herhangi bir ödeme yapılmayacaktır.</w:t>
      </w:r>
    </w:p>
    <w:p w:rsidR="00363472" w:rsidRPr="00F573A3" w:rsidRDefault="00363472" w:rsidP="00363472">
      <w:pPr>
        <w:ind w:firstLine="708"/>
        <w:jc w:val="both"/>
        <w:rPr>
          <w:rFonts w:ascii="Times New Roman" w:hAnsi="Times New Roman"/>
        </w:rPr>
      </w:pPr>
      <w:r w:rsidRPr="00F573A3">
        <w:rPr>
          <w:rFonts w:ascii="Times New Roman" w:hAnsi="Times New Roman"/>
        </w:rPr>
        <w:t>Araştırma sırasında sizi ilgilendirebilecek herhangi bir gelişme olduğunda, bu durum size derhal bildirilecektir. Araştırma hakkında ek bilgiler almak için ya da çalışma ile ilgili herhangi bir sorun, istenmeyen etki ya da diğer rahatsızlıklarınız için 258 00 00 – 1171 numaralı telefondan araştırmacı doktorunuz Elif Ünver Korğalı’ya başvurabilirsiniz.</w:t>
      </w:r>
    </w:p>
    <w:p w:rsidR="00363472" w:rsidRPr="00F573A3" w:rsidRDefault="00363472" w:rsidP="00363472">
      <w:pPr>
        <w:ind w:firstLine="708"/>
        <w:jc w:val="both"/>
        <w:rPr>
          <w:rFonts w:ascii="Times New Roman" w:hAnsi="Times New Roman"/>
        </w:rPr>
      </w:pPr>
      <w:r w:rsidRPr="00F573A3">
        <w:rPr>
          <w:rFonts w:ascii="Times New Roman" w:hAnsi="Times New Roman"/>
        </w:rPr>
        <w:lastRenderedPageBreak/>
        <w:t>Ayrıca bu araştırma kapsamındaki bütün muayene ve tıbbi bakım hizmetleri için sizden veya bağlı bulunduğunuz sosyal güvenlik kuruluşundan hiçbir ücret istenmeyecektir. Bu araştırmada yer almak tamamen sizin isteğinize bağlıdır. Araştırmada yer almayı reddedebilirsiniz ya da herhangi bir aşamada araştırmadan ayrılabilirsiniz. Bu durum herhangi bir cezaya ya da sizin yararlarınıza engel duruma yol açmayacaktır. Araştırıcı bilginiz dahilinde veya isteğiniz dışında, uygulanan eğitim programının gereklerini yerine getirmemeniz, çalışma programını aksatmanız veya düzenli takiplere gelmemeniz gibi nedenlerle sizi araştırmadan çıkarabilir. Takiplerde çocuğunuzda kronik bir hastalık saptanırsa çalışmadan çıkartılacaksınız. Ancak ailenin isteği doğrultusunda bebeğin takipleri aynı hekim tarafından yapılabilecektir. Araştırmanın sonuçları bilimsel amaçla kullanılacaktır, çalışmadan çekilmeniz ya da araştırıcı tarafından çıkarılmanız durumunda, sizle ilgili tıbbi veriler de gerekirse bilimsel amaçla kullanılabilecektir.</w:t>
      </w:r>
    </w:p>
    <w:p w:rsidR="00363472" w:rsidRPr="00F573A3" w:rsidRDefault="00363472" w:rsidP="00363472">
      <w:pPr>
        <w:ind w:firstLine="708"/>
        <w:jc w:val="both"/>
        <w:rPr>
          <w:rFonts w:ascii="Times New Roman" w:hAnsi="Times New Roman"/>
        </w:rPr>
      </w:pPr>
      <w:r w:rsidRPr="00F573A3">
        <w:rPr>
          <w:rFonts w:ascii="Times New Roman" w:hAnsi="Times New Roman"/>
        </w:rPr>
        <w:t>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w:t>
      </w:r>
    </w:p>
    <w:p w:rsidR="00363472" w:rsidRPr="00F573A3" w:rsidRDefault="00363472" w:rsidP="00363472">
      <w:pPr>
        <w:jc w:val="both"/>
        <w:rPr>
          <w:rFonts w:ascii="Times New Roman" w:hAnsi="Times New Roman"/>
          <w:b/>
        </w:rPr>
      </w:pPr>
      <w:r w:rsidRPr="00F573A3">
        <w:rPr>
          <w:rFonts w:ascii="Times New Roman" w:hAnsi="Times New Roman"/>
          <w:b/>
        </w:rPr>
        <w:t>Çalışmaya Katılma Onayı:</w:t>
      </w:r>
    </w:p>
    <w:p w:rsidR="00363472" w:rsidRPr="00F573A3" w:rsidRDefault="00363472" w:rsidP="00363472">
      <w:pPr>
        <w:ind w:firstLine="708"/>
        <w:jc w:val="both"/>
        <w:rPr>
          <w:rFonts w:ascii="Times New Roman" w:hAnsi="Times New Roman"/>
        </w:rPr>
      </w:pPr>
      <w:r w:rsidRPr="00F573A3">
        <w:rPr>
          <w:rFonts w:ascii="Times New Roman" w:hAnsi="Times New Roman"/>
        </w:rPr>
        <w:t>Yukarıda yer alan ve araştırmaya başlanmadan önce gönüllüye verilmesi gereken bilgileri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gönüllü olarak kabul ediyorum.</w:t>
      </w:r>
    </w:p>
    <w:p w:rsidR="00363472" w:rsidRDefault="00363472" w:rsidP="00363472">
      <w:pPr>
        <w:jc w:val="both"/>
        <w:rPr>
          <w:rFonts w:ascii="Times New Roman" w:hAnsi="Times New Roman"/>
        </w:rPr>
      </w:pPr>
      <w:r w:rsidRPr="00F573A3">
        <w:rPr>
          <w:rFonts w:ascii="Times New Roman" w:hAnsi="Times New Roman"/>
        </w:rPr>
        <w:t>Bu formun imzalı bir kopyası bana verilecektir.</w:t>
      </w:r>
      <w:r w:rsidRPr="00F573A3">
        <w:rPr>
          <w:rFonts w:ascii="Times New Roman" w:hAnsi="Times New Roman"/>
        </w:rPr>
        <w:tab/>
      </w:r>
    </w:p>
    <w:p w:rsidR="00363472" w:rsidRDefault="00363472" w:rsidP="00363472">
      <w:pPr>
        <w:jc w:val="both"/>
        <w:rPr>
          <w:rFonts w:ascii="Times New Roman" w:hAnsi="Times New Roman"/>
        </w:rPr>
      </w:pPr>
    </w:p>
    <w:p w:rsidR="00363472" w:rsidRDefault="00363472" w:rsidP="00363472">
      <w:pPr>
        <w:jc w:val="both"/>
        <w:rPr>
          <w:rFonts w:ascii="Times New Roman" w:hAnsi="Times New Roman"/>
          <w:b/>
        </w:rPr>
      </w:pPr>
      <w:r w:rsidRPr="00F573A3">
        <w:rPr>
          <w:rFonts w:ascii="Times New Roman" w:hAnsi="Times New Roman"/>
          <w:b/>
        </w:rPr>
        <w:t>Gönüllünün,</w:t>
      </w:r>
      <w:r w:rsidR="00AF2190">
        <w:rPr>
          <w:rFonts w:ascii="Times New Roman" w:hAnsi="Times New Roman"/>
          <w:b/>
        </w:rPr>
        <w:tab/>
      </w:r>
      <w:r w:rsidR="00AF2190">
        <w:rPr>
          <w:rFonts w:ascii="Times New Roman" w:hAnsi="Times New Roman"/>
          <w:b/>
        </w:rPr>
        <w:tab/>
      </w:r>
      <w:r w:rsidR="00AF2190">
        <w:rPr>
          <w:rFonts w:ascii="Times New Roman" w:hAnsi="Times New Roman"/>
          <w:b/>
        </w:rPr>
        <w:tab/>
      </w:r>
      <w:r w:rsidR="00AF2190">
        <w:rPr>
          <w:rFonts w:ascii="Times New Roman" w:hAnsi="Times New Roman"/>
          <w:b/>
        </w:rPr>
        <w:tab/>
      </w:r>
      <w:r w:rsidR="00AF2190">
        <w:rPr>
          <w:rFonts w:ascii="Times New Roman" w:hAnsi="Times New Roman"/>
          <w:b/>
        </w:rPr>
        <w:tab/>
      </w:r>
      <w:r w:rsidR="00AF2190" w:rsidRPr="00F573A3">
        <w:rPr>
          <w:rFonts w:ascii="Times New Roman" w:hAnsi="Times New Roman"/>
          <w:b/>
        </w:rPr>
        <w:t>Aç</w:t>
      </w:r>
      <w:r w:rsidR="00AF2190">
        <w:rPr>
          <w:rFonts w:ascii="Times New Roman" w:hAnsi="Times New Roman"/>
          <w:b/>
        </w:rPr>
        <w:t>ıklamaları yapan araştırmacının;</w:t>
      </w:r>
    </w:p>
    <w:p w:rsidR="00363472" w:rsidRPr="00750E4B" w:rsidRDefault="00363472" w:rsidP="00363472">
      <w:pPr>
        <w:pStyle w:val="AralkYok"/>
        <w:spacing w:line="360" w:lineRule="auto"/>
        <w:rPr>
          <w:rFonts w:ascii="Times New Roman" w:hAnsi="Times New Roman" w:cs="Times New Roman"/>
        </w:rPr>
      </w:pPr>
      <w:r w:rsidRPr="00F573A3">
        <w:t>A</w:t>
      </w:r>
      <w:r w:rsidR="00AF2190">
        <w:rPr>
          <w:rFonts w:ascii="Times New Roman" w:hAnsi="Times New Roman" w:cs="Times New Roman"/>
        </w:rPr>
        <w:t>dı-Soyadı:</w:t>
      </w:r>
      <w:r w:rsidR="00AF2190">
        <w:rPr>
          <w:rFonts w:ascii="Times New Roman" w:hAnsi="Times New Roman" w:cs="Times New Roman"/>
        </w:rPr>
        <w:tab/>
      </w:r>
      <w:r w:rsidR="00AF2190">
        <w:rPr>
          <w:rFonts w:ascii="Times New Roman" w:hAnsi="Times New Roman" w:cs="Times New Roman"/>
        </w:rPr>
        <w:tab/>
      </w:r>
      <w:r w:rsidR="00AF2190">
        <w:rPr>
          <w:rFonts w:ascii="Times New Roman" w:hAnsi="Times New Roman" w:cs="Times New Roman"/>
        </w:rPr>
        <w:tab/>
      </w:r>
      <w:r w:rsidR="00AF2190">
        <w:rPr>
          <w:rFonts w:ascii="Times New Roman" w:hAnsi="Times New Roman" w:cs="Times New Roman"/>
        </w:rPr>
        <w:tab/>
      </w:r>
      <w:r w:rsidR="00AF2190">
        <w:rPr>
          <w:rFonts w:ascii="Times New Roman" w:hAnsi="Times New Roman" w:cs="Times New Roman"/>
        </w:rPr>
        <w:tab/>
      </w:r>
      <w:r w:rsidR="00AF2190">
        <w:rPr>
          <w:rFonts w:ascii="Times New Roman" w:hAnsi="Times New Roman" w:cs="Times New Roman"/>
        </w:rPr>
        <w:tab/>
      </w:r>
      <w:r w:rsidR="00AF2190" w:rsidRPr="00F573A3">
        <w:t>A</w:t>
      </w:r>
      <w:r w:rsidR="00AF2190" w:rsidRPr="00750E4B">
        <w:rPr>
          <w:rFonts w:ascii="Times New Roman" w:hAnsi="Times New Roman" w:cs="Times New Roman"/>
        </w:rPr>
        <w:t>dı-Soyadı:</w:t>
      </w:r>
    </w:p>
    <w:p w:rsidR="00363472" w:rsidRPr="00750E4B" w:rsidRDefault="00363472" w:rsidP="00363472">
      <w:pPr>
        <w:pStyle w:val="AralkYok"/>
        <w:spacing w:line="360" w:lineRule="auto"/>
        <w:rPr>
          <w:rFonts w:ascii="Times New Roman" w:hAnsi="Times New Roman" w:cs="Times New Roman"/>
        </w:rPr>
      </w:pPr>
      <w:r w:rsidRPr="00750E4B">
        <w:rPr>
          <w:rFonts w:ascii="Times New Roman" w:hAnsi="Times New Roman" w:cs="Times New Roman"/>
        </w:rPr>
        <w:t>Adresi: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F2190">
        <w:rPr>
          <w:rFonts w:ascii="Times New Roman" w:hAnsi="Times New Roman" w:cs="Times New Roman"/>
        </w:rPr>
        <w:t>Görevi:</w:t>
      </w:r>
    </w:p>
    <w:p w:rsidR="00363472" w:rsidRPr="00750E4B" w:rsidRDefault="00AF2190" w:rsidP="00363472">
      <w:pPr>
        <w:pStyle w:val="AralkYok"/>
        <w:spacing w:line="360" w:lineRule="auto"/>
        <w:rPr>
          <w:rFonts w:ascii="Times New Roman" w:hAnsi="Times New Roman" w:cs="Times New Roman"/>
        </w:rPr>
      </w:pPr>
      <w:r>
        <w:rPr>
          <w:rFonts w:ascii="Times New Roman" w:hAnsi="Times New Roman" w:cs="Times New Roman"/>
        </w:rPr>
        <w:t>Tel.-Faks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Adresi:</w:t>
      </w:r>
    </w:p>
    <w:p w:rsidR="00363472" w:rsidRDefault="00AF2190" w:rsidP="00363472">
      <w:pPr>
        <w:pStyle w:val="AralkYok"/>
        <w:spacing w:line="360" w:lineRule="auto"/>
        <w:rPr>
          <w:rFonts w:ascii="Times New Roman" w:hAnsi="Times New Roman" w:cs="Times New Roman"/>
        </w:rPr>
      </w:pPr>
      <w:r>
        <w:rPr>
          <w:rFonts w:ascii="Times New Roman" w:hAnsi="Times New Roman" w:cs="Times New Roman"/>
        </w:rPr>
        <w:t>Tarih ve İmza</w:t>
      </w:r>
      <w:r w:rsidR="00363472" w:rsidRPr="00750E4B">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Tel-Faks:</w:t>
      </w:r>
    </w:p>
    <w:p w:rsidR="00AF2190" w:rsidRDefault="00AF2190" w:rsidP="00363472">
      <w:pPr>
        <w:pStyle w:val="AralkYok"/>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Tarih ve imza:</w:t>
      </w:r>
    </w:p>
    <w:p w:rsidR="003279F6" w:rsidRPr="003279F6" w:rsidRDefault="00AF2190" w:rsidP="003279F6">
      <w:pPr>
        <w:pStyle w:val="AralkYok"/>
        <w:rPr>
          <w:rFonts w:ascii="Times New Roman" w:hAnsi="Times New Roman" w:cs="Times New Roman"/>
          <w:b/>
          <w:sz w:val="24"/>
          <w:szCs w:val="24"/>
        </w:rPr>
      </w:pPr>
      <w:r w:rsidRPr="003279F6">
        <w:rPr>
          <w:rFonts w:ascii="Times New Roman" w:hAnsi="Times New Roman" w:cs="Times New Roman"/>
          <w:b/>
          <w:sz w:val="24"/>
          <w:szCs w:val="24"/>
        </w:rPr>
        <w:t>Olur alma</w:t>
      </w:r>
      <w:r w:rsidR="003279F6" w:rsidRPr="003279F6">
        <w:rPr>
          <w:rFonts w:ascii="Times New Roman" w:hAnsi="Times New Roman" w:cs="Times New Roman"/>
          <w:b/>
          <w:sz w:val="24"/>
          <w:szCs w:val="24"/>
        </w:rPr>
        <w:t xml:space="preserve"> işlemine baştan sona </w:t>
      </w:r>
      <w:r w:rsidRPr="003279F6">
        <w:rPr>
          <w:rFonts w:ascii="Times New Roman" w:hAnsi="Times New Roman" w:cs="Times New Roman"/>
          <w:b/>
          <w:sz w:val="24"/>
          <w:szCs w:val="24"/>
        </w:rPr>
        <w:t>tanıklık eden kuruluş görevlisinin/görüşme tanığının</w:t>
      </w:r>
      <w:r w:rsidR="003279F6" w:rsidRPr="003279F6">
        <w:rPr>
          <w:rFonts w:ascii="Times New Roman" w:hAnsi="Times New Roman" w:cs="Times New Roman"/>
          <w:b/>
          <w:sz w:val="24"/>
          <w:szCs w:val="24"/>
        </w:rPr>
        <w:t>;</w:t>
      </w:r>
    </w:p>
    <w:p w:rsidR="00363472" w:rsidRPr="003279F6" w:rsidRDefault="00363472" w:rsidP="003279F6">
      <w:pPr>
        <w:pStyle w:val="AralkYok"/>
        <w:rPr>
          <w:rFonts w:ascii="Times New Roman" w:hAnsi="Times New Roman" w:cs="Times New Roman"/>
          <w:sz w:val="24"/>
          <w:szCs w:val="24"/>
        </w:rPr>
      </w:pPr>
      <w:r w:rsidRPr="003279F6">
        <w:rPr>
          <w:rFonts w:ascii="Times New Roman" w:hAnsi="Times New Roman" w:cs="Times New Roman"/>
          <w:sz w:val="24"/>
          <w:szCs w:val="24"/>
        </w:rPr>
        <w:t>Adı-Soyadı:</w:t>
      </w:r>
    </w:p>
    <w:p w:rsidR="00363472" w:rsidRPr="003279F6" w:rsidRDefault="00363472" w:rsidP="003279F6">
      <w:pPr>
        <w:pStyle w:val="AralkYok"/>
        <w:rPr>
          <w:rFonts w:ascii="Times New Roman" w:hAnsi="Times New Roman" w:cs="Times New Roman"/>
          <w:sz w:val="24"/>
          <w:szCs w:val="24"/>
        </w:rPr>
      </w:pPr>
      <w:r w:rsidRPr="003279F6">
        <w:rPr>
          <w:rFonts w:ascii="Times New Roman" w:hAnsi="Times New Roman" w:cs="Times New Roman"/>
          <w:sz w:val="24"/>
          <w:szCs w:val="24"/>
        </w:rPr>
        <w:t>Görevi:</w:t>
      </w:r>
    </w:p>
    <w:p w:rsidR="00363472" w:rsidRPr="003279F6" w:rsidRDefault="00363472" w:rsidP="003279F6">
      <w:pPr>
        <w:pStyle w:val="AralkYok"/>
        <w:rPr>
          <w:rFonts w:ascii="Times New Roman" w:hAnsi="Times New Roman" w:cs="Times New Roman"/>
          <w:sz w:val="24"/>
          <w:szCs w:val="24"/>
        </w:rPr>
      </w:pPr>
      <w:r w:rsidRPr="003279F6">
        <w:rPr>
          <w:rFonts w:ascii="Times New Roman" w:hAnsi="Times New Roman" w:cs="Times New Roman"/>
          <w:sz w:val="24"/>
          <w:szCs w:val="24"/>
        </w:rPr>
        <w:t>Adresi:</w:t>
      </w:r>
    </w:p>
    <w:p w:rsidR="00363472" w:rsidRPr="003279F6" w:rsidRDefault="00363472" w:rsidP="003279F6">
      <w:pPr>
        <w:pStyle w:val="AralkYok"/>
        <w:rPr>
          <w:rFonts w:ascii="Times New Roman" w:hAnsi="Times New Roman" w:cs="Times New Roman"/>
          <w:sz w:val="24"/>
          <w:szCs w:val="24"/>
        </w:rPr>
      </w:pPr>
      <w:r w:rsidRPr="003279F6">
        <w:rPr>
          <w:rFonts w:ascii="Times New Roman" w:hAnsi="Times New Roman" w:cs="Times New Roman"/>
          <w:sz w:val="24"/>
          <w:szCs w:val="24"/>
        </w:rPr>
        <w:t>Tel.-Faks:</w:t>
      </w:r>
    </w:p>
    <w:p w:rsidR="00363472" w:rsidRPr="003279F6" w:rsidRDefault="00363472" w:rsidP="003279F6">
      <w:pPr>
        <w:pStyle w:val="AralkYok"/>
        <w:rPr>
          <w:rFonts w:ascii="Times New Roman" w:hAnsi="Times New Roman" w:cs="Times New Roman"/>
          <w:sz w:val="24"/>
          <w:szCs w:val="24"/>
        </w:rPr>
      </w:pPr>
      <w:r w:rsidRPr="003279F6">
        <w:rPr>
          <w:rFonts w:ascii="Times New Roman" w:hAnsi="Times New Roman" w:cs="Times New Roman"/>
          <w:sz w:val="24"/>
          <w:szCs w:val="24"/>
        </w:rPr>
        <w:t>Tarih ve İmza:</w:t>
      </w:r>
    </w:p>
    <w:p w:rsidR="00363472" w:rsidRPr="003279F6" w:rsidRDefault="00363472" w:rsidP="003279F6">
      <w:pPr>
        <w:rPr>
          <w:rFonts w:ascii="Times New Roman" w:hAnsi="Times New Roman"/>
          <w:sz w:val="20"/>
          <w:szCs w:val="20"/>
        </w:rPr>
      </w:pPr>
      <w:r w:rsidRPr="005A7E91">
        <w:rPr>
          <w:rFonts w:ascii="Times New Roman" w:hAnsi="Times New Roman"/>
          <w:b/>
        </w:rPr>
        <w:lastRenderedPageBreak/>
        <w:t>Ek</w:t>
      </w:r>
      <w:r>
        <w:rPr>
          <w:rFonts w:ascii="Times New Roman" w:hAnsi="Times New Roman"/>
          <w:b/>
        </w:rPr>
        <w:t>-3</w:t>
      </w:r>
      <w:r w:rsidRPr="005A7E91">
        <w:rPr>
          <w:rFonts w:ascii="Times New Roman" w:hAnsi="Times New Roman"/>
          <w:b/>
        </w:rPr>
        <w:t>: Taburculuk Öncesi Bilgi Formu</w:t>
      </w:r>
    </w:p>
    <w:p w:rsidR="00363472" w:rsidRPr="005A7E91" w:rsidRDefault="00363472" w:rsidP="00363472">
      <w:pPr>
        <w:jc w:val="both"/>
        <w:rPr>
          <w:rFonts w:ascii="Times New Roman" w:hAnsi="Times New Roman"/>
          <w:b/>
        </w:rPr>
      </w:pPr>
    </w:p>
    <w:p w:rsidR="00363472" w:rsidRPr="00FE322B" w:rsidRDefault="00363472" w:rsidP="00363472">
      <w:pPr>
        <w:ind w:firstLine="708"/>
        <w:jc w:val="both"/>
        <w:rPr>
          <w:rFonts w:ascii="Times New Roman" w:hAnsi="Times New Roman"/>
        </w:rPr>
      </w:pPr>
      <w:r w:rsidRPr="00FE322B">
        <w:rPr>
          <w:rFonts w:ascii="Times New Roman" w:hAnsi="Times New Roman"/>
        </w:rPr>
        <w:t>Doğumu 37. Gebelik haftasından önce olan bebekler prematüre olarak tanımlanır. Prematüre bebekler anne karnındaki gelişimlerini tamamlamadan dünyaya geldikleri için zamanında doğan bebeklere oranla daha çok sağlık problemleri yaşarlar. Bu sorunlar arasında sıklıkla, solunum sorunları, kalp sorunları, beslenememe, çevre ısısına adapte olamama, mide</w:t>
      </w:r>
      <w:r>
        <w:rPr>
          <w:rFonts w:ascii="Times New Roman" w:hAnsi="Times New Roman"/>
        </w:rPr>
        <w:t>.</w:t>
      </w:r>
      <w:r w:rsidRPr="00FE322B">
        <w:rPr>
          <w:rFonts w:ascii="Times New Roman" w:hAnsi="Times New Roman"/>
        </w:rPr>
        <w:t>barsak sistem problemle</w:t>
      </w:r>
      <w:r>
        <w:rPr>
          <w:rFonts w:ascii="Times New Roman" w:hAnsi="Times New Roman"/>
        </w:rPr>
        <w:t>ri, beyin içinde kanama, kolay e</w:t>
      </w:r>
      <w:r w:rsidRPr="00FE322B">
        <w:rPr>
          <w:rFonts w:ascii="Times New Roman" w:hAnsi="Times New Roman"/>
        </w:rPr>
        <w:t xml:space="preserve">nfeksiyona yakalanma, görme ve işitme ile ilgilidir. Prematüre bebekte bu tip sıkıntıların gelişmesi doğum haftası ne kadar küçükse o oranda daha fazla olmaktadır. Özellikle de doğumdan sonraki ilk günler daha riskli dönemlerdir. Dolayısıyla prematüre doğan bebeklerin tam donanımlı ve tecrübeli ekiplerin olduğu ünitelerde takibi çok önemlidir. </w:t>
      </w:r>
    </w:p>
    <w:p w:rsidR="00363472" w:rsidRPr="00FE322B" w:rsidRDefault="00363472" w:rsidP="00363472">
      <w:pPr>
        <w:ind w:firstLine="708"/>
        <w:jc w:val="both"/>
        <w:rPr>
          <w:rFonts w:ascii="Times New Roman" w:hAnsi="Times New Roman"/>
        </w:rPr>
      </w:pPr>
      <w:r w:rsidRPr="00FE322B">
        <w:rPr>
          <w:rFonts w:ascii="Times New Roman" w:hAnsi="Times New Roman"/>
        </w:rPr>
        <w:t xml:space="preserve">İlk günlerdeki sıkıntılar giderildikten sonra bebeğin evde bakımının tam sağlanabilmesi için taburculuk öncesi annenin de bilgilendirilmesi gerekir. Prematüre bebeklerin evde de özel bir bakım ve ilgi alması gerektiği unutulmamalıdır. Prematüre bir bebeğin taburculuğu sırasında </w:t>
      </w:r>
      <w:r>
        <w:rPr>
          <w:rFonts w:ascii="Times New Roman" w:hAnsi="Times New Roman"/>
        </w:rPr>
        <w:t>aile aşağıda yazılan konularda bilgi sahibi olmalıdır.</w:t>
      </w:r>
      <w:r w:rsidRPr="00FE322B">
        <w:rPr>
          <w:rFonts w:ascii="Times New Roman" w:hAnsi="Times New Roman"/>
        </w:rPr>
        <w:t xml:space="preserve"> </w:t>
      </w:r>
    </w:p>
    <w:p w:rsidR="00363472" w:rsidRPr="00FE322B" w:rsidRDefault="00363472" w:rsidP="00363472">
      <w:pPr>
        <w:jc w:val="both"/>
        <w:rPr>
          <w:rFonts w:ascii="Times New Roman" w:hAnsi="Times New Roman"/>
        </w:rPr>
      </w:pPr>
      <w:r w:rsidRPr="005A7E91">
        <w:rPr>
          <w:rFonts w:ascii="Times New Roman" w:hAnsi="Times New Roman"/>
          <w:b/>
        </w:rPr>
        <w:t>1)BEBEĞİN BESLENMESİ;</w:t>
      </w:r>
      <w:r>
        <w:rPr>
          <w:rFonts w:ascii="Times New Roman" w:hAnsi="Times New Roman"/>
        </w:rPr>
        <w:t xml:space="preserve"> B</w:t>
      </w:r>
      <w:r w:rsidRPr="00FE322B">
        <w:rPr>
          <w:rFonts w:ascii="Times New Roman" w:hAnsi="Times New Roman"/>
        </w:rPr>
        <w:t>ebeğinizin taburculuğu düşünüldüğüne göre artık bebeğinizin beslenmesini tamamen sağlayabiliyorsunuz demektir. Evdeki takiplerinde bebeğinizi 2 saatlik aralarla öncelikle göğsünüzden emzirmenizi, bebeğiniz 2500 gramın altında ise emzirdikten sonra sağdığ</w:t>
      </w:r>
      <w:r>
        <w:rPr>
          <w:rFonts w:ascii="Times New Roman" w:hAnsi="Times New Roman"/>
        </w:rPr>
        <w:t>ınız sütü; .</w:t>
      </w:r>
      <w:r w:rsidRPr="00FE322B">
        <w:rPr>
          <w:rFonts w:ascii="Times New Roman" w:hAnsi="Times New Roman"/>
        </w:rPr>
        <w:t>anne sütü zenginleştirici mamanızı da 30 cc anne sütüne 1 ölçek olacak şekilde ekledikten sonra</w:t>
      </w:r>
      <w:r>
        <w:rPr>
          <w:rFonts w:ascii="Times New Roman" w:hAnsi="Times New Roman"/>
        </w:rPr>
        <w:t xml:space="preserve">. </w:t>
      </w:r>
      <w:r w:rsidR="0002045E">
        <w:rPr>
          <w:rFonts w:ascii="Times New Roman" w:hAnsi="Times New Roman"/>
        </w:rPr>
        <w:t>K</w:t>
      </w:r>
      <w:r>
        <w:rPr>
          <w:rFonts w:ascii="Times New Roman" w:hAnsi="Times New Roman"/>
        </w:rPr>
        <w:t>aşıkla veya enjektörle</w:t>
      </w:r>
      <w:r w:rsidRPr="00FE322B">
        <w:rPr>
          <w:rFonts w:ascii="Times New Roman" w:hAnsi="Times New Roman"/>
        </w:rPr>
        <w:t>,</w:t>
      </w:r>
      <w:r>
        <w:rPr>
          <w:rFonts w:ascii="Times New Roman" w:hAnsi="Times New Roman"/>
        </w:rPr>
        <w:t xml:space="preserve"> bebeğinize vermenizi öneriyoruz</w:t>
      </w:r>
      <w:r w:rsidRPr="00FE322B">
        <w:rPr>
          <w:rFonts w:ascii="Times New Roman" w:hAnsi="Times New Roman"/>
        </w:rPr>
        <w:t>. Eğer anne sütünüz yeterli değilse bebeğinizin doğum haftasına uygun olan ve size önerilen mamalarla, emzirdikten sonra takviye yapabilirsiniz. Beslenme sırasında erken doğan bebeklerin çene kasları tam gelişmediği için alt çeneden ufak hareketlerle yutma işlevini destekleyebilirsiniz. Bebeğinizin beslenme süresi en fazla 30 d</w:t>
      </w:r>
      <w:r>
        <w:rPr>
          <w:rFonts w:ascii="Times New Roman" w:hAnsi="Times New Roman"/>
        </w:rPr>
        <w:t>akika olmalıdır. Bu süre uzadıkça, bebek uyumaya başlayabilir, beslenme düzeni aksayabilir</w:t>
      </w:r>
      <w:r w:rsidRPr="00FE322B">
        <w:rPr>
          <w:rFonts w:ascii="Times New Roman" w:hAnsi="Times New Roman"/>
        </w:rPr>
        <w:t xml:space="preserve"> ve kilo alı</w:t>
      </w:r>
      <w:r>
        <w:rPr>
          <w:rFonts w:ascii="Times New Roman" w:hAnsi="Times New Roman"/>
        </w:rPr>
        <w:t>mı yavaşlayabilir</w:t>
      </w:r>
      <w:r w:rsidRPr="00FE322B">
        <w:rPr>
          <w:rFonts w:ascii="Times New Roman" w:hAnsi="Times New Roman"/>
        </w:rPr>
        <w:t xml:space="preserve">. </w:t>
      </w:r>
    </w:p>
    <w:p w:rsidR="00363472" w:rsidRPr="00FE322B" w:rsidRDefault="00363472" w:rsidP="00363472">
      <w:pPr>
        <w:ind w:firstLine="708"/>
        <w:jc w:val="both"/>
        <w:rPr>
          <w:rFonts w:ascii="Times New Roman" w:hAnsi="Times New Roman"/>
        </w:rPr>
      </w:pPr>
      <w:r w:rsidRPr="00FE322B">
        <w:rPr>
          <w:rFonts w:ascii="Times New Roman" w:hAnsi="Times New Roman"/>
        </w:rPr>
        <w:t>Bebek için hazırlanan</w:t>
      </w:r>
      <w:r>
        <w:rPr>
          <w:rFonts w:ascii="Times New Roman" w:hAnsi="Times New Roman"/>
        </w:rPr>
        <w:t xml:space="preserve"> mama kaynatılmış ve ılıtılmış </w:t>
      </w:r>
      <w:r w:rsidRPr="00FE322B">
        <w:rPr>
          <w:rFonts w:ascii="Times New Roman" w:hAnsi="Times New Roman"/>
        </w:rPr>
        <w:t>temiz su ile hazırlanmalı ve hazırlandıktan hemen sonra bebeğe verilmeli, bekletilmemelidir. Mamanın ısısını bir damla el üstünüze damlatarak test edebilirsiniz. Teninize sıcak ya da soğuk gelen mamalar bebeğe verilmemelidir</w:t>
      </w:r>
      <w:r w:rsidR="00321885">
        <w:rPr>
          <w:rFonts w:ascii="Times New Roman" w:hAnsi="Times New Roman"/>
        </w:rPr>
        <w:t>. h</w:t>
      </w:r>
      <w:r w:rsidRPr="00FE322B">
        <w:rPr>
          <w:rFonts w:ascii="Times New Roman" w:hAnsi="Times New Roman"/>
        </w:rPr>
        <w:t xml:space="preserve">azırlandıktan sonra kalan mamalar dökülmelidir. Anne sütü sağıldıktan sonra </w:t>
      </w:r>
      <w:r>
        <w:rPr>
          <w:rFonts w:ascii="Times New Roman" w:hAnsi="Times New Roman"/>
        </w:rPr>
        <w:t>3 saat oda ısısında, 3 gün buzdolabında ve 3</w:t>
      </w:r>
      <w:r w:rsidRPr="00FE322B">
        <w:rPr>
          <w:rFonts w:ascii="Times New Roman" w:hAnsi="Times New Roman"/>
        </w:rPr>
        <w:t xml:space="preserve"> ay derin do</w:t>
      </w:r>
      <w:r>
        <w:rPr>
          <w:rFonts w:ascii="Times New Roman" w:hAnsi="Times New Roman"/>
        </w:rPr>
        <w:t>ndurucuda</w:t>
      </w:r>
      <w:r w:rsidRPr="00FE322B">
        <w:rPr>
          <w:rFonts w:ascii="Times New Roman" w:hAnsi="Times New Roman"/>
        </w:rPr>
        <w:t xml:space="preserve"> saklanabilir. </w:t>
      </w:r>
    </w:p>
    <w:p w:rsidR="00363472" w:rsidRPr="00FE322B" w:rsidRDefault="00363472" w:rsidP="00363472">
      <w:pPr>
        <w:ind w:firstLine="708"/>
        <w:jc w:val="both"/>
        <w:rPr>
          <w:rFonts w:ascii="Times New Roman" w:hAnsi="Times New Roman"/>
        </w:rPr>
      </w:pPr>
      <w:r w:rsidRPr="00FE322B">
        <w:rPr>
          <w:rFonts w:ascii="Times New Roman" w:hAnsi="Times New Roman"/>
        </w:rPr>
        <w:t xml:space="preserve">Bebeğinizi beslerken mutlaka başı yüksekte olacak şekilde( düz zeminle aradaki açı 45 derece olacak şekilde) pozisyon vermeniz, bebeğinizin aspirasyon ( beslenirken sütü solunum sistemine kaçışı) riskini en aza indirecektir. </w:t>
      </w:r>
    </w:p>
    <w:p w:rsidR="00363472" w:rsidRPr="00FE322B" w:rsidRDefault="00363472" w:rsidP="00363472">
      <w:pPr>
        <w:ind w:firstLine="708"/>
        <w:jc w:val="both"/>
        <w:rPr>
          <w:rFonts w:ascii="Times New Roman" w:hAnsi="Times New Roman"/>
        </w:rPr>
      </w:pPr>
      <w:r w:rsidRPr="00FE322B">
        <w:rPr>
          <w:rFonts w:ascii="Times New Roman" w:hAnsi="Times New Roman"/>
        </w:rPr>
        <w:t xml:space="preserve">Beslenme sonrası mutlaka bebeğinizi dik bir biçimde, yüzü size dönek olacak şekilde omzunuza yaslayarak ve hafifçe sırtını sıvazlayarak gazının çıktığından emin olmalısınız. </w:t>
      </w:r>
    </w:p>
    <w:p w:rsidR="00363472" w:rsidRPr="00FE322B" w:rsidRDefault="00363472" w:rsidP="00363472">
      <w:pPr>
        <w:ind w:firstLine="708"/>
        <w:jc w:val="both"/>
        <w:rPr>
          <w:rFonts w:ascii="Times New Roman" w:hAnsi="Times New Roman"/>
        </w:rPr>
      </w:pPr>
      <w:r w:rsidRPr="00FE322B">
        <w:rPr>
          <w:rFonts w:ascii="Times New Roman" w:hAnsi="Times New Roman"/>
        </w:rPr>
        <w:t xml:space="preserve">Eğer bebeğiniz biberonla besleniyorsa özellikle cam biberonları ve prematüre bebekler için olan akışkanlığı daha yavaş olan biberon başlıklarını tercih etmelisiniz. </w:t>
      </w:r>
    </w:p>
    <w:p w:rsidR="00363472" w:rsidRPr="00FE322B" w:rsidRDefault="00363472" w:rsidP="00363472">
      <w:pPr>
        <w:ind w:firstLine="708"/>
        <w:jc w:val="both"/>
        <w:rPr>
          <w:rFonts w:ascii="Times New Roman" w:hAnsi="Times New Roman"/>
        </w:rPr>
      </w:pPr>
      <w:r w:rsidRPr="00FE322B">
        <w:rPr>
          <w:rFonts w:ascii="Times New Roman" w:hAnsi="Times New Roman"/>
        </w:rPr>
        <w:lastRenderedPageBreak/>
        <w:t>Bebeğin beslenmesi sadece karnının doyurulması olarak düşünülmemelidir. Beslenme saatleri anne ve bebeğin birlikte olduğu, birbirlerini tanıdıkları, birbirlerine alıştıkları çok özel zamanlardır. Anne ve bebek arasında duygusal bağların oluşmasında çok büyük bir rolü vardır. Bu nedenle bebek beslenirken, bütün dikkatin bebekte ve tepkilerinde toplanması önemlidir. Mümkünse anne ile bebeğin baş</w:t>
      </w:r>
      <w:r>
        <w:rPr>
          <w:rFonts w:ascii="Times New Roman" w:hAnsi="Times New Roman"/>
        </w:rPr>
        <w:t xml:space="preserve"> </w:t>
      </w:r>
      <w:r w:rsidRPr="00FE322B">
        <w:rPr>
          <w:rFonts w:ascii="Times New Roman" w:hAnsi="Times New Roman"/>
        </w:rPr>
        <w:t>başa olduğu, sakin, sessiz bir ortamda beslenme yapılmalıdır. Televizyon, başka çocuk, kalabalık ortam gibi dikkati dağıtacak faktörlerden uzak durulmalıdır.</w:t>
      </w:r>
    </w:p>
    <w:p w:rsidR="00363472" w:rsidRPr="00FE322B" w:rsidRDefault="00363472" w:rsidP="00363472">
      <w:pPr>
        <w:jc w:val="both"/>
        <w:rPr>
          <w:rFonts w:ascii="Times New Roman" w:hAnsi="Times New Roman"/>
        </w:rPr>
      </w:pPr>
      <w:r w:rsidRPr="005A7E91">
        <w:rPr>
          <w:rFonts w:ascii="Times New Roman" w:hAnsi="Times New Roman"/>
          <w:b/>
        </w:rPr>
        <w:t>2) BEBEĞİN UYKUSU;</w:t>
      </w:r>
      <w:r w:rsidRPr="00FE322B">
        <w:rPr>
          <w:rFonts w:ascii="Times New Roman" w:hAnsi="Times New Roman"/>
        </w:rPr>
        <w:t xml:space="preserve"> prematüre bebekler özellikle doğum sonrası ilk günlerde günde 14</w:t>
      </w:r>
      <w:r>
        <w:rPr>
          <w:rFonts w:ascii="Times New Roman" w:hAnsi="Times New Roman"/>
        </w:rPr>
        <w:t>.</w:t>
      </w:r>
      <w:r w:rsidRPr="00FE322B">
        <w:rPr>
          <w:rFonts w:ascii="Times New Roman" w:hAnsi="Times New Roman"/>
        </w:rPr>
        <w:t>16 saat uyurlar. Bebeğinizin uyku düzeni genellikle 3</w:t>
      </w:r>
      <w:r>
        <w:rPr>
          <w:rFonts w:ascii="Times New Roman" w:hAnsi="Times New Roman"/>
        </w:rPr>
        <w:t>.</w:t>
      </w:r>
      <w:r w:rsidRPr="00FE322B">
        <w:rPr>
          <w:rFonts w:ascii="Times New Roman" w:hAnsi="Times New Roman"/>
        </w:rPr>
        <w:t>4</w:t>
      </w:r>
      <w:r w:rsidR="00321885">
        <w:rPr>
          <w:rFonts w:ascii="Times New Roman" w:hAnsi="Times New Roman"/>
        </w:rPr>
        <w:t>. ay</w:t>
      </w:r>
      <w:r w:rsidRPr="00FE322B">
        <w:rPr>
          <w:rFonts w:ascii="Times New Roman" w:hAnsi="Times New Roman"/>
        </w:rPr>
        <w:t>dan itibaren oturacaktır. Ancak doğru bir uyku düzeni oluşturmak için ilk günlerde doğru adımlar atılmalıdır. Bunun için öncelikle bebeğinizin ayrı bir yatağı olmalıdır. İlk zamanlarda bebek beşiğinin annenin yattığı odada olması hem anne hem de bebek için faydalıdır</w:t>
      </w:r>
      <w:r w:rsidR="00321885">
        <w:rPr>
          <w:rFonts w:ascii="Times New Roman" w:hAnsi="Times New Roman"/>
        </w:rPr>
        <w:t>. h</w:t>
      </w:r>
      <w:r w:rsidRPr="00FE322B">
        <w:rPr>
          <w:rFonts w:ascii="Times New Roman" w:hAnsi="Times New Roman"/>
        </w:rPr>
        <w:t>em bebeğin ihtiyaçlarına hemen cevap vermek anne bebek arasındaki güven bağının oluşmasını sağlayacak, hem de annenin daha az yorulmasına neden olacaktır. Bebek mutlaka kendi yatağında uyutulmalıdır. Anne ile beb</w:t>
      </w:r>
      <w:r>
        <w:rPr>
          <w:rFonts w:ascii="Times New Roman" w:hAnsi="Times New Roman"/>
        </w:rPr>
        <w:t>ek aynı yatakta uyumamalıdır. (</w:t>
      </w:r>
      <w:r w:rsidRPr="00FE322B">
        <w:rPr>
          <w:rFonts w:ascii="Times New Roman" w:hAnsi="Times New Roman"/>
        </w:rPr>
        <w:t>bebek ölüm riski</w:t>
      </w:r>
      <w:r>
        <w:rPr>
          <w:rFonts w:ascii="Times New Roman" w:hAnsi="Times New Roman"/>
        </w:rPr>
        <w:t>!!</w:t>
      </w:r>
      <w:r w:rsidRPr="00FE322B">
        <w:rPr>
          <w:rFonts w:ascii="Times New Roman" w:hAnsi="Times New Roman"/>
        </w:rPr>
        <w:t xml:space="preserve">) Anne bebeğini besledikten ve gazını çıkarttıktan sonra bebeği kendi beşiğine koymalıdır. Özellikle ilk günlerde uyuma süreleri uzun olan bebekler hafifçe sırtlarına veya göğüslerine dokunularak, pışş pışş yapılarak kolayca uykuya dalabilirler. Bebeği uyutmak için ayrıca sallamaya gerek yoktur. </w:t>
      </w:r>
    </w:p>
    <w:p w:rsidR="00363472" w:rsidRPr="00FE322B" w:rsidRDefault="00363472" w:rsidP="00363472">
      <w:pPr>
        <w:ind w:firstLine="708"/>
        <w:jc w:val="both"/>
        <w:rPr>
          <w:rFonts w:ascii="Times New Roman" w:hAnsi="Times New Roman"/>
        </w:rPr>
      </w:pPr>
      <w:r w:rsidRPr="00FE322B">
        <w:rPr>
          <w:rFonts w:ascii="Times New Roman" w:hAnsi="Times New Roman"/>
        </w:rPr>
        <w:t>Bebeğin yatağı düz ve sert olmalıdır. Bebeğin içine gömülmesine neden olacak kadar yumuşak olmamalıdır. Yatakta bebek 1 yaşına gelene kadar yastık, ayıcık oyuncak gibi yumuşak nesneler bulundurulmamalıdır. Yatağın kenarları yumuşak ve sıkıca bağlanmış korumalarla çevrilmelidir. Bebeğin üzeri tercihen delikli ve hafif battaniye ile örtülmeli, ağır yorganlardan kaçınılmalıdır. Bebek yatırılırken tercih edilen sırtüstü yatırılmasıdır. Ancak sırta bir destek konularak hafif yan da yatırılabilirler. Özellikle prematüre bebeklerin kulak kıkırdakları çok yumuşak olduğundan, kolayca kıvrılabilir, hep aynı tarafa yatırılırsa kafa kemiklerinde şekil bozuklukları olabilir Bu nedenle 2</w:t>
      </w:r>
      <w:r>
        <w:rPr>
          <w:rFonts w:ascii="Times New Roman" w:hAnsi="Times New Roman"/>
        </w:rPr>
        <w:t>.</w:t>
      </w:r>
      <w:r w:rsidRPr="00FE322B">
        <w:rPr>
          <w:rFonts w:ascii="Times New Roman" w:hAnsi="Times New Roman"/>
        </w:rPr>
        <w:t xml:space="preserve">3 saat aralarla pozisyonu değiştirilmelidir. Kesinlikle yüzüstü yatırılmamalıdırlar. Bebeğin gece ve gündüz ayrımını yapabilmesi için, özellikle geceleri daha loş ve sessiz bir ortam sağlanmalıdır. </w:t>
      </w:r>
    </w:p>
    <w:p w:rsidR="00363472" w:rsidRDefault="00363472" w:rsidP="00363472">
      <w:pPr>
        <w:jc w:val="both"/>
        <w:rPr>
          <w:rFonts w:ascii="Times New Roman" w:hAnsi="Times New Roman"/>
        </w:rPr>
      </w:pPr>
      <w:r w:rsidRPr="005A7E91">
        <w:rPr>
          <w:rFonts w:ascii="Times New Roman" w:hAnsi="Times New Roman"/>
          <w:b/>
        </w:rPr>
        <w:t xml:space="preserve">3) BEBEĞİN VÜCUT ISISI, GİYDİRİLMESİ; </w:t>
      </w:r>
      <w:r w:rsidRPr="00FE322B">
        <w:rPr>
          <w:rFonts w:ascii="Times New Roman" w:hAnsi="Times New Roman"/>
        </w:rPr>
        <w:t>Bebekler özellikle de prematüre bebekler cilt altı yağ dokularının az olması nedeniyle vücut ısılarını koruyamazlar bu nedenle bebeğin bu</w:t>
      </w:r>
      <w:r>
        <w:rPr>
          <w:rFonts w:ascii="Times New Roman" w:hAnsi="Times New Roman"/>
        </w:rPr>
        <w:t>lunduğu çevre ısısı 24.25 Cº</w:t>
      </w:r>
      <w:r w:rsidRPr="00FE322B">
        <w:rPr>
          <w:rFonts w:ascii="Times New Roman" w:hAnsi="Times New Roman"/>
        </w:rPr>
        <w:t xml:space="preserve"> arasında tutulmalıdır. Bir oda termometresi ile çevre ısısı takip edilebilir. Bebeğin vücut ısısı ise 36,5</w:t>
      </w:r>
      <w:r>
        <w:rPr>
          <w:rFonts w:ascii="Times New Roman" w:hAnsi="Times New Roman"/>
        </w:rPr>
        <w:t>.</w:t>
      </w:r>
      <w:r w:rsidRPr="00FE322B">
        <w:rPr>
          <w:rFonts w:ascii="Times New Roman" w:hAnsi="Times New Roman"/>
        </w:rPr>
        <w:t xml:space="preserve"> 37 C</w:t>
      </w:r>
      <w:r>
        <w:rPr>
          <w:rFonts w:ascii="Times New Roman" w:hAnsi="Times New Roman"/>
        </w:rPr>
        <w:t>º</w:t>
      </w:r>
      <w:r w:rsidRPr="00FE322B">
        <w:rPr>
          <w:rFonts w:ascii="Times New Roman" w:hAnsi="Times New Roman"/>
        </w:rPr>
        <w:t xml:space="preserve"> arasında olmalıdır. Ancak prematüre bebekler kolayca üşürler diye düşünerek gereğind</w:t>
      </w:r>
      <w:r>
        <w:rPr>
          <w:rFonts w:ascii="Times New Roman" w:hAnsi="Times New Roman"/>
        </w:rPr>
        <w:t>en fazla da giydirilmemelidir</w:t>
      </w:r>
      <w:r w:rsidRPr="00FE322B">
        <w:rPr>
          <w:rFonts w:ascii="Times New Roman" w:hAnsi="Times New Roman"/>
        </w:rPr>
        <w:t>. Gene</w:t>
      </w:r>
      <w:r>
        <w:rPr>
          <w:rFonts w:ascii="Times New Roman" w:hAnsi="Times New Roman"/>
        </w:rPr>
        <w:t>llikle içine giydirilen bir zıbın</w:t>
      </w:r>
      <w:r w:rsidRPr="00FE322B">
        <w:rPr>
          <w:rFonts w:ascii="Times New Roman" w:hAnsi="Times New Roman"/>
        </w:rPr>
        <w:t>, üzerine bir penye takım ve evin ısısına göre bir yelek giydirilebilir. Koltuk altından ölçülen vücut ısısı 37C’nin üstünde ise üzeri inceltilmeli, 36,5C’nin altında ise bir kat daha giydirilmelidir.  Uyurken de ince bir battaniye ve yine çevre ısısına göre bir kat battaniye daha örtülebilir. Derece ile ölçüm yapılamıyorsa bebeğin ense kısmı elle dokunulduğunda sıcak ise o bebeğin üşümediği düşünülür. Çok fazla giydirilen bebeklerde ateş olabileceği gibi, terleme ve isilik, döküntü gibi cilt problemleri de gözlenebilir.</w:t>
      </w:r>
    </w:p>
    <w:p w:rsidR="00363472" w:rsidRPr="00FE322B" w:rsidRDefault="00363472" w:rsidP="00363472">
      <w:pPr>
        <w:ind w:firstLine="708"/>
        <w:jc w:val="both"/>
        <w:rPr>
          <w:rFonts w:ascii="Times New Roman" w:hAnsi="Times New Roman"/>
        </w:rPr>
      </w:pPr>
      <w:r w:rsidRPr="00FE322B">
        <w:rPr>
          <w:rFonts w:ascii="Times New Roman" w:hAnsi="Times New Roman"/>
        </w:rPr>
        <w:lastRenderedPageBreak/>
        <w:t xml:space="preserve">Bebeğin kıyafetleri mutlaka ayrı olarak, bebek deterjanı ya da toz sabunla yıkanmalı ve mutlaka ütülenmelidir. Bebeğe çok renkli, boyalı kıyafetler içeriğindeki kimyasallardan emin olunamayacağı için tercih edilmemelidir. Kalitesine güvenilen, daha az renkli, pamuklu, bebeği terletmeyen kıyafetler tercih edilmelidir.Bebekler kafalarından ısı kaybedeceklerinden başlık ile ısı </w:t>
      </w:r>
      <w:r>
        <w:rPr>
          <w:rFonts w:ascii="Times New Roman" w:hAnsi="Times New Roman"/>
        </w:rPr>
        <w:t>kaybı azaltılmalıdır. Özellikle</w:t>
      </w:r>
      <w:r w:rsidRPr="00FE322B">
        <w:rPr>
          <w:rFonts w:ascii="Times New Roman" w:hAnsi="Times New Roman"/>
        </w:rPr>
        <w:t xml:space="preserve"> prematüre bebekler doğum haftalarına gelinceye kadar el ve ayaklardan ısı kaybını önlemek için eldiven ve patik kullanılmalıdır.</w:t>
      </w:r>
    </w:p>
    <w:p w:rsidR="00363472" w:rsidRDefault="00363472" w:rsidP="00363472">
      <w:pPr>
        <w:jc w:val="both"/>
        <w:rPr>
          <w:rFonts w:ascii="Times New Roman" w:hAnsi="Times New Roman"/>
        </w:rPr>
      </w:pPr>
      <w:r w:rsidRPr="005A7E91">
        <w:rPr>
          <w:rFonts w:ascii="Times New Roman" w:hAnsi="Times New Roman"/>
          <w:b/>
        </w:rPr>
        <w:t xml:space="preserve">4) BEBEĞİN ALT TEMİZLİĞİ; </w:t>
      </w:r>
      <w:r w:rsidRPr="00FE322B">
        <w:rPr>
          <w:rFonts w:ascii="Times New Roman" w:hAnsi="Times New Roman"/>
        </w:rPr>
        <w:t>Bebeklerin alt temizliğine de çok dikkat edilmelidir. İlk günlerde bebekler sık sık altlarını kirletirler. Özellikle idrar çıkışı aslında bebeğin beslenmesi konusunda da uyarıcıdır. Günde en az 5</w:t>
      </w:r>
      <w:r>
        <w:rPr>
          <w:rFonts w:ascii="Times New Roman" w:hAnsi="Times New Roman"/>
        </w:rPr>
        <w:t>.</w:t>
      </w:r>
      <w:r w:rsidRPr="00FE322B">
        <w:rPr>
          <w:rFonts w:ascii="Times New Roman" w:hAnsi="Times New Roman"/>
        </w:rPr>
        <w:t>6 kez, açık sarı renkte idrar çıkışı bebeğin iyi beslendiğinin işareti sayılır. Özellikle anne sütü ile beslenen bebeklerin kakası da altın sarı ren</w:t>
      </w:r>
      <w:r>
        <w:rPr>
          <w:rFonts w:ascii="Times New Roman" w:hAnsi="Times New Roman"/>
        </w:rPr>
        <w:t>kte, sulu, köpüklü, olabilir. (anne sütü kakası) İ</w:t>
      </w:r>
      <w:r w:rsidRPr="00FE322B">
        <w:rPr>
          <w:rFonts w:ascii="Times New Roman" w:hAnsi="Times New Roman"/>
        </w:rPr>
        <w:t>lk günlerde bebeklerde günde 8</w:t>
      </w:r>
      <w:r>
        <w:rPr>
          <w:rFonts w:ascii="Times New Roman" w:hAnsi="Times New Roman"/>
        </w:rPr>
        <w:t>.</w:t>
      </w:r>
      <w:r w:rsidRPr="00FE322B">
        <w:rPr>
          <w:rFonts w:ascii="Times New Roman" w:hAnsi="Times New Roman"/>
        </w:rPr>
        <w:t xml:space="preserve">10 kezi bulabilen gayta çıkışı olabilir. Bebeğin gelişimi ve kilo alımında sıkıntı yoksa normal kabul edilir. Bebek altını kirlettikçe bezi değiştirilmeli ve bezden taşacak noktaya gelinmemelidir. </w:t>
      </w:r>
    </w:p>
    <w:p w:rsidR="00363472" w:rsidRPr="00FE322B" w:rsidRDefault="00363472" w:rsidP="00363472">
      <w:pPr>
        <w:ind w:firstLine="708"/>
        <w:jc w:val="both"/>
        <w:rPr>
          <w:rFonts w:ascii="Times New Roman" w:hAnsi="Times New Roman"/>
        </w:rPr>
      </w:pPr>
      <w:r w:rsidRPr="00FE322B">
        <w:rPr>
          <w:rFonts w:ascii="Times New Roman" w:hAnsi="Times New Roman"/>
        </w:rPr>
        <w:t>Özelikle kız bebeklerin altı temizlenirken, yukardan aşağıya doğru silinmesi, idrar yolu enfeksiyonlarından koruyucudur. Bebeğin altını mümkünse ılık suya batırılmış pamukla temizlemek, cildi hassas olan prematüreler için daha önemlidir. Pişik oluşumunu önlemek için altının sık sık değiştirilmesi ve günde 3</w:t>
      </w:r>
      <w:r>
        <w:rPr>
          <w:rFonts w:ascii="Times New Roman" w:hAnsi="Times New Roman"/>
        </w:rPr>
        <w:t>.</w:t>
      </w:r>
      <w:r w:rsidRPr="00FE322B">
        <w:rPr>
          <w:rFonts w:ascii="Times New Roman" w:hAnsi="Times New Roman"/>
        </w:rPr>
        <w:t xml:space="preserve">4 kez koruyucu krem sürülmesi yeterlidir. </w:t>
      </w:r>
    </w:p>
    <w:p w:rsidR="00363472" w:rsidRPr="00FE322B" w:rsidRDefault="00363472" w:rsidP="00363472">
      <w:pPr>
        <w:jc w:val="both"/>
        <w:rPr>
          <w:rFonts w:ascii="Times New Roman" w:hAnsi="Times New Roman"/>
        </w:rPr>
      </w:pPr>
      <w:r w:rsidRPr="005A7E91">
        <w:rPr>
          <w:rFonts w:ascii="Times New Roman" w:hAnsi="Times New Roman"/>
          <w:b/>
        </w:rPr>
        <w:t>5) BEBEĞİN YIKANMASI;</w:t>
      </w:r>
      <w:r>
        <w:rPr>
          <w:rFonts w:ascii="Times New Roman" w:hAnsi="Times New Roman"/>
        </w:rPr>
        <w:t xml:space="preserve"> B</w:t>
      </w:r>
      <w:r w:rsidRPr="00FE322B">
        <w:rPr>
          <w:rFonts w:ascii="Times New Roman" w:hAnsi="Times New Roman"/>
        </w:rPr>
        <w:t>ebekler haftada en az 2 kez yıkanmalıdırlar. Banyoları kısa süreli olmalıdır. Bebek yıkanmadan önce bebeğin tüm kıyafetleri ve banyo malzemeleri hazır olm</w:t>
      </w:r>
      <w:r>
        <w:rPr>
          <w:rFonts w:ascii="Times New Roman" w:hAnsi="Times New Roman"/>
        </w:rPr>
        <w:t>alıdır. Ortam ısısı 25.26 Cº</w:t>
      </w:r>
      <w:r w:rsidRPr="00FE322B">
        <w:rPr>
          <w:rFonts w:ascii="Times New Roman" w:hAnsi="Times New Roman"/>
        </w:rPr>
        <w:t xml:space="preserve"> olma</w:t>
      </w:r>
      <w:r>
        <w:rPr>
          <w:rFonts w:ascii="Times New Roman" w:hAnsi="Times New Roman"/>
        </w:rPr>
        <w:t xml:space="preserve">lı, suyun ısısı ise 36.37 Cº </w:t>
      </w:r>
      <w:r w:rsidRPr="00FE322B">
        <w:rPr>
          <w:rFonts w:ascii="Times New Roman" w:hAnsi="Times New Roman"/>
        </w:rPr>
        <w:t xml:space="preserve">ayarlanmalıdır.(termometre ile ölçülebilir) Eğer suyun ısısını ölçemiyorsanız, dirseğinize suya değdirerek, ılık hissettiğiniz derecede suyu kullanabilirsiniz. Banyo yaptırılacağı sırada bebeğinizin tok olması ya da çok aç olması önerilmez. Tercihen beslenmeden sonra en az 1 saat geçmiş olmalıdır. </w:t>
      </w:r>
    </w:p>
    <w:p w:rsidR="00363472" w:rsidRPr="00FE322B" w:rsidRDefault="00363472" w:rsidP="00363472">
      <w:pPr>
        <w:ind w:firstLine="708"/>
        <w:jc w:val="both"/>
        <w:rPr>
          <w:rFonts w:ascii="Times New Roman" w:hAnsi="Times New Roman"/>
        </w:rPr>
      </w:pPr>
      <w:r w:rsidRPr="00FE322B">
        <w:rPr>
          <w:rFonts w:ascii="Times New Roman" w:hAnsi="Times New Roman"/>
        </w:rPr>
        <w:t xml:space="preserve">Bebek küvetinde, bebek filesi takıldıktan sonra, bebeğin başı alttan desteklenerek önce vücudu en son başı olacak şekilde bebek şampuanı ve eliniz veya yumuşak bir bebek lifi ile hafif dairesel hareketlerle bebek yıkanmalı ardından durulanmalı ve ısıtılmış havlu ile alınmalıdır. Bebeğin ağzına ve burnuna su kaçmamasına dikkat edilmelidir. Islak havlu bebekten uzaklaştırıldıktan sonra, ayrı bir havlu ile başından başlayarak ritmik hareketlerle kurulanmalıdır. Bebek yağı ile yağlanıp, yumuşak hareketlerle giydirilmelidir. Banyo sonrası emzirilip uyutulması bebeği rahatlatacaktır. </w:t>
      </w:r>
    </w:p>
    <w:p w:rsidR="00363472" w:rsidRPr="00FE322B" w:rsidRDefault="00363472" w:rsidP="00363472">
      <w:pPr>
        <w:jc w:val="both"/>
        <w:rPr>
          <w:rFonts w:ascii="Times New Roman" w:hAnsi="Times New Roman"/>
        </w:rPr>
      </w:pPr>
      <w:r w:rsidRPr="005A7E91">
        <w:rPr>
          <w:rFonts w:ascii="Times New Roman" w:hAnsi="Times New Roman"/>
          <w:b/>
        </w:rPr>
        <w:t>6) ENFEKSİYONLARDAN KORUNMA;</w:t>
      </w:r>
      <w:r w:rsidRPr="00FE322B">
        <w:rPr>
          <w:rFonts w:ascii="Times New Roman" w:hAnsi="Times New Roman"/>
        </w:rPr>
        <w:t xml:space="preserve"> Prematüre bebekler enfeksiyonlara daha hassas olduklarından, bebek emzirilmeden önce, altı değiştirilmeden önce ve sonra, dışardan eve gelindiğinde, bebek kucağa alınmadan önce mutlaka eller sabunla güzelce yıkanmalıdır. Evde gribal enfeksiyon geçiren kimse varsa olabildiğince bebekle teması kesilmeli ve maske ile dolaşması sağlanmalıdır. Özellikle term doğum vaktini yakalayana kadar enfeksiyon riskini artırabilecek kalabalık ortamlardan uzak </w:t>
      </w:r>
      <w:r w:rsidRPr="00FE322B">
        <w:rPr>
          <w:rFonts w:ascii="Times New Roman" w:hAnsi="Times New Roman"/>
        </w:rPr>
        <w:lastRenderedPageBreak/>
        <w:t xml:space="preserve">tutulmalıdır. Bebeğin odası sabah akşam (bebek başka bir odadayken) 15 dakika havalandırılmalı, ortam tozlardan olabildiğince arındırılmalı, bebeğin bulunduğu ortamlarda sigara içilmemeli, mümkünse sigara içen kişilerle teması engellenmelidir. </w:t>
      </w:r>
    </w:p>
    <w:p w:rsidR="00363472" w:rsidRPr="00FE322B" w:rsidRDefault="00363472" w:rsidP="00363472">
      <w:pPr>
        <w:ind w:firstLine="708"/>
        <w:jc w:val="both"/>
        <w:rPr>
          <w:rFonts w:ascii="Times New Roman" w:hAnsi="Times New Roman"/>
        </w:rPr>
      </w:pPr>
      <w:r w:rsidRPr="00FE322B">
        <w:rPr>
          <w:rFonts w:ascii="Times New Roman" w:hAnsi="Times New Roman"/>
        </w:rPr>
        <w:t xml:space="preserve">Bebeğinizi beslerken kullandığınız kaşık, biberon gibi malzemeler mutlaka kullanıldıktan sonra sabunlu su ile yıkanmalı ve kaynayan suda 10 dakika sterilize edilmelidir. </w:t>
      </w:r>
    </w:p>
    <w:p w:rsidR="00363472" w:rsidRPr="00FE322B" w:rsidRDefault="00363472" w:rsidP="00363472">
      <w:pPr>
        <w:jc w:val="both"/>
        <w:rPr>
          <w:rFonts w:ascii="Times New Roman" w:hAnsi="Times New Roman"/>
        </w:rPr>
      </w:pPr>
      <w:r w:rsidRPr="005A7E91">
        <w:rPr>
          <w:rFonts w:ascii="Times New Roman" w:hAnsi="Times New Roman"/>
          <w:b/>
        </w:rPr>
        <w:t>7) GÖBEK BAKIMI;</w:t>
      </w:r>
      <w:r w:rsidRPr="00FE322B">
        <w:rPr>
          <w:rFonts w:ascii="Times New Roman" w:hAnsi="Times New Roman"/>
        </w:rPr>
        <w:t xml:space="preserve"> Eğer bebeğinizin göbeği düşmemişse, göbek bakımına özel dikkat etmek gerekir. Çünkü bebeklerde göbek bağı bakterilerin kolayca üreyebildiği ve ciddi enfeksiyon kaynağı olabilecek bir bölgedir. Bebeğinizin göbeğinde kötü bir koku, kanama veya akıntı yoksa temizlemek için özel bir solüsyon kullanmanız gerekmez. Göbek bağının bezin dışında tutulması, ıslak bırakılmaması, yabancı materyallerle temas ettirilmemesi yeterli olacaktır. Yukarda saydıklarımızdan biri veya birkaçı varsa mutlaka doktora başvurmalısınız. </w:t>
      </w:r>
    </w:p>
    <w:p w:rsidR="00363472" w:rsidRPr="00FE322B" w:rsidRDefault="00363472" w:rsidP="00363472">
      <w:pPr>
        <w:jc w:val="both"/>
        <w:rPr>
          <w:rFonts w:ascii="Times New Roman" w:hAnsi="Times New Roman"/>
        </w:rPr>
      </w:pPr>
      <w:r w:rsidRPr="005A7E91">
        <w:rPr>
          <w:rFonts w:ascii="Times New Roman" w:hAnsi="Times New Roman"/>
          <w:b/>
        </w:rPr>
        <w:t>8)BEBEĞİNİZİN AŞILANMASI;</w:t>
      </w:r>
      <w:r w:rsidRPr="00FE322B">
        <w:rPr>
          <w:rFonts w:ascii="Times New Roman" w:hAnsi="Times New Roman"/>
        </w:rPr>
        <w:t xml:space="preserve"> Prematüre bir bebeğin aşılanması zamanında doğan bir bebekten farklı değildir. Bebeğiniz doğduğunda doğduğu hastanede Hepatit B aşısı ve K vitamini rutin olarak uygulanmıştır.  Eğer bebeğiniz 2000 gramın altında doğmuşsa Hepatit B aşısı doğum sonrası yapılmamış olabilir. Bu durum aşı bebeğinize bir zarar vereceğinden değil, düşük kilosu nedeniyle aşının etkisinin az olacağındandır. Bebeğiniz 2000 grama ulaştığında Hepatit B aşısının ilk dozu uygulanacaktır. Eğer bebeğiniz 2000 gramdan küçük doğduğu halde Hepatit B aşısı uygulanmış ise, bu doz yapılamamış sayılıp takibinde 3 doz daha aşı uygulanacaktır. Taburculuk sırasında bebeğinizin aşı karnesini hastaneden istemeyi unutmayınız. </w:t>
      </w:r>
    </w:p>
    <w:p w:rsidR="00363472" w:rsidRPr="005A7E91" w:rsidRDefault="00363472" w:rsidP="00363472">
      <w:pPr>
        <w:jc w:val="both"/>
        <w:rPr>
          <w:rFonts w:ascii="Times New Roman" w:hAnsi="Times New Roman"/>
        </w:rPr>
      </w:pPr>
      <w:r w:rsidRPr="005A7E91">
        <w:rPr>
          <w:rFonts w:ascii="Times New Roman" w:hAnsi="Times New Roman"/>
          <w:b/>
        </w:rPr>
        <w:t xml:space="preserve">9) </w:t>
      </w:r>
      <w:r w:rsidRPr="005A7E91">
        <w:rPr>
          <w:rFonts w:ascii="Times New Roman" w:hAnsi="Times New Roman"/>
        </w:rPr>
        <w:t>Bebeğinizde evde aşağıdaki durumları fark ederseniz mutlaka bir sağlık kuruluşuna başvurunuz;</w:t>
      </w:r>
    </w:p>
    <w:p w:rsidR="00363472" w:rsidRPr="00FE322B" w:rsidRDefault="00363472" w:rsidP="00363472">
      <w:pPr>
        <w:pStyle w:val="ListeParagraf"/>
        <w:numPr>
          <w:ilvl w:val="0"/>
          <w:numId w:val="15"/>
        </w:numPr>
        <w:spacing w:after="160" w:line="259" w:lineRule="auto"/>
        <w:jc w:val="both"/>
      </w:pPr>
      <w:r w:rsidRPr="00FE322B">
        <w:t>Morarma, solukluk</w:t>
      </w:r>
    </w:p>
    <w:p w:rsidR="00363472" w:rsidRPr="00FE322B" w:rsidRDefault="00363472" w:rsidP="00363472">
      <w:pPr>
        <w:pStyle w:val="ListeParagraf"/>
        <w:numPr>
          <w:ilvl w:val="0"/>
          <w:numId w:val="15"/>
        </w:numPr>
        <w:spacing w:after="160" w:line="259" w:lineRule="auto"/>
        <w:jc w:val="both"/>
      </w:pPr>
      <w:r w:rsidRPr="00FE322B">
        <w:t>Nefes almakta zorluk, hızlı nefes alıp verme</w:t>
      </w:r>
    </w:p>
    <w:p w:rsidR="00363472" w:rsidRPr="00FE322B" w:rsidRDefault="00363472" w:rsidP="00363472">
      <w:pPr>
        <w:pStyle w:val="ListeParagraf"/>
        <w:numPr>
          <w:ilvl w:val="0"/>
          <w:numId w:val="15"/>
        </w:numPr>
        <w:spacing w:after="160" w:line="259" w:lineRule="auto"/>
        <w:jc w:val="both"/>
      </w:pPr>
      <w:r w:rsidRPr="00FE322B">
        <w:t>İnleme, iç çeker tarzda ağlama</w:t>
      </w:r>
    </w:p>
    <w:p w:rsidR="00363472" w:rsidRPr="00FE322B" w:rsidRDefault="00363472" w:rsidP="00363472">
      <w:pPr>
        <w:pStyle w:val="ListeParagraf"/>
        <w:numPr>
          <w:ilvl w:val="0"/>
          <w:numId w:val="15"/>
        </w:numPr>
        <w:spacing w:after="160" w:line="259" w:lineRule="auto"/>
        <w:jc w:val="both"/>
      </w:pPr>
      <w:r>
        <w:t>Ateşin 37,5 Cº</w:t>
      </w:r>
      <w:r w:rsidRPr="00FE322B">
        <w:t xml:space="preserve"> </w:t>
      </w:r>
      <w:r>
        <w:t>üstünde veya 36,5 Cº</w:t>
      </w:r>
      <w:r w:rsidRPr="00FE322B">
        <w:t xml:space="preserve"> altında olması</w:t>
      </w:r>
      <w:r>
        <w:t xml:space="preserve"> ve sebat etmesi</w:t>
      </w:r>
    </w:p>
    <w:p w:rsidR="00363472" w:rsidRPr="00FE322B" w:rsidRDefault="00363472" w:rsidP="00363472">
      <w:pPr>
        <w:pStyle w:val="ListeParagraf"/>
        <w:numPr>
          <w:ilvl w:val="0"/>
          <w:numId w:val="15"/>
        </w:numPr>
        <w:spacing w:after="160" w:line="259" w:lineRule="auto"/>
        <w:jc w:val="both"/>
      </w:pPr>
      <w:r w:rsidRPr="00FE322B">
        <w:t>Emmeme, hareketlerinde azalma, çok uyuma, uyandırılamama</w:t>
      </w:r>
    </w:p>
    <w:p w:rsidR="00363472" w:rsidRPr="00FE322B" w:rsidRDefault="00363472" w:rsidP="00363472">
      <w:pPr>
        <w:pStyle w:val="ListeParagraf"/>
        <w:numPr>
          <w:ilvl w:val="0"/>
          <w:numId w:val="15"/>
        </w:numPr>
        <w:spacing w:after="160" w:line="259" w:lineRule="auto"/>
        <w:jc w:val="both"/>
      </w:pPr>
      <w:r>
        <w:t>İdrar</w:t>
      </w:r>
      <w:r w:rsidRPr="00FE322B">
        <w:t xml:space="preserve"> ve gayta çıkışında azalma</w:t>
      </w:r>
    </w:p>
    <w:p w:rsidR="00363472" w:rsidRPr="00FE322B" w:rsidRDefault="00363472" w:rsidP="00363472">
      <w:pPr>
        <w:pStyle w:val="ListeParagraf"/>
        <w:numPr>
          <w:ilvl w:val="0"/>
          <w:numId w:val="15"/>
        </w:numPr>
        <w:spacing w:after="160" w:line="259" w:lineRule="auto"/>
        <w:jc w:val="both"/>
      </w:pPr>
      <w:r w:rsidRPr="00FE322B">
        <w:t>Karında gerginlik, şişlik, kanlı kaka yapma</w:t>
      </w:r>
    </w:p>
    <w:p w:rsidR="00363472" w:rsidRPr="00FE322B" w:rsidRDefault="00363472" w:rsidP="00363472">
      <w:pPr>
        <w:pStyle w:val="ListeParagraf"/>
        <w:numPr>
          <w:ilvl w:val="0"/>
          <w:numId w:val="15"/>
        </w:numPr>
        <w:spacing w:after="160" w:line="259" w:lineRule="auto"/>
        <w:jc w:val="both"/>
      </w:pPr>
      <w:r w:rsidRPr="00FE322B">
        <w:t>Durdurulamayan ağlamalar, huzursuzluk,</w:t>
      </w:r>
    </w:p>
    <w:p w:rsidR="00363472" w:rsidRPr="00FE322B" w:rsidRDefault="00363472" w:rsidP="00363472">
      <w:pPr>
        <w:pStyle w:val="ListeParagraf"/>
        <w:numPr>
          <w:ilvl w:val="0"/>
          <w:numId w:val="15"/>
        </w:numPr>
        <w:spacing w:after="160" w:line="259" w:lineRule="auto"/>
        <w:jc w:val="both"/>
      </w:pPr>
      <w:r w:rsidRPr="00FE322B">
        <w:t>Göbek bağının olduğu yerde kanama, akıntı, kötü koku,</w:t>
      </w:r>
    </w:p>
    <w:p w:rsidR="00363472" w:rsidRPr="00FE322B" w:rsidRDefault="00363472" w:rsidP="00363472">
      <w:pPr>
        <w:pStyle w:val="ListeParagraf"/>
        <w:numPr>
          <w:ilvl w:val="0"/>
          <w:numId w:val="15"/>
        </w:numPr>
        <w:spacing w:after="160" w:line="259" w:lineRule="auto"/>
        <w:jc w:val="both"/>
      </w:pPr>
      <w:r w:rsidRPr="00FE322B">
        <w:t xml:space="preserve">Cildinde kızarık, giderek genişleyen, içi su toplamış döküntüler, </w:t>
      </w:r>
    </w:p>
    <w:p w:rsidR="00363472" w:rsidRPr="00FE322B" w:rsidRDefault="00363472" w:rsidP="00363472">
      <w:pPr>
        <w:pStyle w:val="ListeParagraf"/>
        <w:numPr>
          <w:ilvl w:val="0"/>
          <w:numId w:val="15"/>
        </w:numPr>
        <w:spacing w:after="160" w:line="259" w:lineRule="auto"/>
        <w:jc w:val="both"/>
      </w:pPr>
      <w:r w:rsidRPr="00FE322B">
        <w:t>Giydirmekle ya da banyo yapılmasıyla bağlantılı olmayan cilt döküntüleri</w:t>
      </w:r>
    </w:p>
    <w:p w:rsidR="00363472" w:rsidRPr="00FE322B" w:rsidRDefault="00363472" w:rsidP="00363472">
      <w:pPr>
        <w:pStyle w:val="ListeParagraf"/>
        <w:numPr>
          <w:ilvl w:val="0"/>
          <w:numId w:val="15"/>
        </w:numPr>
        <w:spacing w:after="160" w:line="259" w:lineRule="auto"/>
        <w:jc w:val="both"/>
      </w:pPr>
      <w:r w:rsidRPr="00FE322B">
        <w:t>Tekrarlayan ağız şapırdatma, göz açıp kapama, vücudun belli bir kısmında seyirme şeklinde kasılmalar ya da 10 saniyeden uzun süren solunum durması</w:t>
      </w:r>
    </w:p>
    <w:p w:rsidR="00363472" w:rsidRPr="00FE322B" w:rsidRDefault="00363472" w:rsidP="00363472">
      <w:pPr>
        <w:jc w:val="both"/>
        <w:rPr>
          <w:rFonts w:ascii="Times New Roman" w:hAnsi="Times New Roman"/>
        </w:rPr>
      </w:pPr>
      <w:r>
        <w:rPr>
          <w:rFonts w:ascii="Times New Roman" w:hAnsi="Times New Roman"/>
        </w:rPr>
        <w:t>10</w:t>
      </w:r>
      <w:r w:rsidRPr="00FE322B">
        <w:rPr>
          <w:rFonts w:ascii="Times New Roman" w:hAnsi="Times New Roman"/>
        </w:rPr>
        <w:t>)</w:t>
      </w:r>
      <w:r>
        <w:rPr>
          <w:rFonts w:ascii="Times New Roman" w:hAnsi="Times New Roman"/>
        </w:rPr>
        <w:t xml:space="preserve"> </w:t>
      </w:r>
      <w:r w:rsidRPr="00FE322B">
        <w:rPr>
          <w:rFonts w:ascii="Times New Roman" w:hAnsi="Times New Roman"/>
        </w:rPr>
        <w:t>Evde bebeğinizin bakımını sağlarken aşağıdaki kurallara özellikle dikkat etmenizi öneriyoruz.</w:t>
      </w:r>
    </w:p>
    <w:p w:rsidR="00363472" w:rsidRPr="00FE322B" w:rsidRDefault="00363472" w:rsidP="00363472">
      <w:pPr>
        <w:pStyle w:val="ListeParagraf"/>
        <w:numPr>
          <w:ilvl w:val="0"/>
          <w:numId w:val="16"/>
        </w:numPr>
        <w:spacing w:after="160" w:line="259" w:lineRule="auto"/>
        <w:jc w:val="both"/>
      </w:pPr>
      <w:r w:rsidRPr="00FE322B">
        <w:t>Bebeğinizi küçük bir çocukla aynı yerde tek başına bırakmayınız.</w:t>
      </w:r>
    </w:p>
    <w:p w:rsidR="00363472" w:rsidRPr="00FE322B" w:rsidRDefault="00363472" w:rsidP="00363472">
      <w:pPr>
        <w:pStyle w:val="ListeParagraf"/>
        <w:numPr>
          <w:ilvl w:val="0"/>
          <w:numId w:val="16"/>
        </w:numPr>
        <w:spacing w:after="160" w:line="259" w:lineRule="auto"/>
        <w:jc w:val="both"/>
      </w:pPr>
      <w:r w:rsidRPr="00FE322B">
        <w:lastRenderedPageBreak/>
        <w:t>Bebeğinizle ilgilenirken elinizde ya da yakınınızda sıcak kahve</w:t>
      </w:r>
      <w:r>
        <w:t>.</w:t>
      </w:r>
      <w:r w:rsidRPr="00FE322B">
        <w:t>çay gibi içecekler bulundurmayınız.</w:t>
      </w:r>
    </w:p>
    <w:p w:rsidR="00363472" w:rsidRPr="00FE322B" w:rsidRDefault="00363472" w:rsidP="00363472">
      <w:pPr>
        <w:pStyle w:val="ListeParagraf"/>
        <w:numPr>
          <w:ilvl w:val="0"/>
          <w:numId w:val="16"/>
        </w:numPr>
        <w:spacing w:after="160" w:line="259" w:lineRule="auto"/>
        <w:jc w:val="both"/>
      </w:pPr>
      <w:r w:rsidRPr="00FE322B">
        <w:t>Bebeğinizle birlikte, aynı yatakta uyumayınız.</w:t>
      </w:r>
    </w:p>
    <w:p w:rsidR="00363472" w:rsidRPr="00FE322B" w:rsidRDefault="00363472" w:rsidP="00363472">
      <w:pPr>
        <w:pStyle w:val="ListeParagraf"/>
        <w:numPr>
          <w:ilvl w:val="0"/>
          <w:numId w:val="16"/>
        </w:numPr>
        <w:spacing w:after="160" w:line="259" w:lineRule="auto"/>
        <w:jc w:val="both"/>
      </w:pPr>
      <w:r w:rsidRPr="00FE322B">
        <w:t>Bebeğinizi puset, bebek arabası, araba koltuğu gibi yerlere koyuyorsanız mutlaka emniyet kemerini bağlayınız.</w:t>
      </w:r>
    </w:p>
    <w:p w:rsidR="00363472" w:rsidRPr="00FE322B" w:rsidRDefault="00363472" w:rsidP="00363472">
      <w:pPr>
        <w:pStyle w:val="ListeParagraf"/>
        <w:numPr>
          <w:ilvl w:val="0"/>
          <w:numId w:val="16"/>
        </w:numPr>
        <w:spacing w:after="160" w:line="259" w:lineRule="auto"/>
        <w:jc w:val="both"/>
      </w:pPr>
      <w:r w:rsidRPr="00FE322B">
        <w:t>Bebeğinizi beslerken başının 45 derecelik bir açıyla yerden yukarda olmasına dikkat ediniz.</w:t>
      </w:r>
    </w:p>
    <w:p w:rsidR="00363472" w:rsidRPr="00FE322B" w:rsidRDefault="00363472" w:rsidP="00363472">
      <w:pPr>
        <w:pStyle w:val="ListeParagraf"/>
        <w:numPr>
          <w:ilvl w:val="0"/>
          <w:numId w:val="16"/>
        </w:numPr>
        <w:spacing w:after="160" w:line="259" w:lineRule="auto"/>
        <w:jc w:val="both"/>
      </w:pPr>
      <w:r w:rsidRPr="00FE322B">
        <w:t xml:space="preserve">Bebeğinizi yatırmadan önce mutlaka gazını çıkardığından emin olunuz. </w:t>
      </w:r>
    </w:p>
    <w:p w:rsidR="00363472" w:rsidRPr="00FE322B" w:rsidRDefault="00363472" w:rsidP="00363472">
      <w:pPr>
        <w:pStyle w:val="ListeParagraf"/>
        <w:numPr>
          <w:ilvl w:val="0"/>
          <w:numId w:val="16"/>
        </w:numPr>
        <w:spacing w:after="160" w:line="259" w:lineRule="auto"/>
        <w:jc w:val="both"/>
      </w:pPr>
      <w:r w:rsidRPr="00FE322B">
        <w:t xml:space="preserve">Bebeğinizi kesinlikle yüzüstü yatırmayınız. </w:t>
      </w:r>
    </w:p>
    <w:p w:rsidR="00363472" w:rsidRPr="00FE322B" w:rsidRDefault="00363472" w:rsidP="00363472">
      <w:pPr>
        <w:pStyle w:val="ListeParagraf"/>
        <w:numPr>
          <w:ilvl w:val="0"/>
          <w:numId w:val="16"/>
        </w:numPr>
        <w:spacing w:after="160" w:line="259" w:lineRule="auto"/>
        <w:jc w:val="both"/>
      </w:pPr>
      <w:r w:rsidRPr="00FE322B">
        <w:t xml:space="preserve">Bebek bakımında kendinizi yetersiz hissettiğinizde ya da çok yorgun hissettiğinizde yakınlarınızdan destek isteyiniz. </w:t>
      </w:r>
    </w:p>
    <w:p w:rsidR="00363472" w:rsidRPr="00FE322B" w:rsidRDefault="00363472" w:rsidP="00363472">
      <w:pPr>
        <w:pStyle w:val="ListeParagraf"/>
        <w:numPr>
          <w:ilvl w:val="0"/>
          <w:numId w:val="16"/>
        </w:numPr>
        <w:spacing w:after="160" w:line="259" w:lineRule="auto"/>
        <w:jc w:val="both"/>
      </w:pPr>
      <w:r w:rsidRPr="00FE322B">
        <w:t>Bebek bakımı özellikle ilk günlerde denge kurulana kadar sizi zorlayabilir. Bu nedenle bebeğinizin rutinine ayak uydurup, bebeğiniz uyu</w:t>
      </w:r>
      <w:r>
        <w:t>rken siz de yatar dinlenirseniz</w:t>
      </w:r>
      <w:r w:rsidRPr="00FE322B">
        <w:t xml:space="preserve"> hem daha az yorulmuş olursunuz, hem de bebeğiniz için hayati önemi olan anne sütü salınımını arttırmış olursunuz.</w:t>
      </w:r>
    </w:p>
    <w:p w:rsidR="00363472" w:rsidRDefault="00363472" w:rsidP="00363472">
      <w:pPr>
        <w:jc w:val="both"/>
        <w:rPr>
          <w:rFonts w:ascii="Times New Roman" w:hAnsi="Times New Roman"/>
        </w:rPr>
      </w:pPr>
      <w:r w:rsidRPr="005A7E91">
        <w:rPr>
          <w:rFonts w:ascii="Times New Roman" w:hAnsi="Times New Roman"/>
          <w:b/>
        </w:rPr>
        <w:t>10) PREMATÜRE BEBEKLERİN TAKİBİ;</w:t>
      </w:r>
      <w:r w:rsidRPr="00FE322B">
        <w:rPr>
          <w:rFonts w:ascii="Times New Roman" w:hAnsi="Times New Roman"/>
        </w:rPr>
        <w:t xml:space="preserve"> prematüre bebeklerin, erken doğum nedeniyle taşıdıkları riskler dolayısıyla, term bebeklere oranla daha fazla takipleri olacaktır. Bu nedenle taburculuk sırasında size anlatılan takiplere özen gösterip zamanı geldiğinde tetkiklerinizi yaptırmanız çok önemlidir. (bebeğinizin doğum haftası ve sağlık durumuna göre, göz muayenesi, ayrıntılı işitme testi, pedi</w:t>
      </w:r>
      <w:r>
        <w:rPr>
          <w:rFonts w:ascii="Times New Roman" w:hAnsi="Times New Roman"/>
        </w:rPr>
        <w:t>atrik nöroloji takibi, kalça ultrasonu</w:t>
      </w:r>
      <w:r w:rsidRPr="00FE322B">
        <w:rPr>
          <w:rFonts w:ascii="Times New Roman" w:hAnsi="Times New Roman"/>
        </w:rPr>
        <w:t xml:space="preserve"> gibi) Ayrıca taburculuk sırasında önerilen vitamin ve mineral desteklerini mutlaka gerektiği dozda ve önerilen zamana kadar düzenli kullanmalısınız. </w:t>
      </w:r>
    </w:p>
    <w:p w:rsidR="00363472" w:rsidRDefault="00363472" w:rsidP="00363472">
      <w:pPr>
        <w:jc w:val="both"/>
        <w:rPr>
          <w:rFonts w:ascii="Times New Roman" w:hAnsi="Times New Roman"/>
        </w:rPr>
      </w:pPr>
    </w:p>
    <w:p w:rsidR="00363472" w:rsidRDefault="00363472" w:rsidP="00363472">
      <w:pPr>
        <w:jc w:val="both"/>
        <w:rPr>
          <w:rFonts w:ascii="Times New Roman" w:hAnsi="Times New Roman"/>
        </w:rPr>
      </w:pPr>
    </w:p>
    <w:p w:rsidR="00363472" w:rsidRDefault="00363472" w:rsidP="00363472">
      <w:pPr>
        <w:jc w:val="both"/>
        <w:rPr>
          <w:rFonts w:ascii="Times New Roman" w:hAnsi="Times New Roman"/>
        </w:rPr>
      </w:pPr>
    </w:p>
    <w:p w:rsidR="00363472" w:rsidRDefault="00363472" w:rsidP="00363472">
      <w:pPr>
        <w:jc w:val="right"/>
        <w:rPr>
          <w:rFonts w:ascii="Times New Roman" w:hAnsi="Times New Roman"/>
        </w:rPr>
      </w:pPr>
      <w:r>
        <w:rPr>
          <w:rFonts w:ascii="Times New Roman" w:hAnsi="Times New Roman"/>
        </w:rPr>
        <w:t>BEBEĞİNİZİ SAĞLIKLI GÜNLERDE BÜYÜTMENİZ DİLEĞİYLE….</w:t>
      </w:r>
    </w:p>
    <w:p w:rsidR="00363472" w:rsidRPr="00536FE8" w:rsidRDefault="00363472" w:rsidP="00363472">
      <w:pPr>
        <w:rPr>
          <w:rFonts w:ascii="Times New Roman" w:hAnsi="Times New Roman"/>
        </w:rPr>
      </w:pPr>
      <w:r>
        <w:rPr>
          <w:rFonts w:ascii="Times New Roman" w:hAnsi="Times New Roman"/>
        </w:rPr>
        <w:br w:type="page"/>
      </w:r>
      <w:r w:rsidRPr="00536FE8">
        <w:rPr>
          <w:rFonts w:ascii="Times New Roman" w:hAnsi="Times New Roman"/>
          <w:b/>
        </w:rPr>
        <w:lastRenderedPageBreak/>
        <w:t>Ek-4: Anne Kişisel Bilgi Formu</w:t>
      </w:r>
    </w:p>
    <w:p w:rsidR="00363472" w:rsidRPr="00D14A14" w:rsidRDefault="00363472" w:rsidP="00363472">
      <w:pPr>
        <w:rPr>
          <w:rFonts w:ascii="Times New Roman" w:hAnsi="Times New Roman"/>
        </w:rPr>
      </w:pPr>
    </w:p>
    <w:p w:rsidR="00363472" w:rsidRPr="00D14A14" w:rsidRDefault="00363472" w:rsidP="00363472">
      <w:pPr>
        <w:rPr>
          <w:rFonts w:ascii="Times New Roman" w:hAnsi="Times New Roman"/>
        </w:rPr>
      </w:pPr>
      <w:r>
        <w:rPr>
          <w:rFonts w:ascii="Times New Roman" w:hAnsi="Times New Roman"/>
        </w:rPr>
        <w:t>Tarih;</w:t>
      </w:r>
      <w:r>
        <w:rPr>
          <w:rFonts w:ascii="Times New Roman" w:hAnsi="Times New Roman"/>
        </w:rPr>
        <w:tab/>
      </w:r>
      <w:r>
        <w:rPr>
          <w:rFonts w:ascii="Times New Roman" w:hAnsi="Times New Roman"/>
        </w:rPr>
        <w:tab/>
        <w:t>/</w:t>
      </w:r>
      <w:r>
        <w:rPr>
          <w:rFonts w:ascii="Times New Roman" w:hAnsi="Times New Roman"/>
        </w:rPr>
        <w:tab/>
        <w:t>/</w:t>
      </w:r>
      <w:r>
        <w:rPr>
          <w:rFonts w:ascii="Times New Roman" w:hAnsi="Times New Roman"/>
        </w:rPr>
        <w:tab/>
      </w:r>
      <w:r>
        <w:rPr>
          <w:rFonts w:ascii="Times New Roman" w:hAnsi="Times New Roman"/>
        </w:rPr>
        <w:tab/>
        <w:t>Dosya no;</w:t>
      </w:r>
      <w:r>
        <w:rPr>
          <w:rFonts w:ascii="Times New Roman" w:hAnsi="Times New Roman"/>
        </w:rPr>
        <w:tab/>
      </w:r>
      <w:r>
        <w:rPr>
          <w:rFonts w:ascii="Times New Roman" w:hAnsi="Times New Roman"/>
        </w:rPr>
        <w:tab/>
      </w:r>
      <w:r>
        <w:rPr>
          <w:rFonts w:ascii="Times New Roman" w:hAnsi="Times New Roman"/>
        </w:rPr>
        <w:tab/>
      </w:r>
      <w:r w:rsidRPr="00D14A14">
        <w:rPr>
          <w:rFonts w:ascii="Times New Roman" w:hAnsi="Times New Roman"/>
        </w:rPr>
        <w:t>Kayıt no;</w:t>
      </w:r>
    </w:p>
    <w:p w:rsidR="00363472" w:rsidRPr="00D14A14" w:rsidRDefault="00363472" w:rsidP="00363472">
      <w:pPr>
        <w:rPr>
          <w:rFonts w:ascii="Times New Roman" w:hAnsi="Times New Roman"/>
        </w:rPr>
      </w:pPr>
      <w:r w:rsidRPr="00D14A14">
        <w:rPr>
          <w:rFonts w:ascii="Times New Roman" w:hAnsi="Times New Roman"/>
        </w:rPr>
        <w:t>Adre</w:t>
      </w:r>
      <w:r>
        <w:rPr>
          <w:rFonts w:ascii="Times New Roman" w:hAnsi="Times New Roman"/>
        </w:rPr>
        <w: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Telefon no:</w:t>
      </w:r>
    </w:p>
    <w:p w:rsidR="00363472" w:rsidRPr="00C26CF9" w:rsidRDefault="00363472" w:rsidP="00363472">
      <w:pPr>
        <w:rPr>
          <w:rFonts w:ascii="Times New Roman" w:hAnsi="Times New Roman"/>
        </w:rPr>
      </w:pPr>
      <w:r w:rsidRPr="00C26CF9">
        <w:rPr>
          <w:rFonts w:ascii="Times New Roman" w:hAnsi="Times New Roman"/>
        </w:rPr>
        <w:t>ANNENİN BİLGİLERİ;</w:t>
      </w:r>
      <w:r w:rsidRPr="00C26CF9">
        <w:rPr>
          <w:rFonts w:ascii="Times New Roman" w:hAnsi="Times New Roman"/>
        </w:rPr>
        <w:tab/>
      </w:r>
    </w:p>
    <w:p w:rsidR="00363472" w:rsidRPr="00C26CF9" w:rsidRDefault="00363472" w:rsidP="00363472">
      <w:pPr>
        <w:rPr>
          <w:rFonts w:ascii="Times New Roman" w:hAnsi="Times New Roman"/>
        </w:rPr>
      </w:pPr>
      <w:r w:rsidRPr="00C26CF9">
        <w:rPr>
          <w:rFonts w:ascii="Times New Roman" w:hAnsi="Times New Roman"/>
        </w:rPr>
        <w:t>1)Ad Soyad:</w:t>
      </w:r>
      <w:r w:rsidRPr="00C26CF9">
        <w:rPr>
          <w:rFonts w:ascii="Times New Roman" w:hAnsi="Times New Roman"/>
        </w:rPr>
        <w:tab/>
      </w:r>
      <w:r w:rsidRPr="00C26CF9">
        <w:rPr>
          <w:rFonts w:ascii="Times New Roman" w:hAnsi="Times New Roman"/>
        </w:rPr>
        <w:tab/>
      </w:r>
      <w:r w:rsidRPr="00C26CF9">
        <w:rPr>
          <w:rFonts w:ascii="Times New Roman" w:hAnsi="Times New Roman"/>
        </w:rPr>
        <w:tab/>
      </w:r>
      <w:r w:rsidRPr="00C26CF9">
        <w:rPr>
          <w:rFonts w:ascii="Times New Roman" w:hAnsi="Times New Roman"/>
        </w:rPr>
        <w:tab/>
      </w:r>
      <w:r w:rsidRPr="00C26CF9">
        <w:rPr>
          <w:rFonts w:ascii="Times New Roman" w:hAnsi="Times New Roman"/>
        </w:rPr>
        <w:tab/>
      </w:r>
      <w:r>
        <w:rPr>
          <w:rFonts w:ascii="Times New Roman" w:hAnsi="Times New Roman"/>
        </w:rPr>
        <w:t>2) Y</w:t>
      </w:r>
      <w:r w:rsidRPr="00C26CF9">
        <w:rPr>
          <w:rFonts w:ascii="Times New Roman" w:hAnsi="Times New Roman"/>
        </w:rPr>
        <w:t>aşınız:</w:t>
      </w:r>
    </w:p>
    <w:p w:rsidR="00363472" w:rsidRPr="00C26CF9" w:rsidRDefault="00363472" w:rsidP="00363472">
      <w:pPr>
        <w:rPr>
          <w:rFonts w:ascii="Times New Roman" w:hAnsi="Times New Roman"/>
        </w:rPr>
      </w:pPr>
      <w:r w:rsidRPr="00C26CF9">
        <w:rPr>
          <w:rFonts w:ascii="Times New Roman" w:hAnsi="Times New Roman"/>
        </w:rPr>
        <w:t>3)</w:t>
      </w:r>
      <w:r>
        <w:rPr>
          <w:rFonts w:ascii="Times New Roman" w:hAnsi="Times New Roman"/>
        </w:rPr>
        <w:t xml:space="preserve"> </w:t>
      </w:r>
      <w:r w:rsidRPr="00C26CF9">
        <w:rPr>
          <w:rFonts w:ascii="Times New Roman" w:hAnsi="Times New Roman"/>
        </w:rPr>
        <w:t>Gebelik sayısı:</w:t>
      </w:r>
      <w:r w:rsidRPr="00C26CF9">
        <w:rPr>
          <w:rFonts w:ascii="Times New Roman" w:hAnsi="Times New Roman"/>
        </w:rPr>
        <w:tab/>
      </w:r>
      <w:r w:rsidRPr="00C26CF9">
        <w:rPr>
          <w:rFonts w:ascii="Times New Roman" w:hAnsi="Times New Roman"/>
        </w:rPr>
        <w:tab/>
      </w:r>
      <w:r w:rsidRPr="00C26CF9">
        <w:rPr>
          <w:rFonts w:ascii="Times New Roman" w:hAnsi="Times New Roman"/>
        </w:rPr>
        <w:tab/>
      </w:r>
      <w:r w:rsidRPr="00C26CF9">
        <w:rPr>
          <w:rFonts w:ascii="Times New Roman" w:hAnsi="Times New Roman"/>
        </w:rPr>
        <w:tab/>
        <w:t>4)Yaşayan çocuk sayısı;</w:t>
      </w:r>
      <w:r w:rsidRPr="00C26CF9">
        <w:rPr>
          <w:rFonts w:ascii="Times New Roman" w:hAnsi="Times New Roman"/>
        </w:rPr>
        <w:tab/>
      </w:r>
      <w:r w:rsidRPr="00C26CF9">
        <w:rPr>
          <w:rFonts w:ascii="Times New Roman" w:hAnsi="Times New Roman"/>
        </w:rPr>
        <w:tab/>
      </w:r>
      <w:r w:rsidRPr="00C26CF9">
        <w:rPr>
          <w:rFonts w:ascii="Times New Roman" w:hAnsi="Times New Roman"/>
        </w:rPr>
        <w:tab/>
      </w:r>
    </w:p>
    <w:p w:rsidR="00363472" w:rsidRPr="00C26CF9" w:rsidRDefault="00363472" w:rsidP="00363472">
      <w:pPr>
        <w:rPr>
          <w:rFonts w:ascii="Times New Roman" w:hAnsi="Times New Roman"/>
        </w:rPr>
      </w:pPr>
      <w:r w:rsidRPr="00C26CF9">
        <w:rPr>
          <w:rFonts w:ascii="Times New Roman" w:hAnsi="Times New Roman"/>
        </w:rPr>
        <w:t>5)</w:t>
      </w:r>
      <w:r>
        <w:rPr>
          <w:rFonts w:ascii="Times New Roman" w:hAnsi="Times New Roman"/>
        </w:rPr>
        <w:t xml:space="preserve"> </w:t>
      </w:r>
      <w:r w:rsidRPr="00C26CF9">
        <w:rPr>
          <w:rFonts w:ascii="Times New Roman" w:hAnsi="Times New Roman"/>
        </w:rPr>
        <w:t>Eğitim durumunuz;</w:t>
      </w:r>
      <w:r w:rsidRPr="00C26CF9">
        <w:rPr>
          <w:rFonts w:ascii="Times New Roman" w:hAnsi="Times New Roman"/>
        </w:rPr>
        <w:tab/>
      </w:r>
      <w:r w:rsidRPr="00C26CF9">
        <w:rPr>
          <w:rFonts w:ascii="Times New Roman" w:hAnsi="Times New Roman"/>
        </w:rPr>
        <w:tab/>
      </w:r>
      <w:r w:rsidRPr="00C26CF9">
        <w:rPr>
          <w:rFonts w:ascii="Times New Roman" w:hAnsi="Times New Roman"/>
        </w:rPr>
        <w:tab/>
      </w:r>
      <w:r w:rsidRPr="00C26CF9">
        <w:rPr>
          <w:rFonts w:ascii="Times New Roman" w:hAnsi="Times New Roman"/>
        </w:rPr>
        <w:tab/>
      </w:r>
    </w:p>
    <w:p w:rsidR="00363472" w:rsidRPr="00C26CF9" w:rsidRDefault="00363472" w:rsidP="00363472">
      <w:pPr>
        <w:rPr>
          <w:rFonts w:ascii="Times New Roman" w:hAnsi="Times New Roman"/>
        </w:rPr>
      </w:pPr>
      <w:r w:rsidRPr="00C26CF9">
        <w:rPr>
          <w:rFonts w:ascii="Times New Roman" w:hAnsi="Times New Roman"/>
        </w:rPr>
        <w:t>a) Okur</w:t>
      </w:r>
      <w:r>
        <w:rPr>
          <w:rFonts w:ascii="Times New Roman" w:hAnsi="Times New Roman"/>
        </w:rPr>
        <w:t>.</w:t>
      </w:r>
      <w:r w:rsidRPr="00C26CF9">
        <w:rPr>
          <w:rFonts w:ascii="Times New Roman" w:hAnsi="Times New Roman"/>
        </w:rPr>
        <w:t>yazar değil</w:t>
      </w:r>
      <w:r w:rsidRPr="00C26CF9">
        <w:rPr>
          <w:rFonts w:ascii="Times New Roman" w:hAnsi="Times New Roman"/>
        </w:rPr>
        <w:tab/>
      </w:r>
      <w:r>
        <w:rPr>
          <w:rFonts w:ascii="Times New Roman" w:hAnsi="Times New Roman"/>
        </w:rPr>
        <w:t xml:space="preserve">   </w:t>
      </w:r>
      <w:r w:rsidRPr="00C26CF9">
        <w:rPr>
          <w:rFonts w:ascii="Times New Roman" w:hAnsi="Times New Roman"/>
        </w:rPr>
        <w:t>b) İlkokul mezunu</w:t>
      </w:r>
      <w:r w:rsidRPr="00C26CF9">
        <w:rPr>
          <w:rFonts w:ascii="Times New Roman" w:hAnsi="Times New Roman"/>
        </w:rPr>
        <w:tab/>
      </w:r>
      <w:r w:rsidRPr="00C26CF9">
        <w:rPr>
          <w:rFonts w:ascii="Times New Roman" w:hAnsi="Times New Roman"/>
        </w:rPr>
        <w:tab/>
      </w:r>
      <w:r>
        <w:rPr>
          <w:rFonts w:ascii="Times New Roman" w:hAnsi="Times New Roman"/>
        </w:rPr>
        <w:t xml:space="preserve">           </w:t>
      </w:r>
      <w:r w:rsidRPr="00C26CF9">
        <w:rPr>
          <w:rFonts w:ascii="Times New Roman" w:hAnsi="Times New Roman"/>
        </w:rPr>
        <w:t>c) Ortaokul mezunu</w:t>
      </w:r>
      <w:r w:rsidRPr="00C26CF9">
        <w:rPr>
          <w:rFonts w:ascii="Times New Roman" w:hAnsi="Times New Roman"/>
        </w:rPr>
        <w:tab/>
      </w:r>
      <w:r w:rsidRPr="00C26CF9">
        <w:rPr>
          <w:rFonts w:ascii="Times New Roman" w:hAnsi="Times New Roman"/>
        </w:rPr>
        <w:tab/>
      </w:r>
    </w:p>
    <w:p w:rsidR="00363472" w:rsidRPr="00C26CF9" w:rsidRDefault="00363472" w:rsidP="00363472">
      <w:pPr>
        <w:rPr>
          <w:rFonts w:ascii="Times New Roman" w:hAnsi="Times New Roman"/>
        </w:rPr>
      </w:pPr>
      <w:r>
        <w:rPr>
          <w:rFonts w:ascii="Times New Roman" w:hAnsi="Times New Roman"/>
        </w:rPr>
        <w:t>d) Lise mezunu</w:t>
      </w:r>
      <w:r>
        <w:rPr>
          <w:rFonts w:ascii="Times New Roman" w:hAnsi="Times New Roman"/>
        </w:rPr>
        <w:tab/>
        <w:t xml:space="preserve">   </w:t>
      </w:r>
      <w:r w:rsidRPr="00C26CF9">
        <w:rPr>
          <w:rFonts w:ascii="Times New Roman" w:hAnsi="Times New Roman"/>
        </w:rPr>
        <w:t>e) 2 yı</w:t>
      </w:r>
      <w:r>
        <w:rPr>
          <w:rFonts w:ascii="Times New Roman" w:hAnsi="Times New Roman"/>
        </w:rPr>
        <w:t>llık üniversite mezunu</w:t>
      </w:r>
      <w:r>
        <w:rPr>
          <w:rFonts w:ascii="Times New Roman" w:hAnsi="Times New Roman"/>
        </w:rPr>
        <w:tab/>
      </w:r>
      <w:r w:rsidRPr="00C26CF9">
        <w:rPr>
          <w:rFonts w:ascii="Times New Roman" w:hAnsi="Times New Roman"/>
        </w:rPr>
        <w:t xml:space="preserve">f) 4 yıllık üniversite mezunu             </w:t>
      </w:r>
    </w:p>
    <w:p w:rsidR="00363472" w:rsidRPr="00C26CF9" w:rsidRDefault="00363472" w:rsidP="00363472">
      <w:pPr>
        <w:rPr>
          <w:rFonts w:ascii="Times New Roman" w:hAnsi="Times New Roman"/>
        </w:rPr>
      </w:pPr>
      <w:r w:rsidRPr="00C26CF9">
        <w:rPr>
          <w:rFonts w:ascii="Times New Roman" w:hAnsi="Times New Roman"/>
        </w:rPr>
        <w:t xml:space="preserve">6) İşiniz, çalışma durumunuz? </w:t>
      </w:r>
    </w:p>
    <w:p w:rsidR="00363472" w:rsidRPr="00C26CF9" w:rsidRDefault="00363472" w:rsidP="00363472">
      <w:pPr>
        <w:rPr>
          <w:rFonts w:ascii="Times New Roman" w:hAnsi="Times New Roman"/>
        </w:rPr>
      </w:pPr>
      <w:r>
        <w:rPr>
          <w:rFonts w:ascii="Times New Roman" w:hAnsi="Times New Roman"/>
        </w:rPr>
        <w:t xml:space="preserve">       </w:t>
      </w:r>
      <w:r w:rsidRPr="00C26CF9">
        <w:rPr>
          <w:rFonts w:ascii="Times New Roman" w:hAnsi="Times New Roman"/>
        </w:rPr>
        <w:t>a)</w:t>
      </w:r>
      <w:r>
        <w:rPr>
          <w:rFonts w:ascii="Times New Roman" w:hAnsi="Times New Roman"/>
        </w:rPr>
        <w:t xml:space="preserve">Ev hanımı      b)memur       c)işçi          </w:t>
      </w:r>
      <w:r w:rsidRPr="00C26CF9">
        <w:rPr>
          <w:rFonts w:ascii="Times New Roman" w:hAnsi="Times New Roman"/>
        </w:rPr>
        <w:t>d)serbest</w:t>
      </w:r>
      <w:r w:rsidRPr="00C26CF9">
        <w:rPr>
          <w:rFonts w:ascii="Times New Roman" w:hAnsi="Times New Roman"/>
        </w:rPr>
        <w:tab/>
      </w:r>
      <w:r w:rsidRPr="00C26CF9">
        <w:rPr>
          <w:rFonts w:ascii="Times New Roman" w:hAnsi="Times New Roman"/>
        </w:rPr>
        <w:tab/>
        <w:t>e)diğer</w:t>
      </w:r>
    </w:p>
    <w:p w:rsidR="00363472" w:rsidRPr="00C26CF9" w:rsidRDefault="00363472" w:rsidP="00363472">
      <w:pPr>
        <w:rPr>
          <w:rFonts w:ascii="Times New Roman" w:hAnsi="Times New Roman"/>
        </w:rPr>
      </w:pPr>
      <w:r w:rsidRPr="00C26CF9">
        <w:rPr>
          <w:rFonts w:ascii="Times New Roman" w:hAnsi="Times New Roman"/>
        </w:rPr>
        <w:t>7)Ne tip bir evde oturuyorsunuz?</w:t>
      </w:r>
    </w:p>
    <w:p w:rsidR="00363472" w:rsidRPr="00C26CF9" w:rsidRDefault="00363472" w:rsidP="00363472">
      <w:pPr>
        <w:rPr>
          <w:rFonts w:ascii="Times New Roman" w:hAnsi="Times New Roman"/>
        </w:rPr>
      </w:pPr>
      <w:r>
        <w:rPr>
          <w:rFonts w:ascii="Times New Roman" w:hAnsi="Times New Roman"/>
        </w:rPr>
        <w:t xml:space="preserve">        </w:t>
      </w:r>
      <w:r w:rsidRPr="00C26CF9">
        <w:rPr>
          <w:rFonts w:ascii="Times New Roman" w:hAnsi="Times New Roman"/>
        </w:rPr>
        <w:t xml:space="preserve">a) </w:t>
      </w:r>
      <w:r>
        <w:rPr>
          <w:rFonts w:ascii="Times New Roman" w:hAnsi="Times New Roman"/>
        </w:rPr>
        <w:t>gecekondu</w:t>
      </w:r>
      <w:r>
        <w:rPr>
          <w:rFonts w:ascii="Times New Roman" w:hAnsi="Times New Roman"/>
        </w:rPr>
        <w:tab/>
      </w:r>
      <w:r>
        <w:rPr>
          <w:rFonts w:ascii="Times New Roman" w:hAnsi="Times New Roman"/>
        </w:rPr>
        <w:tab/>
        <w:t>b) apartman dairesi</w:t>
      </w:r>
      <w:r>
        <w:rPr>
          <w:rFonts w:ascii="Times New Roman" w:hAnsi="Times New Roman"/>
        </w:rPr>
        <w:tab/>
        <w:t xml:space="preserve">           </w:t>
      </w:r>
      <w:r w:rsidRPr="00C26CF9">
        <w:rPr>
          <w:rFonts w:ascii="Times New Roman" w:hAnsi="Times New Roman"/>
        </w:rPr>
        <w:t>c) müstakil ev</w:t>
      </w:r>
    </w:p>
    <w:p w:rsidR="00363472" w:rsidRPr="00C26CF9" w:rsidRDefault="00363472" w:rsidP="00363472">
      <w:pPr>
        <w:rPr>
          <w:rFonts w:ascii="Times New Roman" w:hAnsi="Times New Roman"/>
        </w:rPr>
      </w:pPr>
      <w:r w:rsidRPr="00C26CF9">
        <w:rPr>
          <w:rFonts w:ascii="Times New Roman" w:hAnsi="Times New Roman"/>
        </w:rPr>
        <w:t>8)Oturduğunuz ev size mi ait?</w:t>
      </w:r>
      <w:r w:rsidRPr="00C26CF9">
        <w:rPr>
          <w:rFonts w:ascii="Times New Roman" w:hAnsi="Times New Roman"/>
        </w:rPr>
        <w:tab/>
      </w:r>
      <w:r w:rsidRPr="00C26CF9">
        <w:rPr>
          <w:rFonts w:ascii="Times New Roman" w:hAnsi="Times New Roman"/>
        </w:rPr>
        <w:tab/>
      </w:r>
      <w:r w:rsidR="0002045E">
        <w:rPr>
          <w:rFonts w:ascii="Times New Roman" w:hAnsi="Times New Roman"/>
        </w:rPr>
        <w:t>A</w:t>
      </w:r>
      <w:r w:rsidRPr="00C26CF9">
        <w:rPr>
          <w:rFonts w:ascii="Times New Roman" w:hAnsi="Times New Roman"/>
        </w:rPr>
        <w:t>) Evet</w:t>
      </w:r>
      <w:r w:rsidRPr="00C26CF9">
        <w:rPr>
          <w:rFonts w:ascii="Times New Roman" w:hAnsi="Times New Roman"/>
        </w:rPr>
        <w:tab/>
      </w:r>
      <w:r w:rsidRPr="00C26CF9">
        <w:rPr>
          <w:rFonts w:ascii="Times New Roman" w:hAnsi="Times New Roman"/>
        </w:rPr>
        <w:tab/>
      </w:r>
      <w:r>
        <w:rPr>
          <w:rFonts w:ascii="Times New Roman" w:hAnsi="Times New Roman"/>
        </w:rPr>
        <w:t>b</w:t>
      </w:r>
      <w:r w:rsidRPr="00C26CF9">
        <w:rPr>
          <w:rFonts w:ascii="Times New Roman" w:hAnsi="Times New Roman"/>
        </w:rPr>
        <w:t>) Hayır</w:t>
      </w:r>
    </w:p>
    <w:p w:rsidR="00363472" w:rsidRPr="00C26CF9" w:rsidRDefault="00363472" w:rsidP="00363472">
      <w:pPr>
        <w:rPr>
          <w:rFonts w:ascii="Times New Roman" w:hAnsi="Times New Roman"/>
        </w:rPr>
      </w:pPr>
      <w:r w:rsidRPr="00C26CF9">
        <w:rPr>
          <w:rFonts w:ascii="Times New Roman" w:hAnsi="Times New Roman"/>
        </w:rPr>
        <w:t>9)Otomobiliniz var mı?</w:t>
      </w:r>
      <w:r>
        <w:rPr>
          <w:rFonts w:ascii="Times New Roman" w:hAnsi="Times New Roman"/>
        </w:rPr>
        <w:tab/>
      </w:r>
      <w:r>
        <w:rPr>
          <w:rFonts w:ascii="Times New Roman" w:hAnsi="Times New Roman"/>
        </w:rPr>
        <w:tab/>
      </w:r>
      <w:r>
        <w:rPr>
          <w:rFonts w:ascii="Times New Roman" w:hAnsi="Times New Roman"/>
        </w:rPr>
        <w:tab/>
      </w:r>
      <w:r w:rsidR="0002045E">
        <w:rPr>
          <w:rFonts w:ascii="Times New Roman" w:hAnsi="Times New Roman"/>
        </w:rPr>
        <w:t>A</w:t>
      </w:r>
      <w:r w:rsidRPr="00C26CF9">
        <w:rPr>
          <w:rFonts w:ascii="Times New Roman" w:hAnsi="Times New Roman"/>
        </w:rPr>
        <w:t>) Evet</w:t>
      </w:r>
      <w:r w:rsidRPr="00C26CF9">
        <w:rPr>
          <w:rFonts w:ascii="Times New Roman" w:hAnsi="Times New Roman"/>
        </w:rPr>
        <w:tab/>
      </w:r>
      <w:r w:rsidRPr="00C26CF9">
        <w:rPr>
          <w:rFonts w:ascii="Times New Roman" w:hAnsi="Times New Roman"/>
        </w:rPr>
        <w:tab/>
      </w:r>
      <w:r>
        <w:rPr>
          <w:rFonts w:ascii="Times New Roman" w:hAnsi="Times New Roman"/>
        </w:rPr>
        <w:t>b</w:t>
      </w:r>
      <w:r w:rsidRPr="00C26CF9">
        <w:rPr>
          <w:rFonts w:ascii="Times New Roman" w:hAnsi="Times New Roman"/>
        </w:rPr>
        <w:t>)Hayır</w:t>
      </w:r>
    </w:p>
    <w:p w:rsidR="00363472" w:rsidRPr="00C26CF9" w:rsidRDefault="00363472" w:rsidP="00363472">
      <w:pPr>
        <w:rPr>
          <w:rFonts w:ascii="Times New Roman" w:hAnsi="Times New Roman"/>
        </w:rPr>
      </w:pPr>
      <w:r w:rsidRPr="00C26CF9">
        <w:rPr>
          <w:rFonts w:ascii="Times New Roman" w:hAnsi="Times New Roman"/>
        </w:rPr>
        <w:t>10)Eşiniz ve çocuklarınız dışında evinizde sizinle yaşayan kimse var mı?</w:t>
      </w:r>
    </w:p>
    <w:p w:rsidR="00363472" w:rsidRPr="00C26CF9" w:rsidRDefault="00363472" w:rsidP="00363472">
      <w:pPr>
        <w:rPr>
          <w:rFonts w:ascii="Times New Roman" w:hAnsi="Times New Roman"/>
        </w:rPr>
      </w:pPr>
      <w:r>
        <w:rPr>
          <w:rFonts w:ascii="Times New Roman" w:hAnsi="Times New Roman"/>
        </w:rPr>
        <w:t xml:space="preserve">      </w:t>
      </w:r>
      <w:r w:rsidRPr="00C26CF9">
        <w:rPr>
          <w:rFonts w:ascii="Times New Roman" w:hAnsi="Times New Roman"/>
        </w:rPr>
        <w:t>A) Hayır</w:t>
      </w:r>
      <w:r w:rsidRPr="00C26CF9">
        <w:rPr>
          <w:rFonts w:ascii="Times New Roman" w:hAnsi="Times New Roman"/>
        </w:rPr>
        <w:tab/>
      </w:r>
      <w:r w:rsidRPr="00C26CF9">
        <w:rPr>
          <w:rFonts w:ascii="Times New Roman" w:hAnsi="Times New Roman"/>
        </w:rPr>
        <w:tab/>
      </w:r>
      <w:r w:rsidRPr="00C26CF9">
        <w:rPr>
          <w:rFonts w:ascii="Times New Roman" w:hAnsi="Times New Roman"/>
        </w:rPr>
        <w:tab/>
        <w:t>B) Evet (kimle</w:t>
      </w:r>
      <w:r>
        <w:rPr>
          <w:rFonts w:ascii="Times New Roman" w:hAnsi="Times New Roman"/>
        </w:rPr>
        <w:t>r:</w:t>
      </w:r>
      <w:r w:rsidRPr="00C26CF9">
        <w:rPr>
          <w:rFonts w:ascii="Times New Roman" w:hAnsi="Times New Roman"/>
        </w:rPr>
        <w:tab/>
      </w:r>
      <w:r w:rsidRPr="00C26CF9">
        <w:rPr>
          <w:rFonts w:ascii="Times New Roman" w:hAnsi="Times New Roman"/>
        </w:rPr>
        <w:tab/>
      </w:r>
      <w:r w:rsidRPr="00C26CF9">
        <w:rPr>
          <w:rFonts w:ascii="Times New Roman" w:hAnsi="Times New Roman"/>
        </w:rPr>
        <w:tab/>
      </w:r>
      <w:r w:rsidRPr="00C26CF9">
        <w:rPr>
          <w:rFonts w:ascii="Times New Roman" w:hAnsi="Times New Roman"/>
        </w:rPr>
        <w:tab/>
        <w:t>)</w:t>
      </w:r>
    </w:p>
    <w:p w:rsidR="00363472" w:rsidRPr="00C26CF9" w:rsidRDefault="00363472" w:rsidP="00363472">
      <w:pPr>
        <w:rPr>
          <w:rFonts w:ascii="Times New Roman" w:hAnsi="Times New Roman"/>
        </w:rPr>
      </w:pPr>
      <w:r w:rsidRPr="00C26CF9">
        <w:rPr>
          <w:rFonts w:ascii="Times New Roman" w:hAnsi="Times New Roman"/>
        </w:rPr>
        <w:t>11)Sağlık güvenceniz nedir?</w:t>
      </w:r>
    </w:p>
    <w:p w:rsidR="00363472" w:rsidRPr="00C26CF9" w:rsidRDefault="00363472" w:rsidP="00363472">
      <w:pPr>
        <w:rPr>
          <w:rFonts w:ascii="Times New Roman" w:hAnsi="Times New Roman"/>
        </w:rPr>
      </w:pPr>
      <w:r>
        <w:rPr>
          <w:rFonts w:ascii="Times New Roman" w:hAnsi="Times New Roman"/>
        </w:rPr>
        <w:t xml:space="preserve">       a</w:t>
      </w:r>
      <w:r w:rsidRPr="00C26CF9">
        <w:rPr>
          <w:rFonts w:ascii="Times New Roman" w:hAnsi="Times New Roman"/>
        </w:rPr>
        <w:t>) y</w:t>
      </w:r>
      <w:r>
        <w:rPr>
          <w:rFonts w:ascii="Times New Roman" w:hAnsi="Times New Roman"/>
        </w:rPr>
        <w:t>ok</w:t>
      </w:r>
      <w:r>
        <w:rPr>
          <w:rFonts w:ascii="Times New Roman" w:hAnsi="Times New Roman"/>
        </w:rPr>
        <w:tab/>
        <w:t>b</w:t>
      </w:r>
      <w:r w:rsidRPr="00C26CF9">
        <w:rPr>
          <w:rFonts w:ascii="Times New Roman" w:hAnsi="Times New Roman"/>
        </w:rPr>
        <w:t>) yeşil kart</w:t>
      </w:r>
      <w:r w:rsidRPr="00C26CF9">
        <w:rPr>
          <w:rFonts w:ascii="Times New Roman" w:hAnsi="Times New Roman"/>
        </w:rPr>
        <w:tab/>
      </w:r>
      <w:r>
        <w:rPr>
          <w:rFonts w:ascii="Times New Roman" w:hAnsi="Times New Roman"/>
        </w:rPr>
        <w:t>c</w:t>
      </w:r>
      <w:r w:rsidRPr="00C26CF9">
        <w:rPr>
          <w:rFonts w:ascii="Times New Roman" w:hAnsi="Times New Roman"/>
        </w:rPr>
        <w:t>) Sosyal GüvenlikKurumu (SGK)</w:t>
      </w:r>
      <w:r w:rsidRPr="00C26CF9">
        <w:rPr>
          <w:rFonts w:ascii="Times New Roman" w:hAnsi="Times New Roman"/>
        </w:rPr>
        <w:tab/>
      </w:r>
      <w:r>
        <w:rPr>
          <w:rFonts w:ascii="Times New Roman" w:hAnsi="Times New Roman"/>
        </w:rPr>
        <w:t>d</w:t>
      </w:r>
      <w:r w:rsidRPr="00C26CF9">
        <w:rPr>
          <w:rFonts w:ascii="Times New Roman" w:hAnsi="Times New Roman"/>
        </w:rPr>
        <w:t>) özel sigorta</w:t>
      </w:r>
    </w:p>
    <w:p w:rsidR="00363472" w:rsidRPr="00C26CF9" w:rsidRDefault="00363472" w:rsidP="00363472">
      <w:pPr>
        <w:rPr>
          <w:rFonts w:ascii="Times New Roman" w:hAnsi="Times New Roman"/>
        </w:rPr>
      </w:pPr>
      <w:r w:rsidRPr="00C26CF9">
        <w:rPr>
          <w:rFonts w:ascii="Times New Roman" w:hAnsi="Times New Roman"/>
        </w:rPr>
        <w:t>12)</w:t>
      </w:r>
      <w:r>
        <w:rPr>
          <w:rFonts w:ascii="Times New Roman" w:hAnsi="Times New Roman"/>
        </w:rPr>
        <w:t xml:space="preserve"> Gebeliğiniz planlı mıydı?</w:t>
      </w:r>
      <w:r>
        <w:rPr>
          <w:rFonts w:ascii="Times New Roman" w:hAnsi="Times New Roman"/>
        </w:rPr>
        <w:tab/>
      </w:r>
      <w:r>
        <w:rPr>
          <w:rFonts w:ascii="Times New Roman" w:hAnsi="Times New Roman"/>
        </w:rPr>
        <w:tab/>
      </w:r>
      <w:r w:rsidRPr="00C26CF9">
        <w:rPr>
          <w:rFonts w:ascii="Times New Roman" w:hAnsi="Times New Roman"/>
        </w:rPr>
        <w:t>A) Evet</w:t>
      </w:r>
      <w:r w:rsidRPr="00C26CF9">
        <w:rPr>
          <w:rFonts w:ascii="Times New Roman" w:hAnsi="Times New Roman"/>
        </w:rPr>
        <w:tab/>
      </w:r>
      <w:r w:rsidRPr="00C26CF9">
        <w:rPr>
          <w:rFonts w:ascii="Times New Roman" w:hAnsi="Times New Roman"/>
        </w:rPr>
        <w:tab/>
      </w:r>
      <w:r w:rsidRPr="00C26CF9">
        <w:rPr>
          <w:rFonts w:ascii="Times New Roman" w:hAnsi="Times New Roman"/>
        </w:rPr>
        <w:tab/>
        <w:t>B)Hayır</w:t>
      </w:r>
    </w:p>
    <w:p w:rsidR="00363472" w:rsidRPr="00C26CF9" w:rsidRDefault="00363472" w:rsidP="00363472">
      <w:pPr>
        <w:rPr>
          <w:rFonts w:ascii="Times New Roman" w:hAnsi="Times New Roman"/>
        </w:rPr>
      </w:pPr>
      <w:r w:rsidRPr="00C26CF9">
        <w:rPr>
          <w:rFonts w:ascii="Times New Roman" w:hAnsi="Times New Roman"/>
        </w:rPr>
        <w:t>13) Aylık gelir düzeyiniz nedir?</w:t>
      </w:r>
    </w:p>
    <w:p w:rsidR="00363472" w:rsidRPr="00C26CF9" w:rsidRDefault="00363472" w:rsidP="00363472">
      <w:pPr>
        <w:rPr>
          <w:rFonts w:ascii="Times New Roman" w:hAnsi="Times New Roman"/>
        </w:rPr>
      </w:pPr>
      <w:r>
        <w:rPr>
          <w:rFonts w:ascii="Times New Roman" w:hAnsi="Times New Roman"/>
        </w:rPr>
        <w:t xml:space="preserve">       </w:t>
      </w:r>
      <w:r w:rsidRPr="00C26CF9">
        <w:rPr>
          <w:rFonts w:ascii="Times New Roman" w:hAnsi="Times New Roman"/>
        </w:rPr>
        <w:t>a) gelir giderden fazla</w:t>
      </w:r>
      <w:r w:rsidRPr="00C26CF9">
        <w:rPr>
          <w:rFonts w:ascii="Times New Roman" w:hAnsi="Times New Roman"/>
        </w:rPr>
        <w:tab/>
      </w:r>
      <w:r w:rsidRPr="00C26CF9">
        <w:rPr>
          <w:rFonts w:ascii="Times New Roman" w:hAnsi="Times New Roman"/>
        </w:rPr>
        <w:tab/>
        <w:t>b) gelir giderden az</w:t>
      </w:r>
      <w:r w:rsidRPr="00C26CF9">
        <w:rPr>
          <w:rFonts w:ascii="Times New Roman" w:hAnsi="Times New Roman"/>
        </w:rPr>
        <w:tab/>
      </w:r>
      <w:r w:rsidRPr="00C26CF9">
        <w:rPr>
          <w:rFonts w:ascii="Times New Roman" w:hAnsi="Times New Roman"/>
        </w:rPr>
        <w:tab/>
        <w:t>c) gelir gidere eşit</w:t>
      </w:r>
    </w:p>
    <w:p w:rsidR="00363472" w:rsidRPr="00C26CF9" w:rsidRDefault="00363472" w:rsidP="00363472">
      <w:pPr>
        <w:rPr>
          <w:rFonts w:ascii="Times New Roman" w:hAnsi="Times New Roman"/>
        </w:rPr>
      </w:pPr>
      <w:r w:rsidRPr="00C26CF9">
        <w:rPr>
          <w:rFonts w:ascii="Times New Roman" w:hAnsi="Times New Roman"/>
        </w:rPr>
        <w:t>14) En son bebeğinizi nasıl dünyaya getirdiniz?</w:t>
      </w:r>
    </w:p>
    <w:p w:rsidR="00363472" w:rsidRPr="00C26CF9" w:rsidRDefault="00363472" w:rsidP="00363472">
      <w:pPr>
        <w:rPr>
          <w:rFonts w:ascii="Times New Roman" w:hAnsi="Times New Roman"/>
        </w:rPr>
      </w:pPr>
      <w:r>
        <w:rPr>
          <w:rFonts w:ascii="Times New Roman" w:hAnsi="Times New Roman"/>
        </w:rPr>
        <w:t xml:space="preserve">       </w:t>
      </w:r>
      <w:r w:rsidRPr="00C26CF9">
        <w:rPr>
          <w:rFonts w:ascii="Times New Roman" w:hAnsi="Times New Roman"/>
        </w:rPr>
        <w:t>a) Normal doğum</w:t>
      </w:r>
      <w:r w:rsidRPr="00C26CF9">
        <w:rPr>
          <w:rFonts w:ascii="Times New Roman" w:hAnsi="Times New Roman"/>
        </w:rPr>
        <w:tab/>
      </w:r>
      <w:r w:rsidRPr="00C26CF9">
        <w:rPr>
          <w:rFonts w:ascii="Times New Roman" w:hAnsi="Times New Roman"/>
        </w:rPr>
        <w:tab/>
        <w:t>b) planlı sezaryen</w:t>
      </w:r>
      <w:r w:rsidRPr="00C26CF9">
        <w:rPr>
          <w:rFonts w:ascii="Times New Roman" w:hAnsi="Times New Roman"/>
        </w:rPr>
        <w:tab/>
      </w:r>
      <w:r w:rsidRPr="00C26CF9">
        <w:rPr>
          <w:rFonts w:ascii="Times New Roman" w:hAnsi="Times New Roman"/>
        </w:rPr>
        <w:tab/>
        <w:t>c) acil sezaryen</w:t>
      </w:r>
    </w:p>
    <w:p w:rsidR="00363472" w:rsidRDefault="00363472" w:rsidP="00363472">
      <w:pPr>
        <w:rPr>
          <w:rFonts w:ascii="Times New Roman" w:hAnsi="Times New Roman"/>
        </w:rPr>
      </w:pPr>
      <w:r w:rsidRPr="00C26CF9">
        <w:rPr>
          <w:rFonts w:ascii="Times New Roman" w:hAnsi="Times New Roman"/>
        </w:rPr>
        <w:t>15) Kaç yıllık evlisiniz?</w:t>
      </w:r>
    </w:p>
    <w:p w:rsidR="00363472" w:rsidRDefault="00363472" w:rsidP="00363472">
      <w:pPr>
        <w:rPr>
          <w:rFonts w:ascii="Times New Roman" w:hAnsi="Times New Roman"/>
        </w:rPr>
      </w:pPr>
      <w:r>
        <w:rPr>
          <w:rFonts w:ascii="Times New Roman" w:hAnsi="Times New Roman"/>
        </w:rPr>
        <w:br w:type="page"/>
      </w:r>
    </w:p>
    <w:p w:rsidR="00363472" w:rsidRPr="00067EED" w:rsidRDefault="00363472" w:rsidP="00363472">
      <w:pPr>
        <w:rPr>
          <w:rFonts w:ascii="Times New Roman" w:hAnsi="Times New Roman"/>
          <w:b/>
        </w:rPr>
      </w:pPr>
      <w:r w:rsidRPr="00067EED">
        <w:rPr>
          <w:rFonts w:ascii="Times New Roman" w:hAnsi="Times New Roman"/>
          <w:b/>
        </w:rPr>
        <w:lastRenderedPageBreak/>
        <w:t>Ek</w:t>
      </w:r>
      <w:r>
        <w:rPr>
          <w:rFonts w:ascii="Times New Roman" w:hAnsi="Times New Roman"/>
          <w:b/>
        </w:rPr>
        <w:t>-5</w:t>
      </w:r>
      <w:r w:rsidRPr="00067EED">
        <w:rPr>
          <w:rFonts w:ascii="Times New Roman" w:hAnsi="Times New Roman"/>
          <w:b/>
        </w:rPr>
        <w:t>: Baba Kişisel Bilgi Formu</w:t>
      </w:r>
    </w:p>
    <w:p w:rsidR="00363472" w:rsidRPr="00067EED" w:rsidRDefault="00363472" w:rsidP="00363472">
      <w:pPr>
        <w:rPr>
          <w:rFonts w:ascii="Times New Roman" w:hAnsi="Times New Roman"/>
          <w:b/>
        </w:rPr>
      </w:pPr>
    </w:p>
    <w:p w:rsidR="00363472" w:rsidRPr="00067EED" w:rsidRDefault="00363472" w:rsidP="00363472">
      <w:pPr>
        <w:rPr>
          <w:rFonts w:ascii="Times New Roman" w:hAnsi="Times New Roman"/>
        </w:rPr>
      </w:pPr>
      <w:r w:rsidRPr="00067EED">
        <w:rPr>
          <w:rFonts w:ascii="Times New Roman" w:hAnsi="Times New Roman"/>
        </w:rPr>
        <w:t>Tarih;</w:t>
      </w:r>
      <w:r w:rsidRPr="00067EED">
        <w:rPr>
          <w:rFonts w:ascii="Times New Roman" w:hAnsi="Times New Roman"/>
        </w:rPr>
        <w:tab/>
      </w:r>
      <w:r w:rsidRPr="00067EED">
        <w:rPr>
          <w:rFonts w:ascii="Times New Roman" w:hAnsi="Times New Roman"/>
        </w:rPr>
        <w:tab/>
        <w:t>/</w:t>
      </w:r>
      <w:r w:rsidRPr="00067EED">
        <w:rPr>
          <w:rFonts w:ascii="Times New Roman" w:hAnsi="Times New Roman"/>
        </w:rPr>
        <w:tab/>
        <w:t>/</w:t>
      </w:r>
      <w:r w:rsidRPr="00067EED">
        <w:rPr>
          <w:rFonts w:ascii="Times New Roman" w:hAnsi="Times New Roman"/>
        </w:rPr>
        <w:tab/>
      </w:r>
      <w:r w:rsidRPr="00067EED">
        <w:rPr>
          <w:rFonts w:ascii="Times New Roman" w:hAnsi="Times New Roman"/>
        </w:rPr>
        <w:tab/>
        <w:t>Dosya no;</w:t>
      </w:r>
      <w:r w:rsidRPr="00067EED">
        <w:rPr>
          <w:rFonts w:ascii="Times New Roman" w:hAnsi="Times New Roman"/>
        </w:rPr>
        <w:tab/>
      </w:r>
      <w:r w:rsidRPr="00067EED">
        <w:rPr>
          <w:rFonts w:ascii="Times New Roman" w:hAnsi="Times New Roman"/>
        </w:rPr>
        <w:tab/>
      </w:r>
      <w:r w:rsidRPr="00067EED">
        <w:rPr>
          <w:rFonts w:ascii="Times New Roman" w:hAnsi="Times New Roman"/>
        </w:rPr>
        <w:tab/>
        <w:t>Kayıt no;</w:t>
      </w:r>
    </w:p>
    <w:p w:rsidR="00363472" w:rsidRPr="00067EED" w:rsidRDefault="00363472" w:rsidP="00363472">
      <w:pPr>
        <w:rPr>
          <w:rFonts w:ascii="Times New Roman" w:hAnsi="Times New Roman"/>
        </w:rPr>
      </w:pPr>
      <w:r w:rsidRPr="00067EED">
        <w:rPr>
          <w:rFonts w:ascii="Times New Roman" w:hAnsi="Times New Roman"/>
        </w:rPr>
        <w:t>Adres:</w:t>
      </w:r>
      <w:r w:rsidRPr="00067EED">
        <w:rPr>
          <w:rFonts w:ascii="Times New Roman" w:hAnsi="Times New Roman"/>
        </w:rPr>
        <w:tab/>
      </w:r>
      <w:r w:rsidRPr="00067EED">
        <w:rPr>
          <w:rFonts w:ascii="Times New Roman" w:hAnsi="Times New Roman"/>
        </w:rPr>
        <w:tab/>
      </w:r>
      <w:r w:rsidRPr="00067EED">
        <w:rPr>
          <w:rFonts w:ascii="Times New Roman" w:hAnsi="Times New Roman"/>
        </w:rPr>
        <w:tab/>
      </w:r>
      <w:r w:rsidRPr="00067EED">
        <w:rPr>
          <w:rFonts w:ascii="Times New Roman" w:hAnsi="Times New Roman"/>
        </w:rPr>
        <w:tab/>
      </w:r>
      <w:r w:rsidRPr="00067EED">
        <w:rPr>
          <w:rFonts w:ascii="Times New Roman" w:hAnsi="Times New Roman"/>
        </w:rPr>
        <w:tab/>
        <w:t>Telefon no:</w:t>
      </w:r>
      <w:r w:rsidRPr="00067EED">
        <w:rPr>
          <w:rFonts w:ascii="Times New Roman" w:hAnsi="Times New Roman"/>
        </w:rPr>
        <w:tab/>
      </w:r>
      <w:r w:rsidRPr="00067EED">
        <w:rPr>
          <w:rFonts w:ascii="Times New Roman" w:hAnsi="Times New Roman"/>
        </w:rPr>
        <w:tab/>
      </w:r>
      <w:r w:rsidRPr="00067EED">
        <w:rPr>
          <w:rFonts w:ascii="Times New Roman" w:hAnsi="Times New Roman"/>
        </w:rPr>
        <w:tab/>
      </w:r>
      <w:r w:rsidRPr="00067EED">
        <w:rPr>
          <w:rFonts w:ascii="Times New Roman" w:hAnsi="Times New Roman"/>
        </w:rPr>
        <w:tab/>
      </w:r>
    </w:p>
    <w:p w:rsidR="00363472" w:rsidRPr="00067EED" w:rsidRDefault="00363472" w:rsidP="00363472">
      <w:pPr>
        <w:tabs>
          <w:tab w:val="left" w:pos="2340"/>
        </w:tabs>
        <w:rPr>
          <w:rFonts w:ascii="Times New Roman" w:hAnsi="Times New Roman"/>
          <w:b/>
        </w:rPr>
      </w:pPr>
    </w:p>
    <w:p w:rsidR="00363472" w:rsidRPr="00067EED" w:rsidRDefault="00363472" w:rsidP="00363472">
      <w:pPr>
        <w:tabs>
          <w:tab w:val="left" w:pos="2340"/>
        </w:tabs>
        <w:rPr>
          <w:rFonts w:ascii="Times New Roman" w:hAnsi="Times New Roman"/>
        </w:rPr>
      </w:pPr>
      <w:r>
        <w:rPr>
          <w:rFonts w:ascii="Times New Roman" w:hAnsi="Times New Roman"/>
        </w:rPr>
        <w:t>BABANIN</w:t>
      </w:r>
      <w:r w:rsidRPr="00067EED">
        <w:rPr>
          <w:rFonts w:ascii="Times New Roman" w:hAnsi="Times New Roman"/>
        </w:rPr>
        <w:t xml:space="preserve"> BİLGİLERİ;</w:t>
      </w:r>
      <w:r w:rsidRPr="00067EED">
        <w:rPr>
          <w:rFonts w:ascii="Times New Roman" w:hAnsi="Times New Roman"/>
        </w:rPr>
        <w:tab/>
      </w:r>
    </w:p>
    <w:p w:rsidR="00363472" w:rsidRPr="00067EED" w:rsidRDefault="00363472" w:rsidP="00363472">
      <w:pPr>
        <w:rPr>
          <w:rFonts w:ascii="Times New Roman" w:hAnsi="Times New Roman"/>
        </w:rPr>
      </w:pPr>
      <w:r w:rsidRPr="00067EED">
        <w:rPr>
          <w:rFonts w:ascii="Times New Roman" w:hAnsi="Times New Roman"/>
        </w:rPr>
        <w:t>1) Ad Soyad;</w:t>
      </w:r>
      <w:r w:rsidRPr="00067EED">
        <w:rPr>
          <w:rFonts w:ascii="Times New Roman" w:hAnsi="Times New Roman"/>
        </w:rPr>
        <w:tab/>
      </w:r>
      <w:r w:rsidRPr="00067EED">
        <w:rPr>
          <w:rFonts w:ascii="Times New Roman" w:hAnsi="Times New Roman"/>
        </w:rPr>
        <w:tab/>
      </w:r>
      <w:r w:rsidRPr="00067EED">
        <w:rPr>
          <w:rFonts w:ascii="Times New Roman" w:hAnsi="Times New Roman"/>
        </w:rPr>
        <w:tab/>
      </w:r>
      <w:r w:rsidRPr="00067EED">
        <w:rPr>
          <w:rFonts w:ascii="Times New Roman" w:hAnsi="Times New Roman"/>
        </w:rPr>
        <w:tab/>
        <w:t>2) Yaşınız;</w:t>
      </w:r>
      <w:r w:rsidRPr="00067EED">
        <w:rPr>
          <w:rFonts w:ascii="Times New Roman" w:hAnsi="Times New Roman"/>
        </w:rPr>
        <w:tab/>
      </w:r>
      <w:r w:rsidRPr="00067EED">
        <w:rPr>
          <w:rFonts w:ascii="Times New Roman" w:hAnsi="Times New Roman"/>
        </w:rPr>
        <w:tab/>
      </w:r>
      <w:r w:rsidRPr="00067EED">
        <w:rPr>
          <w:rFonts w:ascii="Times New Roman" w:hAnsi="Times New Roman"/>
        </w:rPr>
        <w:tab/>
      </w:r>
      <w:r w:rsidRPr="00067EED">
        <w:rPr>
          <w:rFonts w:ascii="Times New Roman" w:hAnsi="Times New Roman"/>
        </w:rPr>
        <w:tab/>
      </w:r>
    </w:p>
    <w:p w:rsidR="00363472" w:rsidRPr="00067EED" w:rsidRDefault="00363472" w:rsidP="00363472">
      <w:pPr>
        <w:rPr>
          <w:rFonts w:ascii="Times New Roman" w:hAnsi="Times New Roman"/>
        </w:rPr>
      </w:pPr>
      <w:r w:rsidRPr="00067EED">
        <w:rPr>
          <w:rFonts w:ascii="Times New Roman" w:hAnsi="Times New Roman"/>
        </w:rPr>
        <w:t xml:space="preserve"> </w:t>
      </w:r>
    </w:p>
    <w:p w:rsidR="00363472" w:rsidRPr="00067EED" w:rsidRDefault="00363472" w:rsidP="00363472">
      <w:pPr>
        <w:rPr>
          <w:rFonts w:ascii="Times New Roman" w:hAnsi="Times New Roman"/>
        </w:rPr>
      </w:pPr>
      <w:r w:rsidRPr="00067EED">
        <w:rPr>
          <w:rFonts w:ascii="Times New Roman" w:hAnsi="Times New Roman"/>
        </w:rPr>
        <w:t>3)Eğitim durumunuz;</w:t>
      </w:r>
    </w:p>
    <w:p w:rsidR="00363472" w:rsidRDefault="00363472" w:rsidP="00363472">
      <w:pPr>
        <w:rPr>
          <w:rFonts w:ascii="Times New Roman" w:hAnsi="Times New Roman"/>
        </w:rPr>
      </w:pPr>
      <w:r w:rsidRPr="00067EED">
        <w:rPr>
          <w:rFonts w:ascii="Times New Roman" w:hAnsi="Times New Roman"/>
        </w:rPr>
        <w:t>a) Okur</w:t>
      </w:r>
      <w:r>
        <w:rPr>
          <w:rFonts w:ascii="Times New Roman" w:hAnsi="Times New Roman"/>
        </w:rPr>
        <w:t>.</w:t>
      </w:r>
      <w:r w:rsidRPr="00067EED">
        <w:rPr>
          <w:rFonts w:ascii="Times New Roman" w:hAnsi="Times New Roman"/>
        </w:rPr>
        <w:t>yazar değil</w:t>
      </w:r>
      <w:r w:rsidRPr="00067EED">
        <w:rPr>
          <w:rFonts w:ascii="Times New Roman" w:hAnsi="Times New Roman"/>
        </w:rPr>
        <w:tab/>
      </w:r>
      <w:r>
        <w:rPr>
          <w:rFonts w:ascii="Times New Roman" w:hAnsi="Times New Roman"/>
        </w:rPr>
        <w:t xml:space="preserve">     </w:t>
      </w:r>
      <w:r w:rsidRPr="00067EED">
        <w:rPr>
          <w:rFonts w:ascii="Times New Roman" w:hAnsi="Times New Roman"/>
        </w:rPr>
        <w:t>b) İlkokul mezunu</w:t>
      </w:r>
      <w:r w:rsidRPr="00067EED">
        <w:rPr>
          <w:rFonts w:ascii="Times New Roman" w:hAnsi="Times New Roman"/>
        </w:rPr>
        <w:tab/>
      </w:r>
      <w:r>
        <w:rPr>
          <w:rFonts w:ascii="Times New Roman" w:hAnsi="Times New Roman"/>
        </w:rPr>
        <w:t xml:space="preserve">                       c) Ortaokul mezunu</w:t>
      </w:r>
    </w:p>
    <w:p w:rsidR="00363472" w:rsidRPr="00067EED" w:rsidRDefault="00363472" w:rsidP="00363472">
      <w:pPr>
        <w:rPr>
          <w:rFonts w:ascii="Times New Roman" w:hAnsi="Times New Roman"/>
        </w:rPr>
      </w:pPr>
      <w:r w:rsidRPr="00067EED">
        <w:rPr>
          <w:rFonts w:ascii="Times New Roman" w:hAnsi="Times New Roman"/>
        </w:rPr>
        <w:t>d) Lise mezunu</w:t>
      </w:r>
      <w:r>
        <w:rPr>
          <w:rFonts w:ascii="Times New Roman" w:hAnsi="Times New Roman"/>
        </w:rPr>
        <w:t xml:space="preserve">                </w:t>
      </w:r>
      <w:r w:rsidRPr="00067EED">
        <w:rPr>
          <w:rFonts w:ascii="Times New Roman" w:hAnsi="Times New Roman"/>
        </w:rPr>
        <w:t>e) 2 yı</w:t>
      </w:r>
      <w:r>
        <w:rPr>
          <w:rFonts w:ascii="Times New Roman" w:hAnsi="Times New Roman"/>
        </w:rPr>
        <w:t>llık üniversite mezunu</w:t>
      </w:r>
      <w:r>
        <w:rPr>
          <w:rFonts w:ascii="Times New Roman" w:hAnsi="Times New Roman"/>
        </w:rPr>
        <w:tab/>
      </w:r>
      <w:r w:rsidRPr="00067EED">
        <w:rPr>
          <w:rFonts w:ascii="Times New Roman" w:hAnsi="Times New Roman"/>
        </w:rPr>
        <w:t>f) 4 y</w:t>
      </w:r>
      <w:r>
        <w:rPr>
          <w:rFonts w:ascii="Times New Roman" w:hAnsi="Times New Roman"/>
        </w:rPr>
        <w:t>ıllık üniversite mezunu</w:t>
      </w:r>
      <w:r>
        <w:rPr>
          <w:rFonts w:ascii="Times New Roman" w:hAnsi="Times New Roman"/>
        </w:rPr>
        <w:tab/>
      </w:r>
    </w:p>
    <w:p w:rsidR="00363472" w:rsidRPr="00067EED" w:rsidRDefault="00363472" w:rsidP="00363472">
      <w:pPr>
        <w:spacing w:line="360" w:lineRule="auto"/>
        <w:rPr>
          <w:rFonts w:ascii="Times New Roman" w:hAnsi="Times New Roman"/>
        </w:rPr>
      </w:pPr>
      <w:r w:rsidRPr="00067EED">
        <w:rPr>
          <w:rFonts w:ascii="Times New Roman" w:hAnsi="Times New Roman"/>
        </w:rPr>
        <w:t>4) İşiniz, çalışma durumunuz?</w:t>
      </w:r>
    </w:p>
    <w:p w:rsidR="00363472" w:rsidRPr="00067EED" w:rsidRDefault="00363472" w:rsidP="00363472">
      <w:pPr>
        <w:spacing w:line="360" w:lineRule="auto"/>
        <w:rPr>
          <w:rFonts w:ascii="Times New Roman" w:hAnsi="Times New Roman"/>
        </w:rPr>
      </w:pPr>
      <w:r>
        <w:rPr>
          <w:rFonts w:ascii="Times New Roman" w:hAnsi="Times New Roman"/>
        </w:rPr>
        <w:t xml:space="preserve">a)memur </w:t>
      </w:r>
      <w:r>
        <w:rPr>
          <w:rFonts w:ascii="Times New Roman" w:hAnsi="Times New Roman"/>
        </w:rPr>
        <w:tab/>
        <w:t xml:space="preserve"> </w:t>
      </w:r>
      <w:r w:rsidRPr="00067EED">
        <w:rPr>
          <w:rFonts w:ascii="Times New Roman" w:hAnsi="Times New Roman"/>
        </w:rPr>
        <w:t>b)işçi</w:t>
      </w:r>
      <w:r w:rsidRPr="00067EED">
        <w:rPr>
          <w:rFonts w:ascii="Times New Roman" w:hAnsi="Times New Roman"/>
        </w:rPr>
        <w:tab/>
      </w:r>
      <w:r w:rsidRPr="00067EED">
        <w:rPr>
          <w:rFonts w:ascii="Times New Roman" w:hAnsi="Times New Roman"/>
        </w:rPr>
        <w:tab/>
      </w:r>
      <w:r>
        <w:rPr>
          <w:rFonts w:ascii="Times New Roman" w:hAnsi="Times New Roman"/>
        </w:rPr>
        <w:t xml:space="preserve">      </w:t>
      </w:r>
      <w:r w:rsidRPr="00067EED">
        <w:rPr>
          <w:rFonts w:ascii="Times New Roman" w:hAnsi="Times New Roman"/>
        </w:rPr>
        <w:t>c) çiftçi</w:t>
      </w:r>
      <w:r w:rsidRPr="00067EED">
        <w:rPr>
          <w:rFonts w:ascii="Times New Roman" w:hAnsi="Times New Roman"/>
        </w:rPr>
        <w:tab/>
      </w:r>
      <w:r w:rsidRPr="00067EED">
        <w:rPr>
          <w:rFonts w:ascii="Times New Roman" w:hAnsi="Times New Roman"/>
        </w:rPr>
        <w:tab/>
        <w:t>d) serbest</w:t>
      </w:r>
      <w:r w:rsidRPr="00067EED">
        <w:rPr>
          <w:rFonts w:ascii="Times New Roman" w:hAnsi="Times New Roman"/>
        </w:rPr>
        <w:tab/>
      </w:r>
      <w:r w:rsidRPr="00067EED">
        <w:rPr>
          <w:rFonts w:ascii="Times New Roman" w:hAnsi="Times New Roman"/>
        </w:rPr>
        <w:tab/>
        <w:t>e) işsiz</w:t>
      </w:r>
      <w:r w:rsidRPr="00067EED">
        <w:rPr>
          <w:rFonts w:ascii="Times New Roman" w:hAnsi="Times New Roman"/>
        </w:rPr>
        <w:tab/>
      </w:r>
      <w:r>
        <w:rPr>
          <w:rFonts w:ascii="Times New Roman" w:hAnsi="Times New Roman"/>
        </w:rPr>
        <w:t xml:space="preserve">          </w:t>
      </w:r>
      <w:r w:rsidRPr="00067EED">
        <w:rPr>
          <w:rFonts w:ascii="Times New Roman" w:hAnsi="Times New Roman"/>
        </w:rPr>
        <w:t>f) diğer (</w:t>
      </w:r>
      <w:r w:rsidRPr="00067EED">
        <w:rPr>
          <w:rFonts w:ascii="Times New Roman" w:hAnsi="Times New Roman"/>
        </w:rPr>
        <w:tab/>
      </w:r>
      <w:r w:rsidRPr="00067EED">
        <w:rPr>
          <w:rFonts w:ascii="Times New Roman" w:hAnsi="Times New Roman"/>
        </w:rPr>
        <w:tab/>
      </w:r>
      <w:r w:rsidRPr="00067EED">
        <w:rPr>
          <w:rFonts w:ascii="Times New Roman" w:hAnsi="Times New Roman"/>
        </w:rPr>
        <w:tab/>
      </w:r>
      <w:r w:rsidRPr="00067EED">
        <w:rPr>
          <w:rFonts w:ascii="Times New Roman" w:hAnsi="Times New Roman"/>
        </w:rPr>
        <w:tab/>
      </w:r>
      <w:r w:rsidRPr="00067EED">
        <w:rPr>
          <w:rFonts w:ascii="Times New Roman" w:hAnsi="Times New Roman"/>
        </w:rPr>
        <w:tab/>
      </w:r>
      <w:r w:rsidRPr="00067EED">
        <w:rPr>
          <w:rFonts w:ascii="Times New Roman" w:hAnsi="Times New Roman"/>
        </w:rPr>
        <w:tab/>
        <w:t>)</w:t>
      </w:r>
    </w:p>
    <w:p w:rsidR="00363472" w:rsidRPr="00067EED" w:rsidRDefault="00363472" w:rsidP="00363472">
      <w:pPr>
        <w:spacing w:line="360" w:lineRule="auto"/>
        <w:rPr>
          <w:rFonts w:ascii="Times New Roman" w:hAnsi="Times New Roman"/>
        </w:rPr>
      </w:pPr>
      <w:r w:rsidRPr="00067EED">
        <w:rPr>
          <w:rFonts w:ascii="Times New Roman" w:hAnsi="Times New Roman"/>
        </w:rPr>
        <w:t>5)Sağlık güvenceniz nedir?</w:t>
      </w:r>
    </w:p>
    <w:p w:rsidR="00363472" w:rsidRPr="00067EED" w:rsidRDefault="00363472" w:rsidP="00363472">
      <w:pPr>
        <w:spacing w:line="360" w:lineRule="auto"/>
        <w:rPr>
          <w:rFonts w:ascii="Times New Roman" w:hAnsi="Times New Roman"/>
        </w:rPr>
      </w:pPr>
      <w:r>
        <w:rPr>
          <w:rFonts w:ascii="Times New Roman" w:hAnsi="Times New Roman"/>
        </w:rPr>
        <w:t xml:space="preserve">        a) yok</w:t>
      </w:r>
      <w:r>
        <w:rPr>
          <w:rFonts w:ascii="Times New Roman" w:hAnsi="Times New Roman"/>
        </w:rPr>
        <w:tab/>
        <w:t>b)yeşil kart</w:t>
      </w:r>
      <w:r>
        <w:rPr>
          <w:rFonts w:ascii="Times New Roman" w:hAnsi="Times New Roman"/>
        </w:rPr>
        <w:tab/>
      </w:r>
      <w:r w:rsidRPr="00067EED">
        <w:rPr>
          <w:rFonts w:ascii="Times New Roman" w:hAnsi="Times New Roman"/>
        </w:rPr>
        <w:t xml:space="preserve">c) </w:t>
      </w:r>
      <w:r w:rsidRPr="00C26CF9">
        <w:rPr>
          <w:rFonts w:ascii="Times New Roman" w:hAnsi="Times New Roman"/>
        </w:rPr>
        <w:t>Sosyal GüvenlikKurumu (SGK)</w:t>
      </w:r>
      <w:r>
        <w:rPr>
          <w:rFonts w:ascii="Times New Roman" w:hAnsi="Times New Roman"/>
        </w:rPr>
        <w:t xml:space="preserve">     </w:t>
      </w:r>
      <w:r w:rsidRPr="00067EED">
        <w:rPr>
          <w:rFonts w:ascii="Times New Roman" w:hAnsi="Times New Roman"/>
        </w:rPr>
        <w:t>d)</w:t>
      </w:r>
      <w:r>
        <w:rPr>
          <w:rFonts w:ascii="Times New Roman" w:hAnsi="Times New Roman"/>
        </w:rPr>
        <w:t xml:space="preserve"> </w:t>
      </w:r>
      <w:r w:rsidRPr="00067EED">
        <w:rPr>
          <w:rFonts w:ascii="Times New Roman" w:hAnsi="Times New Roman"/>
        </w:rPr>
        <w:t>özel sigorta</w:t>
      </w:r>
    </w:p>
    <w:p w:rsidR="00363472" w:rsidRPr="00067EED" w:rsidRDefault="00363472" w:rsidP="00363472">
      <w:pPr>
        <w:tabs>
          <w:tab w:val="left" w:pos="5955"/>
        </w:tabs>
        <w:spacing w:line="360" w:lineRule="auto"/>
        <w:jc w:val="both"/>
        <w:rPr>
          <w:rFonts w:ascii="Times New Roman" w:hAnsi="Times New Roman"/>
        </w:rPr>
      </w:pPr>
      <w:r w:rsidRPr="00067EED">
        <w:rPr>
          <w:rFonts w:ascii="Times New Roman" w:hAnsi="Times New Roman"/>
        </w:rPr>
        <w:t>6) Aylık gelir düzeyiniz nedir?</w:t>
      </w:r>
      <w:r w:rsidRPr="00067EED">
        <w:rPr>
          <w:rFonts w:ascii="Times New Roman" w:hAnsi="Times New Roman"/>
        </w:rPr>
        <w:tab/>
      </w:r>
    </w:p>
    <w:p w:rsidR="00363472" w:rsidRPr="00067EED" w:rsidRDefault="00363472" w:rsidP="00363472">
      <w:pPr>
        <w:spacing w:line="360" w:lineRule="auto"/>
        <w:jc w:val="both"/>
        <w:rPr>
          <w:rFonts w:ascii="Times New Roman" w:hAnsi="Times New Roman"/>
        </w:rPr>
      </w:pPr>
      <w:r w:rsidRPr="00067EED">
        <w:rPr>
          <w:rFonts w:ascii="Times New Roman" w:hAnsi="Times New Roman"/>
        </w:rPr>
        <w:t>a) gelir giderden fazla</w:t>
      </w:r>
      <w:r w:rsidRPr="00067EED">
        <w:rPr>
          <w:rFonts w:ascii="Times New Roman" w:hAnsi="Times New Roman"/>
        </w:rPr>
        <w:tab/>
      </w:r>
    </w:p>
    <w:p w:rsidR="00363472" w:rsidRPr="00067EED" w:rsidRDefault="00363472" w:rsidP="00363472">
      <w:pPr>
        <w:spacing w:line="360" w:lineRule="auto"/>
        <w:jc w:val="both"/>
        <w:rPr>
          <w:rFonts w:ascii="Times New Roman" w:hAnsi="Times New Roman"/>
        </w:rPr>
      </w:pPr>
      <w:r w:rsidRPr="00067EED">
        <w:rPr>
          <w:rFonts w:ascii="Times New Roman" w:hAnsi="Times New Roman"/>
        </w:rPr>
        <w:t>b) gelir giderden az</w:t>
      </w:r>
      <w:r w:rsidRPr="00067EED">
        <w:rPr>
          <w:rFonts w:ascii="Times New Roman" w:hAnsi="Times New Roman"/>
        </w:rPr>
        <w:tab/>
      </w:r>
      <w:r w:rsidRPr="00067EED">
        <w:rPr>
          <w:rFonts w:ascii="Times New Roman" w:hAnsi="Times New Roman"/>
        </w:rPr>
        <w:tab/>
      </w:r>
    </w:p>
    <w:p w:rsidR="00363472" w:rsidRDefault="00363472" w:rsidP="00363472">
      <w:pPr>
        <w:spacing w:line="360" w:lineRule="auto"/>
        <w:jc w:val="both"/>
        <w:rPr>
          <w:rFonts w:ascii="Times New Roman" w:hAnsi="Times New Roman"/>
        </w:rPr>
      </w:pPr>
      <w:r w:rsidRPr="00067EED">
        <w:rPr>
          <w:rFonts w:ascii="Times New Roman" w:hAnsi="Times New Roman"/>
        </w:rPr>
        <w:t>c) gelir gidere eşit</w:t>
      </w:r>
    </w:p>
    <w:p w:rsidR="00363472" w:rsidRPr="007B6074" w:rsidRDefault="00363472" w:rsidP="00363472">
      <w:pPr>
        <w:rPr>
          <w:rFonts w:ascii="Times New Roman" w:hAnsi="Times New Roman"/>
        </w:rPr>
      </w:pPr>
      <w:r>
        <w:rPr>
          <w:rFonts w:ascii="Times New Roman" w:hAnsi="Times New Roman"/>
        </w:rPr>
        <w:br w:type="page"/>
      </w:r>
    </w:p>
    <w:p w:rsidR="00363472" w:rsidRDefault="00363472" w:rsidP="00363472">
      <w:pPr>
        <w:rPr>
          <w:rFonts w:ascii="Times New Roman" w:hAnsi="Times New Roman"/>
          <w:b/>
        </w:rPr>
      </w:pPr>
      <w:r w:rsidRPr="004D53C4">
        <w:rPr>
          <w:rFonts w:ascii="Times New Roman" w:hAnsi="Times New Roman"/>
          <w:b/>
        </w:rPr>
        <w:lastRenderedPageBreak/>
        <w:t>Ek</w:t>
      </w:r>
      <w:r>
        <w:rPr>
          <w:rFonts w:ascii="Times New Roman" w:hAnsi="Times New Roman"/>
          <w:b/>
        </w:rPr>
        <w:t>-6</w:t>
      </w:r>
      <w:r w:rsidRPr="004D53C4">
        <w:rPr>
          <w:rFonts w:ascii="Times New Roman" w:hAnsi="Times New Roman"/>
          <w:b/>
        </w:rPr>
        <w:t>:</w:t>
      </w:r>
      <w:r w:rsidRPr="004D53C4">
        <w:rPr>
          <w:rFonts w:ascii="Times New Roman" w:hAnsi="Times New Roman"/>
        </w:rPr>
        <w:t xml:space="preserve"> </w:t>
      </w:r>
      <w:r w:rsidRPr="004D53C4">
        <w:rPr>
          <w:rFonts w:ascii="Times New Roman" w:hAnsi="Times New Roman"/>
          <w:b/>
        </w:rPr>
        <w:t>Bebek Bilgi Formu</w:t>
      </w:r>
    </w:p>
    <w:p w:rsidR="00363472" w:rsidRPr="004D53C4" w:rsidRDefault="00363472" w:rsidP="00363472">
      <w:pPr>
        <w:rPr>
          <w:rFonts w:ascii="Times New Roman" w:hAnsi="Times New Roman"/>
        </w:rPr>
      </w:pPr>
    </w:p>
    <w:p w:rsidR="00363472" w:rsidRPr="004D53C4" w:rsidRDefault="00363472" w:rsidP="00363472">
      <w:pPr>
        <w:rPr>
          <w:rFonts w:ascii="Times New Roman" w:hAnsi="Times New Roman"/>
        </w:rPr>
      </w:pPr>
      <w:r w:rsidRPr="004D53C4">
        <w:rPr>
          <w:rFonts w:ascii="Times New Roman" w:hAnsi="Times New Roman"/>
        </w:rPr>
        <w:t>Dosya no:</w:t>
      </w:r>
      <w:r w:rsidRPr="004D53C4">
        <w:rPr>
          <w:rFonts w:ascii="Times New Roman" w:hAnsi="Times New Roman"/>
        </w:rPr>
        <w:tab/>
      </w:r>
      <w:r w:rsidRPr="004D53C4">
        <w:rPr>
          <w:rFonts w:ascii="Times New Roman" w:hAnsi="Times New Roman"/>
        </w:rPr>
        <w:tab/>
      </w:r>
      <w:r w:rsidRPr="004D53C4">
        <w:rPr>
          <w:rFonts w:ascii="Times New Roman" w:hAnsi="Times New Roman"/>
        </w:rPr>
        <w:tab/>
        <w:t>Kayıt no;</w:t>
      </w:r>
    </w:p>
    <w:p w:rsidR="00363472" w:rsidRPr="004D53C4" w:rsidRDefault="00363472" w:rsidP="00363472">
      <w:pPr>
        <w:pStyle w:val="ListeParagraf"/>
        <w:numPr>
          <w:ilvl w:val="0"/>
          <w:numId w:val="17"/>
        </w:numPr>
        <w:spacing w:before="40" w:after="160" w:line="360" w:lineRule="auto"/>
      </w:pPr>
      <w:r w:rsidRPr="004D53C4">
        <w:t>Bebek adı soyadı:</w:t>
      </w:r>
    </w:p>
    <w:p w:rsidR="00363472" w:rsidRPr="004D53C4" w:rsidRDefault="00363472" w:rsidP="00363472">
      <w:pPr>
        <w:pStyle w:val="ListeParagraf"/>
        <w:numPr>
          <w:ilvl w:val="0"/>
          <w:numId w:val="17"/>
        </w:numPr>
        <w:spacing w:before="40" w:after="160" w:line="360" w:lineRule="auto"/>
      </w:pPr>
      <w:r w:rsidRPr="004D53C4">
        <w:t>Doğum tarihi;</w:t>
      </w:r>
      <w:r w:rsidRPr="004D53C4">
        <w:tab/>
      </w:r>
      <w:r>
        <w:t>………/…….</w:t>
      </w:r>
      <w:r w:rsidRPr="004D53C4">
        <w:t>/</w:t>
      </w:r>
      <w:r>
        <w:t>………</w:t>
      </w:r>
      <w:r w:rsidRPr="004D53C4">
        <w:tab/>
      </w:r>
      <w:r w:rsidRPr="004D53C4">
        <w:tab/>
      </w:r>
    </w:p>
    <w:p w:rsidR="00363472" w:rsidRPr="004D53C4" w:rsidRDefault="00363472" w:rsidP="00363472">
      <w:pPr>
        <w:pStyle w:val="ListeParagraf"/>
        <w:numPr>
          <w:ilvl w:val="0"/>
          <w:numId w:val="17"/>
        </w:numPr>
        <w:spacing w:before="40" w:after="160" w:line="360" w:lineRule="auto"/>
      </w:pPr>
      <w:r>
        <w:t>Cinsiyeti;</w:t>
      </w:r>
      <w:r>
        <w:tab/>
      </w:r>
      <w:r w:rsidRPr="004D53C4">
        <w:t>a) er</w:t>
      </w:r>
      <w:r>
        <w:t>kek</w:t>
      </w:r>
      <w:r>
        <w:tab/>
      </w:r>
      <w:r w:rsidRPr="004D53C4">
        <w:t>b)kız</w:t>
      </w:r>
    </w:p>
    <w:p w:rsidR="00363472" w:rsidRPr="004D53C4" w:rsidRDefault="00363472" w:rsidP="00363472">
      <w:pPr>
        <w:pStyle w:val="ListeParagraf"/>
        <w:numPr>
          <w:ilvl w:val="0"/>
          <w:numId w:val="17"/>
        </w:numPr>
        <w:spacing w:before="40" w:after="160" w:line="360" w:lineRule="auto"/>
      </w:pPr>
      <w:r w:rsidRPr="004D53C4">
        <w:t xml:space="preserve">Hastaneye yatış tarihi: </w:t>
      </w:r>
      <w:r>
        <w:t>………/…….</w:t>
      </w:r>
      <w:r w:rsidRPr="004D53C4">
        <w:t>/</w:t>
      </w:r>
      <w:r>
        <w:t>………</w:t>
      </w:r>
      <w:r w:rsidRPr="004D53C4">
        <w:tab/>
      </w:r>
      <w:r w:rsidRPr="004D53C4">
        <w:tab/>
      </w:r>
    </w:p>
    <w:p w:rsidR="00363472" w:rsidRPr="004D53C4" w:rsidRDefault="00363472" w:rsidP="00363472">
      <w:pPr>
        <w:pStyle w:val="ListeParagraf"/>
        <w:numPr>
          <w:ilvl w:val="0"/>
          <w:numId w:val="17"/>
        </w:numPr>
        <w:spacing w:before="40" w:after="160" w:line="360" w:lineRule="auto"/>
      </w:pPr>
      <w:r w:rsidRPr="004D53C4">
        <w:t xml:space="preserve">Taburculuk tarihi; </w:t>
      </w:r>
      <w:r>
        <w:t>………/…….</w:t>
      </w:r>
      <w:r w:rsidRPr="004D53C4">
        <w:t>/</w:t>
      </w:r>
      <w:r>
        <w:t>………</w:t>
      </w:r>
      <w:r w:rsidRPr="004D53C4">
        <w:tab/>
      </w:r>
    </w:p>
    <w:p w:rsidR="00363472" w:rsidRPr="004D53C4" w:rsidRDefault="00363472" w:rsidP="00363472">
      <w:pPr>
        <w:pStyle w:val="ListeParagraf"/>
        <w:numPr>
          <w:ilvl w:val="0"/>
          <w:numId w:val="17"/>
        </w:numPr>
        <w:spacing w:before="40" w:after="160" w:line="360" w:lineRule="auto"/>
      </w:pPr>
      <w:r>
        <w:t>Doğum haftası;</w:t>
      </w:r>
      <w:r>
        <w:tab/>
      </w:r>
      <w:r>
        <w:tab/>
        <w:t>hafta /</w:t>
      </w:r>
      <w:r>
        <w:tab/>
      </w:r>
      <w:r>
        <w:tab/>
      </w:r>
      <w:r w:rsidRPr="004D53C4">
        <w:t xml:space="preserve">gün </w:t>
      </w:r>
    </w:p>
    <w:p w:rsidR="00363472" w:rsidRPr="004D53C4" w:rsidRDefault="00363472" w:rsidP="00363472">
      <w:pPr>
        <w:pStyle w:val="ListeParagraf"/>
        <w:numPr>
          <w:ilvl w:val="0"/>
          <w:numId w:val="17"/>
        </w:numPr>
        <w:spacing w:before="40" w:after="160" w:line="360" w:lineRule="auto"/>
      </w:pPr>
      <w:r>
        <w:t>Doğum Ağırlığı;</w:t>
      </w:r>
      <w:r>
        <w:tab/>
      </w:r>
      <w:r>
        <w:tab/>
        <w:t>gr (</w:t>
      </w:r>
      <w:r>
        <w:tab/>
      </w:r>
      <w:r>
        <w:tab/>
      </w:r>
      <w:r w:rsidRPr="004D53C4">
        <w:t>p)</w:t>
      </w:r>
    </w:p>
    <w:p w:rsidR="00363472" w:rsidRPr="004D53C4" w:rsidRDefault="00363472" w:rsidP="00363472">
      <w:pPr>
        <w:pStyle w:val="ListeParagraf"/>
        <w:numPr>
          <w:ilvl w:val="0"/>
          <w:numId w:val="17"/>
        </w:numPr>
        <w:spacing w:before="40" w:after="160" w:line="360" w:lineRule="auto"/>
      </w:pPr>
      <w:r>
        <w:t>Doğum boyu;</w:t>
      </w:r>
      <w:r>
        <w:tab/>
      </w:r>
      <w:r>
        <w:tab/>
      </w:r>
      <w:r>
        <w:tab/>
        <w:t>cm (</w:t>
      </w:r>
      <w:r>
        <w:tab/>
      </w:r>
      <w:r>
        <w:tab/>
      </w:r>
      <w:r w:rsidRPr="004D53C4">
        <w:t>p)</w:t>
      </w:r>
    </w:p>
    <w:p w:rsidR="00363472" w:rsidRPr="004D53C4" w:rsidRDefault="00363472" w:rsidP="00363472">
      <w:pPr>
        <w:pStyle w:val="ListeParagraf"/>
        <w:numPr>
          <w:ilvl w:val="0"/>
          <w:numId w:val="17"/>
        </w:numPr>
        <w:spacing w:before="40" w:after="160" w:line="360" w:lineRule="auto"/>
      </w:pPr>
      <w:r>
        <w:t>Doğum baş çevresi;</w:t>
      </w:r>
      <w:r>
        <w:tab/>
      </w:r>
      <w:r>
        <w:tab/>
        <w:t>cm (</w:t>
      </w:r>
      <w:r>
        <w:tab/>
      </w:r>
      <w:r>
        <w:tab/>
      </w:r>
      <w:r w:rsidRPr="004D53C4">
        <w:t>p)</w:t>
      </w:r>
    </w:p>
    <w:p w:rsidR="00363472" w:rsidRPr="004D53C4" w:rsidRDefault="00363472" w:rsidP="00363472">
      <w:pPr>
        <w:ind w:left="360"/>
        <w:rPr>
          <w:rFonts w:ascii="Times New Roman" w:hAnsi="Times New Roman"/>
        </w:rPr>
      </w:pPr>
      <w:r w:rsidRPr="004D53C4">
        <w:rPr>
          <w:rFonts w:ascii="Times New Roman" w:hAnsi="Times New Roman"/>
        </w:rPr>
        <w:t>10)</w:t>
      </w:r>
      <w:r>
        <w:rPr>
          <w:rFonts w:ascii="Times New Roman" w:hAnsi="Times New Roman"/>
        </w:rPr>
        <w:t xml:space="preserve"> </w:t>
      </w:r>
      <w:r w:rsidRPr="004D53C4">
        <w:rPr>
          <w:rFonts w:ascii="Times New Roman" w:hAnsi="Times New Roman"/>
        </w:rPr>
        <w:t xml:space="preserve">Doğum şekli; </w:t>
      </w:r>
      <w:r>
        <w:rPr>
          <w:rFonts w:ascii="Times New Roman" w:hAnsi="Times New Roman"/>
        </w:rPr>
        <w:t xml:space="preserve"> </w:t>
      </w:r>
      <w:r w:rsidRPr="004D53C4">
        <w:rPr>
          <w:rFonts w:ascii="Times New Roman" w:hAnsi="Times New Roman"/>
        </w:rPr>
        <w:t>a)NS</w:t>
      </w:r>
      <w:r>
        <w:rPr>
          <w:rFonts w:ascii="Times New Roman" w:hAnsi="Times New Roman"/>
        </w:rPr>
        <w:t>V</w:t>
      </w:r>
      <w:r w:rsidRPr="004D53C4">
        <w:rPr>
          <w:rFonts w:ascii="Times New Roman" w:hAnsi="Times New Roman"/>
        </w:rPr>
        <w:t>Y</w:t>
      </w:r>
      <w:r w:rsidRPr="004D53C4">
        <w:rPr>
          <w:rFonts w:ascii="Times New Roman" w:hAnsi="Times New Roman"/>
        </w:rPr>
        <w:tab/>
      </w:r>
      <w:r w:rsidRPr="004D53C4">
        <w:rPr>
          <w:rFonts w:ascii="Times New Roman" w:hAnsi="Times New Roman"/>
        </w:rPr>
        <w:tab/>
        <w:t>b)</w:t>
      </w:r>
      <w:r>
        <w:rPr>
          <w:rFonts w:ascii="Times New Roman" w:hAnsi="Times New Roman"/>
        </w:rPr>
        <w:t xml:space="preserve"> </w:t>
      </w:r>
      <w:r w:rsidRPr="004D53C4">
        <w:rPr>
          <w:rFonts w:ascii="Times New Roman" w:hAnsi="Times New Roman"/>
        </w:rPr>
        <w:t>planlı C</w:t>
      </w:r>
      <w:r>
        <w:rPr>
          <w:rFonts w:ascii="Times New Roman" w:hAnsi="Times New Roman"/>
        </w:rPr>
        <w:t>/s</w:t>
      </w:r>
      <w:r>
        <w:rPr>
          <w:rFonts w:ascii="Times New Roman" w:hAnsi="Times New Roman"/>
        </w:rPr>
        <w:tab/>
      </w:r>
      <w:r w:rsidRPr="004D53C4">
        <w:rPr>
          <w:rFonts w:ascii="Times New Roman" w:hAnsi="Times New Roman"/>
        </w:rPr>
        <w:tab/>
        <w:t>c)</w:t>
      </w:r>
      <w:r>
        <w:rPr>
          <w:rFonts w:ascii="Times New Roman" w:hAnsi="Times New Roman"/>
        </w:rPr>
        <w:t xml:space="preserve"> </w:t>
      </w:r>
      <w:r w:rsidRPr="004D53C4">
        <w:rPr>
          <w:rFonts w:ascii="Times New Roman" w:hAnsi="Times New Roman"/>
        </w:rPr>
        <w:t>acil C/s</w:t>
      </w:r>
    </w:p>
    <w:p w:rsidR="00363472" w:rsidRPr="004D53C4" w:rsidRDefault="00363472" w:rsidP="00363472">
      <w:pPr>
        <w:ind w:left="360"/>
        <w:rPr>
          <w:rFonts w:ascii="Times New Roman" w:hAnsi="Times New Roman"/>
        </w:rPr>
      </w:pPr>
      <w:r w:rsidRPr="004D53C4">
        <w:rPr>
          <w:rFonts w:ascii="Times New Roman" w:hAnsi="Times New Roman"/>
        </w:rPr>
        <w:t>11)</w:t>
      </w:r>
      <w:r>
        <w:rPr>
          <w:rFonts w:ascii="Times New Roman" w:hAnsi="Times New Roman"/>
        </w:rPr>
        <w:t xml:space="preserve"> </w:t>
      </w:r>
      <w:r w:rsidRPr="004D53C4">
        <w:rPr>
          <w:rFonts w:ascii="Times New Roman" w:hAnsi="Times New Roman"/>
        </w:rPr>
        <w:t>Erken doğum sebebi?</w:t>
      </w:r>
      <w:r w:rsidRPr="004D53C4">
        <w:rPr>
          <w:rFonts w:ascii="Times New Roman" w:hAnsi="Times New Roman"/>
        </w:rPr>
        <w:tab/>
      </w:r>
      <w:r w:rsidRPr="004D53C4">
        <w:rPr>
          <w:rFonts w:ascii="Times New Roman" w:hAnsi="Times New Roman"/>
        </w:rPr>
        <w:tab/>
      </w:r>
      <w:r w:rsidRPr="004D53C4">
        <w:rPr>
          <w:rFonts w:ascii="Times New Roman" w:hAnsi="Times New Roman"/>
        </w:rPr>
        <w:tab/>
      </w:r>
    </w:p>
    <w:p w:rsidR="00363472" w:rsidRPr="004D53C4" w:rsidRDefault="00363472" w:rsidP="00363472">
      <w:pPr>
        <w:ind w:left="360"/>
        <w:rPr>
          <w:rFonts w:ascii="Times New Roman" w:hAnsi="Times New Roman"/>
        </w:rPr>
      </w:pPr>
      <w:r>
        <w:rPr>
          <w:rFonts w:ascii="Times New Roman" w:hAnsi="Times New Roman"/>
        </w:rPr>
        <w:t>12) Annenin son adet tarihi………/…….</w:t>
      </w:r>
      <w:r w:rsidRPr="004D53C4">
        <w:rPr>
          <w:rFonts w:ascii="Times New Roman" w:hAnsi="Times New Roman"/>
        </w:rPr>
        <w:t>/</w:t>
      </w:r>
      <w:r>
        <w:rPr>
          <w:rFonts w:ascii="Times New Roman" w:hAnsi="Times New Roman"/>
        </w:rPr>
        <w:t>………</w:t>
      </w:r>
      <w:r w:rsidRPr="004D53C4">
        <w:rPr>
          <w:rFonts w:ascii="Times New Roman" w:hAnsi="Times New Roman"/>
        </w:rPr>
        <w:tab/>
      </w:r>
      <w:r w:rsidRPr="004D53C4">
        <w:rPr>
          <w:rFonts w:ascii="Times New Roman" w:hAnsi="Times New Roman"/>
        </w:rPr>
        <w:tab/>
      </w:r>
    </w:p>
    <w:p w:rsidR="00363472" w:rsidRPr="004D53C4" w:rsidRDefault="00363472" w:rsidP="00363472">
      <w:pPr>
        <w:ind w:left="360"/>
        <w:rPr>
          <w:rFonts w:ascii="Times New Roman" w:hAnsi="Times New Roman"/>
        </w:rPr>
      </w:pPr>
      <w:r w:rsidRPr="004D53C4">
        <w:rPr>
          <w:rFonts w:ascii="Times New Roman" w:hAnsi="Times New Roman"/>
        </w:rPr>
        <w:t>13)</w:t>
      </w:r>
      <w:r>
        <w:rPr>
          <w:rFonts w:ascii="Times New Roman" w:hAnsi="Times New Roman"/>
        </w:rPr>
        <w:t xml:space="preserve"> </w:t>
      </w:r>
      <w:r w:rsidRPr="004D53C4">
        <w:rPr>
          <w:rFonts w:ascii="Times New Roman" w:hAnsi="Times New Roman"/>
        </w:rPr>
        <w:t>APGAR 1. Dakika skoru;</w:t>
      </w:r>
      <w:r w:rsidRPr="004D53C4">
        <w:rPr>
          <w:rFonts w:ascii="Times New Roman" w:hAnsi="Times New Roman"/>
        </w:rPr>
        <w:tab/>
      </w:r>
      <w:r w:rsidRPr="004D53C4">
        <w:rPr>
          <w:rFonts w:ascii="Times New Roman" w:hAnsi="Times New Roman"/>
        </w:rPr>
        <w:tab/>
      </w:r>
      <w:r w:rsidRPr="004D53C4">
        <w:rPr>
          <w:rFonts w:ascii="Times New Roman" w:hAnsi="Times New Roman"/>
        </w:rPr>
        <w:tab/>
      </w:r>
    </w:p>
    <w:p w:rsidR="00363472" w:rsidRPr="004D53C4" w:rsidRDefault="00363472" w:rsidP="00363472">
      <w:pPr>
        <w:ind w:firstLine="360"/>
        <w:rPr>
          <w:rFonts w:ascii="Times New Roman" w:hAnsi="Times New Roman"/>
        </w:rPr>
      </w:pPr>
      <w:r w:rsidRPr="004D53C4">
        <w:rPr>
          <w:rFonts w:ascii="Times New Roman" w:hAnsi="Times New Roman"/>
        </w:rPr>
        <w:t>14)</w:t>
      </w:r>
      <w:r>
        <w:rPr>
          <w:rFonts w:ascii="Times New Roman" w:hAnsi="Times New Roman"/>
        </w:rPr>
        <w:t xml:space="preserve"> </w:t>
      </w:r>
      <w:r w:rsidRPr="004D53C4">
        <w:rPr>
          <w:rFonts w:ascii="Times New Roman" w:hAnsi="Times New Roman"/>
        </w:rPr>
        <w:t>APGAR 5. Dakika skoru;</w:t>
      </w:r>
      <w:r w:rsidRPr="004D53C4">
        <w:rPr>
          <w:rFonts w:ascii="Times New Roman" w:hAnsi="Times New Roman"/>
        </w:rPr>
        <w:tab/>
      </w:r>
      <w:r w:rsidRPr="004D53C4">
        <w:rPr>
          <w:rFonts w:ascii="Times New Roman" w:hAnsi="Times New Roman"/>
        </w:rPr>
        <w:tab/>
      </w:r>
      <w:r w:rsidRPr="004D53C4">
        <w:rPr>
          <w:rFonts w:ascii="Times New Roman" w:hAnsi="Times New Roman"/>
        </w:rPr>
        <w:tab/>
      </w:r>
    </w:p>
    <w:p w:rsidR="00363472" w:rsidRPr="004D53C4" w:rsidRDefault="00363472" w:rsidP="00363472">
      <w:pPr>
        <w:ind w:firstLine="360"/>
        <w:rPr>
          <w:rFonts w:ascii="Times New Roman" w:hAnsi="Times New Roman"/>
        </w:rPr>
      </w:pPr>
      <w:r w:rsidRPr="004D53C4">
        <w:rPr>
          <w:rFonts w:ascii="Times New Roman" w:hAnsi="Times New Roman"/>
        </w:rPr>
        <w:t>15) Kaç gün küvözde kaldı?</w:t>
      </w:r>
      <w:r w:rsidRPr="004D53C4">
        <w:rPr>
          <w:rFonts w:ascii="Times New Roman" w:hAnsi="Times New Roman"/>
        </w:rPr>
        <w:tab/>
      </w:r>
      <w:r w:rsidRPr="004D53C4">
        <w:rPr>
          <w:rFonts w:ascii="Times New Roman" w:hAnsi="Times New Roman"/>
        </w:rPr>
        <w:tab/>
      </w:r>
      <w:r w:rsidRPr="004D53C4">
        <w:rPr>
          <w:rFonts w:ascii="Times New Roman" w:hAnsi="Times New Roman"/>
        </w:rPr>
        <w:tab/>
      </w:r>
      <w:r w:rsidRPr="004D53C4">
        <w:rPr>
          <w:rFonts w:ascii="Times New Roman" w:hAnsi="Times New Roman"/>
        </w:rPr>
        <w:tab/>
      </w:r>
    </w:p>
    <w:p w:rsidR="00363472" w:rsidRPr="004D53C4" w:rsidRDefault="00363472" w:rsidP="00363472">
      <w:pPr>
        <w:ind w:firstLine="360"/>
        <w:rPr>
          <w:rFonts w:ascii="Times New Roman" w:hAnsi="Times New Roman"/>
        </w:rPr>
      </w:pPr>
      <w:r>
        <w:rPr>
          <w:rFonts w:ascii="Times New Roman" w:hAnsi="Times New Roman"/>
        </w:rPr>
        <w:t>16) Kaç gün YDYBÜ</w:t>
      </w:r>
      <w:r w:rsidRPr="004D53C4">
        <w:rPr>
          <w:rFonts w:ascii="Times New Roman" w:hAnsi="Times New Roman"/>
        </w:rPr>
        <w:t xml:space="preserve"> bölümünde kaldı?</w:t>
      </w:r>
      <w:r w:rsidRPr="004D53C4">
        <w:rPr>
          <w:rFonts w:ascii="Times New Roman" w:hAnsi="Times New Roman"/>
        </w:rPr>
        <w:tab/>
      </w:r>
      <w:r>
        <w:rPr>
          <w:rFonts w:ascii="Times New Roman" w:hAnsi="Times New Roman"/>
        </w:rPr>
        <w:t>:</w:t>
      </w:r>
      <w:r w:rsidRPr="004D53C4">
        <w:rPr>
          <w:rFonts w:ascii="Times New Roman" w:hAnsi="Times New Roman"/>
        </w:rPr>
        <w:tab/>
      </w:r>
    </w:p>
    <w:p w:rsidR="00363472" w:rsidRPr="004D53C4" w:rsidRDefault="00363472" w:rsidP="00363472">
      <w:pPr>
        <w:ind w:left="360"/>
        <w:rPr>
          <w:rFonts w:ascii="Times New Roman" w:hAnsi="Times New Roman"/>
        </w:rPr>
      </w:pPr>
      <w:r w:rsidRPr="004D53C4">
        <w:rPr>
          <w:rFonts w:ascii="Times New Roman" w:hAnsi="Times New Roman"/>
        </w:rPr>
        <w:t>17) Mekanik ventilatö</w:t>
      </w:r>
      <w:r>
        <w:rPr>
          <w:rFonts w:ascii="Times New Roman" w:hAnsi="Times New Roman"/>
        </w:rPr>
        <w:t>r desteği aldı mı?:  A) Evet                B) Hayır</w:t>
      </w:r>
      <w:r w:rsidRPr="004D53C4">
        <w:rPr>
          <w:rFonts w:ascii="Times New Roman" w:hAnsi="Times New Roman"/>
        </w:rPr>
        <w:tab/>
      </w:r>
      <w:r w:rsidRPr="004D53C4">
        <w:rPr>
          <w:rFonts w:ascii="Times New Roman" w:hAnsi="Times New Roman"/>
        </w:rPr>
        <w:tab/>
      </w:r>
      <w:r w:rsidRPr="004D53C4">
        <w:rPr>
          <w:rFonts w:ascii="Times New Roman" w:hAnsi="Times New Roman"/>
        </w:rPr>
        <w:tab/>
      </w:r>
    </w:p>
    <w:p w:rsidR="00363472" w:rsidRDefault="00363472" w:rsidP="00363472">
      <w:pPr>
        <w:spacing w:line="240" w:lineRule="auto"/>
        <w:ind w:firstLine="360"/>
        <w:rPr>
          <w:rFonts w:ascii="Times New Roman" w:hAnsi="Times New Roman"/>
        </w:rPr>
      </w:pPr>
      <w:r w:rsidRPr="004D53C4">
        <w:rPr>
          <w:rFonts w:ascii="Times New Roman" w:hAnsi="Times New Roman"/>
        </w:rPr>
        <w:t>18)</w:t>
      </w:r>
      <w:r>
        <w:rPr>
          <w:rFonts w:ascii="Times New Roman" w:hAnsi="Times New Roman"/>
        </w:rPr>
        <w:t xml:space="preserve"> </w:t>
      </w:r>
      <w:r w:rsidRPr="004D53C4">
        <w:rPr>
          <w:rFonts w:ascii="Times New Roman" w:hAnsi="Times New Roman"/>
        </w:rPr>
        <w:t>Nazal CPAP uy</w:t>
      </w:r>
      <w:r>
        <w:rPr>
          <w:rFonts w:ascii="Times New Roman" w:hAnsi="Times New Roman"/>
        </w:rPr>
        <w:t xml:space="preserve">gulandı mı?: </w:t>
      </w:r>
      <w:r>
        <w:rPr>
          <w:rFonts w:ascii="Times New Roman" w:hAnsi="Times New Roman"/>
        </w:rPr>
        <w:tab/>
      </w:r>
      <w:r w:rsidRPr="004D53C4">
        <w:rPr>
          <w:rFonts w:ascii="Times New Roman" w:hAnsi="Times New Roman"/>
        </w:rPr>
        <w:tab/>
      </w:r>
      <w:r>
        <w:rPr>
          <w:rFonts w:ascii="Times New Roman" w:hAnsi="Times New Roman"/>
        </w:rPr>
        <w:t>A) Evet                B) Hayır</w:t>
      </w:r>
      <w:r w:rsidRPr="004D53C4">
        <w:rPr>
          <w:rFonts w:ascii="Times New Roman" w:hAnsi="Times New Roman"/>
        </w:rPr>
        <w:tab/>
      </w:r>
      <w:r w:rsidRPr="004D53C4">
        <w:rPr>
          <w:rFonts w:ascii="Times New Roman" w:hAnsi="Times New Roman"/>
        </w:rPr>
        <w:tab/>
      </w:r>
      <w:r w:rsidRPr="004D53C4">
        <w:rPr>
          <w:rFonts w:ascii="Times New Roman" w:hAnsi="Times New Roman"/>
        </w:rPr>
        <w:tab/>
      </w:r>
      <w:r w:rsidRPr="004D53C4">
        <w:rPr>
          <w:rFonts w:ascii="Times New Roman" w:hAnsi="Times New Roman"/>
        </w:rPr>
        <w:tab/>
      </w:r>
    </w:p>
    <w:p w:rsidR="00363472" w:rsidRPr="004D53C4" w:rsidRDefault="00363472" w:rsidP="00363472">
      <w:pPr>
        <w:spacing w:line="240" w:lineRule="auto"/>
        <w:ind w:firstLine="360"/>
        <w:rPr>
          <w:rFonts w:ascii="Times New Roman" w:hAnsi="Times New Roman"/>
        </w:rPr>
      </w:pPr>
      <w:r w:rsidRPr="004D53C4">
        <w:rPr>
          <w:rFonts w:ascii="Times New Roman" w:hAnsi="Times New Roman"/>
        </w:rPr>
        <w:t>19)Oksijen desteği aldı mı?</w:t>
      </w:r>
      <w:r w:rsidRPr="004D53C4">
        <w:rPr>
          <w:rFonts w:ascii="Times New Roman" w:hAnsi="Times New Roman"/>
        </w:rPr>
        <w:tab/>
        <w:t>A)</w:t>
      </w:r>
      <w:r>
        <w:rPr>
          <w:rFonts w:ascii="Times New Roman" w:hAnsi="Times New Roman"/>
        </w:rPr>
        <w:t xml:space="preserve"> </w:t>
      </w:r>
      <w:r w:rsidRPr="004D53C4">
        <w:rPr>
          <w:rFonts w:ascii="Times New Roman" w:hAnsi="Times New Roman"/>
        </w:rPr>
        <w:t>hayır</w:t>
      </w:r>
    </w:p>
    <w:p w:rsidR="00363472" w:rsidRPr="004D53C4" w:rsidRDefault="00363472" w:rsidP="00363472">
      <w:pPr>
        <w:ind w:left="2832" w:firstLine="708"/>
        <w:rPr>
          <w:rFonts w:ascii="Times New Roman" w:hAnsi="Times New Roman"/>
        </w:rPr>
      </w:pPr>
      <w:r w:rsidRPr="004D53C4">
        <w:rPr>
          <w:rFonts w:ascii="Times New Roman" w:hAnsi="Times New Roman"/>
        </w:rPr>
        <w:t>B)</w:t>
      </w:r>
      <w:r>
        <w:rPr>
          <w:rFonts w:ascii="Times New Roman" w:hAnsi="Times New Roman"/>
        </w:rPr>
        <w:t xml:space="preserve"> evet (kaç gün?</w:t>
      </w:r>
      <w:r>
        <w:rPr>
          <w:rFonts w:ascii="Times New Roman" w:hAnsi="Times New Roman"/>
        </w:rPr>
        <w:tab/>
        <w:t xml:space="preserve">            </w:t>
      </w:r>
      <w:r w:rsidRPr="004D53C4">
        <w:rPr>
          <w:rFonts w:ascii="Times New Roman" w:hAnsi="Times New Roman"/>
        </w:rPr>
        <w:t>)</w:t>
      </w:r>
    </w:p>
    <w:p w:rsidR="00363472" w:rsidRPr="004D53C4" w:rsidRDefault="00363472" w:rsidP="00363472">
      <w:pPr>
        <w:rPr>
          <w:rFonts w:ascii="Times New Roman" w:hAnsi="Times New Roman"/>
        </w:rPr>
      </w:pPr>
      <w:r w:rsidRPr="004D53C4">
        <w:rPr>
          <w:rFonts w:ascii="Times New Roman" w:hAnsi="Times New Roman"/>
        </w:rPr>
        <w:t xml:space="preserve">     20)</w:t>
      </w:r>
      <w:r>
        <w:rPr>
          <w:rFonts w:ascii="Times New Roman" w:hAnsi="Times New Roman"/>
        </w:rPr>
        <w:t xml:space="preserve"> </w:t>
      </w:r>
      <w:r w:rsidRPr="004D53C4">
        <w:rPr>
          <w:rFonts w:ascii="Times New Roman" w:hAnsi="Times New Roman"/>
        </w:rPr>
        <w:t>Surfaktan uygulandı mı?</w:t>
      </w:r>
      <w:r w:rsidRPr="004D53C4">
        <w:rPr>
          <w:rFonts w:ascii="Times New Roman" w:hAnsi="Times New Roman"/>
        </w:rPr>
        <w:tab/>
        <w:t>A)</w:t>
      </w:r>
      <w:r>
        <w:rPr>
          <w:rFonts w:ascii="Times New Roman" w:hAnsi="Times New Roman"/>
        </w:rPr>
        <w:t xml:space="preserve"> </w:t>
      </w:r>
      <w:r w:rsidRPr="004D53C4">
        <w:rPr>
          <w:rFonts w:ascii="Times New Roman" w:hAnsi="Times New Roman"/>
        </w:rPr>
        <w:t>hayır</w:t>
      </w:r>
    </w:p>
    <w:p w:rsidR="00363472" w:rsidRPr="004D53C4" w:rsidRDefault="00363472" w:rsidP="00363472">
      <w:pPr>
        <w:ind w:left="2832" w:firstLine="708"/>
        <w:rPr>
          <w:rFonts w:ascii="Times New Roman" w:hAnsi="Times New Roman"/>
        </w:rPr>
      </w:pPr>
      <w:r>
        <w:rPr>
          <w:rFonts w:ascii="Times New Roman" w:hAnsi="Times New Roman"/>
        </w:rPr>
        <w:t>B) evet ( kaç kez?</w:t>
      </w:r>
      <w:r>
        <w:rPr>
          <w:rFonts w:ascii="Times New Roman" w:hAnsi="Times New Roman"/>
        </w:rPr>
        <w:tab/>
        <w:t xml:space="preserve">             </w:t>
      </w:r>
      <w:r w:rsidRPr="004D53C4">
        <w:rPr>
          <w:rFonts w:ascii="Times New Roman" w:hAnsi="Times New Roman"/>
        </w:rPr>
        <w:t xml:space="preserve">)   </w:t>
      </w:r>
    </w:p>
    <w:p w:rsidR="00363472" w:rsidRPr="004D53C4" w:rsidRDefault="00363472" w:rsidP="00363472">
      <w:pPr>
        <w:rPr>
          <w:rFonts w:ascii="Times New Roman" w:hAnsi="Times New Roman"/>
        </w:rPr>
      </w:pPr>
      <w:r w:rsidRPr="004D53C4">
        <w:rPr>
          <w:rFonts w:ascii="Times New Roman" w:hAnsi="Times New Roman"/>
        </w:rPr>
        <w:t xml:space="preserve">     21) TPN uygulandı mı? </w:t>
      </w:r>
      <w:r w:rsidRPr="004D53C4">
        <w:rPr>
          <w:rFonts w:ascii="Times New Roman" w:hAnsi="Times New Roman"/>
        </w:rPr>
        <w:tab/>
        <w:t>A)</w:t>
      </w:r>
      <w:r>
        <w:rPr>
          <w:rFonts w:ascii="Times New Roman" w:hAnsi="Times New Roman"/>
        </w:rPr>
        <w:t xml:space="preserve"> </w:t>
      </w:r>
      <w:r w:rsidRPr="004D53C4">
        <w:rPr>
          <w:rFonts w:ascii="Times New Roman" w:hAnsi="Times New Roman"/>
        </w:rPr>
        <w:t>hayır</w:t>
      </w:r>
    </w:p>
    <w:p w:rsidR="00363472" w:rsidRPr="004D53C4" w:rsidRDefault="00363472" w:rsidP="00363472">
      <w:pPr>
        <w:ind w:left="2124" w:firstLine="708"/>
        <w:rPr>
          <w:rFonts w:ascii="Times New Roman" w:hAnsi="Times New Roman"/>
        </w:rPr>
      </w:pPr>
      <w:r w:rsidRPr="004D53C4">
        <w:rPr>
          <w:rFonts w:ascii="Times New Roman" w:hAnsi="Times New Roman"/>
        </w:rPr>
        <w:t>B) evet ( kaç gün?</w:t>
      </w:r>
      <w:r w:rsidRPr="004D53C4">
        <w:rPr>
          <w:rFonts w:ascii="Times New Roman" w:hAnsi="Times New Roman"/>
        </w:rPr>
        <w:tab/>
      </w:r>
      <w:r w:rsidRPr="004D53C4">
        <w:rPr>
          <w:rFonts w:ascii="Times New Roman" w:hAnsi="Times New Roman"/>
        </w:rPr>
        <w:tab/>
      </w:r>
      <w:r w:rsidRPr="004D53C4">
        <w:rPr>
          <w:rFonts w:ascii="Times New Roman" w:hAnsi="Times New Roman"/>
        </w:rPr>
        <w:tab/>
      </w:r>
      <w:r>
        <w:rPr>
          <w:rFonts w:ascii="Times New Roman" w:hAnsi="Times New Roman"/>
        </w:rPr>
        <w:t xml:space="preserve"> </w:t>
      </w:r>
      <w:r w:rsidRPr="004D53C4">
        <w:rPr>
          <w:rFonts w:ascii="Times New Roman" w:hAnsi="Times New Roman"/>
        </w:rPr>
        <w:t xml:space="preserve">) </w:t>
      </w:r>
    </w:p>
    <w:p w:rsidR="00363472" w:rsidRDefault="00363472" w:rsidP="00363472">
      <w:pPr>
        <w:rPr>
          <w:rFonts w:ascii="Times New Roman" w:hAnsi="Times New Roman"/>
        </w:rPr>
      </w:pPr>
      <w:r w:rsidRPr="004D53C4">
        <w:rPr>
          <w:rFonts w:ascii="Times New Roman" w:hAnsi="Times New Roman"/>
        </w:rPr>
        <w:t xml:space="preserve">     22)Taburculuk k</w:t>
      </w:r>
      <w:r>
        <w:rPr>
          <w:rFonts w:ascii="Times New Roman" w:hAnsi="Times New Roman"/>
        </w:rPr>
        <w:t>ilosu?........................</w:t>
      </w:r>
      <w:r w:rsidRPr="004D53C4">
        <w:rPr>
          <w:rFonts w:ascii="Times New Roman" w:hAnsi="Times New Roman"/>
        </w:rPr>
        <w:t>gram</w:t>
      </w:r>
    </w:p>
    <w:p w:rsidR="00363472" w:rsidRDefault="00363472" w:rsidP="00363472">
      <w:pPr>
        <w:rPr>
          <w:rFonts w:ascii="Times New Roman" w:hAnsi="Times New Roman"/>
        </w:rPr>
      </w:pPr>
      <w:r>
        <w:rPr>
          <w:rFonts w:ascii="Times New Roman" w:hAnsi="Times New Roman"/>
        </w:rPr>
        <w:br w:type="page"/>
      </w:r>
    </w:p>
    <w:p w:rsidR="00363472" w:rsidRDefault="00363472" w:rsidP="00363472">
      <w:pPr>
        <w:rPr>
          <w:rFonts w:ascii="Times New Roman" w:hAnsi="Times New Roman"/>
          <w:b/>
        </w:rPr>
      </w:pPr>
      <w:r>
        <w:rPr>
          <w:rFonts w:ascii="Times New Roman" w:hAnsi="Times New Roman"/>
          <w:b/>
        </w:rPr>
        <w:lastRenderedPageBreak/>
        <w:t>Ek-7:</w:t>
      </w:r>
      <w:r w:rsidRPr="00366B13">
        <w:rPr>
          <w:rFonts w:ascii="Times New Roman" w:hAnsi="Times New Roman"/>
          <w:b/>
        </w:rPr>
        <w:t xml:space="preserve"> Edinburg Doğum Sonu Depresyon Ölçeği</w:t>
      </w:r>
    </w:p>
    <w:p w:rsidR="00A340AD" w:rsidRDefault="00A340AD" w:rsidP="00363472">
      <w:pPr>
        <w:rPr>
          <w:rFonts w:ascii="Times New Roman" w:hAnsi="Times New Roman"/>
          <w:b/>
        </w:rPr>
      </w:pPr>
    </w:p>
    <w:p w:rsidR="00A340AD" w:rsidRPr="0013271F" w:rsidRDefault="00A340AD" w:rsidP="00A340AD">
      <w:pPr>
        <w:rPr>
          <w:rFonts w:ascii="Times New Roman" w:hAnsi="Times New Roman"/>
        </w:rPr>
      </w:pPr>
      <w:r w:rsidRPr="0013271F">
        <w:rPr>
          <w:rFonts w:ascii="Times New Roman" w:hAnsi="Times New Roman"/>
        </w:rPr>
        <w:t>İsim: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3271F">
        <w:rPr>
          <w:rFonts w:ascii="Times New Roman" w:hAnsi="Times New Roman"/>
        </w:rPr>
        <w:t xml:space="preserve">       Tarih:</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p>
    <w:p w:rsidR="00A340AD" w:rsidRPr="00D758FF" w:rsidRDefault="00A340AD" w:rsidP="00363472">
      <w:pPr>
        <w:rPr>
          <w:rFonts w:ascii="Times New Roman" w:hAnsi="Times New Roman"/>
        </w:rPr>
      </w:pPr>
    </w:p>
    <w:p w:rsidR="00363472" w:rsidRDefault="00363472" w:rsidP="00363472">
      <w:pPr>
        <w:autoSpaceDE w:val="0"/>
        <w:autoSpaceDN w:val="0"/>
        <w:adjustRightInd w:val="0"/>
        <w:spacing w:after="0" w:line="240" w:lineRule="auto"/>
        <w:jc w:val="both"/>
        <w:rPr>
          <w:rFonts w:ascii="Times New Roman" w:hAnsi="Times New Roman"/>
        </w:rPr>
      </w:pPr>
      <w:r w:rsidRPr="00A966A1">
        <w:rPr>
          <w:rFonts w:ascii="Times New Roman" w:hAnsi="Times New Roman"/>
        </w:rPr>
        <w:t>Yakın zamanlarda bebeğiniz oldu. Sizin son hafta içindeki duygularınızı</w:t>
      </w:r>
      <w:r>
        <w:rPr>
          <w:rFonts w:ascii="Times New Roman" w:hAnsi="Times New Roman"/>
        </w:rPr>
        <w:t xml:space="preserve"> </w:t>
      </w:r>
      <w:r w:rsidRPr="00A966A1">
        <w:rPr>
          <w:rFonts w:ascii="Times New Roman" w:hAnsi="Times New Roman"/>
        </w:rPr>
        <w:t>öğrenmek istiyoruz. Böylelikle size daha iyi yardımcı olabileceğimize inanıyoruz.</w:t>
      </w:r>
      <w:r>
        <w:rPr>
          <w:rFonts w:ascii="Times New Roman" w:hAnsi="Times New Roman"/>
        </w:rPr>
        <w:t xml:space="preserve"> </w:t>
      </w:r>
      <w:r w:rsidRPr="00A966A1">
        <w:rPr>
          <w:rFonts w:ascii="Times New Roman" w:hAnsi="Times New Roman"/>
        </w:rPr>
        <w:t>Lütfen yalnızca bugün değil son 7 gün içinde, kendinizi nasıl hissettiğinizi en iyi</w:t>
      </w:r>
      <w:r>
        <w:rPr>
          <w:rFonts w:ascii="Times New Roman" w:hAnsi="Times New Roman"/>
        </w:rPr>
        <w:t xml:space="preserve"> tanımlayan ifadeyi iş</w:t>
      </w:r>
      <w:r w:rsidRPr="00A966A1">
        <w:rPr>
          <w:rFonts w:ascii="Times New Roman" w:hAnsi="Times New Roman"/>
        </w:rPr>
        <w:t>aretleyiniz.</w:t>
      </w:r>
    </w:p>
    <w:p w:rsidR="00363472" w:rsidRPr="00A966A1" w:rsidRDefault="00363472" w:rsidP="00363472">
      <w:pPr>
        <w:autoSpaceDE w:val="0"/>
        <w:autoSpaceDN w:val="0"/>
        <w:adjustRightInd w:val="0"/>
        <w:spacing w:after="0" w:line="240" w:lineRule="auto"/>
        <w:jc w:val="both"/>
        <w:rPr>
          <w:rFonts w:ascii="Times New Roman" w:hAnsi="Times New Roman"/>
        </w:rPr>
      </w:pPr>
    </w:p>
    <w:p w:rsidR="00363472"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Son 7 gündür;</w:t>
      </w: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1. Gülebiliyor ve olayların komik taraflarını görebiliyorum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Her zaman olduğu kadar</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Artık pek o kadar değil</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Artık kesinlikle o kadar değil</w:t>
      </w:r>
    </w:p>
    <w:p w:rsidR="00363472"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Artık hiç değil</w:t>
      </w:r>
    </w:p>
    <w:p w:rsidR="00363472" w:rsidRPr="00A966A1" w:rsidRDefault="00363472" w:rsidP="00363472">
      <w:pPr>
        <w:autoSpaceDE w:val="0"/>
        <w:autoSpaceDN w:val="0"/>
        <w:adjustRightInd w:val="0"/>
        <w:spacing w:after="0" w:line="240" w:lineRule="auto"/>
        <w:rPr>
          <w:rFonts w:ascii="Times New Roman" w:hAnsi="Times New Roman"/>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2. Geleceğe hevesle bakıyorum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Her zaman olduğu kadar</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Artık pek o kadar değil</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Artık kesinlikle o kadar değil</w:t>
      </w:r>
    </w:p>
    <w:p w:rsidR="00363472"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Artık hiç değil</w:t>
      </w:r>
    </w:p>
    <w:p w:rsidR="00363472" w:rsidRPr="00A966A1" w:rsidRDefault="00363472" w:rsidP="00363472">
      <w:pPr>
        <w:autoSpaceDE w:val="0"/>
        <w:autoSpaceDN w:val="0"/>
        <w:adjustRightInd w:val="0"/>
        <w:spacing w:after="0" w:line="240" w:lineRule="auto"/>
        <w:rPr>
          <w:rFonts w:ascii="Times New Roman" w:hAnsi="Times New Roman"/>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3. Bir</w:t>
      </w:r>
      <w:r>
        <w:rPr>
          <w:rFonts w:ascii="Times New Roman" w:eastAsia="Times New Roman,Bold" w:hAnsi="Times New Roman"/>
          <w:b/>
          <w:bCs/>
        </w:rPr>
        <w:t xml:space="preserve"> ş</w:t>
      </w:r>
      <w:r w:rsidRPr="00A966A1">
        <w:rPr>
          <w:rFonts w:ascii="Times New Roman" w:eastAsia="Times New Roman,Bold" w:hAnsi="Times New Roman"/>
          <w:b/>
          <w:bCs/>
        </w:rPr>
        <w:t>eyler kötü gittiğinde gereksiz yere kendimi suçluyorum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çoğu zaman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bazen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Çok sık değil</w:t>
      </w:r>
    </w:p>
    <w:p w:rsidR="00363472"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Hayır, hiçbir zaman</w:t>
      </w:r>
    </w:p>
    <w:p w:rsidR="00363472" w:rsidRPr="00A966A1" w:rsidRDefault="00363472" w:rsidP="00363472">
      <w:pPr>
        <w:autoSpaceDE w:val="0"/>
        <w:autoSpaceDN w:val="0"/>
        <w:adjustRightInd w:val="0"/>
        <w:spacing w:after="0" w:line="240" w:lineRule="auto"/>
        <w:rPr>
          <w:rFonts w:ascii="Times New Roman" w:hAnsi="Times New Roman"/>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4. Nedensiz yere kendimi sıkıntılı ya da endi</w:t>
      </w:r>
      <w:r>
        <w:rPr>
          <w:rFonts w:ascii="Times New Roman" w:eastAsia="Times New Roman,Bold" w:hAnsi="Times New Roman"/>
          <w:b/>
          <w:bCs/>
        </w:rPr>
        <w:t>ş</w:t>
      </w:r>
      <w:r w:rsidRPr="00A966A1">
        <w:rPr>
          <w:rFonts w:ascii="Times New Roman" w:eastAsia="Times New Roman,Bold" w:hAnsi="Times New Roman"/>
          <w:b/>
          <w:bCs/>
        </w:rPr>
        <w:t>eli hissediyorum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Hayır, hiçbir zaman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Çok seyrek</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bazen</w:t>
      </w:r>
    </w:p>
    <w:p w:rsidR="00363472"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çoğu zaman</w:t>
      </w:r>
    </w:p>
    <w:p w:rsidR="00363472" w:rsidRPr="00A966A1" w:rsidRDefault="00363472" w:rsidP="00363472">
      <w:pPr>
        <w:autoSpaceDE w:val="0"/>
        <w:autoSpaceDN w:val="0"/>
        <w:adjustRightInd w:val="0"/>
        <w:spacing w:after="0" w:line="240" w:lineRule="auto"/>
        <w:rPr>
          <w:rFonts w:ascii="Times New Roman" w:hAnsi="Times New Roman"/>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 xml:space="preserve">5. </w:t>
      </w:r>
      <w:r>
        <w:rPr>
          <w:rFonts w:ascii="Times New Roman" w:eastAsia="Times New Roman,Bold" w:hAnsi="Times New Roman"/>
          <w:b/>
          <w:bCs/>
        </w:rPr>
        <w:t>İ</w:t>
      </w:r>
      <w:r w:rsidRPr="00A966A1">
        <w:rPr>
          <w:rFonts w:ascii="Times New Roman" w:eastAsia="Times New Roman,Bold" w:hAnsi="Times New Roman"/>
          <w:b/>
          <w:bCs/>
        </w:rPr>
        <w:t>yi bir neden olmadığı halde korkuyor ya da panikliyorum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çoğu zaman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bazen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Çok sık değil</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Hayır, hiçbir zaman</w:t>
      </w:r>
    </w:p>
    <w:p w:rsidR="00363472" w:rsidRPr="00A966A1" w:rsidRDefault="00363472" w:rsidP="00363472">
      <w:pPr>
        <w:autoSpaceDE w:val="0"/>
        <w:autoSpaceDN w:val="0"/>
        <w:adjustRightInd w:val="0"/>
        <w:spacing w:after="0" w:line="240" w:lineRule="auto"/>
        <w:rPr>
          <w:rFonts w:ascii="Times New Roman" w:hAnsi="Times New Roman"/>
        </w:rPr>
      </w:pPr>
    </w:p>
    <w:p w:rsidR="00A340AD" w:rsidRDefault="00A340AD" w:rsidP="00363472">
      <w:pPr>
        <w:autoSpaceDE w:val="0"/>
        <w:autoSpaceDN w:val="0"/>
        <w:adjustRightInd w:val="0"/>
        <w:spacing w:after="0" w:line="240" w:lineRule="auto"/>
        <w:rPr>
          <w:rFonts w:ascii="Times New Roman" w:eastAsia="Times New Roman,Bold" w:hAnsi="Times New Roman"/>
          <w:b/>
          <w:bCs/>
        </w:rPr>
      </w:pPr>
    </w:p>
    <w:p w:rsidR="00A340AD" w:rsidRDefault="00A340AD" w:rsidP="00A340AD">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lastRenderedPageBreak/>
        <w:t>Son 7 gündür;</w:t>
      </w:r>
    </w:p>
    <w:p w:rsidR="00A340AD" w:rsidRPr="00A340AD" w:rsidRDefault="00A340AD" w:rsidP="00A340AD">
      <w:pPr>
        <w:autoSpaceDE w:val="0"/>
        <w:autoSpaceDN w:val="0"/>
        <w:adjustRightInd w:val="0"/>
        <w:spacing w:after="0" w:line="240" w:lineRule="auto"/>
        <w:rPr>
          <w:rFonts w:ascii="Times New Roman" w:hAnsi="Times New Roman"/>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6</w:t>
      </w:r>
      <w:r w:rsidR="00321885">
        <w:rPr>
          <w:rFonts w:ascii="Times New Roman" w:eastAsia="Times New Roman,Bold" w:hAnsi="Times New Roman"/>
          <w:b/>
          <w:bCs/>
        </w:rPr>
        <w:t>. h</w:t>
      </w:r>
      <w:r w:rsidRPr="00A966A1">
        <w:rPr>
          <w:rFonts w:ascii="Times New Roman" w:eastAsia="Times New Roman,Bold" w:hAnsi="Times New Roman"/>
          <w:b/>
          <w:bCs/>
        </w:rPr>
        <w:t>er</w:t>
      </w:r>
      <w:r>
        <w:rPr>
          <w:rFonts w:ascii="Times New Roman" w:eastAsia="Times New Roman,Bold" w:hAnsi="Times New Roman"/>
          <w:b/>
          <w:bCs/>
        </w:rPr>
        <w:t>ş</w:t>
      </w:r>
      <w:r w:rsidRPr="00A966A1">
        <w:rPr>
          <w:rFonts w:ascii="Times New Roman" w:eastAsia="Times New Roman,Bold" w:hAnsi="Times New Roman"/>
          <w:b/>
          <w:bCs/>
        </w:rPr>
        <w:t>ey giderek sırtıma yükleniyor</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xml:space="preserve"> </w:t>
      </w:r>
      <w:r>
        <w:rPr>
          <w:rFonts w:ascii="Times New Roman" w:hAnsi="Times New Roman"/>
        </w:rPr>
        <w:t>Evet, çoğu zaman baş</w:t>
      </w:r>
      <w:r w:rsidRPr="00A966A1">
        <w:rPr>
          <w:rFonts w:ascii="Times New Roman" w:hAnsi="Times New Roman"/>
        </w:rPr>
        <w:t>a çıkamıyorum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xml:space="preserve"> </w:t>
      </w:r>
      <w:r>
        <w:rPr>
          <w:rFonts w:ascii="Times New Roman" w:hAnsi="Times New Roman"/>
        </w:rPr>
        <w:t>Evet, bazen eskisi gibi baş</w:t>
      </w:r>
      <w:r w:rsidRPr="00A966A1">
        <w:rPr>
          <w:rFonts w:ascii="Times New Roman" w:hAnsi="Times New Roman"/>
        </w:rPr>
        <w:t>a çıkamıyorum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w:t>
      </w:r>
      <w:r>
        <w:rPr>
          <w:rFonts w:ascii="Times New Roman" w:hAnsi="Times New Roman"/>
        </w:rPr>
        <w:t>ayır, çoğu zaman oldukça iyi baş</w:t>
      </w:r>
      <w:r w:rsidRPr="00A966A1">
        <w:rPr>
          <w:rFonts w:ascii="Times New Roman" w:hAnsi="Times New Roman"/>
        </w:rPr>
        <w:t>a çıkabiliyorum</w:t>
      </w:r>
    </w:p>
    <w:p w:rsidR="00A340AD" w:rsidRDefault="00363472" w:rsidP="00A340AD">
      <w:pPr>
        <w:autoSpaceDE w:val="0"/>
        <w:autoSpaceDN w:val="0"/>
        <w:adjustRightInd w:val="0"/>
        <w:spacing w:after="0" w:line="240" w:lineRule="auto"/>
        <w:rPr>
          <w:rFonts w:ascii="Times New Roman" w:hAnsi="Times New Roman"/>
        </w:rPr>
      </w:pPr>
      <w:r w:rsidRPr="00A966A1">
        <w:rPr>
          <w:rFonts w:ascii="Times New Roman" w:hAnsi="Times New Roman"/>
        </w:rPr>
        <w:t xml:space="preserve"> </w:t>
      </w:r>
      <w:r>
        <w:rPr>
          <w:rFonts w:ascii="Times New Roman" w:hAnsi="Times New Roman"/>
        </w:rPr>
        <w:t>Hayır, her zamanki gibi baş</w:t>
      </w:r>
      <w:r w:rsidRPr="00A966A1">
        <w:rPr>
          <w:rFonts w:ascii="Times New Roman" w:hAnsi="Times New Roman"/>
        </w:rPr>
        <w:t>a çıkabiliyorum</w:t>
      </w:r>
    </w:p>
    <w:p w:rsidR="00363472" w:rsidRDefault="00363472" w:rsidP="00363472">
      <w:pPr>
        <w:autoSpaceDE w:val="0"/>
        <w:autoSpaceDN w:val="0"/>
        <w:adjustRightInd w:val="0"/>
        <w:spacing w:after="0" w:line="240" w:lineRule="auto"/>
        <w:rPr>
          <w:rFonts w:ascii="Times New Roman" w:eastAsia="Times New Roman,Bold" w:hAnsi="Times New Roman"/>
          <w:b/>
          <w:bCs/>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7. Öylesine mutsuzum ki uyumakta zorlanıyorum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çoğu zaman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bazen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Çok sık değil</w:t>
      </w:r>
    </w:p>
    <w:p w:rsidR="00363472"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Hayır, hiçbir zaman</w:t>
      </w:r>
    </w:p>
    <w:p w:rsidR="00363472" w:rsidRPr="00A966A1" w:rsidRDefault="00363472" w:rsidP="00363472">
      <w:pPr>
        <w:autoSpaceDE w:val="0"/>
        <w:autoSpaceDN w:val="0"/>
        <w:adjustRightInd w:val="0"/>
        <w:spacing w:after="0" w:line="240" w:lineRule="auto"/>
        <w:rPr>
          <w:rFonts w:ascii="Times New Roman" w:hAnsi="Times New Roman"/>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hAnsi="Times New Roman"/>
          <w:b/>
          <w:bCs/>
        </w:rPr>
        <w:t>8.</w:t>
      </w:r>
      <w:r w:rsidRPr="00A966A1">
        <w:rPr>
          <w:rFonts w:ascii="Times New Roman" w:eastAsia="Times New Roman,Bold" w:hAnsi="Times New Roman"/>
          <w:b/>
          <w:bCs/>
        </w:rPr>
        <w:t>Kendimi üzüntülü ya da çökkün hissediyorum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çoğu zaman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bazen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Çok sık değil</w:t>
      </w:r>
    </w:p>
    <w:p w:rsidR="00363472"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Hayır, hiçbir zaman</w:t>
      </w:r>
    </w:p>
    <w:p w:rsidR="00363472" w:rsidRPr="00A966A1" w:rsidRDefault="00363472" w:rsidP="00363472">
      <w:pPr>
        <w:autoSpaceDE w:val="0"/>
        <w:autoSpaceDN w:val="0"/>
        <w:adjustRightInd w:val="0"/>
        <w:spacing w:after="0" w:line="240" w:lineRule="auto"/>
        <w:rPr>
          <w:rFonts w:ascii="Times New Roman" w:hAnsi="Times New Roman"/>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9. Öylesine mutsuzum ki ağlıyorum</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çoğu zaman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oldukça sık</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Çok seyrek</w:t>
      </w:r>
    </w:p>
    <w:p w:rsidR="00363472"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Hayır, asla</w:t>
      </w:r>
    </w:p>
    <w:p w:rsidR="00363472" w:rsidRPr="00A966A1" w:rsidRDefault="00363472" w:rsidP="00363472">
      <w:pPr>
        <w:autoSpaceDE w:val="0"/>
        <w:autoSpaceDN w:val="0"/>
        <w:adjustRightInd w:val="0"/>
        <w:spacing w:after="0" w:line="240" w:lineRule="auto"/>
        <w:rPr>
          <w:rFonts w:ascii="Times New Roman" w:hAnsi="Times New Roman"/>
        </w:rPr>
      </w:pPr>
    </w:p>
    <w:p w:rsidR="00363472" w:rsidRPr="00A966A1" w:rsidRDefault="00363472" w:rsidP="00363472">
      <w:pPr>
        <w:autoSpaceDE w:val="0"/>
        <w:autoSpaceDN w:val="0"/>
        <w:adjustRightInd w:val="0"/>
        <w:spacing w:after="0" w:line="240" w:lineRule="auto"/>
        <w:rPr>
          <w:rFonts w:ascii="Times New Roman" w:eastAsia="Times New Roman,Bold" w:hAnsi="Times New Roman"/>
          <w:b/>
          <w:bCs/>
        </w:rPr>
      </w:pPr>
      <w:r w:rsidRPr="00A966A1">
        <w:rPr>
          <w:rFonts w:ascii="Times New Roman" w:eastAsia="Times New Roman,Bold" w:hAnsi="Times New Roman"/>
          <w:b/>
          <w:bCs/>
        </w:rPr>
        <w:t>10.Kendime zarar verme d</w:t>
      </w:r>
      <w:r>
        <w:rPr>
          <w:rFonts w:ascii="Times New Roman" w:eastAsia="Times New Roman,Bold" w:hAnsi="Times New Roman"/>
          <w:b/>
          <w:bCs/>
        </w:rPr>
        <w:t>üş</w:t>
      </w:r>
      <w:r w:rsidRPr="00A966A1">
        <w:rPr>
          <w:rFonts w:ascii="Times New Roman" w:eastAsia="Times New Roman,Bold" w:hAnsi="Times New Roman"/>
          <w:b/>
          <w:bCs/>
        </w:rPr>
        <w:t>üncesinin aklıma geldiği oldu.</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Evet, oldukça sık</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Bazen</w:t>
      </w:r>
    </w:p>
    <w:p w:rsidR="00363472" w:rsidRPr="00A966A1" w:rsidRDefault="00363472" w:rsidP="00363472">
      <w:pPr>
        <w:autoSpaceDE w:val="0"/>
        <w:autoSpaceDN w:val="0"/>
        <w:adjustRightInd w:val="0"/>
        <w:spacing w:after="0" w:line="240" w:lineRule="auto"/>
        <w:rPr>
          <w:rFonts w:ascii="Times New Roman" w:hAnsi="Times New Roman"/>
        </w:rPr>
      </w:pPr>
      <w:r w:rsidRPr="00A966A1">
        <w:rPr>
          <w:rFonts w:ascii="Times New Roman" w:hAnsi="Times New Roman"/>
        </w:rPr>
        <w:t> Hemen hemen hiç</w:t>
      </w:r>
    </w:p>
    <w:p w:rsidR="00363472" w:rsidRDefault="00363472" w:rsidP="00363472">
      <w:pPr>
        <w:rPr>
          <w:rFonts w:ascii="Times New Roman" w:hAnsi="Times New Roman"/>
        </w:rPr>
      </w:pPr>
      <w:r w:rsidRPr="00A966A1">
        <w:rPr>
          <w:rFonts w:ascii="Times New Roman" w:hAnsi="Times New Roman"/>
        </w:rPr>
        <w:t> Asla</w:t>
      </w:r>
      <w:r>
        <w:rPr>
          <w:rFonts w:ascii="Times New Roman" w:hAnsi="Times New Roman"/>
        </w:rPr>
        <w:br/>
      </w:r>
    </w:p>
    <w:p w:rsidR="00363472" w:rsidRPr="009E7254" w:rsidRDefault="00363472" w:rsidP="00363472">
      <w:pPr>
        <w:rPr>
          <w:rFonts w:ascii="Times New Roman" w:hAnsi="Times New Roman"/>
        </w:rPr>
      </w:pPr>
      <w:r>
        <w:rPr>
          <w:rFonts w:ascii="Times New Roman" w:hAnsi="Times New Roman"/>
        </w:rPr>
        <w:br w:type="page"/>
      </w:r>
      <w:r>
        <w:rPr>
          <w:rFonts w:ascii="Times New Roman" w:hAnsi="Times New Roman"/>
          <w:b/>
        </w:rPr>
        <w:lastRenderedPageBreak/>
        <w:t>Ek-8:</w:t>
      </w:r>
      <w:r w:rsidRPr="009E7254">
        <w:rPr>
          <w:rFonts w:ascii="Times New Roman" w:hAnsi="Times New Roman"/>
          <w:b/>
        </w:rPr>
        <w:t xml:space="preserve"> Durumluk Kaygı Ölçeği</w:t>
      </w:r>
    </w:p>
    <w:p w:rsidR="00363472" w:rsidRPr="0013271F" w:rsidRDefault="00363472" w:rsidP="00363472">
      <w:pPr>
        <w:rPr>
          <w:rFonts w:ascii="Times New Roman" w:hAnsi="Times New Roman"/>
        </w:rPr>
      </w:pPr>
      <w:r>
        <w:rPr>
          <w:rFonts w:ascii="Times New Roman" w:hAnsi="Times New Roman"/>
        </w:rPr>
        <w:br/>
      </w:r>
      <w:r w:rsidRPr="0013271F">
        <w:rPr>
          <w:rFonts w:ascii="Times New Roman" w:hAnsi="Times New Roman"/>
        </w:rPr>
        <w:t>İsim: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3271F">
        <w:rPr>
          <w:rFonts w:ascii="Times New Roman" w:hAnsi="Times New Roman"/>
        </w:rPr>
        <w:t xml:space="preserve">       Tarih:</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p>
    <w:p w:rsidR="00363472" w:rsidRPr="0013271F" w:rsidRDefault="00363472" w:rsidP="00363472">
      <w:pPr>
        <w:jc w:val="both"/>
        <w:rPr>
          <w:rFonts w:ascii="Times New Roman" w:hAnsi="Times New Roman"/>
        </w:rPr>
      </w:pPr>
      <w:r w:rsidRPr="0013271F">
        <w:rPr>
          <w:rFonts w:ascii="Times New Roman" w:hAnsi="Times New Roman"/>
        </w:rPr>
        <w:t>Aşağıda kişilerin kendilerine ait duygularını anlatmada kullandıkları bir takım ifadeler verilmiştir</w:t>
      </w:r>
      <w:r w:rsidR="00321885">
        <w:rPr>
          <w:rFonts w:ascii="Times New Roman" w:hAnsi="Times New Roman"/>
        </w:rPr>
        <w:t>. h</w:t>
      </w:r>
      <w:r w:rsidRPr="0013271F">
        <w:rPr>
          <w:rFonts w:ascii="Times New Roman" w:hAnsi="Times New Roman"/>
        </w:rPr>
        <w:t xml:space="preserve">er ifadeyi okuyun, sonra da, </w:t>
      </w:r>
      <w:r w:rsidRPr="0013271F">
        <w:rPr>
          <w:rFonts w:ascii="Times New Roman" w:hAnsi="Times New Roman"/>
          <w:b/>
          <w:u w:val="single"/>
        </w:rPr>
        <w:t>O ANDA NASIL HİSSETTİĞİNİZİ</w:t>
      </w:r>
      <w:r w:rsidRPr="0013271F">
        <w:rPr>
          <w:rFonts w:ascii="Times New Roman" w:hAnsi="Times New Roman"/>
        </w:rPr>
        <w:t xml:space="preserve"> ifadelerin şağ tarafındaki parantezlerden uygu</w:t>
      </w:r>
      <w:r>
        <w:rPr>
          <w:rFonts w:ascii="Times New Roman" w:hAnsi="Times New Roman"/>
        </w:rPr>
        <w:t xml:space="preserve">n olanını (X)  işareti koyarak </w:t>
      </w:r>
      <w:r w:rsidRPr="0013271F">
        <w:rPr>
          <w:rFonts w:ascii="Times New Roman" w:hAnsi="Times New Roman"/>
        </w:rPr>
        <w:t>belirtin. Doğru ya da yanlış cevap yoktur</w:t>
      </w:r>
      <w:r w:rsidR="00321885">
        <w:rPr>
          <w:rFonts w:ascii="Times New Roman" w:hAnsi="Times New Roman"/>
        </w:rPr>
        <w:t>. h</w:t>
      </w:r>
      <w:r w:rsidRPr="0013271F">
        <w:rPr>
          <w:rFonts w:ascii="Times New Roman" w:hAnsi="Times New Roman"/>
        </w:rPr>
        <w:t xml:space="preserve">erhangi bir ifadenin üzerinde fazla zaman sarfetmeksizin </w:t>
      </w:r>
      <w:r w:rsidRPr="0013271F">
        <w:rPr>
          <w:rFonts w:ascii="Times New Roman" w:hAnsi="Times New Roman"/>
          <w:b/>
        </w:rPr>
        <w:t>anında</w:t>
      </w:r>
      <w:r w:rsidRPr="0013271F">
        <w:rPr>
          <w:rFonts w:ascii="Times New Roman" w:hAnsi="Times New Roman"/>
        </w:rPr>
        <w:t xml:space="preserve"> nasıl hissettiğinizi gösteren ifadeyi işaretleyiniz.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
        <w:gridCol w:w="4775"/>
        <w:gridCol w:w="825"/>
        <w:gridCol w:w="567"/>
        <w:gridCol w:w="708"/>
        <w:gridCol w:w="958"/>
      </w:tblGrid>
      <w:tr w:rsidR="00363472" w:rsidRPr="0013271F" w:rsidTr="007B4455">
        <w:trPr>
          <w:trHeight w:val="1134"/>
        </w:trPr>
        <w:tc>
          <w:tcPr>
            <w:tcW w:w="491" w:type="dxa"/>
            <w:shd w:val="clear" w:color="auto" w:fill="auto"/>
          </w:tcPr>
          <w:p w:rsidR="00363472" w:rsidRPr="0013271F" w:rsidRDefault="00363472" w:rsidP="007B4455">
            <w:pPr>
              <w:rPr>
                <w:rFonts w:ascii="Times New Roman" w:hAnsi="Times New Roman"/>
              </w:rPr>
            </w:pPr>
          </w:p>
        </w:tc>
        <w:tc>
          <w:tcPr>
            <w:tcW w:w="4775" w:type="dxa"/>
            <w:shd w:val="clear" w:color="auto" w:fill="auto"/>
          </w:tcPr>
          <w:p w:rsidR="00363472" w:rsidRPr="0013271F" w:rsidRDefault="00363472" w:rsidP="007B4455">
            <w:pPr>
              <w:rPr>
                <w:rFonts w:ascii="Times New Roman" w:hAnsi="Times New Roman"/>
              </w:rPr>
            </w:pPr>
          </w:p>
        </w:tc>
        <w:tc>
          <w:tcPr>
            <w:tcW w:w="825" w:type="dxa"/>
            <w:shd w:val="clear" w:color="auto" w:fill="auto"/>
            <w:textDirection w:val="btLr"/>
          </w:tcPr>
          <w:p w:rsidR="00363472" w:rsidRPr="0013271F" w:rsidRDefault="00363472" w:rsidP="007B4455">
            <w:pPr>
              <w:rPr>
                <w:rFonts w:ascii="Times New Roman" w:hAnsi="Times New Roman"/>
                <w:b/>
              </w:rPr>
            </w:pPr>
            <w:r>
              <w:rPr>
                <w:rFonts w:ascii="Times New Roman" w:hAnsi="Times New Roman"/>
                <w:b/>
              </w:rPr>
              <w:t xml:space="preserve"> </w:t>
            </w:r>
            <w:r w:rsidRPr="0013271F">
              <w:rPr>
                <w:rFonts w:ascii="Times New Roman" w:hAnsi="Times New Roman"/>
                <w:b/>
              </w:rPr>
              <w:t>Hiç</w:t>
            </w:r>
          </w:p>
        </w:tc>
        <w:tc>
          <w:tcPr>
            <w:tcW w:w="567" w:type="dxa"/>
            <w:shd w:val="clear" w:color="auto" w:fill="auto"/>
            <w:textDirection w:val="btLr"/>
          </w:tcPr>
          <w:p w:rsidR="00363472" w:rsidRPr="0013271F" w:rsidRDefault="00363472" w:rsidP="007B4455">
            <w:pPr>
              <w:rPr>
                <w:rFonts w:ascii="Times New Roman" w:hAnsi="Times New Roman"/>
                <w:b/>
              </w:rPr>
            </w:pPr>
            <w:r>
              <w:rPr>
                <w:rFonts w:ascii="Times New Roman" w:hAnsi="Times New Roman"/>
                <w:b/>
              </w:rPr>
              <w:t xml:space="preserve"> </w:t>
            </w:r>
            <w:r w:rsidRPr="0013271F">
              <w:rPr>
                <w:rFonts w:ascii="Times New Roman" w:hAnsi="Times New Roman"/>
                <w:b/>
              </w:rPr>
              <w:t>Biraz</w:t>
            </w:r>
          </w:p>
        </w:tc>
        <w:tc>
          <w:tcPr>
            <w:tcW w:w="708" w:type="dxa"/>
            <w:shd w:val="clear" w:color="auto" w:fill="auto"/>
            <w:textDirection w:val="btLr"/>
          </w:tcPr>
          <w:p w:rsidR="00363472" w:rsidRPr="0013271F" w:rsidRDefault="00363472" w:rsidP="007B4455">
            <w:pPr>
              <w:rPr>
                <w:rFonts w:ascii="Times New Roman" w:hAnsi="Times New Roman"/>
                <w:b/>
              </w:rPr>
            </w:pPr>
            <w:r>
              <w:rPr>
                <w:rFonts w:ascii="Times New Roman" w:hAnsi="Times New Roman"/>
                <w:b/>
              </w:rPr>
              <w:t xml:space="preserve"> </w:t>
            </w:r>
            <w:r w:rsidRPr="0013271F">
              <w:rPr>
                <w:rFonts w:ascii="Times New Roman" w:hAnsi="Times New Roman"/>
                <w:b/>
              </w:rPr>
              <w:t>Çok</w:t>
            </w:r>
          </w:p>
        </w:tc>
        <w:tc>
          <w:tcPr>
            <w:tcW w:w="958" w:type="dxa"/>
            <w:shd w:val="clear" w:color="auto" w:fill="auto"/>
            <w:textDirection w:val="btLr"/>
          </w:tcPr>
          <w:p w:rsidR="00363472" w:rsidRPr="0013271F" w:rsidRDefault="00363472" w:rsidP="007B4455">
            <w:pPr>
              <w:rPr>
                <w:rFonts w:ascii="Times New Roman" w:hAnsi="Times New Roman"/>
                <w:b/>
              </w:rPr>
            </w:pPr>
            <w:r>
              <w:rPr>
                <w:rFonts w:ascii="Times New Roman" w:hAnsi="Times New Roman"/>
                <w:b/>
              </w:rPr>
              <w:t xml:space="preserve"> Tamamen</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sakinim</w:t>
            </w:r>
          </w:p>
        </w:tc>
        <w:tc>
          <w:tcPr>
            <w:tcW w:w="825" w:type="dxa"/>
            <w:shd w:val="clear" w:color="auto" w:fill="auto"/>
          </w:tcPr>
          <w:p w:rsidR="00363472" w:rsidRPr="009E7254" w:rsidRDefault="00363472" w:rsidP="007B4455">
            <w:pPr>
              <w:spacing w:line="240" w:lineRule="auto"/>
              <w:rPr>
                <w:rFonts w:ascii="Times New Roman" w:hAnsi="Times New Roman"/>
                <w:b/>
              </w:rPr>
            </w:pPr>
          </w:p>
        </w:tc>
        <w:tc>
          <w:tcPr>
            <w:tcW w:w="567" w:type="dxa"/>
            <w:shd w:val="clear" w:color="auto" w:fill="auto"/>
          </w:tcPr>
          <w:p w:rsidR="00363472" w:rsidRPr="009E7254" w:rsidRDefault="00363472" w:rsidP="007B4455">
            <w:pPr>
              <w:spacing w:line="240" w:lineRule="auto"/>
              <w:rPr>
                <w:rFonts w:ascii="Times New Roman" w:hAnsi="Times New Roman"/>
                <w:b/>
              </w:rPr>
            </w:pPr>
            <w:r w:rsidRPr="009E7254">
              <w:rPr>
                <w:rFonts w:ascii="Times New Roman" w:hAnsi="Times New Roman"/>
                <w:b/>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p>
        </w:tc>
        <w:tc>
          <w:tcPr>
            <w:tcW w:w="958" w:type="dxa"/>
            <w:shd w:val="clear" w:color="auto" w:fill="auto"/>
          </w:tcPr>
          <w:p w:rsidR="00363472" w:rsidRPr="009E7254" w:rsidRDefault="00363472" w:rsidP="007B4455">
            <w:pPr>
              <w:spacing w:line="240" w:lineRule="auto"/>
              <w:rPr>
                <w:rFonts w:ascii="Times New Roman" w:hAnsi="Times New Roman"/>
                <w:b/>
              </w:rPr>
            </w:pPr>
            <w:r w:rsidRPr="009E7254">
              <w:rPr>
                <w:rFonts w:ascii="Times New Roman" w:hAnsi="Times New Roman"/>
                <w:b/>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2.</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Kendimi emniyette hissediyorum</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p>
        </w:tc>
        <w:tc>
          <w:tcPr>
            <w:tcW w:w="708" w:type="dxa"/>
            <w:shd w:val="clear" w:color="auto" w:fill="auto"/>
          </w:tcPr>
          <w:p w:rsidR="00363472" w:rsidRPr="009E7254" w:rsidRDefault="00363472" w:rsidP="007B4455">
            <w:pPr>
              <w:spacing w:line="240" w:lineRule="auto"/>
              <w:rPr>
                <w:rFonts w:ascii="Times New Roman" w:hAnsi="Times New Roman"/>
              </w:rPr>
            </w:pP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3</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Su anda sinirlerim gergin</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4</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Pişmanlık duygusu içindeyim</w:t>
            </w:r>
          </w:p>
        </w:tc>
        <w:tc>
          <w:tcPr>
            <w:tcW w:w="82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5.</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huzur içindeyim</w:t>
            </w:r>
          </w:p>
        </w:tc>
        <w:tc>
          <w:tcPr>
            <w:tcW w:w="82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6</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hiç keyfim yok</w:t>
            </w:r>
          </w:p>
        </w:tc>
        <w:tc>
          <w:tcPr>
            <w:tcW w:w="82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7</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Başıma geleceklerden endişe ediyorum</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8.</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Kendimi dinlenmiş hissediyorum</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9</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kaygılıyım</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10.</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Kendimi rahat hissediyorum</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11.</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Kendime güvenim var</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12</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asabım bozuk</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13</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Çok sinirliyim</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14</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Sinirlerimin çok gergin olduğunu hissediyorum</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p>
        </w:tc>
        <w:tc>
          <w:tcPr>
            <w:tcW w:w="958" w:type="dxa"/>
            <w:shd w:val="clear" w:color="auto" w:fill="auto"/>
          </w:tcPr>
          <w:p w:rsidR="00363472" w:rsidRPr="009E7254" w:rsidRDefault="00363472" w:rsidP="007B4455">
            <w:pPr>
              <w:spacing w:line="240" w:lineRule="auto"/>
              <w:rPr>
                <w:rFonts w:ascii="Times New Roman" w:hAnsi="Times New Roman"/>
              </w:rPr>
            </w:pP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15.</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Kendimi rahatlamış hissediyorum</w:t>
            </w:r>
          </w:p>
        </w:tc>
        <w:tc>
          <w:tcPr>
            <w:tcW w:w="82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567" w:type="dxa"/>
            <w:shd w:val="clear" w:color="auto" w:fill="auto"/>
          </w:tcPr>
          <w:p w:rsidR="00363472" w:rsidRPr="009E7254" w:rsidRDefault="00363472" w:rsidP="007B4455">
            <w:pPr>
              <w:spacing w:line="240" w:lineRule="auto"/>
              <w:rPr>
                <w:rFonts w:ascii="Times New Roman" w:hAnsi="Times New Roman"/>
              </w:rPr>
            </w:pP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16.</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halimden memnunum</w:t>
            </w:r>
          </w:p>
        </w:tc>
        <w:tc>
          <w:tcPr>
            <w:tcW w:w="82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17</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endişeliyim</w:t>
            </w:r>
          </w:p>
        </w:tc>
        <w:tc>
          <w:tcPr>
            <w:tcW w:w="825" w:type="dxa"/>
            <w:shd w:val="clear" w:color="auto" w:fill="auto"/>
          </w:tcPr>
          <w:p w:rsidR="00363472" w:rsidRPr="009E7254" w:rsidRDefault="00363472" w:rsidP="007B4455">
            <w:pPr>
              <w:spacing w:line="240" w:lineRule="auto"/>
              <w:rPr>
                <w:rFonts w:ascii="Times New Roman" w:hAnsi="Times New Roman"/>
              </w:rPr>
            </w:pP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p>
        </w:tc>
        <w:tc>
          <w:tcPr>
            <w:tcW w:w="958" w:type="dxa"/>
            <w:shd w:val="clear" w:color="auto" w:fill="auto"/>
          </w:tcPr>
          <w:p w:rsidR="00363472" w:rsidRPr="009E7254" w:rsidRDefault="00363472" w:rsidP="007B4455">
            <w:pPr>
              <w:spacing w:line="240" w:lineRule="auto"/>
              <w:rPr>
                <w:rFonts w:ascii="Times New Roman" w:hAnsi="Times New Roman"/>
              </w:rPr>
            </w:pP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18</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Heyecandan kendimi şaşkına dönmüş hissediyorum</w:t>
            </w:r>
          </w:p>
        </w:tc>
        <w:tc>
          <w:tcPr>
            <w:tcW w:w="82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p>
        </w:tc>
        <w:tc>
          <w:tcPr>
            <w:tcW w:w="958" w:type="dxa"/>
            <w:shd w:val="clear" w:color="auto" w:fill="auto"/>
          </w:tcPr>
          <w:p w:rsidR="00363472" w:rsidRPr="009E7254" w:rsidRDefault="00363472" w:rsidP="007B4455">
            <w:pPr>
              <w:spacing w:line="240" w:lineRule="auto"/>
              <w:rPr>
                <w:rFonts w:ascii="Times New Roman" w:hAnsi="Times New Roman"/>
              </w:rPr>
            </w:pP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19.</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sevinçliyim</w:t>
            </w:r>
          </w:p>
        </w:tc>
        <w:tc>
          <w:tcPr>
            <w:tcW w:w="82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567"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70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r w:rsidR="00363472" w:rsidRPr="009E7254" w:rsidTr="007B4455">
        <w:tc>
          <w:tcPr>
            <w:tcW w:w="491"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20. </w:t>
            </w:r>
          </w:p>
        </w:tc>
        <w:tc>
          <w:tcPr>
            <w:tcW w:w="477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Şu anda keyfim yerinde.</w:t>
            </w:r>
          </w:p>
        </w:tc>
        <w:tc>
          <w:tcPr>
            <w:tcW w:w="825"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c>
          <w:tcPr>
            <w:tcW w:w="567" w:type="dxa"/>
            <w:shd w:val="clear" w:color="auto" w:fill="auto"/>
          </w:tcPr>
          <w:p w:rsidR="00363472" w:rsidRPr="009E7254" w:rsidRDefault="00363472" w:rsidP="007B4455">
            <w:pPr>
              <w:spacing w:line="240" w:lineRule="auto"/>
              <w:rPr>
                <w:rFonts w:ascii="Times New Roman" w:hAnsi="Times New Roman"/>
              </w:rPr>
            </w:pPr>
          </w:p>
        </w:tc>
        <w:tc>
          <w:tcPr>
            <w:tcW w:w="708" w:type="dxa"/>
            <w:shd w:val="clear" w:color="auto" w:fill="auto"/>
          </w:tcPr>
          <w:p w:rsidR="00363472" w:rsidRPr="009E7254" w:rsidRDefault="00363472" w:rsidP="007B4455">
            <w:pPr>
              <w:spacing w:line="240" w:lineRule="auto"/>
              <w:rPr>
                <w:rFonts w:ascii="Times New Roman" w:hAnsi="Times New Roman"/>
              </w:rPr>
            </w:pPr>
          </w:p>
        </w:tc>
        <w:tc>
          <w:tcPr>
            <w:tcW w:w="958" w:type="dxa"/>
            <w:shd w:val="clear" w:color="auto" w:fill="auto"/>
          </w:tcPr>
          <w:p w:rsidR="00363472" w:rsidRPr="009E7254" w:rsidRDefault="00363472" w:rsidP="007B4455">
            <w:pPr>
              <w:spacing w:line="240" w:lineRule="auto"/>
              <w:rPr>
                <w:rFonts w:ascii="Times New Roman" w:hAnsi="Times New Roman"/>
              </w:rPr>
            </w:pPr>
            <w:r w:rsidRPr="009E7254">
              <w:rPr>
                <w:rFonts w:ascii="Times New Roman" w:hAnsi="Times New Roman"/>
              </w:rPr>
              <w:t xml:space="preserve">  </w:t>
            </w:r>
          </w:p>
        </w:tc>
      </w:tr>
    </w:tbl>
    <w:p w:rsidR="00363472" w:rsidRDefault="00363472" w:rsidP="00363472">
      <w:pPr>
        <w:rPr>
          <w:rFonts w:ascii="Times New Roman" w:hAnsi="Times New Roman"/>
        </w:rPr>
      </w:pPr>
    </w:p>
    <w:p w:rsidR="00363472" w:rsidRPr="00A340AD" w:rsidRDefault="00363472" w:rsidP="00A340AD">
      <w:pPr>
        <w:rPr>
          <w:rFonts w:ascii="Times New Roman" w:hAnsi="Times New Roman"/>
        </w:rPr>
      </w:pPr>
      <w:r>
        <w:rPr>
          <w:rFonts w:ascii="Times New Roman" w:hAnsi="Times New Roman"/>
          <w:b/>
        </w:rPr>
        <w:t>Ek-9:</w:t>
      </w:r>
      <w:r w:rsidRPr="00366B13">
        <w:rPr>
          <w:rFonts w:ascii="Times New Roman" w:hAnsi="Times New Roman"/>
          <w:b/>
        </w:rPr>
        <w:t xml:space="preserve"> Sürekli Kaygı Ölçeği</w:t>
      </w:r>
    </w:p>
    <w:p w:rsidR="00363472" w:rsidRDefault="00363472" w:rsidP="00363472">
      <w:pPr>
        <w:jc w:val="both"/>
        <w:rPr>
          <w:rFonts w:ascii="Times New Roman" w:hAnsi="Times New Roman"/>
        </w:rPr>
      </w:pPr>
      <w:r w:rsidRPr="0013271F">
        <w:rPr>
          <w:rFonts w:ascii="Times New Roman" w:hAnsi="Times New Roman"/>
        </w:rPr>
        <w:t>İsim:</w:t>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t>Tarih:</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p>
    <w:p w:rsidR="00363472" w:rsidRPr="0013271F" w:rsidRDefault="00363472" w:rsidP="00363472">
      <w:pPr>
        <w:jc w:val="both"/>
        <w:rPr>
          <w:rFonts w:ascii="Times New Roman" w:hAnsi="Times New Roman"/>
        </w:rPr>
      </w:pPr>
      <w:r w:rsidRPr="0013271F">
        <w:rPr>
          <w:rFonts w:ascii="Times New Roman" w:hAnsi="Times New Roman"/>
        </w:rPr>
        <w:t>Aşağıda kişilerin kendilerine ait duygularını anlatmada kullandıkları bir takım ifadeler verilmiştir</w:t>
      </w:r>
      <w:r w:rsidR="00321885">
        <w:rPr>
          <w:rFonts w:ascii="Times New Roman" w:hAnsi="Times New Roman"/>
        </w:rPr>
        <w:t>. h</w:t>
      </w:r>
      <w:r w:rsidRPr="0013271F">
        <w:rPr>
          <w:rFonts w:ascii="Times New Roman" w:hAnsi="Times New Roman"/>
        </w:rPr>
        <w:t xml:space="preserve">er ifadeyi okuyun, sonra da </w:t>
      </w:r>
      <w:r w:rsidRPr="0013271F">
        <w:rPr>
          <w:rFonts w:ascii="Times New Roman" w:hAnsi="Times New Roman"/>
          <w:b/>
          <w:u w:val="single"/>
        </w:rPr>
        <w:t xml:space="preserve">GENEL OLARAK NASIL HİSSETTİĞİNİZİ </w:t>
      </w:r>
      <w:r w:rsidRPr="0013271F">
        <w:rPr>
          <w:rFonts w:ascii="Times New Roman" w:hAnsi="Times New Roman"/>
        </w:rPr>
        <w:t>ifadelerin sağ tarafındaki parantezlerden uygun olanına (x) işareti koyarak belirtin. Doğru ya da yanlış cevap yoktur</w:t>
      </w:r>
      <w:r w:rsidR="00321885">
        <w:rPr>
          <w:rFonts w:ascii="Times New Roman" w:hAnsi="Times New Roman"/>
        </w:rPr>
        <w:t>. h</w:t>
      </w:r>
      <w:r w:rsidRPr="0013271F">
        <w:rPr>
          <w:rFonts w:ascii="Times New Roman" w:hAnsi="Times New Roman"/>
        </w:rPr>
        <w:t xml:space="preserve">erhangi bir ifadenin üzerinde fazla zaman sarfetmeksizin </w:t>
      </w:r>
      <w:r w:rsidRPr="0013271F">
        <w:rPr>
          <w:rFonts w:ascii="Times New Roman" w:hAnsi="Times New Roman"/>
          <w:b/>
        </w:rPr>
        <w:t>anında</w:t>
      </w:r>
      <w:r w:rsidRPr="0013271F">
        <w:rPr>
          <w:rFonts w:ascii="Times New Roman" w:hAnsi="Times New Roman"/>
        </w:rPr>
        <w:t xml:space="preserve"> nasıl hissettiğinizi gösteren cevabı işaretleyin.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
        <w:gridCol w:w="4832"/>
        <w:gridCol w:w="1061"/>
        <w:gridCol w:w="547"/>
        <w:gridCol w:w="685"/>
        <w:gridCol w:w="678"/>
      </w:tblGrid>
      <w:tr w:rsidR="00363472" w:rsidRPr="00C46EAB" w:rsidTr="007B4455">
        <w:trPr>
          <w:cantSplit/>
          <w:trHeight w:val="1140"/>
        </w:trPr>
        <w:tc>
          <w:tcPr>
            <w:tcW w:w="248" w:type="pct"/>
          </w:tcPr>
          <w:p w:rsidR="00363472" w:rsidRPr="00C46EAB" w:rsidRDefault="00363472" w:rsidP="007B4455">
            <w:pPr>
              <w:rPr>
                <w:rFonts w:ascii="Times New Roman" w:hAnsi="Times New Roman"/>
              </w:rPr>
            </w:pPr>
          </w:p>
        </w:tc>
        <w:tc>
          <w:tcPr>
            <w:tcW w:w="2943" w:type="pct"/>
          </w:tcPr>
          <w:p w:rsidR="00363472" w:rsidRPr="00C46EAB" w:rsidRDefault="00363472" w:rsidP="007B4455">
            <w:pPr>
              <w:rPr>
                <w:rFonts w:ascii="Times New Roman" w:hAnsi="Times New Roman"/>
              </w:rPr>
            </w:pPr>
          </w:p>
        </w:tc>
        <w:tc>
          <w:tcPr>
            <w:tcW w:w="646" w:type="pct"/>
            <w:textDirection w:val="btLr"/>
          </w:tcPr>
          <w:p w:rsidR="00363472" w:rsidRPr="00C46EAB" w:rsidRDefault="00363472" w:rsidP="007B4455">
            <w:pPr>
              <w:spacing w:line="240" w:lineRule="auto"/>
              <w:ind w:left="113" w:right="113"/>
              <w:rPr>
                <w:rFonts w:ascii="Times New Roman" w:hAnsi="Times New Roman"/>
                <w:b/>
              </w:rPr>
            </w:pPr>
            <w:r w:rsidRPr="00C46EAB">
              <w:rPr>
                <w:rFonts w:ascii="Times New Roman" w:hAnsi="Times New Roman"/>
                <w:b/>
              </w:rPr>
              <w:t>Hemen hemen hiçbir zaman</w:t>
            </w:r>
          </w:p>
          <w:p w:rsidR="00363472" w:rsidRPr="00C46EAB" w:rsidRDefault="00363472" w:rsidP="007B4455">
            <w:pPr>
              <w:ind w:left="113" w:right="113"/>
              <w:rPr>
                <w:rFonts w:ascii="Times New Roman" w:hAnsi="Times New Roman"/>
                <w:b/>
              </w:rPr>
            </w:pPr>
          </w:p>
          <w:p w:rsidR="00363472" w:rsidRPr="00C46EAB" w:rsidRDefault="00363472" w:rsidP="007B4455">
            <w:pPr>
              <w:ind w:left="113" w:right="113"/>
              <w:rPr>
                <w:rFonts w:ascii="Times New Roman" w:hAnsi="Times New Roman"/>
                <w:b/>
              </w:rPr>
            </w:pPr>
          </w:p>
          <w:p w:rsidR="00363472" w:rsidRPr="00C46EAB" w:rsidRDefault="00363472" w:rsidP="007B4455">
            <w:pPr>
              <w:ind w:left="113" w:right="113"/>
              <w:rPr>
                <w:rFonts w:ascii="Times New Roman" w:hAnsi="Times New Roman"/>
                <w:b/>
              </w:rPr>
            </w:pPr>
          </w:p>
        </w:tc>
        <w:tc>
          <w:tcPr>
            <w:tcW w:w="333" w:type="pct"/>
            <w:textDirection w:val="btLr"/>
          </w:tcPr>
          <w:p w:rsidR="00363472" w:rsidRPr="00C46EAB" w:rsidRDefault="00363472" w:rsidP="007B4455">
            <w:pPr>
              <w:ind w:left="113" w:right="113"/>
              <w:rPr>
                <w:rFonts w:ascii="Times New Roman" w:hAnsi="Times New Roman"/>
                <w:b/>
              </w:rPr>
            </w:pPr>
            <w:r w:rsidRPr="00C46EAB">
              <w:rPr>
                <w:rFonts w:ascii="Times New Roman" w:hAnsi="Times New Roman"/>
                <w:b/>
              </w:rPr>
              <w:t>Bazen</w:t>
            </w:r>
          </w:p>
        </w:tc>
        <w:tc>
          <w:tcPr>
            <w:tcW w:w="417" w:type="pct"/>
            <w:textDirection w:val="btLr"/>
          </w:tcPr>
          <w:p w:rsidR="00363472" w:rsidRPr="00C46EAB" w:rsidRDefault="00363472" w:rsidP="007B4455">
            <w:pPr>
              <w:ind w:left="113" w:right="113"/>
              <w:rPr>
                <w:rFonts w:ascii="Times New Roman" w:hAnsi="Times New Roman"/>
                <w:b/>
              </w:rPr>
            </w:pPr>
            <w:r w:rsidRPr="00C46EAB">
              <w:rPr>
                <w:rFonts w:ascii="Times New Roman" w:hAnsi="Times New Roman"/>
                <w:b/>
              </w:rPr>
              <w:t>Çok zaman</w:t>
            </w:r>
          </w:p>
        </w:tc>
        <w:tc>
          <w:tcPr>
            <w:tcW w:w="413" w:type="pct"/>
            <w:textDirection w:val="btLr"/>
          </w:tcPr>
          <w:p w:rsidR="00363472" w:rsidRPr="00C46EAB" w:rsidRDefault="00363472" w:rsidP="007B4455">
            <w:pPr>
              <w:ind w:left="113" w:right="113"/>
              <w:rPr>
                <w:rFonts w:ascii="Times New Roman" w:hAnsi="Times New Roman"/>
                <w:b/>
              </w:rPr>
            </w:pPr>
            <w:r w:rsidRPr="00C46EAB">
              <w:rPr>
                <w:rFonts w:ascii="Times New Roman" w:hAnsi="Times New Roman"/>
                <w:b/>
              </w:rPr>
              <w:t>Hemen her zaman</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1.</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keyfim yerindedir</w:t>
            </w:r>
          </w:p>
        </w:tc>
        <w:tc>
          <w:tcPr>
            <w:tcW w:w="646" w:type="pct"/>
          </w:tcPr>
          <w:p w:rsidR="00363472" w:rsidRPr="00C46EAB" w:rsidRDefault="00363472" w:rsidP="007B4455">
            <w:pPr>
              <w:spacing w:line="240" w:lineRule="auto"/>
              <w:rPr>
                <w:rFonts w:ascii="Times New Roman" w:hAnsi="Times New Roman"/>
              </w:rPr>
            </w:pP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2.</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çabuk yorulurum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3.</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kolay ağlarım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4.</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Başkaları kadar mutlu olmak isterim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5.</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Çabuk karar veremediğim için fırsatları kaçırırım</w:t>
            </w:r>
          </w:p>
        </w:tc>
        <w:tc>
          <w:tcPr>
            <w:tcW w:w="646" w:type="pct"/>
          </w:tcPr>
          <w:p w:rsidR="00363472" w:rsidRPr="00C46EAB" w:rsidRDefault="00363472" w:rsidP="007B4455">
            <w:pPr>
              <w:spacing w:line="240" w:lineRule="auto"/>
              <w:rPr>
                <w:rFonts w:ascii="Times New Roman" w:hAnsi="Times New Roman"/>
              </w:rPr>
            </w:pP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6.</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Kendimi dinlenmiş hissediyorum</w:t>
            </w:r>
          </w:p>
        </w:tc>
        <w:tc>
          <w:tcPr>
            <w:tcW w:w="646" w:type="pct"/>
          </w:tcPr>
          <w:p w:rsidR="00363472" w:rsidRPr="00C46EAB" w:rsidRDefault="00363472" w:rsidP="007B4455">
            <w:pPr>
              <w:spacing w:line="240" w:lineRule="auto"/>
              <w:rPr>
                <w:rFonts w:ascii="Times New Roman" w:hAnsi="Times New Roman"/>
              </w:rPr>
            </w:pPr>
          </w:p>
        </w:tc>
        <w:tc>
          <w:tcPr>
            <w:tcW w:w="333" w:type="pct"/>
          </w:tcPr>
          <w:p w:rsidR="00363472" w:rsidRPr="00C46EAB" w:rsidRDefault="00363472" w:rsidP="007B4455">
            <w:pPr>
              <w:spacing w:line="240" w:lineRule="auto"/>
              <w:rPr>
                <w:rFonts w:ascii="Times New Roman" w:hAnsi="Times New Roman"/>
              </w:rPr>
            </w:pP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7.</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sakin, kendine hakim ve soğukkanlıyım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rPr>
          <w:trHeight w:val="559"/>
        </w:trPr>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8.</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Güçlüklerin yenemeyeceğim kadar biriktiğini hissederim</w:t>
            </w:r>
          </w:p>
        </w:tc>
        <w:tc>
          <w:tcPr>
            <w:tcW w:w="646" w:type="pct"/>
          </w:tcPr>
          <w:p w:rsidR="00363472" w:rsidRPr="00C46EAB" w:rsidRDefault="00363472" w:rsidP="007B4455">
            <w:pPr>
              <w:spacing w:line="240" w:lineRule="auto"/>
              <w:rPr>
                <w:rFonts w:ascii="Times New Roman" w:hAnsi="Times New Roman"/>
              </w:rPr>
            </w:pPr>
          </w:p>
        </w:tc>
        <w:tc>
          <w:tcPr>
            <w:tcW w:w="333" w:type="pct"/>
          </w:tcPr>
          <w:p w:rsidR="00363472" w:rsidRPr="00C46EAB" w:rsidRDefault="00363472" w:rsidP="007B4455">
            <w:pPr>
              <w:spacing w:line="240" w:lineRule="auto"/>
              <w:rPr>
                <w:rFonts w:ascii="Times New Roman" w:hAnsi="Times New Roman"/>
              </w:rPr>
            </w:pP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9.</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Önemsiz şeyler hakkında endişelenirim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p>
        </w:tc>
        <w:tc>
          <w:tcPr>
            <w:tcW w:w="417" w:type="pct"/>
          </w:tcPr>
          <w:p w:rsidR="00363472" w:rsidRPr="00C46EAB" w:rsidRDefault="00363472" w:rsidP="007B4455">
            <w:pPr>
              <w:spacing w:line="240" w:lineRule="auto"/>
              <w:rPr>
                <w:rFonts w:ascii="Times New Roman" w:hAnsi="Times New Roman"/>
              </w:rPr>
            </w:pP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rPr>
          <w:trHeight w:val="419"/>
        </w:trPr>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10</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mutluyum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11</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Her şeyi ciddiye alır ve endişelenirim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12</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kendime güvenim yoktur</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13</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kendimi emniyette hissederim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14</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Sıkıntılı ve güç durumlarla karşılaşmaktan kaçınırım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15</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kendimi hüzünlü hissederim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16</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Genellikle hayatımdan memnunum</w:t>
            </w:r>
          </w:p>
        </w:tc>
        <w:tc>
          <w:tcPr>
            <w:tcW w:w="646" w:type="pct"/>
          </w:tcPr>
          <w:p w:rsidR="00363472" w:rsidRPr="00C46EAB" w:rsidRDefault="00363472" w:rsidP="007B4455">
            <w:pPr>
              <w:spacing w:line="240" w:lineRule="auto"/>
              <w:rPr>
                <w:rFonts w:ascii="Times New Roman" w:hAnsi="Times New Roman"/>
              </w:rPr>
            </w:pP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17</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Olur olmaz düşünceler beni rahatsız eder</w:t>
            </w:r>
          </w:p>
        </w:tc>
        <w:tc>
          <w:tcPr>
            <w:tcW w:w="646" w:type="pct"/>
          </w:tcPr>
          <w:p w:rsidR="00363472" w:rsidRPr="00C46EAB" w:rsidRDefault="00363472" w:rsidP="007B4455">
            <w:pPr>
              <w:spacing w:line="240" w:lineRule="auto"/>
              <w:rPr>
                <w:rFonts w:ascii="Times New Roman" w:hAnsi="Times New Roman"/>
              </w:rPr>
            </w:pP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18</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Hayal kırıklıklarını öylesine ciddiye alırım ki hiç unutamam</w:t>
            </w:r>
          </w:p>
        </w:tc>
        <w:tc>
          <w:tcPr>
            <w:tcW w:w="646" w:type="pct"/>
          </w:tcPr>
          <w:p w:rsidR="00363472" w:rsidRPr="00C46EAB" w:rsidRDefault="00363472" w:rsidP="007B4455">
            <w:pPr>
              <w:spacing w:line="240" w:lineRule="auto"/>
              <w:rPr>
                <w:rFonts w:ascii="Times New Roman" w:hAnsi="Times New Roman"/>
              </w:rPr>
            </w:pPr>
          </w:p>
        </w:tc>
        <w:tc>
          <w:tcPr>
            <w:tcW w:w="333" w:type="pct"/>
          </w:tcPr>
          <w:p w:rsidR="00363472" w:rsidRPr="00C46EAB" w:rsidRDefault="00363472" w:rsidP="007B4455">
            <w:pPr>
              <w:spacing w:line="240" w:lineRule="auto"/>
              <w:rPr>
                <w:rFonts w:ascii="Times New Roman" w:hAnsi="Times New Roman"/>
              </w:rPr>
            </w:pP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19</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Aklı başında ve kararlı bir insanım</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7"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r w:rsidR="00363472" w:rsidRPr="00C46EAB" w:rsidTr="007B4455">
        <w:trPr>
          <w:trHeight w:val="397"/>
        </w:trPr>
        <w:tc>
          <w:tcPr>
            <w:tcW w:w="248" w:type="pct"/>
          </w:tcPr>
          <w:p w:rsidR="00363472" w:rsidRPr="00C46EAB" w:rsidRDefault="00363472" w:rsidP="007B4455">
            <w:pPr>
              <w:spacing w:line="240" w:lineRule="auto"/>
              <w:rPr>
                <w:rFonts w:ascii="Times New Roman" w:hAnsi="Times New Roman"/>
              </w:rPr>
            </w:pPr>
            <w:r w:rsidRPr="00C46EAB">
              <w:rPr>
                <w:rFonts w:ascii="Times New Roman" w:hAnsi="Times New Roman"/>
              </w:rPr>
              <w:t>20</w:t>
            </w:r>
          </w:p>
        </w:tc>
        <w:tc>
          <w:tcPr>
            <w:tcW w:w="2943" w:type="pct"/>
          </w:tcPr>
          <w:p w:rsidR="00363472" w:rsidRPr="00C46EAB" w:rsidRDefault="00363472" w:rsidP="007B4455">
            <w:pPr>
              <w:spacing w:line="240" w:lineRule="auto"/>
              <w:rPr>
                <w:rFonts w:ascii="Times New Roman" w:hAnsi="Times New Roman"/>
              </w:rPr>
            </w:pPr>
            <w:r w:rsidRPr="00C46EAB">
              <w:rPr>
                <w:rFonts w:ascii="Times New Roman" w:hAnsi="Times New Roman"/>
              </w:rPr>
              <w:t>Son zamanlarda kafama takılan konular beni tedirgin ediyor</w:t>
            </w:r>
          </w:p>
        </w:tc>
        <w:tc>
          <w:tcPr>
            <w:tcW w:w="646"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c>
          <w:tcPr>
            <w:tcW w:w="333" w:type="pct"/>
          </w:tcPr>
          <w:p w:rsidR="00363472" w:rsidRPr="00C46EAB" w:rsidRDefault="00363472" w:rsidP="007B4455">
            <w:pPr>
              <w:spacing w:line="240" w:lineRule="auto"/>
              <w:rPr>
                <w:rFonts w:ascii="Times New Roman" w:hAnsi="Times New Roman"/>
              </w:rPr>
            </w:pPr>
          </w:p>
        </w:tc>
        <w:tc>
          <w:tcPr>
            <w:tcW w:w="417" w:type="pct"/>
          </w:tcPr>
          <w:p w:rsidR="00363472" w:rsidRPr="00C46EAB" w:rsidRDefault="00363472" w:rsidP="007B4455">
            <w:pPr>
              <w:spacing w:line="240" w:lineRule="auto"/>
              <w:rPr>
                <w:rFonts w:ascii="Times New Roman" w:hAnsi="Times New Roman"/>
              </w:rPr>
            </w:pPr>
          </w:p>
        </w:tc>
        <w:tc>
          <w:tcPr>
            <w:tcW w:w="413" w:type="pct"/>
          </w:tcPr>
          <w:p w:rsidR="00363472" w:rsidRPr="00C46EAB" w:rsidRDefault="00363472" w:rsidP="007B4455">
            <w:pPr>
              <w:spacing w:line="240" w:lineRule="auto"/>
              <w:rPr>
                <w:rFonts w:ascii="Times New Roman" w:hAnsi="Times New Roman"/>
              </w:rPr>
            </w:pPr>
            <w:r w:rsidRPr="00C46EAB">
              <w:rPr>
                <w:rFonts w:ascii="Times New Roman" w:hAnsi="Times New Roman"/>
              </w:rPr>
              <w:t xml:space="preserve">  </w:t>
            </w:r>
          </w:p>
        </w:tc>
      </w:tr>
    </w:tbl>
    <w:p w:rsidR="00363472" w:rsidRDefault="00363472" w:rsidP="00363472">
      <w:pPr>
        <w:spacing w:line="240" w:lineRule="auto"/>
        <w:rPr>
          <w:rFonts w:ascii="Times New Roman" w:hAnsi="Times New Roman"/>
          <w:sz w:val="20"/>
          <w:szCs w:val="20"/>
        </w:rPr>
      </w:pPr>
    </w:p>
    <w:p w:rsidR="00363472" w:rsidRPr="00A340AD" w:rsidRDefault="00363472" w:rsidP="00A340AD">
      <w:pPr>
        <w:rPr>
          <w:rFonts w:ascii="Times New Roman" w:hAnsi="Times New Roman"/>
          <w:sz w:val="20"/>
          <w:szCs w:val="20"/>
        </w:rPr>
      </w:pPr>
      <w:r>
        <w:rPr>
          <w:rFonts w:ascii="Times New Roman" w:hAnsi="Times New Roman"/>
          <w:sz w:val="20"/>
          <w:szCs w:val="20"/>
        </w:rPr>
        <w:br w:type="page"/>
      </w:r>
      <w:r w:rsidRPr="000B182B">
        <w:rPr>
          <w:rFonts w:ascii="Times New Roman" w:hAnsi="Times New Roman"/>
          <w:b/>
        </w:rPr>
        <w:lastRenderedPageBreak/>
        <w:t>Ek</w:t>
      </w:r>
      <w:r>
        <w:rPr>
          <w:rFonts w:ascii="Times New Roman" w:hAnsi="Times New Roman"/>
          <w:b/>
        </w:rPr>
        <w:t>-10</w:t>
      </w:r>
      <w:r w:rsidRPr="000B182B">
        <w:rPr>
          <w:rFonts w:ascii="Times New Roman" w:hAnsi="Times New Roman"/>
          <w:b/>
        </w:rPr>
        <w:t>: Beck Umutsuzluk Ölçeği</w:t>
      </w:r>
    </w:p>
    <w:p w:rsidR="00363472" w:rsidRDefault="00363472" w:rsidP="00363472">
      <w:pPr>
        <w:spacing w:line="240" w:lineRule="auto"/>
        <w:jc w:val="both"/>
        <w:rPr>
          <w:rFonts w:ascii="Times New Roman" w:hAnsi="Times New Roman"/>
          <w:b/>
        </w:rPr>
      </w:pPr>
    </w:p>
    <w:p w:rsidR="00363472" w:rsidRDefault="00363472" w:rsidP="00363472">
      <w:pPr>
        <w:jc w:val="both"/>
        <w:rPr>
          <w:rFonts w:ascii="Times New Roman" w:hAnsi="Times New Roman"/>
        </w:rPr>
      </w:pPr>
      <w:r w:rsidRPr="0013271F">
        <w:rPr>
          <w:rFonts w:ascii="Times New Roman" w:hAnsi="Times New Roman"/>
        </w:rPr>
        <w:t>İsim:</w:t>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t>Tarih:</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p>
    <w:p w:rsidR="00363472" w:rsidRPr="007B6074" w:rsidRDefault="00363472" w:rsidP="00363472">
      <w:pPr>
        <w:jc w:val="both"/>
        <w:rPr>
          <w:rFonts w:ascii="Times New Roman" w:hAnsi="Times New Roman"/>
          <w:b/>
        </w:rPr>
      </w:pPr>
      <w:r w:rsidRPr="0013271F">
        <w:rPr>
          <w:rFonts w:ascii="Times New Roman" w:hAnsi="Times New Roman"/>
        </w:rPr>
        <w:t>Aşağıda geleceğe dair planlarla ilgili bir takım ifadeler yer almaktadır</w:t>
      </w:r>
      <w:r w:rsidR="00321885">
        <w:rPr>
          <w:rFonts w:ascii="Times New Roman" w:hAnsi="Times New Roman"/>
        </w:rPr>
        <w:t>. h</w:t>
      </w:r>
      <w:r w:rsidRPr="0013271F">
        <w:rPr>
          <w:rFonts w:ascii="Times New Roman" w:hAnsi="Times New Roman"/>
        </w:rPr>
        <w:t>er bir ifadeyi okuyarak, sizin için ne ifade ettiğini ‘evet’ ya da ‘hayır’ şeklinde, kutucukların içine ‘X’ işareti oyarak belirtiniz. Cümlelerin tek bir doğru ya da yanlış cevabı yoktur. Sizden beklenen kendi görüşlerinizi samimiyetle işaretlemenizdir.</w:t>
      </w:r>
    </w:p>
    <w:tbl>
      <w:tblPr>
        <w:tblW w:w="8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5"/>
        <w:gridCol w:w="709"/>
        <w:gridCol w:w="763"/>
      </w:tblGrid>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p>
        </w:tc>
        <w:tc>
          <w:tcPr>
            <w:tcW w:w="709" w:type="dxa"/>
            <w:shd w:val="clear" w:color="auto" w:fill="auto"/>
          </w:tcPr>
          <w:p w:rsidR="00363472" w:rsidRPr="00D758FF" w:rsidRDefault="00363472" w:rsidP="007B4455">
            <w:pPr>
              <w:spacing w:line="240" w:lineRule="auto"/>
              <w:jc w:val="center"/>
              <w:rPr>
                <w:rFonts w:ascii="Times New Roman" w:hAnsi="Times New Roman"/>
              </w:rPr>
            </w:pPr>
            <w:r>
              <w:rPr>
                <w:rFonts w:ascii="Times New Roman" w:hAnsi="Times New Roman"/>
              </w:rPr>
              <w:t>Evet</w:t>
            </w:r>
          </w:p>
        </w:tc>
        <w:tc>
          <w:tcPr>
            <w:tcW w:w="717" w:type="dxa"/>
            <w:shd w:val="clear" w:color="auto" w:fill="auto"/>
          </w:tcPr>
          <w:p w:rsidR="00363472" w:rsidRPr="00D758FF" w:rsidRDefault="00363472" w:rsidP="007B4455">
            <w:pPr>
              <w:spacing w:line="240" w:lineRule="auto"/>
              <w:jc w:val="center"/>
              <w:rPr>
                <w:rFonts w:ascii="Times New Roman" w:hAnsi="Times New Roman"/>
              </w:rPr>
            </w:pPr>
            <w:r>
              <w:rPr>
                <w:rFonts w:ascii="Times New Roman" w:hAnsi="Times New Roman"/>
              </w:rPr>
              <w:t>Hayır</w:t>
            </w: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w:t>
            </w:r>
            <w:r>
              <w:rPr>
                <w:rFonts w:ascii="Times New Roman" w:hAnsi="Times New Roman"/>
              </w:rPr>
              <w:t>.</w:t>
            </w:r>
            <w:r w:rsidRPr="000B182B">
              <w:rPr>
                <w:rFonts w:ascii="Times New Roman" w:hAnsi="Times New Roman"/>
              </w:rPr>
              <w:t>Geleceğe coşku ve umut ile bakıyorum</w:t>
            </w:r>
            <w:r>
              <w:rPr>
                <w:rFonts w:ascii="Times New Roman" w:hAnsi="Times New Roman"/>
              </w:rPr>
              <w:t>.</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2</w:t>
            </w:r>
            <w:r>
              <w:rPr>
                <w:rFonts w:ascii="Times New Roman" w:hAnsi="Times New Roman"/>
              </w:rPr>
              <w:t>.</w:t>
            </w:r>
            <w:r w:rsidRPr="000B182B">
              <w:rPr>
                <w:rFonts w:ascii="Times New Roman" w:hAnsi="Times New Roman"/>
              </w:rPr>
              <w:t>Kendimle ilgili şeyleri düzeltemediğime göre çabalamayı bıraksam iyi olur</w:t>
            </w:r>
            <w:r>
              <w:rPr>
                <w:rFonts w:ascii="Times New Roman" w:hAnsi="Times New Roman"/>
              </w:rPr>
              <w:t>.</w:t>
            </w:r>
          </w:p>
        </w:tc>
        <w:tc>
          <w:tcPr>
            <w:tcW w:w="709" w:type="dxa"/>
            <w:shd w:val="clear" w:color="auto" w:fill="auto"/>
          </w:tcPr>
          <w:p w:rsidR="00363472" w:rsidRPr="000B182B" w:rsidRDefault="00363472" w:rsidP="007B4455">
            <w:pPr>
              <w:spacing w:line="240" w:lineRule="auto"/>
              <w:rPr>
                <w:rFonts w:ascii="Times New Roman" w:hAnsi="Times New Roman"/>
                <w:i/>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3</w:t>
            </w:r>
            <w:r>
              <w:rPr>
                <w:rFonts w:ascii="Times New Roman" w:hAnsi="Times New Roman"/>
              </w:rPr>
              <w:t>.</w:t>
            </w:r>
            <w:r w:rsidRPr="000B182B">
              <w:rPr>
                <w:rFonts w:ascii="Times New Roman" w:hAnsi="Times New Roman"/>
              </w:rPr>
              <w:t>İşler kötü giderken bile her şeyin hep böyle kalmayacağını bilmek beni rahatlatıyor.</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4</w:t>
            </w:r>
            <w:r>
              <w:rPr>
                <w:rFonts w:ascii="Times New Roman" w:hAnsi="Times New Roman"/>
              </w:rPr>
              <w:t>.</w:t>
            </w:r>
            <w:r w:rsidRPr="000B182B">
              <w:rPr>
                <w:rFonts w:ascii="Times New Roman" w:hAnsi="Times New Roman"/>
              </w:rPr>
              <w:t>Gelecek on yıl içinde hayatımın nasıl olacağını hayal bile edemiyorum</w:t>
            </w:r>
            <w:r>
              <w:rPr>
                <w:rFonts w:ascii="Times New Roman" w:hAnsi="Times New Roman"/>
              </w:rPr>
              <w:t>.</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5</w:t>
            </w:r>
            <w:r>
              <w:rPr>
                <w:rFonts w:ascii="Times New Roman" w:hAnsi="Times New Roman"/>
              </w:rPr>
              <w:t>.</w:t>
            </w:r>
            <w:r w:rsidRPr="000B182B">
              <w:rPr>
                <w:rFonts w:ascii="Times New Roman" w:hAnsi="Times New Roman"/>
              </w:rPr>
              <w:t>Yapmayı en çok istediğim şeyleri gerçekleştirmek için yeterli zamanım var</w:t>
            </w:r>
            <w:r>
              <w:rPr>
                <w:rFonts w:ascii="Times New Roman" w:hAnsi="Times New Roman"/>
              </w:rPr>
              <w:t>.</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6</w:t>
            </w:r>
            <w:r>
              <w:rPr>
                <w:rFonts w:ascii="Times New Roman" w:hAnsi="Times New Roman"/>
              </w:rPr>
              <w:t>.</w:t>
            </w:r>
            <w:r w:rsidRPr="000B182B">
              <w:rPr>
                <w:rFonts w:ascii="Times New Roman" w:hAnsi="Times New Roman"/>
              </w:rPr>
              <w:t>Benim için çok önemli konularda ileride başarılı olacağımı umuyorum.</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7</w:t>
            </w:r>
            <w:r>
              <w:rPr>
                <w:rFonts w:ascii="Times New Roman" w:hAnsi="Times New Roman"/>
              </w:rPr>
              <w:t>.</w:t>
            </w:r>
            <w:r w:rsidRPr="000B182B">
              <w:rPr>
                <w:rFonts w:ascii="Times New Roman" w:hAnsi="Times New Roman"/>
              </w:rPr>
              <w:t>Geleceğimi karanlık görüyorum.</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8</w:t>
            </w:r>
            <w:r>
              <w:rPr>
                <w:rFonts w:ascii="Times New Roman" w:hAnsi="Times New Roman"/>
              </w:rPr>
              <w:t>.</w:t>
            </w:r>
            <w:r w:rsidRPr="000B182B">
              <w:rPr>
                <w:rFonts w:ascii="Times New Roman" w:hAnsi="Times New Roman"/>
              </w:rPr>
              <w:t>Dünya nimetlerinden sıradan bir insandan daha çok yararlanacağımı umuyorum.</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9</w:t>
            </w:r>
            <w:r>
              <w:rPr>
                <w:rFonts w:ascii="Times New Roman" w:hAnsi="Times New Roman"/>
              </w:rPr>
              <w:t>.</w:t>
            </w:r>
            <w:r w:rsidRPr="000B182B">
              <w:rPr>
                <w:rFonts w:ascii="Times New Roman" w:hAnsi="Times New Roman"/>
              </w:rPr>
              <w:t>İyi fırsatlar yakalayamıyorum. Gelecekte bu fırsatları bir daha yakalayacağıma da inanmıyorum.</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10</w:t>
            </w:r>
            <w:r>
              <w:rPr>
                <w:rFonts w:ascii="Times New Roman" w:hAnsi="Times New Roman"/>
              </w:rPr>
              <w:t>.</w:t>
            </w:r>
            <w:r w:rsidRPr="000B182B">
              <w:rPr>
                <w:rFonts w:ascii="Times New Roman" w:hAnsi="Times New Roman"/>
              </w:rPr>
              <w:t>Geçmiş deneyimlerim beni geleceğe iyi hazırladı.</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11</w:t>
            </w:r>
            <w:r>
              <w:rPr>
                <w:rFonts w:ascii="Times New Roman" w:hAnsi="Times New Roman"/>
              </w:rPr>
              <w:t>.</w:t>
            </w:r>
            <w:r w:rsidRPr="000B182B">
              <w:rPr>
                <w:rFonts w:ascii="Times New Roman" w:hAnsi="Times New Roman"/>
              </w:rPr>
              <w:t>Gelecek benim için hoş şeylerden çok tatsızlıklarla dolu görünüyor.</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12</w:t>
            </w:r>
            <w:r>
              <w:rPr>
                <w:rFonts w:ascii="Times New Roman" w:hAnsi="Times New Roman"/>
              </w:rPr>
              <w:t>.</w:t>
            </w:r>
            <w:r w:rsidRPr="000B182B">
              <w:rPr>
                <w:rFonts w:ascii="Times New Roman" w:hAnsi="Times New Roman"/>
              </w:rPr>
              <w:t>Gerçekten özlediğim şeylere kavuşabileceğimi sanmıyorum.</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13</w:t>
            </w:r>
            <w:r>
              <w:rPr>
                <w:rFonts w:ascii="Times New Roman" w:hAnsi="Times New Roman"/>
              </w:rPr>
              <w:t>.</w:t>
            </w:r>
            <w:r w:rsidRPr="000B182B">
              <w:rPr>
                <w:rFonts w:ascii="Times New Roman" w:hAnsi="Times New Roman"/>
              </w:rPr>
              <w:t>Geleceğe baktığımda şimdiye oranla daha mutlu olacağımı umuyorum.</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14</w:t>
            </w:r>
            <w:r>
              <w:rPr>
                <w:rFonts w:ascii="Times New Roman" w:hAnsi="Times New Roman"/>
              </w:rPr>
              <w:t>.</w:t>
            </w:r>
            <w:r w:rsidRPr="000B182B">
              <w:rPr>
                <w:rFonts w:ascii="Times New Roman" w:hAnsi="Times New Roman"/>
              </w:rPr>
              <w:t>İşler bir türlü benim istediğim gibi gitmiyor.</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15</w:t>
            </w:r>
            <w:r>
              <w:rPr>
                <w:rFonts w:ascii="Times New Roman" w:hAnsi="Times New Roman"/>
              </w:rPr>
              <w:t>.</w:t>
            </w:r>
            <w:r w:rsidRPr="000B182B">
              <w:rPr>
                <w:rFonts w:ascii="Times New Roman" w:hAnsi="Times New Roman"/>
              </w:rPr>
              <w:t>Geleceğe büyük inancım var.</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16</w:t>
            </w:r>
            <w:r>
              <w:rPr>
                <w:rFonts w:ascii="Times New Roman" w:hAnsi="Times New Roman"/>
              </w:rPr>
              <w:t>.</w:t>
            </w:r>
            <w:r w:rsidRPr="000B182B">
              <w:rPr>
                <w:rFonts w:ascii="Times New Roman" w:hAnsi="Times New Roman"/>
              </w:rPr>
              <w:t>İstediğim şeyleri elde edemediğime göre bir şeyler istemek aptallık olur.</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18</w:t>
            </w:r>
            <w:r>
              <w:rPr>
                <w:rFonts w:ascii="Times New Roman" w:hAnsi="Times New Roman"/>
              </w:rPr>
              <w:t>.</w:t>
            </w:r>
            <w:r w:rsidRPr="000B182B">
              <w:rPr>
                <w:rFonts w:ascii="Times New Roman" w:hAnsi="Times New Roman"/>
              </w:rPr>
              <w:t>Gelecek bana bulanık ve belirsiz görünüyor.</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19</w:t>
            </w:r>
            <w:r>
              <w:rPr>
                <w:rFonts w:ascii="Times New Roman" w:hAnsi="Times New Roman"/>
              </w:rPr>
              <w:t>.</w:t>
            </w:r>
            <w:r w:rsidRPr="000B182B">
              <w:rPr>
                <w:rFonts w:ascii="Times New Roman" w:hAnsi="Times New Roman"/>
              </w:rPr>
              <w:t>Kötü günlerden çok iyi günler bekliyorum.</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r w:rsidR="00363472" w:rsidRPr="000B182B" w:rsidTr="007B4455">
        <w:tc>
          <w:tcPr>
            <w:tcW w:w="6941" w:type="dxa"/>
            <w:shd w:val="clear" w:color="auto" w:fill="auto"/>
          </w:tcPr>
          <w:p w:rsidR="00363472" w:rsidRPr="000B182B" w:rsidRDefault="00363472" w:rsidP="007B4455">
            <w:pPr>
              <w:spacing w:line="240" w:lineRule="auto"/>
              <w:rPr>
                <w:rFonts w:ascii="Times New Roman" w:hAnsi="Times New Roman"/>
              </w:rPr>
            </w:pPr>
            <w:r w:rsidRPr="000B182B">
              <w:rPr>
                <w:rFonts w:ascii="Times New Roman" w:hAnsi="Times New Roman"/>
              </w:rPr>
              <w:t>20</w:t>
            </w:r>
            <w:r>
              <w:rPr>
                <w:rFonts w:ascii="Times New Roman" w:hAnsi="Times New Roman"/>
              </w:rPr>
              <w:t>.</w:t>
            </w:r>
            <w:r w:rsidRPr="000B182B">
              <w:rPr>
                <w:rFonts w:ascii="Times New Roman" w:hAnsi="Times New Roman"/>
              </w:rPr>
              <w:t>İstediğim her şeyi elde etmek için çaba göstermenin gerçekten yararı yok, nasıl olsa onu elde edemeyeceğim.</w:t>
            </w:r>
          </w:p>
        </w:tc>
        <w:tc>
          <w:tcPr>
            <w:tcW w:w="709" w:type="dxa"/>
            <w:shd w:val="clear" w:color="auto" w:fill="auto"/>
          </w:tcPr>
          <w:p w:rsidR="00363472" w:rsidRPr="000B182B" w:rsidRDefault="00363472" w:rsidP="007B4455">
            <w:pPr>
              <w:spacing w:line="240" w:lineRule="auto"/>
              <w:rPr>
                <w:rFonts w:ascii="Times New Roman" w:hAnsi="Times New Roman"/>
              </w:rPr>
            </w:pPr>
          </w:p>
        </w:tc>
        <w:tc>
          <w:tcPr>
            <w:tcW w:w="717" w:type="dxa"/>
            <w:shd w:val="clear" w:color="auto" w:fill="auto"/>
          </w:tcPr>
          <w:p w:rsidR="00363472" w:rsidRPr="000B182B" w:rsidRDefault="00363472" w:rsidP="007B4455">
            <w:pPr>
              <w:spacing w:line="240" w:lineRule="auto"/>
              <w:rPr>
                <w:rFonts w:ascii="Times New Roman" w:hAnsi="Times New Roman"/>
              </w:rPr>
            </w:pPr>
          </w:p>
        </w:tc>
      </w:tr>
    </w:tbl>
    <w:p w:rsidR="00363472" w:rsidRDefault="00363472" w:rsidP="00363472">
      <w:pPr>
        <w:spacing w:line="240" w:lineRule="auto"/>
        <w:jc w:val="both"/>
        <w:rPr>
          <w:rFonts w:ascii="Times New Roman" w:hAnsi="Times New Roman"/>
          <w:b/>
        </w:rPr>
      </w:pPr>
    </w:p>
    <w:p w:rsidR="00363472" w:rsidRDefault="00363472" w:rsidP="00363472">
      <w:pPr>
        <w:rPr>
          <w:rFonts w:ascii="Times New Roman" w:hAnsi="Times New Roman"/>
          <w:b/>
        </w:rPr>
      </w:pPr>
      <w:r>
        <w:rPr>
          <w:rFonts w:ascii="Times New Roman" w:hAnsi="Times New Roman"/>
          <w:b/>
        </w:rPr>
        <w:br w:type="page"/>
      </w:r>
    </w:p>
    <w:p w:rsidR="00363472" w:rsidRDefault="00363472" w:rsidP="00363472">
      <w:pPr>
        <w:spacing w:line="240" w:lineRule="auto"/>
        <w:jc w:val="both"/>
        <w:rPr>
          <w:rFonts w:ascii="Times New Roman" w:hAnsi="Times New Roman"/>
          <w:b/>
        </w:rPr>
      </w:pPr>
      <w:r w:rsidRPr="00B247F9">
        <w:rPr>
          <w:rFonts w:ascii="Times New Roman" w:hAnsi="Times New Roman"/>
          <w:b/>
        </w:rPr>
        <w:lastRenderedPageBreak/>
        <w:t>Ek</w:t>
      </w:r>
      <w:r>
        <w:rPr>
          <w:rFonts w:ascii="Times New Roman" w:hAnsi="Times New Roman"/>
          <w:b/>
        </w:rPr>
        <w:t>-11</w:t>
      </w:r>
      <w:r w:rsidRPr="00B247F9">
        <w:rPr>
          <w:rFonts w:ascii="Times New Roman" w:hAnsi="Times New Roman"/>
          <w:b/>
        </w:rPr>
        <w:t>: Hayat Kalitesi Ölçeği, Kısa Form</w:t>
      </w:r>
      <w:r>
        <w:rPr>
          <w:rFonts w:ascii="Times New Roman" w:hAnsi="Times New Roman"/>
          <w:b/>
        </w:rPr>
        <w:t>.</w:t>
      </w:r>
      <w:r w:rsidRPr="00B247F9">
        <w:rPr>
          <w:rFonts w:ascii="Times New Roman" w:hAnsi="Times New Roman"/>
          <w:b/>
        </w:rPr>
        <w:t>36 (SF</w:t>
      </w:r>
      <w:r>
        <w:rPr>
          <w:rFonts w:ascii="Times New Roman" w:hAnsi="Times New Roman"/>
          <w:b/>
        </w:rPr>
        <w:t>.</w:t>
      </w:r>
      <w:r w:rsidRPr="00B247F9">
        <w:rPr>
          <w:rFonts w:ascii="Times New Roman" w:hAnsi="Times New Roman"/>
          <w:b/>
        </w:rPr>
        <w:t>36)</w:t>
      </w:r>
    </w:p>
    <w:p w:rsidR="00A340AD" w:rsidRDefault="00A340AD" w:rsidP="00363472">
      <w:pPr>
        <w:spacing w:line="240" w:lineRule="auto"/>
        <w:jc w:val="both"/>
        <w:rPr>
          <w:rFonts w:ascii="Times New Roman" w:hAnsi="Times New Roman"/>
          <w:b/>
        </w:rPr>
      </w:pPr>
    </w:p>
    <w:p w:rsidR="00363472" w:rsidRDefault="00363472" w:rsidP="00363472">
      <w:pPr>
        <w:jc w:val="both"/>
        <w:rPr>
          <w:rFonts w:ascii="Times New Roman" w:hAnsi="Times New Roman"/>
        </w:rPr>
      </w:pPr>
      <w:r w:rsidRPr="0013271F">
        <w:rPr>
          <w:rFonts w:ascii="Times New Roman" w:hAnsi="Times New Roman"/>
        </w:rPr>
        <w:t>İsim:</w:t>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t>Tarih:</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p>
    <w:p w:rsidR="00A340AD" w:rsidRDefault="00A340AD" w:rsidP="00363472">
      <w:pPr>
        <w:jc w:val="both"/>
        <w:rPr>
          <w:rFonts w:ascii="Times New Roman" w:hAnsi="Times New Roman"/>
        </w:rPr>
      </w:pPr>
    </w:p>
    <w:p w:rsidR="00363472" w:rsidRPr="00B247F9" w:rsidRDefault="00363472" w:rsidP="00363472">
      <w:pPr>
        <w:autoSpaceDE w:val="0"/>
        <w:autoSpaceDN w:val="0"/>
        <w:adjustRightInd w:val="0"/>
        <w:spacing w:line="240" w:lineRule="auto"/>
        <w:jc w:val="both"/>
        <w:rPr>
          <w:rFonts w:ascii="Times New Roman" w:hAnsi="Times New Roman"/>
        </w:rPr>
      </w:pPr>
      <w:r w:rsidRPr="00B247F9">
        <w:rPr>
          <w:rFonts w:ascii="Times New Roman" w:hAnsi="Times New Roman"/>
        </w:rPr>
        <w:t>Aşağıdaki sorular sizin kendi sağlığınız hakkındaki görüşünüzü, kendinizi nasıl hissettiğinizi ve günlük aktivitelerinizi ne kadar yerine getirebildiğinizi öğrenmek amacındadır</w:t>
      </w:r>
      <w:r w:rsidR="00321885">
        <w:rPr>
          <w:rFonts w:ascii="Times New Roman" w:hAnsi="Times New Roman"/>
        </w:rPr>
        <w:t>. h</w:t>
      </w:r>
      <w:r w:rsidRPr="00B247F9">
        <w:rPr>
          <w:rFonts w:ascii="Times New Roman" w:hAnsi="Times New Roman"/>
        </w:rPr>
        <w:t xml:space="preserve">er hangi bir sorunun yanıtı hakkında emin değilseniz bile size en uygun yanıtı verin. </w:t>
      </w:r>
    </w:p>
    <w:p w:rsidR="00363472" w:rsidRPr="00B247F9" w:rsidRDefault="00363472" w:rsidP="00363472">
      <w:pPr>
        <w:autoSpaceDE w:val="0"/>
        <w:autoSpaceDN w:val="0"/>
        <w:adjustRightInd w:val="0"/>
        <w:spacing w:line="240" w:lineRule="auto"/>
        <w:rPr>
          <w:rFonts w:ascii="Times New Roman" w:hAnsi="Times New Roman"/>
        </w:rPr>
      </w:pPr>
      <w:r w:rsidRPr="00B247F9">
        <w:rPr>
          <w:rFonts w:ascii="Times New Roman" w:hAnsi="Times New Roman"/>
        </w:rPr>
        <w:t>1</w:t>
      </w:r>
      <w:r>
        <w:rPr>
          <w:rFonts w:ascii="Times New Roman" w:hAnsi="Times New Roman"/>
        </w:rPr>
        <w:t>.</w:t>
      </w:r>
      <w:r w:rsidRPr="00B247F9">
        <w:rPr>
          <w:rFonts w:ascii="Times New Roman" w:hAnsi="Times New Roman"/>
        </w:rPr>
        <w:t>Genel sağlık durumunuz hakkında aşağıdaki tanımlardan hangisi doğrudur? Lütfen tek bir yanıt veriniz.</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Mükemmel</w:t>
      </w:r>
      <w:r w:rsidRPr="00B247F9">
        <w:rPr>
          <w:rFonts w:ascii="Times New Roman" w:hAnsi="Times New Roman"/>
        </w:rPr>
        <w:tab/>
      </w:r>
      <w:r w:rsidRPr="00B247F9">
        <w:rPr>
          <w:rFonts w:ascii="Times New Roman" w:hAnsi="Times New Roman"/>
        </w:rPr>
        <w:tab/>
      </w:r>
      <w:r w:rsidRPr="00B247F9">
        <w:rPr>
          <w:rFonts w:ascii="Times New Roman" w:hAnsi="Times New Roman"/>
        </w:rPr>
        <w:tab/>
        <w:t>1</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Çok iyi</w:t>
      </w:r>
      <w:r w:rsidRPr="00B247F9">
        <w:rPr>
          <w:rFonts w:ascii="Times New Roman" w:hAnsi="Times New Roman"/>
        </w:rPr>
        <w:tab/>
      </w:r>
      <w:r w:rsidRPr="00B247F9">
        <w:rPr>
          <w:rFonts w:ascii="Times New Roman" w:hAnsi="Times New Roman"/>
        </w:rPr>
        <w:tab/>
      </w:r>
      <w:r w:rsidRPr="00B247F9">
        <w:rPr>
          <w:rFonts w:ascii="Times New Roman" w:hAnsi="Times New Roman"/>
        </w:rPr>
        <w:tab/>
        <w:t>2</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İyi</w:t>
      </w:r>
      <w:r w:rsidRPr="00B247F9">
        <w:rPr>
          <w:rFonts w:ascii="Times New Roman" w:hAnsi="Times New Roman"/>
        </w:rPr>
        <w:tab/>
      </w:r>
      <w:r w:rsidRPr="00B247F9">
        <w:rPr>
          <w:rFonts w:ascii="Times New Roman" w:hAnsi="Times New Roman"/>
        </w:rPr>
        <w:tab/>
      </w:r>
      <w:r w:rsidRPr="00B247F9">
        <w:rPr>
          <w:rFonts w:ascii="Times New Roman" w:hAnsi="Times New Roman"/>
        </w:rPr>
        <w:tab/>
      </w:r>
      <w:r w:rsidRPr="00B247F9">
        <w:rPr>
          <w:rFonts w:ascii="Times New Roman" w:hAnsi="Times New Roman"/>
        </w:rPr>
        <w:tab/>
        <w:t>3</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Orta (fena değil)</w:t>
      </w:r>
      <w:r w:rsidRPr="00B247F9">
        <w:rPr>
          <w:rFonts w:ascii="Times New Roman" w:hAnsi="Times New Roman"/>
        </w:rPr>
        <w:tab/>
      </w:r>
      <w:r w:rsidRPr="00B247F9">
        <w:rPr>
          <w:rFonts w:ascii="Times New Roman" w:hAnsi="Times New Roman"/>
        </w:rPr>
        <w:tab/>
        <w:t>4</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Kötü</w:t>
      </w:r>
      <w:r w:rsidRPr="00B247F9">
        <w:rPr>
          <w:rFonts w:ascii="Times New Roman" w:hAnsi="Times New Roman"/>
        </w:rPr>
        <w:tab/>
      </w:r>
      <w:r w:rsidRPr="00B247F9">
        <w:rPr>
          <w:rFonts w:ascii="Times New Roman" w:hAnsi="Times New Roman"/>
        </w:rPr>
        <w:tab/>
      </w:r>
      <w:r w:rsidRPr="00B247F9">
        <w:rPr>
          <w:rFonts w:ascii="Times New Roman" w:hAnsi="Times New Roman"/>
        </w:rPr>
        <w:tab/>
      </w:r>
      <w:r w:rsidRPr="00B247F9">
        <w:rPr>
          <w:rFonts w:ascii="Times New Roman" w:hAnsi="Times New Roman"/>
        </w:rPr>
        <w:tab/>
        <w:t>5</w:t>
      </w:r>
    </w:p>
    <w:p w:rsidR="00363472" w:rsidRPr="00B247F9" w:rsidRDefault="00363472" w:rsidP="00363472">
      <w:pPr>
        <w:autoSpaceDE w:val="0"/>
        <w:autoSpaceDN w:val="0"/>
        <w:adjustRightInd w:val="0"/>
        <w:spacing w:line="240" w:lineRule="auto"/>
        <w:rPr>
          <w:rFonts w:ascii="Times New Roman" w:hAnsi="Times New Roman"/>
        </w:rPr>
      </w:pPr>
      <w:r w:rsidRPr="00B247F9">
        <w:rPr>
          <w:rFonts w:ascii="Times New Roman" w:hAnsi="Times New Roman"/>
        </w:rPr>
        <w:t>2</w:t>
      </w:r>
      <w:r>
        <w:rPr>
          <w:rFonts w:ascii="Times New Roman" w:hAnsi="Times New Roman"/>
        </w:rPr>
        <w:t>.</w:t>
      </w:r>
      <w:r w:rsidRPr="00B247F9">
        <w:rPr>
          <w:rFonts w:ascii="Times New Roman" w:hAnsi="Times New Roman"/>
        </w:rPr>
        <w:t>Bir yıl öncesi ile karşılaştırdığınızda genel sağlık durumunuzu nasıl değerlendirirsiniz?</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Bir yıl öncesinden çok daha iyi</w:t>
      </w:r>
      <w:r w:rsidRPr="00B247F9">
        <w:rPr>
          <w:rFonts w:ascii="Times New Roman" w:hAnsi="Times New Roman"/>
        </w:rPr>
        <w:tab/>
      </w:r>
      <w:r w:rsidRPr="00B247F9">
        <w:rPr>
          <w:rFonts w:ascii="Times New Roman" w:hAnsi="Times New Roman"/>
        </w:rPr>
        <w:tab/>
      </w:r>
      <w:r w:rsidRPr="00B247F9">
        <w:rPr>
          <w:rFonts w:ascii="Times New Roman" w:hAnsi="Times New Roman"/>
        </w:rPr>
        <w:tab/>
        <w:t>1</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Bir yıl öncesinden biraz iyi</w:t>
      </w:r>
      <w:r w:rsidRPr="00B247F9">
        <w:rPr>
          <w:rFonts w:ascii="Times New Roman" w:hAnsi="Times New Roman"/>
        </w:rPr>
        <w:tab/>
      </w:r>
      <w:r w:rsidRPr="00B247F9">
        <w:rPr>
          <w:rFonts w:ascii="Times New Roman" w:hAnsi="Times New Roman"/>
        </w:rPr>
        <w:tab/>
      </w:r>
      <w:r w:rsidRPr="00B247F9">
        <w:rPr>
          <w:rFonts w:ascii="Times New Roman" w:hAnsi="Times New Roman"/>
        </w:rPr>
        <w:tab/>
      </w:r>
      <w:r w:rsidRPr="00B247F9">
        <w:rPr>
          <w:rFonts w:ascii="Times New Roman" w:hAnsi="Times New Roman"/>
        </w:rPr>
        <w:tab/>
        <w:t>2</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Hemen hemen aynı</w:t>
      </w:r>
      <w:r w:rsidRPr="00B247F9">
        <w:rPr>
          <w:rFonts w:ascii="Times New Roman" w:hAnsi="Times New Roman"/>
        </w:rPr>
        <w:tab/>
      </w:r>
      <w:r w:rsidRPr="00B247F9">
        <w:rPr>
          <w:rFonts w:ascii="Times New Roman" w:hAnsi="Times New Roman"/>
        </w:rPr>
        <w:tab/>
      </w:r>
      <w:r w:rsidRPr="00B247F9">
        <w:rPr>
          <w:rFonts w:ascii="Times New Roman" w:hAnsi="Times New Roman"/>
        </w:rPr>
        <w:tab/>
      </w:r>
      <w:r w:rsidRPr="00B247F9">
        <w:rPr>
          <w:rFonts w:ascii="Times New Roman" w:hAnsi="Times New Roman"/>
        </w:rPr>
        <w:tab/>
      </w:r>
      <w:r w:rsidRPr="00B247F9">
        <w:rPr>
          <w:rFonts w:ascii="Times New Roman" w:hAnsi="Times New Roman"/>
        </w:rPr>
        <w:tab/>
        <w:t>3</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Bir yıl öncesinden biraz daha kötü</w:t>
      </w:r>
      <w:r w:rsidRPr="00B247F9">
        <w:rPr>
          <w:rFonts w:ascii="Times New Roman" w:hAnsi="Times New Roman"/>
        </w:rPr>
        <w:tab/>
      </w:r>
      <w:r w:rsidRPr="00B247F9">
        <w:rPr>
          <w:rFonts w:ascii="Times New Roman" w:hAnsi="Times New Roman"/>
        </w:rPr>
        <w:tab/>
      </w:r>
      <w:r w:rsidRPr="00B247F9">
        <w:rPr>
          <w:rFonts w:ascii="Times New Roman" w:hAnsi="Times New Roman"/>
        </w:rPr>
        <w:tab/>
        <w:t>4</w:t>
      </w:r>
    </w:p>
    <w:p w:rsidR="00363472" w:rsidRPr="00B247F9" w:rsidRDefault="00363472" w:rsidP="00363472">
      <w:pPr>
        <w:autoSpaceDE w:val="0"/>
        <w:autoSpaceDN w:val="0"/>
        <w:adjustRightInd w:val="0"/>
        <w:spacing w:line="240" w:lineRule="auto"/>
        <w:ind w:firstLine="708"/>
        <w:rPr>
          <w:rFonts w:ascii="Times New Roman" w:hAnsi="Times New Roman"/>
        </w:rPr>
      </w:pPr>
      <w:r w:rsidRPr="00B247F9">
        <w:rPr>
          <w:rFonts w:ascii="Times New Roman" w:hAnsi="Times New Roman"/>
        </w:rPr>
        <w:t>Bir yıl öncesinden çok daha kötü</w:t>
      </w:r>
      <w:r w:rsidRPr="00B247F9">
        <w:rPr>
          <w:rFonts w:ascii="Times New Roman" w:hAnsi="Times New Roman"/>
        </w:rPr>
        <w:tab/>
      </w:r>
      <w:r w:rsidRPr="00B247F9">
        <w:rPr>
          <w:rFonts w:ascii="Times New Roman" w:hAnsi="Times New Roman"/>
        </w:rPr>
        <w:tab/>
      </w:r>
      <w:r w:rsidRPr="00B247F9">
        <w:rPr>
          <w:rFonts w:ascii="Times New Roman" w:hAnsi="Times New Roman"/>
        </w:rPr>
        <w:tab/>
        <w:t>5</w:t>
      </w:r>
    </w:p>
    <w:p w:rsidR="00363472" w:rsidRDefault="00363472" w:rsidP="00363472">
      <w:pPr>
        <w:autoSpaceDE w:val="0"/>
        <w:autoSpaceDN w:val="0"/>
        <w:adjustRightInd w:val="0"/>
        <w:spacing w:line="240" w:lineRule="auto"/>
        <w:rPr>
          <w:rFonts w:ascii="Times New Roman" w:hAnsi="Times New Roman"/>
        </w:rPr>
      </w:pPr>
      <w:r w:rsidRPr="002E4B97">
        <w:rPr>
          <w:rFonts w:ascii="Times New Roman" w:hAnsi="Times New Roman"/>
        </w:rPr>
        <w:t>3</w:t>
      </w:r>
      <w:r>
        <w:rPr>
          <w:rFonts w:ascii="Times New Roman" w:hAnsi="Times New Roman"/>
        </w:rPr>
        <w:t>.</w:t>
      </w:r>
      <w:r w:rsidRPr="002E4B97">
        <w:rPr>
          <w:rFonts w:ascii="Times New Roman" w:hAnsi="Times New Roman"/>
        </w:rPr>
        <w:t>Aşağıdaki sorular bir gün içinde yapabileceğiniz işlerle (aktivitelerle) ilgilidir.</w:t>
      </w:r>
      <w:r>
        <w:rPr>
          <w:rFonts w:ascii="Times New Roman" w:hAnsi="Times New Roman"/>
        </w:rPr>
        <w:t xml:space="preserve"> </w:t>
      </w:r>
      <w:r w:rsidRPr="002E4B97">
        <w:rPr>
          <w:rFonts w:ascii="Times New Roman" w:hAnsi="Times New Roman"/>
        </w:rPr>
        <w:t>Sağlığınız bu aktiviteleri kısıtlıyor mu? Eğer kısıtlıyorsa, ne kadar? Bi</w:t>
      </w:r>
      <w:r>
        <w:rPr>
          <w:rFonts w:ascii="Times New Roman" w:hAnsi="Times New Roman"/>
        </w:rPr>
        <w:t>r tanesini işaretleyiniz.</w:t>
      </w:r>
    </w:p>
    <w:p w:rsidR="00A340AD" w:rsidRPr="002E4B97" w:rsidRDefault="00A340AD" w:rsidP="00363472">
      <w:pPr>
        <w:autoSpaceDE w:val="0"/>
        <w:autoSpaceDN w:val="0"/>
        <w:adjustRightInd w:val="0"/>
        <w:spacing w:line="240" w:lineRule="auto"/>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089"/>
        <w:gridCol w:w="1227"/>
        <w:gridCol w:w="1250"/>
      </w:tblGrid>
      <w:tr w:rsidR="00363472" w:rsidRPr="00B247F9" w:rsidTr="007B4455">
        <w:trPr>
          <w:trHeight w:val="555"/>
        </w:trPr>
        <w:tc>
          <w:tcPr>
            <w:tcW w:w="2834" w:type="pct"/>
            <w:shd w:val="clear" w:color="auto" w:fill="auto"/>
          </w:tcPr>
          <w:p w:rsidR="00363472" w:rsidRPr="00B247F9" w:rsidRDefault="00363472" w:rsidP="007B4455">
            <w:pPr>
              <w:autoSpaceDE w:val="0"/>
              <w:autoSpaceDN w:val="0"/>
              <w:adjustRightInd w:val="0"/>
              <w:spacing w:line="360" w:lineRule="auto"/>
              <w:jc w:val="center"/>
              <w:rPr>
                <w:rFonts w:ascii="Times New Roman" w:hAnsi="Times New Roman"/>
                <w:b/>
                <w:sz w:val="20"/>
                <w:szCs w:val="20"/>
              </w:rPr>
            </w:pPr>
            <w:r w:rsidRPr="00B247F9">
              <w:rPr>
                <w:rFonts w:ascii="Times New Roman" w:hAnsi="Times New Roman"/>
                <w:b/>
                <w:sz w:val="20"/>
                <w:szCs w:val="20"/>
              </w:rPr>
              <w:t>AKTİVİTELER</w:t>
            </w:r>
          </w:p>
        </w:tc>
        <w:tc>
          <w:tcPr>
            <w:tcW w:w="669" w:type="pct"/>
            <w:shd w:val="clear" w:color="auto" w:fill="auto"/>
          </w:tcPr>
          <w:p w:rsidR="00363472" w:rsidRPr="002E4B97" w:rsidRDefault="00363472" w:rsidP="007B4455">
            <w:pPr>
              <w:autoSpaceDE w:val="0"/>
              <w:autoSpaceDN w:val="0"/>
              <w:adjustRightInd w:val="0"/>
              <w:spacing w:line="240" w:lineRule="auto"/>
              <w:rPr>
                <w:rFonts w:ascii="Times New Roman" w:hAnsi="Times New Roman"/>
                <w:b/>
                <w:sz w:val="20"/>
                <w:szCs w:val="20"/>
              </w:rPr>
            </w:pPr>
            <w:r w:rsidRPr="002E4B97">
              <w:rPr>
                <w:rFonts w:ascii="Times New Roman" w:hAnsi="Times New Roman"/>
                <w:b/>
                <w:sz w:val="20"/>
                <w:szCs w:val="20"/>
              </w:rPr>
              <w:t>Evet, çok kısıtlıyor</w:t>
            </w:r>
          </w:p>
        </w:tc>
        <w:tc>
          <w:tcPr>
            <w:tcW w:w="752" w:type="pct"/>
            <w:shd w:val="clear" w:color="auto" w:fill="auto"/>
          </w:tcPr>
          <w:p w:rsidR="00363472" w:rsidRPr="002E4B97" w:rsidRDefault="00363472" w:rsidP="007B4455">
            <w:pPr>
              <w:autoSpaceDE w:val="0"/>
              <w:autoSpaceDN w:val="0"/>
              <w:adjustRightInd w:val="0"/>
              <w:spacing w:line="240" w:lineRule="auto"/>
              <w:rPr>
                <w:rFonts w:ascii="Times New Roman" w:hAnsi="Times New Roman"/>
                <w:b/>
                <w:sz w:val="20"/>
                <w:szCs w:val="20"/>
              </w:rPr>
            </w:pPr>
            <w:r w:rsidRPr="002E4B97">
              <w:rPr>
                <w:rFonts w:ascii="Times New Roman" w:hAnsi="Times New Roman"/>
                <w:b/>
                <w:sz w:val="20"/>
                <w:szCs w:val="20"/>
              </w:rPr>
              <w:t>Evet, çok az kısıtlıyor</w:t>
            </w:r>
          </w:p>
        </w:tc>
        <w:tc>
          <w:tcPr>
            <w:tcW w:w="745" w:type="pct"/>
            <w:shd w:val="clear" w:color="auto" w:fill="auto"/>
          </w:tcPr>
          <w:p w:rsidR="00363472" w:rsidRPr="002E4B97" w:rsidRDefault="00363472" w:rsidP="007B4455">
            <w:pPr>
              <w:autoSpaceDE w:val="0"/>
              <w:autoSpaceDN w:val="0"/>
              <w:adjustRightInd w:val="0"/>
              <w:spacing w:line="240" w:lineRule="auto"/>
              <w:rPr>
                <w:rFonts w:ascii="Times New Roman" w:hAnsi="Times New Roman"/>
                <w:b/>
                <w:sz w:val="20"/>
                <w:szCs w:val="20"/>
              </w:rPr>
            </w:pPr>
            <w:r w:rsidRPr="002E4B97">
              <w:rPr>
                <w:rFonts w:ascii="Times New Roman" w:hAnsi="Times New Roman"/>
                <w:b/>
                <w:sz w:val="20"/>
                <w:szCs w:val="20"/>
              </w:rPr>
              <w:t>Hayır, hiç kısıtlamıyor</w:t>
            </w:r>
          </w:p>
        </w:tc>
      </w:tr>
      <w:tr w:rsidR="00363472" w:rsidRPr="00B247F9" w:rsidTr="007B4455">
        <w:trPr>
          <w:trHeight w:val="565"/>
        </w:trPr>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a. Kuvvet gerektiren aktiviteler, koşma, ağır eşyaları kaldırmak, zor sporlar</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c>
          <w:tcPr>
            <w:tcW w:w="745" w:type="pct"/>
            <w:tcBorders>
              <w:bottom w:val="single" w:sz="4" w:space="0" w:color="auto"/>
            </w:tcBorders>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w:t>
            </w:r>
          </w:p>
        </w:tc>
      </w:tr>
      <w:tr w:rsidR="00363472" w:rsidRPr="00B247F9" w:rsidTr="007B4455">
        <w:trPr>
          <w:trHeight w:val="431"/>
        </w:trPr>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b. Orta aktiviteler, bir masayı oynatmak, elektrik süpürgesi ile süpürmek, bowling, golf oynamak</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tcBorders>
              <w:bottom w:val="single" w:sz="4" w:space="0" w:color="auto"/>
            </w:tcBorders>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r w:rsidR="00363472" w:rsidRPr="00B247F9" w:rsidTr="007B4455">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c. Sebze meyveleri kaldırmak taşımak</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tcBorders>
              <w:top w:val="single" w:sz="4" w:space="0" w:color="auto"/>
            </w:tcBorders>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r w:rsidR="00363472" w:rsidRPr="00B247F9" w:rsidTr="007B4455">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d. Pek çok kat merdiven çıkmak</w:t>
            </w:r>
            <w:r>
              <w:rPr>
                <w:rFonts w:ascii="Times New Roman" w:hAnsi="Times New Roman"/>
                <w:sz w:val="20"/>
                <w:szCs w:val="20"/>
              </w:rPr>
              <w:t>.</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r w:rsidR="00363472" w:rsidRPr="00B247F9" w:rsidTr="007B4455">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e. Tek katı çıkmak</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r w:rsidR="00363472" w:rsidRPr="00B247F9" w:rsidTr="007B4455">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f. Çömelmek, diz çökmek, eğilmek, ayakkabı giymek</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r w:rsidR="00363472" w:rsidRPr="00B247F9" w:rsidTr="007B4455">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g. 1 kilometreden fazla yürüyebilmek</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r w:rsidR="00363472" w:rsidRPr="00B247F9" w:rsidTr="007B4455">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h. Pek çok mahalle arası yürüyebilmek</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r w:rsidR="00363472" w:rsidRPr="00B247F9" w:rsidTr="007B4455">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i. Bir mahalleden diğerine (sokak) yürüyebilmek</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r w:rsidR="00363472" w:rsidRPr="00B247F9" w:rsidTr="007B4455">
        <w:trPr>
          <w:trHeight w:val="142"/>
        </w:trPr>
        <w:tc>
          <w:tcPr>
            <w:tcW w:w="2834" w:type="pct"/>
            <w:shd w:val="clear" w:color="auto" w:fill="auto"/>
          </w:tcPr>
          <w:p w:rsidR="00363472" w:rsidRPr="00B247F9" w:rsidRDefault="00363472" w:rsidP="007B4455">
            <w:pPr>
              <w:autoSpaceDE w:val="0"/>
              <w:autoSpaceDN w:val="0"/>
              <w:adjustRightInd w:val="0"/>
              <w:spacing w:line="240" w:lineRule="auto"/>
              <w:rPr>
                <w:rFonts w:ascii="Times New Roman" w:hAnsi="Times New Roman"/>
                <w:sz w:val="20"/>
                <w:szCs w:val="20"/>
              </w:rPr>
            </w:pPr>
            <w:r w:rsidRPr="00B247F9">
              <w:rPr>
                <w:rFonts w:ascii="Times New Roman" w:hAnsi="Times New Roman"/>
                <w:sz w:val="20"/>
                <w:szCs w:val="20"/>
              </w:rPr>
              <w:t>j. Kendi kendine yıkanmak, giyinmek</w:t>
            </w:r>
          </w:p>
        </w:tc>
        <w:tc>
          <w:tcPr>
            <w:tcW w:w="669"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1</w:t>
            </w:r>
          </w:p>
        </w:tc>
        <w:tc>
          <w:tcPr>
            <w:tcW w:w="752"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2</w:t>
            </w:r>
          </w:p>
        </w:tc>
        <w:tc>
          <w:tcPr>
            <w:tcW w:w="745" w:type="pct"/>
            <w:shd w:val="clear" w:color="auto" w:fill="auto"/>
          </w:tcPr>
          <w:p w:rsidR="00363472" w:rsidRPr="00B247F9" w:rsidRDefault="00363472" w:rsidP="007B4455">
            <w:pPr>
              <w:autoSpaceDE w:val="0"/>
              <w:autoSpaceDN w:val="0"/>
              <w:adjustRightInd w:val="0"/>
              <w:spacing w:line="240" w:lineRule="auto"/>
              <w:jc w:val="center"/>
              <w:rPr>
                <w:rFonts w:ascii="Times New Roman" w:hAnsi="Times New Roman"/>
                <w:sz w:val="20"/>
                <w:szCs w:val="20"/>
              </w:rPr>
            </w:pPr>
            <w:r w:rsidRPr="00B247F9">
              <w:rPr>
                <w:rFonts w:ascii="Times New Roman" w:hAnsi="Times New Roman"/>
                <w:sz w:val="20"/>
                <w:szCs w:val="20"/>
              </w:rPr>
              <w:t>3</w:t>
            </w:r>
          </w:p>
        </w:tc>
      </w:tr>
    </w:tbl>
    <w:p w:rsidR="00363472" w:rsidRDefault="00363472" w:rsidP="00363472">
      <w:pPr>
        <w:autoSpaceDE w:val="0"/>
        <w:autoSpaceDN w:val="0"/>
        <w:adjustRightInd w:val="0"/>
        <w:spacing w:line="240" w:lineRule="auto"/>
        <w:rPr>
          <w:rFonts w:ascii="Times New Roman" w:hAnsi="Times New Roman"/>
        </w:rPr>
      </w:pPr>
    </w:p>
    <w:p w:rsidR="00363472" w:rsidRDefault="00363472" w:rsidP="00363472">
      <w:pPr>
        <w:rPr>
          <w:rFonts w:ascii="Times New Roman" w:hAnsi="Times New Roman"/>
        </w:rPr>
      </w:pPr>
      <w:r>
        <w:rPr>
          <w:rFonts w:ascii="Times New Roman" w:hAnsi="Times New Roman"/>
        </w:rPr>
        <w:br w:type="page"/>
      </w:r>
    </w:p>
    <w:p w:rsidR="00363472" w:rsidRPr="00C43C22" w:rsidRDefault="00363472" w:rsidP="00363472">
      <w:pPr>
        <w:autoSpaceDE w:val="0"/>
        <w:autoSpaceDN w:val="0"/>
        <w:adjustRightInd w:val="0"/>
        <w:spacing w:line="240" w:lineRule="auto"/>
        <w:rPr>
          <w:rFonts w:ascii="Times New Roman" w:hAnsi="Times New Roman"/>
        </w:rPr>
      </w:pPr>
      <w:r w:rsidRPr="00C43C22">
        <w:rPr>
          <w:rFonts w:ascii="Times New Roman" w:hAnsi="Times New Roman"/>
        </w:rPr>
        <w:lastRenderedPageBreak/>
        <w:t xml:space="preserve">4. Son 4 hafta içerisinde, fiziksel sağlığınız yüzünden günlük iş veya aktivitelerinizde aşağıdaki </w:t>
      </w:r>
      <w:r>
        <w:rPr>
          <w:rFonts w:ascii="Times New Roman" w:hAnsi="Times New Roman"/>
        </w:rPr>
        <w:t>problemlerle karşılaştınız mı</w:t>
      </w:r>
      <w:r w:rsidRPr="00C43C22">
        <w:rPr>
          <w:rFonts w:ascii="Times New Roman" w:hAnsi="Times New Roman"/>
        </w:rPr>
        <w:t>? Bir tanesini yuvarlak içine alınız</w:t>
      </w:r>
    </w:p>
    <w:p w:rsidR="00363472" w:rsidRPr="00D758FF" w:rsidRDefault="00363472" w:rsidP="00363472">
      <w:pPr>
        <w:autoSpaceDE w:val="0"/>
        <w:autoSpaceDN w:val="0"/>
        <w:adjustRightInd w:val="0"/>
        <w:spacing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r>
        <w:rPr>
          <w:rFonts w:ascii="Times New Roman" w:hAnsi="Times New Roman"/>
        </w:rPr>
        <w:tab/>
      </w:r>
      <w:r>
        <w:rPr>
          <w:rFonts w:ascii="Times New Roman" w:hAnsi="Times New Roman"/>
        </w:rPr>
        <w:tab/>
        <w:t xml:space="preserve">   </w:t>
      </w:r>
      <w:r>
        <w:rPr>
          <w:rFonts w:ascii="Times New Roman" w:hAnsi="Times New Roman"/>
          <w:b/>
        </w:rPr>
        <w:t xml:space="preserve">EVET     </w:t>
      </w:r>
      <w:r w:rsidRPr="00A90D97">
        <w:rPr>
          <w:rFonts w:ascii="Times New Roman" w:hAnsi="Times New Roman"/>
          <w:b/>
        </w:rPr>
        <w:t>HAYIR</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a.</w:t>
      </w:r>
      <w:r>
        <w:rPr>
          <w:rFonts w:ascii="Times New Roman" w:hAnsi="Times New Roman"/>
        </w:rPr>
        <w:t xml:space="preserve"> İş ya da diğer aktiviteleriniz</w:t>
      </w:r>
      <w:r w:rsidRPr="00C43C22">
        <w:rPr>
          <w:rFonts w:ascii="Times New Roman" w:hAnsi="Times New Roman"/>
        </w:rPr>
        <w:t xml:space="preserve"> için harc</w:t>
      </w:r>
      <w:r>
        <w:rPr>
          <w:rFonts w:ascii="Times New Roman" w:hAnsi="Times New Roman"/>
        </w:rPr>
        <w:t xml:space="preserve">adığınız zamanda kesinti          </w:t>
      </w:r>
      <w:r w:rsidRPr="00C43C22">
        <w:rPr>
          <w:rFonts w:ascii="Times New Roman" w:hAnsi="Times New Roman"/>
        </w:rPr>
        <w:t>1</w:t>
      </w:r>
      <w:r>
        <w:rPr>
          <w:rFonts w:ascii="Times New Roman" w:hAnsi="Times New Roman"/>
        </w:rPr>
        <w:tab/>
        <w:t xml:space="preserve">           </w:t>
      </w:r>
      <w:r w:rsidRPr="00C43C22">
        <w:rPr>
          <w:rFonts w:ascii="Times New Roman" w:hAnsi="Times New Roman"/>
        </w:rPr>
        <w:t>2</w:t>
      </w:r>
    </w:p>
    <w:p w:rsidR="00363472" w:rsidRPr="00C43C22" w:rsidRDefault="00363472" w:rsidP="00363472">
      <w:pPr>
        <w:autoSpaceDE w:val="0"/>
        <w:autoSpaceDN w:val="0"/>
        <w:adjustRightInd w:val="0"/>
        <w:spacing w:line="240" w:lineRule="auto"/>
        <w:ind w:firstLine="708"/>
        <w:rPr>
          <w:rFonts w:ascii="Times New Roman" w:hAnsi="Times New Roman"/>
        </w:rPr>
      </w:pPr>
      <w:r>
        <w:rPr>
          <w:rFonts w:ascii="Times New Roman" w:hAnsi="Times New Roman"/>
        </w:rPr>
        <w:t>b. İstediğinizden daha az miktar işin tamamlanması</w:t>
      </w:r>
      <w:r w:rsidRPr="00C43C22">
        <w:rPr>
          <w:rFonts w:ascii="Times New Roman" w:hAnsi="Times New Roman"/>
        </w:rPr>
        <w:tab/>
      </w:r>
      <w:r w:rsidRPr="00C43C22">
        <w:rPr>
          <w:rFonts w:ascii="Times New Roman" w:hAnsi="Times New Roman"/>
        </w:rPr>
        <w:tab/>
      </w:r>
      <w:r>
        <w:rPr>
          <w:rFonts w:ascii="Times New Roman" w:hAnsi="Times New Roman"/>
        </w:rPr>
        <w:t xml:space="preserve">          </w:t>
      </w:r>
      <w:r w:rsidRPr="00C43C22">
        <w:rPr>
          <w:rFonts w:ascii="Times New Roman" w:hAnsi="Times New Roman"/>
        </w:rPr>
        <w:t>1</w:t>
      </w:r>
      <w:r>
        <w:rPr>
          <w:rFonts w:ascii="Times New Roman" w:hAnsi="Times New Roman"/>
        </w:rPr>
        <w:tab/>
        <w:t xml:space="preserve">           </w:t>
      </w:r>
      <w:r w:rsidRPr="00C43C22">
        <w:rPr>
          <w:rFonts w:ascii="Times New Roman" w:hAnsi="Times New Roman"/>
        </w:rPr>
        <w:t>2</w:t>
      </w:r>
    </w:p>
    <w:p w:rsidR="00363472" w:rsidRPr="00C43C22" w:rsidRDefault="00363472" w:rsidP="00363472">
      <w:pPr>
        <w:autoSpaceDE w:val="0"/>
        <w:autoSpaceDN w:val="0"/>
        <w:adjustRightInd w:val="0"/>
        <w:spacing w:line="240" w:lineRule="auto"/>
        <w:ind w:firstLine="708"/>
        <w:rPr>
          <w:rFonts w:ascii="Times New Roman" w:hAnsi="Times New Roman"/>
        </w:rPr>
      </w:pPr>
      <w:r>
        <w:rPr>
          <w:rFonts w:ascii="Times New Roman" w:hAnsi="Times New Roman"/>
        </w:rPr>
        <w:t xml:space="preserve">c. İşin ya da </w:t>
      </w:r>
      <w:r w:rsidRPr="00C43C22">
        <w:rPr>
          <w:rFonts w:ascii="Times New Roman" w:hAnsi="Times New Roman"/>
        </w:rPr>
        <w:t>diğer aktivitelerin çeşidinde kısıtlama</w:t>
      </w:r>
      <w:r w:rsidRPr="00C43C22">
        <w:rPr>
          <w:rFonts w:ascii="Times New Roman" w:hAnsi="Times New Roman"/>
        </w:rPr>
        <w:tab/>
      </w:r>
      <w:r w:rsidRPr="00C43C22">
        <w:rPr>
          <w:rFonts w:ascii="Times New Roman" w:hAnsi="Times New Roman"/>
        </w:rPr>
        <w:tab/>
      </w:r>
      <w:r>
        <w:rPr>
          <w:rFonts w:ascii="Times New Roman" w:hAnsi="Times New Roman"/>
        </w:rPr>
        <w:t xml:space="preserve">          </w:t>
      </w:r>
      <w:r w:rsidRPr="00C43C22">
        <w:rPr>
          <w:rFonts w:ascii="Times New Roman" w:hAnsi="Times New Roman"/>
        </w:rPr>
        <w:t>1</w:t>
      </w:r>
      <w:r>
        <w:rPr>
          <w:rFonts w:ascii="Times New Roman" w:hAnsi="Times New Roman"/>
        </w:rPr>
        <w:tab/>
        <w:t xml:space="preserve">           </w:t>
      </w:r>
      <w:r w:rsidRPr="00C43C22">
        <w:rPr>
          <w:rFonts w:ascii="Times New Roman" w:hAnsi="Times New Roman"/>
        </w:rPr>
        <w:t>2</w:t>
      </w:r>
    </w:p>
    <w:p w:rsidR="00363472" w:rsidRPr="00C43C22" w:rsidRDefault="00363472" w:rsidP="00363472">
      <w:pPr>
        <w:autoSpaceDE w:val="0"/>
        <w:autoSpaceDN w:val="0"/>
        <w:adjustRightInd w:val="0"/>
        <w:spacing w:line="240" w:lineRule="auto"/>
        <w:ind w:firstLine="708"/>
        <w:rPr>
          <w:rFonts w:ascii="Times New Roman" w:hAnsi="Times New Roman"/>
        </w:rPr>
      </w:pPr>
      <w:r>
        <w:rPr>
          <w:rFonts w:ascii="Times New Roman" w:hAnsi="Times New Roman"/>
        </w:rPr>
        <w:t>d. İş veya diğer aktiviteleri yaparken</w:t>
      </w:r>
      <w:r w:rsidRPr="00C43C22">
        <w:rPr>
          <w:rFonts w:ascii="Times New Roman" w:hAnsi="Times New Roman"/>
        </w:rPr>
        <w:t xml:space="preserve">k </w:t>
      </w:r>
      <w:r>
        <w:rPr>
          <w:rFonts w:ascii="Times New Roman" w:hAnsi="Times New Roman"/>
        </w:rPr>
        <w:t>zorluk olması</w:t>
      </w:r>
      <w:r>
        <w:rPr>
          <w:rFonts w:ascii="Times New Roman" w:hAnsi="Times New Roman"/>
        </w:rPr>
        <w:tab/>
      </w:r>
      <w:r w:rsidRPr="00C43C22">
        <w:rPr>
          <w:rFonts w:ascii="Times New Roman" w:hAnsi="Times New Roman"/>
        </w:rPr>
        <w:tab/>
      </w:r>
      <w:r>
        <w:rPr>
          <w:rFonts w:ascii="Times New Roman" w:hAnsi="Times New Roman"/>
        </w:rPr>
        <w:t xml:space="preserve">          </w:t>
      </w:r>
      <w:r w:rsidRPr="00C43C22">
        <w:rPr>
          <w:rFonts w:ascii="Times New Roman" w:hAnsi="Times New Roman"/>
        </w:rPr>
        <w:t>1</w:t>
      </w:r>
      <w:r>
        <w:rPr>
          <w:rFonts w:ascii="Times New Roman" w:hAnsi="Times New Roman"/>
        </w:rPr>
        <w:tab/>
        <w:t xml:space="preserve">           </w:t>
      </w:r>
      <w:r w:rsidRPr="00C43C22">
        <w:rPr>
          <w:rFonts w:ascii="Times New Roman" w:hAnsi="Times New Roman"/>
        </w:rPr>
        <w:t>2</w:t>
      </w:r>
    </w:p>
    <w:p w:rsidR="00363472" w:rsidRPr="00A90D97" w:rsidRDefault="00363472" w:rsidP="00363472">
      <w:pPr>
        <w:autoSpaceDE w:val="0"/>
        <w:autoSpaceDN w:val="0"/>
        <w:adjustRightInd w:val="0"/>
        <w:spacing w:line="240" w:lineRule="auto"/>
        <w:jc w:val="both"/>
        <w:rPr>
          <w:rFonts w:ascii="Times New Roman" w:hAnsi="Times New Roman"/>
          <w:b/>
        </w:rPr>
      </w:pPr>
      <w:r w:rsidRPr="00C43C22">
        <w:rPr>
          <w:rFonts w:ascii="Times New Roman" w:hAnsi="Times New Roman"/>
        </w:rPr>
        <w:t>5. Son 4 hafta içerisinde, duygusal problemler (örnek</w:t>
      </w:r>
      <w:r>
        <w:rPr>
          <w:rFonts w:ascii="Times New Roman" w:hAnsi="Times New Roman"/>
        </w:rPr>
        <w:t>.</w:t>
      </w:r>
      <w:r w:rsidRPr="00C43C22">
        <w:rPr>
          <w:rFonts w:ascii="Times New Roman" w:hAnsi="Times New Roman"/>
        </w:rPr>
        <w:t>üzüntü ya da sinirli hissetmek) yüzünden günlük iş veya aktivitelerinizde aşağıdaki problemlerle karşıla</w:t>
      </w:r>
      <w:r>
        <w:rPr>
          <w:rFonts w:ascii="Times New Roman" w:hAnsi="Times New Roman"/>
        </w:rPr>
        <w:t>ştınız mı? Bir tanesini işaretleyiniz</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r w:rsidRPr="00A90D97">
        <w:rPr>
          <w:rFonts w:ascii="Times New Roman" w:hAnsi="Times New Roman"/>
          <w:b/>
        </w:rPr>
        <w:t xml:space="preserve"> EVET        HAYIR</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a.</w:t>
      </w:r>
      <w:r>
        <w:rPr>
          <w:rFonts w:ascii="Times New Roman" w:hAnsi="Times New Roman"/>
        </w:rPr>
        <w:t xml:space="preserve"> </w:t>
      </w:r>
      <w:r w:rsidRPr="00C43C22">
        <w:rPr>
          <w:rFonts w:ascii="Times New Roman" w:hAnsi="Times New Roman"/>
        </w:rPr>
        <w:t>İş yada diğer aktiviteler ayırdığınız süreden kesilme oldu mu?</w:t>
      </w:r>
      <w:r w:rsidRPr="00C43C22">
        <w:rPr>
          <w:rFonts w:ascii="Times New Roman" w:hAnsi="Times New Roman"/>
        </w:rPr>
        <w:tab/>
      </w:r>
      <w:r>
        <w:rPr>
          <w:rFonts w:ascii="Times New Roman" w:hAnsi="Times New Roman"/>
        </w:rPr>
        <w:t xml:space="preserve">      </w:t>
      </w:r>
      <w:r w:rsidRPr="00C43C22">
        <w:rPr>
          <w:rFonts w:ascii="Times New Roman" w:hAnsi="Times New Roman"/>
        </w:rPr>
        <w:t>1</w:t>
      </w:r>
      <w:r>
        <w:rPr>
          <w:rFonts w:ascii="Times New Roman" w:hAnsi="Times New Roman"/>
        </w:rPr>
        <w:tab/>
        <w:t xml:space="preserve">       </w:t>
      </w:r>
      <w:r w:rsidRPr="00C43C22">
        <w:rPr>
          <w:rFonts w:ascii="Times New Roman" w:hAnsi="Times New Roman"/>
        </w:rPr>
        <w:t>2</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b</w:t>
      </w:r>
      <w:r>
        <w:rPr>
          <w:rFonts w:ascii="Times New Roman" w:hAnsi="Times New Roman"/>
        </w:rPr>
        <w:t xml:space="preserve">. </w:t>
      </w:r>
      <w:r w:rsidRPr="00C43C22">
        <w:rPr>
          <w:rFonts w:ascii="Times New Roman" w:hAnsi="Times New Roman"/>
        </w:rPr>
        <w:t>İstediğinizden daha az kısım tamamlanması</w:t>
      </w:r>
      <w:r>
        <w:rPr>
          <w:rFonts w:ascii="Times New Roman" w:hAnsi="Times New Roman"/>
        </w:rPr>
        <w:tab/>
      </w:r>
      <w:r>
        <w:rPr>
          <w:rFonts w:ascii="Times New Roman" w:hAnsi="Times New Roman"/>
        </w:rPr>
        <w:tab/>
      </w:r>
      <w:r>
        <w:rPr>
          <w:rFonts w:ascii="Times New Roman" w:hAnsi="Times New Roman"/>
        </w:rPr>
        <w:tab/>
        <w:t xml:space="preserve">      1</w:t>
      </w:r>
      <w:r>
        <w:rPr>
          <w:rFonts w:ascii="Times New Roman" w:hAnsi="Times New Roman"/>
        </w:rPr>
        <w:tab/>
        <w:t xml:space="preserve">       </w:t>
      </w:r>
      <w:r w:rsidRPr="00C43C22">
        <w:rPr>
          <w:rFonts w:ascii="Times New Roman" w:hAnsi="Times New Roman"/>
        </w:rPr>
        <w:t>2</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c.</w:t>
      </w:r>
      <w:r>
        <w:rPr>
          <w:rFonts w:ascii="Times New Roman" w:hAnsi="Times New Roman"/>
        </w:rPr>
        <w:t xml:space="preserve"> </w:t>
      </w:r>
      <w:r w:rsidRPr="00C43C22">
        <w:rPr>
          <w:rFonts w:ascii="Times New Roman" w:hAnsi="Times New Roman"/>
        </w:rPr>
        <w:t>İşin veya diğer aktiviteleri eskisi gibi dikkatli yapmam</w:t>
      </w:r>
      <w:r>
        <w:rPr>
          <w:rFonts w:ascii="Times New Roman" w:hAnsi="Times New Roman"/>
        </w:rPr>
        <w:t>a</w:t>
      </w:r>
      <w:r>
        <w:rPr>
          <w:rFonts w:ascii="Times New Roman" w:hAnsi="Times New Roman"/>
        </w:rPr>
        <w:tab/>
        <w:t xml:space="preserve">      1</w:t>
      </w:r>
      <w:r w:rsidRPr="00C43C22">
        <w:rPr>
          <w:rFonts w:ascii="Times New Roman" w:hAnsi="Times New Roman"/>
        </w:rPr>
        <w:tab/>
      </w:r>
      <w:r>
        <w:rPr>
          <w:rFonts w:ascii="Times New Roman" w:hAnsi="Times New Roman"/>
        </w:rPr>
        <w:t xml:space="preserve">       </w:t>
      </w:r>
      <w:r w:rsidRPr="00C43C22">
        <w:rPr>
          <w:rFonts w:ascii="Times New Roman" w:hAnsi="Times New Roman"/>
        </w:rPr>
        <w:t>2</w:t>
      </w:r>
    </w:p>
    <w:p w:rsidR="00363472" w:rsidRPr="00C43C22" w:rsidRDefault="00363472" w:rsidP="00363472">
      <w:pPr>
        <w:autoSpaceDE w:val="0"/>
        <w:autoSpaceDN w:val="0"/>
        <w:adjustRightInd w:val="0"/>
        <w:spacing w:line="240" w:lineRule="auto"/>
        <w:jc w:val="both"/>
        <w:rPr>
          <w:rFonts w:ascii="Times New Roman" w:hAnsi="Times New Roman"/>
        </w:rPr>
      </w:pPr>
      <w:r w:rsidRPr="00C43C22">
        <w:rPr>
          <w:rFonts w:ascii="Times New Roman" w:hAnsi="Times New Roman"/>
        </w:rPr>
        <w:t>6.Geçen 4 hafta içinde, fiziksel sağlık veya duygusal problemler, aileniz, arkadaşınız,</w:t>
      </w:r>
      <w:r>
        <w:rPr>
          <w:rFonts w:ascii="Times New Roman" w:hAnsi="Times New Roman"/>
        </w:rPr>
        <w:t xml:space="preserve"> </w:t>
      </w:r>
      <w:r w:rsidRPr="00C43C22">
        <w:rPr>
          <w:rFonts w:ascii="Times New Roman" w:hAnsi="Times New Roman"/>
        </w:rPr>
        <w:t xml:space="preserve">komşularınız veya sınıfta olan normal sosyal aktivitelerinize ne kadar engel oldu? Bir tanesini </w:t>
      </w:r>
      <w:r>
        <w:rPr>
          <w:rFonts w:ascii="Times New Roman" w:hAnsi="Times New Roman"/>
        </w:rPr>
        <w:t>işaretleyiniz.</w:t>
      </w:r>
    </w:p>
    <w:p w:rsidR="00363472" w:rsidRPr="00C43C22" w:rsidRDefault="00363472" w:rsidP="00363472">
      <w:pPr>
        <w:autoSpaceDE w:val="0"/>
        <w:autoSpaceDN w:val="0"/>
        <w:adjustRightInd w:val="0"/>
        <w:spacing w:line="240" w:lineRule="auto"/>
        <w:ind w:firstLine="708"/>
        <w:jc w:val="both"/>
        <w:rPr>
          <w:rFonts w:ascii="Times New Roman" w:hAnsi="Times New Roman"/>
        </w:rPr>
      </w:pPr>
      <w:r w:rsidRPr="00C43C22">
        <w:rPr>
          <w:rFonts w:ascii="Times New Roman" w:hAnsi="Times New Roman"/>
        </w:rPr>
        <w:t>Hiç</w:t>
      </w:r>
      <w:r w:rsidRPr="00C43C22">
        <w:rPr>
          <w:rFonts w:ascii="Times New Roman" w:hAnsi="Times New Roman"/>
        </w:rPr>
        <w:tab/>
      </w:r>
      <w:r w:rsidRPr="00C43C22">
        <w:rPr>
          <w:rFonts w:ascii="Times New Roman" w:hAnsi="Times New Roman"/>
        </w:rPr>
        <w:tab/>
      </w:r>
      <w:r w:rsidRPr="00C43C22">
        <w:rPr>
          <w:rFonts w:ascii="Times New Roman" w:hAnsi="Times New Roman"/>
        </w:rPr>
        <w:tab/>
        <w:t>1</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Çok az</w:t>
      </w:r>
      <w:r w:rsidRPr="00C43C22">
        <w:rPr>
          <w:rFonts w:ascii="Times New Roman" w:hAnsi="Times New Roman"/>
        </w:rPr>
        <w:tab/>
      </w:r>
      <w:r w:rsidRPr="00C43C22">
        <w:rPr>
          <w:rFonts w:ascii="Times New Roman" w:hAnsi="Times New Roman"/>
        </w:rPr>
        <w:tab/>
      </w:r>
      <w:r>
        <w:rPr>
          <w:rFonts w:ascii="Times New Roman" w:hAnsi="Times New Roman"/>
        </w:rPr>
        <w:tab/>
      </w:r>
      <w:r w:rsidRPr="00C43C22">
        <w:rPr>
          <w:rFonts w:ascii="Times New Roman" w:hAnsi="Times New Roman"/>
        </w:rPr>
        <w:t>2</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Orta derecede</w:t>
      </w:r>
      <w:r w:rsidRPr="00C43C22">
        <w:rPr>
          <w:rFonts w:ascii="Times New Roman" w:hAnsi="Times New Roman"/>
        </w:rPr>
        <w:tab/>
      </w:r>
      <w:r>
        <w:rPr>
          <w:rFonts w:ascii="Times New Roman" w:hAnsi="Times New Roman"/>
        </w:rPr>
        <w:tab/>
      </w:r>
      <w:r w:rsidRPr="00C43C22">
        <w:rPr>
          <w:rFonts w:ascii="Times New Roman" w:hAnsi="Times New Roman"/>
        </w:rPr>
        <w:t>3</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Biraz</w:t>
      </w:r>
      <w:r w:rsidRPr="00C43C22">
        <w:rPr>
          <w:rFonts w:ascii="Times New Roman" w:hAnsi="Times New Roman"/>
        </w:rPr>
        <w:tab/>
      </w:r>
      <w:r w:rsidRPr="00C43C22">
        <w:rPr>
          <w:rFonts w:ascii="Times New Roman" w:hAnsi="Times New Roman"/>
        </w:rPr>
        <w:tab/>
      </w:r>
      <w:r w:rsidRPr="00C43C22">
        <w:rPr>
          <w:rFonts w:ascii="Times New Roman" w:hAnsi="Times New Roman"/>
        </w:rPr>
        <w:tab/>
        <w:t>4</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Oldukça</w:t>
      </w:r>
      <w:r w:rsidRPr="00C43C22">
        <w:rPr>
          <w:rFonts w:ascii="Times New Roman" w:hAnsi="Times New Roman"/>
        </w:rPr>
        <w:tab/>
      </w:r>
      <w:r w:rsidRPr="00C43C22">
        <w:rPr>
          <w:rFonts w:ascii="Times New Roman" w:hAnsi="Times New Roman"/>
        </w:rPr>
        <w:tab/>
        <w:t>5</w:t>
      </w:r>
    </w:p>
    <w:p w:rsidR="00363472" w:rsidRPr="00C43C22" w:rsidRDefault="00363472" w:rsidP="00363472">
      <w:pPr>
        <w:autoSpaceDE w:val="0"/>
        <w:autoSpaceDN w:val="0"/>
        <w:adjustRightInd w:val="0"/>
        <w:spacing w:line="240" w:lineRule="auto"/>
        <w:jc w:val="both"/>
        <w:rPr>
          <w:rFonts w:ascii="Times New Roman" w:hAnsi="Times New Roman"/>
        </w:rPr>
      </w:pPr>
      <w:r w:rsidRPr="00C43C22">
        <w:rPr>
          <w:rFonts w:ascii="Times New Roman" w:hAnsi="Times New Roman"/>
        </w:rPr>
        <w:t>7. Son 4 hafta içerisinde, ne kadar fiziksel acı (ağr</w:t>
      </w:r>
      <w:r>
        <w:rPr>
          <w:rFonts w:ascii="Times New Roman" w:hAnsi="Times New Roman"/>
        </w:rPr>
        <w:t>ı) hissettiniz? Bir tanesini işaretleyiniz.</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Hiç</w:t>
      </w:r>
      <w:r w:rsidRPr="00C43C22">
        <w:rPr>
          <w:rFonts w:ascii="Times New Roman" w:hAnsi="Times New Roman"/>
        </w:rPr>
        <w:tab/>
      </w:r>
      <w:r w:rsidRPr="00C43C22">
        <w:rPr>
          <w:rFonts w:ascii="Times New Roman" w:hAnsi="Times New Roman"/>
        </w:rPr>
        <w:tab/>
      </w:r>
      <w:r w:rsidRPr="00C43C22">
        <w:rPr>
          <w:rFonts w:ascii="Times New Roman" w:hAnsi="Times New Roman"/>
        </w:rPr>
        <w:tab/>
        <w:t>1</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Çok az</w:t>
      </w:r>
      <w:r w:rsidRPr="00C43C22">
        <w:rPr>
          <w:rFonts w:ascii="Times New Roman" w:hAnsi="Times New Roman"/>
        </w:rPr>
        <w:tab/>
      </w:r>
      <w:r w:rsidRPr="00C43C22">
        <w:rPr>
          <w:rFonts w:ascii="Times New Roman" w:hAnsi="Times New Roman"/>
        </w:rPr>
        <w:tab/>
      </w:r>
      <w:r>
        <w:rPr>
          <w:rFonts w:ascii="Times New Roman" w:hAnsi="Times New Roman"/>
        </w:rPr>
        <w:tab/>
      </w:r>
      <w:r w:rsidRPr="00C43C22">
        <w:rPr>
          <w:rFonts w:ascii="Times New Roman" w:hAnsi="Times New Roman"/>
        </w:rPr>
        <w:t>2</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Orta derecede</w:t>
      </w:r>
      <w:r w:rsidRPr="00C43C22">
        <w:rPr>
          <w:rFonts w:ascii="Times New Roman" w:hAnsi="Times New Roman"/>
        </w:rPr>
        <w:tab/>
      </w:r>
      <w:r>
        <w:rPr>
          <w:rFonts w:ascii="Times New Roman" w:hAnsi="Times New Roman"/>
        </w:rPr>
        <w:tab/>
      </w:r>
      <w:r w:rsidRPr="00C43C22">
        <w:rPr>
          <w:rFonts w:ascii="Times New Roman" w:hAnsi="Times New Roman"/>
        </w:rPr>
        <w:t>3</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Biraz</w:t>
      </w:r>
      <w:r w:rsidRPr="00C43C22">
        <w:rPr>
          <w:rFonts w:ascii="Times New Roman" w:hAnsi="Times New Roman"/>
        </w:rPr>
        <w:tab/>
      </w:r>
      <w:r w:rsidRPr="00C43C22">
        <w:rPr>
          <w:rFonts w:ascii="Times New Roman" w:hAnsi="Times New Roman"/>
        </w:rPr>
        <w:tab/>
      </w:r>
      <w:r w:rsidRPr="00C43C22">
        <w:rPr>
          <w:rFonts w:ascii="Times New Roman" w:hAnsi="Times New Roman"/>
        </w:rPr>
        <w:tab/>
        <w:t>4</w:t>
      </w:r>
    </w:p>
    <w:p w:rsidR="00363472" w:rsidRPr="00C43C22" w:rsidRDefault="00363472" w:rsidP="00363472">
      <w:pPr>
        <w:autoSpaceDE w:val="0"/>
        <w:autoSpaceDN w:val="0"/>
        <w:adjustRightInd w:val="0"/>
        <w:spacing w:line="240" w:lineRule="auto"/>
        <w:ind w:firstLine="708"/>
        <w:rPr>
          <w:rFonts w:ascii="Times New Roman" w:hAnsi="Times New Roman"/>
        </w:rPr>
      </w:pPr>
      <w:r w:rsidRPr="00C43C22">
        <w:rPr>
          <w:rFonts w:ascii="Times New Roman" w:hAnsi="Times New Roman"/>
        </w:rPr>
        <w:t>Oldukça</w:t>
      </w:r>
      <w:r w:rsidRPr="00C43C22">
        <w:rPr>
          <w:rFonts w:ascii="Times New Roman" w:hAnsi="Times New Roman"/>
        </w:rPr>
        <w:tab/>
      </w:r>
      <w:r w:rsidRPr="00C43C22">
        <w:rPr>
          <w:rFonts w:ascii="Times New Roman" w:hAnsi="Times New Roman"/>
        </w:rPr>
        <w:tab/>
        <w:t>5</w:t>
      </w:r>
    </w:p>
    <w:p w:rsidR="00363472" w:rsidRPr="00C43C22" w:rsidRDefault="00363472" w:rsidP="00363472">
      <w:pPr>
        <w:autoSpaceDE w:val="0"/>
        <w:autoSpaceDN w:val="0"/>
        <w:adjustRightInd w:val="0"/>
        <w:spacing w:line="240" w:lineRule="auto"/>
        <w:jc w:val="both"/>
        <w:rPr>
          <w:rFonts w:ascii="Times New Roman" w:hAnsi="Times New Roman"/>
        </w:rPr>
      </w:pPr>
      <w:r w:rsidRPr="00C43C22">
        <w:rPr>
          <w:rFonts w:ascii="Times New Roman" w:hAnsi="Times New Roman"/>
        </w:rPr>
        <w:t>8. Son 4 hafta içerisinde, ağrı normal işinize ne kadar engel o</w:t>
      </w:r>
      <w:r>
        <w:rPr>
          <w:rFonts w:ascii="Times New Roman" w:hAnsi="Times New Roman"/>
        </w:rPr>
        <w:t>ldu? Bir tanesini işaretleyiniz.</w:t>
      </w:r>
    </w:p>
    <w:p w:rsidR="00363472" w:rsidRPr="00C43C22" w:rsidRDefault="00363472" w:rsidP="00363472">
      <w:pPr>
        <w:autoSpaceDE w:val="0"/>
        <w:autoSpaceDN w:val="0"/>
        <w:adjustRightInd w:val="0"/>
        <w:spacing w:line="240" w:lineRule="auto"/>
        <w:ind w:firstLine="708"/>
        <w:jc w:val="both"/>
        <w:rPr>
          <w:rFonts w:ascii="Times New Roman" w:hAnsi="Times New Roman"/>
        </w:rPr>
      </w:pPr>
      <w:r w:rsidRPr="00C43C22">
        <w:rPr>
          <w:rFonts w:ascii="Times New Roman" w:hAnsi="Times New Roman"/>
        </w:rPr>
        <w:t>Hiç</w:t>
      </w:r>
      <w:r w:rsidRPr="00C43C22">
        <w:rPr>
          <w:rFonts w:ascii="Times New Roman" w:hAnsi="Times New Roman"/>
        </w:rPr>
        <w:tab/>
      </w:r>
      <w:r w:rsidRPr="00C43C22">
        <w:rPr>
          <w:rFonts w:ascii="Times New Roman" w:hAnsi="Times New Roman"/>
        </w:rPr>
        <w:tab/>
      </w:r>
      <w:r w:rsidRPr="00C43C22">
        <w:rPr>
          <w:rFonts w:ascii="Times New Roman" w:hAnsi="Times New Roman"/>
        </w:rPr>
        <w:tab/>
        <w:t>1</w:t>
      </w:r>
    </w:p>
    <w:p w:rsidR="00363472" w:rsidRPr="00C43C22" w:rsidRDefault="00363472" w:rsidP="00363472">
      <w:pPr>
        <w:autoSpaceDE w:val="0"/>
        <w:autoSpaceDN w:val="0"/>
        <w:adjustRightInd w:val="0"/>
        <w:ind w:firstLine="708"/>
        <w:rPr>
          <w:rFonts w:ascii="Times New Roman" w:hAnsi="Times New Roman"/>
        </w:rPr>
      </w:pPr>
      <w:r w:rsidRPr="00C43C22">
        <w:rPr>
          <w:rFonts w:ascii="Times New Roman" w:hAnsi="Times New Roman"/>
        </w:rPr>
        <w:t>Çok az</w:t>
      </w:r>
      <w:r w:rsidRPr="00C43C22">
        <w:rPr>
          <w:rFonts w:ascii="Times New Roman" w:hAnsi="Times New Roman"/>
        </w:rPr>
        <w:tab/>
      </w:r>
      <w:r w:rsidRPr="00C43C22">
        <w:rPr>
          <w:rFonts w:ascii="Times New Roman" w:hAnsi="Times New Roman"/>
        </w:rPr>
        <w:tab/>
      </w:r>
      <w:r>
        <w:rPr>
          <w:rFonts w:ascii="Times New Roman" w:hAnsi="Times New Roman"/>
        </w:rPr>
        <w:tab/>
      </w:r>
      <w:r w:rsidRPr="00C43C22">
        <w:rPr>
          <w:rFonts w:ascii="Times New Roman" w:hAnsi="Times New Roman"/>
        </w:rPr>
        <w:t>2</w:t>
      </w:r>
    </w:p>
    <w:p w:rsidR="00363472" w:rsidRPr="00C43C22" w:rsidRDefault="00363472" w:rsidP="00363472">
      <w:pPr>
        <w:autoSpaceDE w:val="0"/>
        <w:autoSpaceDN w:val="0"/>
        <w:adjustRightInd w:val="0"/>
        <w:ind w:firstLine="708"/>
        <w:rPr>
          <w:rFonts w:ascii="Times New Roman" w:hAnsi="Times New Roman"/>
        </w:rPr>
      </w:pPr>
      <w:r w:rsidRPr="00C43C22">
        <w:rPr>
          <w:rFonts w:ascii="Times New Roman" w:hAnsi="Times New Roman"/>
        </w:rPr>
        <w:t>Orta</w:t>
      </w:r>
      <w:r w:rsidRPr="00C43C22">
        <w:rPr>
          <w:rFonts w:ascii="Times New Roman" w:hAnsi="Times New Roman"/>
        </w:rPr>
        <w:tab/>
      </w:r>
      <w:r w:rsidRPr="00C43C22">
        <w:rPr>
          <w:rFonts w:ascii="Times New Roman" w:hAnsi="Times New Roman"/>
        </w:rPr>
        <w:tab/>
      </w:r>
      <w:r w:rsidRPr="00C43C22">
        <w:rPr>
          <w:rFonts w:ascii="Times New Roman" w:hAnsi="Times New Roman"/>
        </w:rPr>
        <w:tab/>
        <w:t>3</w:t>
      </w:r>
    </w:p>
    <w:p w:rsidR="00363472" w:rsidRPr="00C43C22" w:rsidRDefault="00363472" w:rsidP="00363472">
      <w:pPr>
        <w:autoSpaceDE w:val="0"/>
        <w:autoSpaceDN w:val="0"/>
        <w:adjustRightInd w:val="0"/>
        <w:ind w:firstLine="708"/>
        <w:rPr>
          <w:rFonts w:ascii="Times New Roman" w:hAnsi="Times New Roman"/>
        </w:rPr>
      </w:pPr>
      <w:r w:rsidRPr="00C43C22">
        <w:rPr>
          <w:rFonts w:ascii="Times New Roman" w:hAnsi="Times New Roman"/>
        </w:rPr>
        <w:t>Çok</w:t>
      </w:r>
      <w:r w:rsidRPr="00C43C22">
        <w:rPr>
          <w:rFonts w:ascii="Times New Roman" w:hAnsi="Times New Roman"/>
        </w:rPr>
        <w:tab/>
      </w:r>
      <w:r w:rsidRPr="00C43C22">
        <w:rPr>
          <w:rFonts w:ascii="Times New Roman" w:hAnsi="Times New Roman"/>
        </w:rPr>
        <w:tab/>
      </w:r>
      <w:r w:rsidRPr="00C43C22">
        <w:rPr>
          <w:rFonts w:ascii="Times New Roman" w:hAnsi="Times New Roman"/>
        </w:rPr>
        <w:tab/>
        <w:t>4</w:t>
      </w:r>
    </w:p>
    <w:p w:rsidR="00363472" w:rsidRDefault="00363472" w:rsidP="00363472">
      <w:pPr>
        <w:autoSpaceDE w:val="0"/>
        <w:autoSpaceDN w:val="0"/>
        <w:adjustRightInd w:val="0"/>
        <w:ind w:firstLine="708"/>
        <w:rPr>
          <w:rFonts w:ascii="Times New Roman" w:hAnsi="Times New Roman"/>
        </w:rPr>
      </w:pPr>
      <w:r w:rsidRPr="00C43C22">
        <w:rPr>
          <w:rFonts w:ascii="Times New Roman" w:hAnsi="Times New Roman"/>
        </w:rPr>
        <w:t>İleri derecede</w:t>
      </w:r>
      <w:r w:rsidRPr="00C43C22">
        <w:rPr>
          <w:rFonts w:ascii="Times New Roman" w:hAnsi="Times New Roman"/>
        </w:rPr>
        <w:tab/>
      </w:r>
      <w:r>
        <w:rPr>
          <w:rFonts w:ascii="Times New Roman" w:hAnsi="Times New Roman"/>
        </w:rPr>
        <w:tab/>
      </w:r>
      <w:r w:rsidRPr="00C43C22">
        <w:rPr>
          <w:rFonts w:ascii="Times New Roman" w:hAnsi="Times New Roman"/>
        </w:rPr>
        <w:t>5</w:t>
      </w:r>
    </w:p>
    <w:p w:rsidR="00363472" w:rsidRDefault="00363472" w:rsidP="00363472">
      <w:pPr>
        <w:rPr>
          <w:rFonts w:ascii="Times New Roman" w:hAnsi="Times New Roman"/>
        </w:rPr>
      </w:pPr>
      <w:r>
        <w:rPr>
          <w:rFonts w:ascii="Times New Roman" w:hAnsi="Times New Roman"/>
        </w:rPr>
        <w:br w:type="page"/>
      </w:r>
    </w:p>
    <w:p w:rsidR="00363472" w:rsidRPr="00A340AD" w:rsidRDefault="00363472" w:rsidP="00363472">
      <w:pPr>
        <w:autoSpaceDE w:val="0"/>
        <w:autoSpaceDN w:val="0"/>
        <w:adjustRightInd w:val="0"/>
        <w:spacing w:line="240" w:lineRule="auto"/>
        <w:jc w:val="both"/>
        <w:rPr>
          <w:rFonts w:ascii="Times New Roman" w:hAnsi="Times New Roman"/>
          <w:sz w:val="22"/>
          <w:szCs w:val="22"/>
        </w:rPr>
      </w:pPr>
      <w:r w:rsidRPr="00A340AD">
        <w:rPr>
          <w:rFonts w:ascii="Times New Roman" w:hAnsi="Times New Roman"/>
          <w:sz w:val="22"/>
          <w:szCs w:val="22"/>
        </w:rPr>
        <w:lastRenderedPageBreak/>
        <w:t>9. Aşağıdaki sorular sizin son 4 hafta içerisinde kendinizi nasıl hissettiğiniz ve işlerin nasıl gittiği ile ilgilidir. Lütfen her soru için hissettiğinize en yakın olan sadece 1 cevap işaretleyiniz.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953"/>
        <w:gridCol w:w="950"/>
        <w:gridCol w:w="845"/>
        <w:gridCol w:w="849"/>
        <w:gridCol w:w="842"/>
        <w:gridCol w:w="978"/>
      </w:tblGrid>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p>
        </w:tc>
        <w:tc>
          <w:tcPr>
            <w:tcW w:w="95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b/>
              </w:rPr>
            </w:pPr>
            <w:r w:rsidRPr="00A90D97">
              <w:rPr>
                <w:rFonts w:ascii="Times New Roman" w:hAnsi="Times New Roman"/>
                <w:b/>
              </w:rPr>
              <w:t>Her Zaman</w:t>
            </w:r>
          </w:p>
        </w:tc>
        <w:tc>
          <w:tcPr>
            <w:tcW w:w="889" w:type="dxa"/>
            <w:shd w:val="clear" w:color="auto" w:fill="auto"/>
          </w:tcPr>
          <w:p w:rsidR="00363472" w:rsidRPr="00A90D97" w:rsidRDefault="00363472" w:rsidP="007B4455">
            <w:pPr>
              <w:autoSpaceDE w:val="0"/>
              <w:autoSpaceDN w:val="0"/>
              <w:adjustRightInd w:val="0"/>
              <w:spacing w:line="240" w:lineRule="auto"/>
              <w:rPr>
                <w:rFonts w:ascii="Times New Roman" w:hAnsi="Times New Roman"/>
                <w:b/>
              </w:rPr>
            </w:pPr>
            <w:r w:rsidRPr="00A90D97">
              <w:rPr>
                <w:rFonts w:ascii="Times New Roman" w:hAnsi="Times New Roman"/>
                <w:b/>
              </w:rPr>
              <w:t>Çoğu Zaman</w:t>
            </w:r>
          </w:p>
        </w:tc>
        <w:tc>
          <w:tcPr>
            <w:tcW w:w="850" w:type="dxa"/>
            <w:shd w:val="clear" w:color="auto" w:fill="auto"/>
          </w:tcPr>
          <w:p w:rsidR="00363472" w:rsidRPr="00A90D97" w:rsidRDefault="00363472" w:rsidP="007B4455">
            <w:pPr>
              <w:autoSpaceDE w:val="0"/>
              <w:autoSpaceDN w:val="0"/>
              <w:adjustRightInd w:val="0"/>
              <w:spacing w:line="240" w:lineRule="auto"/>
              <w:rPr>
                <w:rFonts w:ascii="Times New Roman" w:hAnsi="Times New Roman"/>
                <w:b/>
              </w:rPr>
            </w:pPr>
            <w:r w:rsidRPr="00A90D97">
              <w:rPr>
                <w:rFonts w:ascii="Times New Roman" w:hAnsi="Times New Roman"/>
                <w:b/>
              </w:rPr>
              <w:t>Bir Kısım</w:t>
            </w:r>
          </w:p>
        </w:tc>
        <w:tc>
          <w:tcPr>
            <w:tcW w:w="851" w:type="dxa"/>
            <w:shd w:val="clear" w:color="auto" w:fill="auto"/>
          </w:tcPr>
          <w:p w:rsidR="00363472" w:rsidRPr="00A90D97" w:rsidRDefault="00363472" w:rsidP="007B4455">
            <w:pPr>
              <w:autoSpaceDE w:val="0"/>
              <w:autoSpaceDN w:val="0"/>
              <w:adjustRightInd w:val="0"/>
              <w:spacing w:line="240" w:lineRule="auto"/>
              <w:rPr>
                <w:rFonts w:ascii="Times New Roman" w:hAnsi="Times New Roman"/>
                <w:b/>
              </w:rPr>
            </w:pPr>
            <w:r w:rsidRPr="00A90D97">
              <w:rPr>
                <w:rFonts w:ascii="Times New Roman" w:hAnsi="Times New Roman"/>
                <w:b/>
              </w:rPr>
              <w:t>Bazen</w:t>
            </w:r>
          </w:p>
        </w:tc>
        <w:tc>
          <w:tcPr>
            <w:tcW w:w="850" w:type="dxa"/>
            <w:shd w:val="clear" w:color="auto" w:fill="auto"/>
          </w:tcPr>
          <w:p w:rsidR="00363472" w:rsidRPr="00A90D97" w:rsidRDefault="00363472" w:rsidP="007B4455">
            <w:pPr>
              <w:autoSpaceDE w:val="0"/>
              <w:autoSpaceDN w:val="0"/>
              <w:adjustRightInd w:val="0"/>
              <w:spacing w:line="240" w:lineRule="auto"/>
              <w:rPr>
                <w:rFonts w:ascii="Times New Roman" w:hAnsi="Times New Roman"/>
                <w:b/>
              </w:rPr>
            </w:pPr>
            <w:r w:rsidRPr="00A90D97">
              <w:rPr>
                <w:rFonts w:ascii="Times New Roman" w:hAnsi="Times New Roman"/>
                <w:b/>
              </w:rPr>
              <w:t>Çok Nadir</w:t>
            </w:r>
          </w:p>
        </w:tc>
        <w:tc>
          <w:tcPr>
            <w:tcW w:w="986" w:type="dxa"/>
            <w:shd w:val="clear" w:color="auto" w:fill="auto"/>
          </w:tcPr>
          <w:p w:rsidR="00363472" w:rsidRPr="00A90D97" w:rsidRDefault="00363472" w:rsidP="007B4455">
            <w:pPr>
              <w:autoSpaceDE w:val="0"/>
              <w:autoSpaceDN w:val="0"/>
              <w:adjustRightInd w:val="0"/>
              <w:spacing w:line="240" w:lineRule="auto"/>
              <w:rPr>
                <w:rFonts w:ascii="Times New Roman" w:hAnsi="Times New Roman"/>
                <w:b/>
              </w:rPr>
            </w:pPr>
            <w:r w:rsidRPr="00A90D97">
              <w:rPr>
                <w:rFonts w:ascii="Times New Roman" w:hAnsi="Times New Roman"/>
                <w:b/>
              </w:rPr>
              <w:t>Hiçbir Zaman</w:t>
            </w:r>
          </w:p>
        </w:tc>
      </w:tr>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a. Kendinizi capcanlı hissediyor musunuz?</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b. Çok sinirli bir kişi misiniz?</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r w:rsidR="00363472" w:rsidRPr="00A90D97" w:rsidTr="007B4455">
        <w:trPr>
          <w:trHeight w:val="776"/>
        </w:trPr>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c. Kendinizi hiçbir şey güldürmeyecek kadar batmış hissediyor musunuz?</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d. Kendinizi sakin ve huzurlu hissettiniz mi?</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e. Çok enerjiniz var mı?</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f. kendinizi çökmüş ve karamsar hissettiniz mi?</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g. Yıpranmış hissettiniz mi?</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h. Mutlu bir insanmıydınız?</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r w:rsidR="00363472" w:rsidRPr="00A90D97" w:rsidTr="007B4455">
        <w:tc>
          <w:tcPr>
            <w:tcW w:w="3114" w:type="dxa"/>
            <w:shd w:val="clear" w:color="auto" w:fill="auto"/>
          </w:tcPr>
          <w:p w:rsidR="00363472" w:rsidRPr="00A90D97" w:rsidRDefault="00363472" w:rsidP="007B4455">
            <w:pPr>
              <w:autoSpaceDE w:val="0"/>
              <w:autoSpaceDN w:val="0"/>
              <w:adjustRightInd w:val="0"/>
              <w:spacing w:line="240" w:lineRule="auto"/>
              <w:rPr>
                <w:rFonts w:ascii="Times New Roman" w:hAnsi="Times New Roman"/>
              </w:rPr>
            </w:pPr>
            <w:r w:rsidRPr="00A90D97">
              <w:rPr>
                <w:rFonts w:ascii="Times New Roman" w:hAnsi="Times New Roman"/>
              </w:rPr>
              <w:t>i. Yorulmuş hissettiniz mi?</w:t>
            </w:r>
          </w:p>
        </w:tc>
        <w:tc>
          <w:tcPr>
            <w:tcW w:w="954"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1</w:t>
            </w:r>
          </w:p>
        </w:tc>
        <w:tc>
          <w:tcPr>
            <w:tcW w:w="889"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2</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3</w:t>
            </w:r>
          </w:p>
        </w:tc>
        <w:tc>
          <w:tcPr>
            <w:tcW w:w="851"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4</w:t>
            </w:r>
          </w:p>
        </w:tc>
        <w:tc>
          <w:tcPr>
            <w:tcW w:w="850"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5</w:t>
            </w:r>
          </w:p>
        </w:tc>
        <w:tc>
          <w:tcPr>
            <w:tcW w:w="986" w:type="dxa"/>
            <w:shd w:val="clear" w:color="auto" w:fill="auto"/>
          </w:tcPr>
          <w:p w:rsidR="00363472" w:rsidRPr="00A90D97" w:rsidRDefault="00363472" w:rsidP="007B4455">
            <w:pPr>
              <w:autoSpaceDE w:val="0"/>
              <w:autoSpaceDN w:val="0"/>
              <w:adjustRightInd w:val="0"/>
              <w:spacing w:line="240" w:lineRule="auto"/>
              <w:jc w:val="center"/>
              <w:rPr>
                <w:rFonts w:ascii="Times New Roman" w:hAnsi="Times New Roman"/>
              </w:rPr>
            </w:pPr>
            <w:r w:rsidRPr="00A90D97">
              <w:rPr>
                <w:rFonts w:ascii="Times New Roman" w:hAnsi="Times New Roman"/>
              </w:rPr>
              <w:t>6</w:t>
            </w:r>
          </w:p>
        </w:tc>
      </w:tr>
    </w:tbl>
    <w:p w:rsidR="00363472" w:rsidRPr="00A340AD" w:rsidRDefault="00363472" w:rsidP="00363472">
      <w:pPr>
        <w:autoSpaceDE w:val="0"/>
        <w:autoSpaceDN w:val="0"/>
        <w:adjustRightInd w:val="0"/>
        <w:spacing w:line="240" w:lineRule="auto"/>
        <w:jc w:val="both"/>
        <w:rPr>
          <w:rFonts w:ascii="Times New Roman" w:hAnsi="Times New Roman"/>
          <w:sz w:val="22"/>
          <w:szCs w:val="22"/>
        </w:rPr>
      </w:pPr>
      <w:r w:rsidRPr="00A340AD">
        <w:rPr>
          <w:rFonts w:ascii="Times New Roman" w:hAnsi="Times New Roman"/>
          <w:sz w:val="22"/>
          <w:szCs w:val="22"/>
        </w:rPr>
        <w:t>10. Geçen 4 hafta içende, fiziksel sağlık veya duygusal problemler, sosyal aktivitelerinize (arkadaşları, akrabaları ziyaret etmek gibi) ne kadar engel oldu? Bir tanesini işaretleyiniz.</w:t>
      </w:r>
    </w:p>
    <w:p w:rsidR="00363472" w:rsidRPr="00A340AD" w:rsidRDefault="00363472" w:rsidP="00363472">
      <w:pPr>
        <w:autoSpaceDE w:val="0"/>
        <w:autoSpaceDN w:val="0"/>
        <w:adjustRightInd w:val="0"/>
        <w:ind w:firstLine="708"/>
        <w:jc w:val="both"/>
        <w:rPr>
          <w:rFonts w:ascii="Times New Roman" w:hAnsi="Times New Roman"/>
          <w:sz w:val="22"/>
          <w:szCs w:val="22"/>
        </w:rPr>
      </w:pPr>
      <w:r w:rsidRPr="00A340AD">
        <w:rPr>
          <w:rFonts w:ascii="Times New Roman" w:hAnsi="Times New Roman"/>
          <w:sz w:val="22"/>
          <w:szCs w:val="22"/>
        </w:rPr>
        <w:t>Her zaman</w:t>
      </w:r>
      <w:r w:rsidRPr="00A340AD">
        <w:rPr>
          <w:rFonts w:ascii="Times New Roman" w:hAnsi="Times New Roman"/>
          <w:sz w:val="22"/>
          <w:szCs w:val="22"/>
        </w:rPr>
        <w:tab/>
      </w:r>
      <w:r w:rsidRPr="00A340AD">
        <w:rPr>
          <w:rFonts w:ascii="Times New Roman" w:hAnsi="Times New Roman"/>
          <w:sz w:val="22"/>
          <w:szCs w:val="22"/>
        </w:rPr>
        <w:tab/>
      </w:r>
      <w:r w:rsidRPr="00A340AD">
        <w:rPr>
          <w:rFonts w:ascii="Times New Roman" w:hAnsi="Times New Roman"/>
          <w:sz w:val="22"/>
          <w:szCs w:val="22"/>
        </w:rPr>
        <w:tab/>
        <w:t>1</w:t>
      </w:r>
    </w:p>
    <w:p w:rsidR="00363472" w:rsidRPr="00A340AD" w:rsidRDefault="00363472" w:rsidP="00363472">
      <w:pPr>
        <w:autoSpaceDE w:val="0"/>
        <w:autoSpaceDN w:val="0"/>
        <w:adjustRightInd w:val="0"/>
        <w:ind w:firstLine="708"/>
        <w:rPr>
          <w:rFonts w:ascii="Times New Roman" w:hAnsi="Times New Roman"/>
          <w:sz w:val="22"/>
          <w:szCs w:val="22"/>
        </w:rPr>
      </w:pPr>
      <w:r w:rsidRPr="00A340AD">
        <w:rPr>
          <w:rFonts w:ascii="Times New Roman" w:hAnsi="Times New Roman"/>
          <w:sz w:val="22"/>
          <w:szCs w:val="22"/>
        </w:rPr>
        <w:t>Çoğu zaman</w:t>
      </w:r>
      <w:r w:rsidRPr="00A340AD">
        <w:rPr>
          <w:rFonts w:ascii="Times New Roman" w:hAnsi="Times New Roman"/>
          <w:sz w:val="22"/>
          <w:szCs w:val="22"/>
        </w:rPr>
        <w:tab/>
      </w:r>
      <w:r w:rsidRPr="00A340AD">
        <w:rPr>
          <w:rFonts w:ascii="Times New Roman" w:hAnsi="Times New Roman"/>
          <w:sz w:val="22"/>
          <w:szCs w:val="22"/>
        </w:rPr>
        <w:tab/>
      </w:r>
      <w:r w:rsidRPr="00A340AD">
        <w:rPr>
          <w:rFonts w:ascii="Times New Roman" w:hAnsi="Times New Roman"/>
          <w:sz w:val="22"/>
          <w:szCs w:val="22"/>
        </w:rPr>
        <w:tab/>
        <w:t>2</w:t>
      </w:r>
    </w:p>
    <w:p w:rsidR="00363472" w:rsidRPr="00A340AD" w:rsidRDefault="00363472" w:rsidP="00363472">
      <w:pPr>
        <w:autoSpaceDE w:val="0"/>
        <w:autoSpaceDN w:val="0"/>
        <w:adjustRightInd w:val="0"/>
        <w:ind w:firstLine="708"/>
        <w:rPr>
          <w:rFonts w:ascii="Times New Roman" w:hAnsi="Times New Roman"/>
          <w:sz w:val="22"/>
          <w:szCs w:val="22"/>
        </w:rPr>
      </w:pPr>
      <w:r w:rsidRPr="00A340AD">
        <w:rPr>
          <w:rFonts w:ascii="Times New Roman" w:hAnsi="Times New Roman"/>
          <w:sz w:val="22"/>
          <w:szCs w:val="22"/>
        </w:rPr>
        <w:t>Bazı zamanlarda</w:t>
      </w:r>
      <w:r w:rsidRPr="00A340AD">
        <w:rPr>
          <w:rFonts w:ascii="Times New Roman" w:hAnsi="Times New Roman"/>
          <w:sz w:val="22"/>
          <w:szCs w:val="22"/>
        </w:rPr>
        <w:tab/>
      </w:r>
      <w:r w:rsidRPr="00A340AD">
        <w:rPr>
          <w:rFonts w:ascii="Times New Roman" w:hAnsi="Times New Roman"/>
          <w:sz w:val="22"/>
          <w:szCs w:val="22"/>
        </w:rPr>
        <w:tab/>
        <w:t>3</w:t>
      </w:r>
    </w:p>
    <w:p w:rsidR="00363472" w:rsidRPr="00A340AD" w:rsidRDefault="00363472" w:rsidP="00363472">
      <w:pPr>
        <w:autoSpaceDE w:val="0"/>
        <w:autoSpaceDN w:val="0"/>
        <w:adjustRightInd w:val="0"/>
        <w:ind w:firstLine="708"/>
        <w:rPr>
          <w:rFonts w:ascii="Times New Roman" w:hAnsi="Times New Roman"/>
          <w:sz w:val="22"/>
          <w:szCs w:val="22"/>
        </w:rPr>
      </w:pPr>
      <w:r w:rsidRPr="00A340AD">
        <w:rPr>
          <w:rFonts w:ascii="Times New Roman" w:hAnsi="Times New Roman"/>
          <w:sz w:val="22"/>
          <w:szCs w:val="22"/>
        </w:rPr>
        <w:t>Çok az zaman</w:t>
      </w:r>
      <w:r w:rsidRPr="00A340AD">
        <w:rPr>
          <w:rFonts w:ascii="Times New Roman" w:hAnsi="Times New Roman"/>
          <w:sz w:val="22"/>
          <w:szCs w:val="22"/>
        </w:rPr>
        <w:tab/>
      </w:r>
      <w:r w:rsidRPr="00A340AD">
        <w:rPr>
          <w:rFonts w:ascii="Times New Roman" w:hAnsi="Times New Roman"/>
          <w:sz w:val="22"/>
          <w:szCs w:val="22"/>
        </w:rPr>
        <w:tab/>
      </w:r>
      <w:r w:rsidRPr="00A340AD">
        <w:rPr>
          <w:rFonts w:ascii="Times New Roman" w:hAnsi="Times New Roman"/>
          <w:sz w:val="22"/>
          <w:szCs w:val="22"/>
        </w:rPr>
        <w:tab/>
        <w:t>4</w:t>
      </w:r>
    </w:p>
    <w:p w:rsidR="00363472" w:rsidRPr="00A340AD" w:rsidRDefault="00363472" w:rsidP="00363472">
      <w:pPr>
        <w:autoSpaceDE w:val="0"/>
        <w:autoSpaceDN w:val="0"/>
        <w:adjustRightInd w:val="0"/>
        <w:ind w:firstLine="708"/>
        <w:rPr>
          <w:rFonts w:ascii="Times New Roman" w:hAnsi="Times New Roman"/>
          <w:sz w:val="22"/>
          <w:szCs w:val="22"/>
        </w:rPr>
      </w:pPr>
      <w:r w:rsidRPr="00A340AD">
        <w:rPr>
          <w:rFonts w:ascii="Times New Roman" w:hAnsi="Times New Roman"/>
          <w:sz w:val="22"/>
          <w:szCs w:val="22"/>
        </w:rPr>
        <w:t>Hiçbir zaman</w:t>
      </w:r>
      <w:r w:rsidRPr="00A340AD">
        <w:rPr>
          <w:rFonts w:ascii="Times New Roman" w:hAnsi="Times New Roman"/>
          <w:sz w:val="22"/>
          <w:szCs w:val="22"/>
        </w:rPr>
        <w:tab/>
      </w:r>
      <w:r w:rsidRPr="00A340AD">
        <w:rPr>
          <w:rFonts w:ascii="Times New Roman" w:hAnsi="Times New Roman"/>
          <w:sz w:val="22"/>
          <w:szCs w:val="22"/>
        </w:rPr>
        <w:tab/>
      </w:r>
      <w:r w:rsidRPr="00A340AD">
        <w:rPr>
          <w:rFonts w:ascii="Times New Roman" w:hAnsi="Times New Roman"/>
          <w:sz w:val="22"/>
          <w:szCs w:val="22"/>
        </w:rPr>
        <w:tab/>
        <w:t>5</w:t>
      </w:r>
    </w:p>
    <w:p w:rsidR="00363472" w:rsidRPr="00A340AD" w:rsidRDefault="00363472" w:rsidP="00363472">
      <w:pPr>
        <w:autoSpaceDE w:val="0"/>
        <w:autoSpaceDN w:val="0"/>
        <w:adjustRightInd w:val="0"/>
        <w:jc w:val="both"/>
        <w:rPr>
          <w:rFonts w:ascii="Times New Roman" w:hAnsi="Times New Roman"/>
          <w:sz w:val="22"/>
          <w:szCs w:val="22"/>
        </w:rPr>
      </w:pPr>
      <w:r w:rsidRPr="00A340AD">
        <w:rPr>
          <w:rFonts w:ascii="Times New Roman" w:hAnsi="Times New Roman"/>
          <w:sz w:val="22"/>
          <w:szCs w:val="22"/>
        </w:rPr>
        <w:t>11. Aşağıdaki cümleler sizin için ne kadar doğru ya da yanlış? Bir tanesini yuvarlak içine alınız</w:t>
      </w:r>
    </w:p>
    <w:tbl>
      <w:tblPr>
        <w:tblStyle w:val="TabloKlavuzu"/>
        <w:tblW w:w="8642" w:type="dxa"/>
        <w:tblLayout w:type="fixed"/>
        <w:tblLook w:val="04A0" w:firstRow="1" w:lastRow="0" w:firstColumn="1" w:lastColumn="0" w:noHBand="0" w:noVBand="1"/>
      </w:tblPr>
      <w:tblGrid>
        <w:gridCol w:w="2972"/>
        <w:gridCol w:w="992"/>
        <w:gridCol w:w="1276"/>
        <w:gridCol w:w="851"/>
        <w:gridCol w:w="1417"/>
        <w:gridCol w:w="1134"/>
      </w:tblGrid>
      <w:tr w:rsidR="00363472" w:rsidRPr="00A340AD" w:rsidTr="000C769E">
        <w:tc>
          <w:tcPr>
            <w:tcW w:w="2972" w:type="dxa"/>
          </w:tcPr>
          <w:p w:rsidR="00363472" w:rsidRDefault="00363472" w:rsidP="007B4455">
            <w:pPr>
              <w:rPr>
                <w:rFonts w:ascii="Times New Roman" w:hAnsi="Times New Roman"/>
                <w:sz w:val="20"/>
                <w:szCs w:val="20"/>
              </w:rPr>
            </w:pPr>
          </w:p>
        </w:tc>
        <w:tc>
          <w:tcPr>
            <w:tcW w:w="992" w:type="dxa"/>
          </w:tcPr>
          <w:p w:rsidR="00363472" w:rsidRPr="00A340AD" w:rsidRDefault="00363472" w:rsidP="007B4455">
            <w:pPr>
              <w:autoSpaceDE w:val="0"/>
              <w:autoSpaceDN w:val="0"/>
              <w:adjustRightInd w:val="0"/>
              <w:rPr>
                <w:rFonts w:ascii="Times New Roman" w:hAnsi="Times New Roman"/>
                <w:sz w:val="22"/>
                <w:szCs w:val="22"/>
              </w:rPr>
            </w:pPr>
            <w:r w:rsidRPr="00A340AD">
              <w:rPr>
                <w:rFonts w:ascii="Times New Roman" w:hAnsi="Times New Roman"/>
                <w:sz w:val="22"/>
                <w:szCs w:val="22"/>
              </w:rPr>
              <w:t>Tamamen doğru</w:t>
            </w:r>
          </w:p>
        </w:tc>
        <w:tc>
          <w:tcPr>
            <w:tcW w:w="1276" w:type="dxa"/>
          </w:tcPr>
          <w:p w:rsidR="00363472" w:rsidRPr="00A340AD" w:rsidRDefault="00363472" w:rsidP="007B4455">
            <w:pPr>
              <w:autoSpaceDE w:val="0"/>
              <w:autoSpaceDN w:val="0"/>
              <w:adjustRightInd w:val="0"/>
              <w:rPr>
                <w:rFonts w:ascii="Times New Roman" w:hAnsi="Times New Roman"/>
                <w:sz w:val="22"/>
                <w:szCs w:val="22"/>
              </w:rPr>
            </w:pPr>
            <w:r w:rsidRPr="00A340AD">
              <w:rPr>
                <w:rFonts w:ascii="Times New Roman" w:hAnsi="Times New Roman"/>
                <w:sz w:val="22"/>
                <w:szCs w:val="22"/>
              </w:rPr>
              <w:t>Çoğunlukla doğru</w:t>
            </w:r>
          </w:p>
        </w:tc>
        <w:tc>
          <w:tcPr>
            <w:tcW w:w="851" w:type="dxa"/>
          </w:tcPr>
          <w:p w:rsidR="00363472" w:rsidRPr="00A340AD" w:rsidRDefault="00363472" w:rsidP="007B4455">
            <w:pPr>
              <w:autoSpaceDE w:val="0"/>
              <w:autoSpaceDN w:val="0"/>
              <w:adjustRightInd w:val="0"/>
              <w:rPr>
                <w:rFonts w:ascii="Times New Roman" w:hAnsi="Times New Roman"/>
                <w:sz w:val="22"/>
                <w:szCs w:val="22"/>
              </w:rPr>
            </w:pPr>
            <w:r w:rsidRPr="00A340AD">
              <w:rPr>
                <w:rFonts w:ascii="Times New Roman" w:hAnsi="Times New Roman"/>
                <w:sz w:val="22"/>
                <w:szCs w:val="22"/>
              </w:rPr>
              <w:t>Bilmi</w:t>
            </w:r>
            <w:r w:rsidR="00A340AD">
              <w:rPr>
                <w:rFonts w:ascii="Times New Roman" w:hAnsi="Times New Roman"/>
                <w:sz w:val="22"/>
                <w:szCs w:val="22"/>
              </w:rPr>
              <w:t>-</w:t>
            </w:r>
            <w:r w:rsidRPr="00A340AD">
              <w:rPr>
                <w:rFonts w:ascii="Times New Roman" w:hAnsi="Times New Roman"/>
                <w:sz w:val="22"/>
                <w:szCs w:val="22"/>
              </w:rPr>
              <w:t>yorum</w:t>
            </w:r>
          </w:p>
        </w:tc>
        <w:tc>
          <w:tcPr>
            <w:tcW w:w="1417" w:type="dxa"/>
          </w:tcPr>
          <w:p w:rsidR="00363472" w:rsidRPr="00A340AD" w:rsidRDefault="00363472" w:rsidP="007B4455">
            <w:pPr>
              <w:autoSpaceDE w:val="0"/>
              <w:autoSpaceDN w:val="0"/>
              <w:adjustRightInd w:val="0"/>
              <w:rPr>
                <w:rFonts w:ascii="Times New Roman" w:hAnsi="Times New Roman"/>
                <w:sz w:val="22"/>
                <w:szCs w:val="22"/>
              </w:rPr>
            </w:pPr>
            <w:r w:rsidRPr="00A340AD">
              <w:rPr>
                <w:rFonts w:ascii="Times New Roman" w:hAnsi="Times New Roman"/>
                <w:sz w:val="22"/>
                <w:szCs w:val="22"/>
              </w:rPr>
              <w:t>Çoğunlukla yanlış</w:t>
            </w:r>
          </w:p>
        </w:tc>
        <w:tc>
          <w:tcPr>
            <w:tcW w:w="1134" w:type="dxa"/>
          </w:tcPr>
          <w:p w:rsidR="00363472" w:rsidRPr="00A340AD" w:rsidRDefault="00363472" w:rsidP="007B4455">
            <w:pPr>
              <w:autoSpaceDE w:val="0"/>
              <w:autoSpaceDN w:val="0"/>
              <w:adjustRightInd w:val="0"/>
              <w:rPr>
                <w:rFonts w:ascii="Times New Roman" w:hAnsi="Times New Roman"/>
                <w:sz w:val="22"/>
                <w:szCs w:val="22"/>
              </w:rPr>
            </w:pPr>
            <w:r w:rsidRPr="00A340AD">
              <w:rPr>
                <w:rFonts w:ascii="Times New Roman" w:hAnsi="Times New Roman"/>
                <w:sz w:val="22"/>
                <w:szCs w:val="22"/>
              </w:rPr>
              <w:t>Tamamen yanlış</w:t>
            </w:r>
          </w:p>
        </w:tc>
      </w:tr>
      <w:tr w:rsidR="00363472" w:rsidTr="000C769E">
        <w:tc>
          <w:tcPr>
            <w:tcW w:w="2972" w:type="dxa"/>
          </w:tcPr>
          <w:p w:rsidR="00363472" w:rsidRPr="00A340AD" w:rsidRDefault="00363472" w:rsidP="007B4455">
            <w:pPr>
              <w:autoSpaceDE w:val="0"/>
              <w:autoSpaceDN w:val="0"/>
              <w:adjustRightInd w:val="0"/>
              <w:rPr>
                <w:rFonts w:ascii="Times New Roman" w:hAnsi="Times New Roman"/>
                <w:color w:val="000000" w:themeColor="text1"/>
                <w:sz w:val="22"/>
                <w:szCs w:val="22"/>
              </w:rPr>
            </w:pPr>
            <w:r w:rsidRPr="00A340AD">
              <w:rPr>
                <w:rFonts w:ascii="Times New Roman" w:hAnsi="Times New Roman"/>
                <w:color w:val="000000" w:themeColor="text1"/>
                <w:sz w:val="22"/>
                <w:szCs w:val="22"/>
              </w:rPr>
              <w:t>a. Diğer insanlardan biraz daha kolay hasta oluyorum.</w:t>
            </w:r>
          </w:p>
        </w:tc>
        <w:tc>
          <w:tcPr>
            <w:tcW w:w="992"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1</w:t>
            </w:r>
          </w:p>
        </w:tc>
        <w:tc>
          <w:tcPr>
            <w:tcW w:w="1276"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2</w:t>
            </w:r>
          </w:p>
        </w:tc>
        <w:tc>
          <w:tcPr>
            <w:tcW w:w="851"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3</w:t>
            </w:r>
          </w:p>
        </w:tc>
        <w:tc>
          <w:tcPr>
            <w:tcW w:w="1417"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4</w:t>
            </w:r>
          </w:p>
        </w:tc>
        <w:tc>
          <w:tcPr>
            <w:tcW w:w="1134"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5</w:t>
            </w:r>
          </w:p>
        </w:tc>
      </w:tr>
      <w:tr w:rsidR="00363472" w:rsidTr="000C769E">
        <w:tc>
          <w:tcPr>
            <w:tcW w:w="2972" w:type="dxa"/>
          </w:tcPr>
          <w:p w:rsidR="00363472" w:rsidRPr="00A340AD" w:rsidRDefault="00363472" w:rsidP="007B4455">
            <w:pPr>
              <w:autoSpaceDE w:val="0"/>
              <w:autoSpaceDN w:val="0"/>
              <w:adjustRightInd w:val="0"/>
              <w:rPr>
                <w:rFonts w:ascii="Times New Roman" w:hAnsi="Times New Roman"/>
                <w:color w:val="000000" w:themeColor="text1"/>
                <w:sz w:val="22"/>
                <w:szCs w:val="22"/>
              </w:rPr>
            </w:pPr>
            <w:r w:rsidRPr="00A340AD">
              <w:rPr>
                <w:rFonts w:ascii="Times New Roman" w:hAnsi="Times New Roman"/>
                <w:color w:val="000000" w:themeColor="text1"/>
                <w:sz w:val="22"/>
                <w:szCs w:val="22"/>
              </w:rPr>
              <w:t>b. Tanıdığım herkes kadar sağlıklıyım</w:t>
            </w:r>
          </w:p>
        </w:tc>
        <w:tc>
          <w:tcPr>
            <w:tcW w:w="992"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1</w:t>
            </w:r>
          </w:p>
        </w:tc>
        <w:tc>
          <w:tcPr>
            <w:tcW w:w="1276"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2</w:t>
            </w:r>
          </w:p>
        </w:tc>
        <w:tc>
          <w:tcPr>
            <w:tcW w:w="851"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3</w:t>
            </w:r>
          </w:p>
        </w:tc>
        <w:tc>
          <w:tcPr>
            <w:tcW w:w="1417"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4</w:t>
            </w:r>
          </w:p>
        </w:tc>
        <w:tc>
          <w:tcPr>
            <w:tcW w:w="1134"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5</w:t>
            </w:r>
          </w:p>
        </w:tc>
      </w:tr>
      <w:tr w:rsidR="00363472" w:rsidTr="000C769E">
        <w:tc>
          <w:tcPr>
            <w:tcW w:w="2972" w:type="dxa"/>
          </w:tcPr>
          <w:p w:rsidR="00363472" w:rsidRPr="00A340AD" w:rsidRDefault="00363472" w:rsidP="007B4455">
            <w:pPr>
              <w:autoSpaceDE w:val="0"/>
              <w:autoSpaceDN w:val="0"/>
              <w:adjustRightInd w:val="0"/>
              <w:rPr>
                <w:rFonts w:cs="Arial"/>
                <w:color w:val="000000" w:themeColor="text1"/>
                <w:sz w:val="22"/>
                <w:szCs w:val="22"/>
              </w:rPr>
            </w:pPr>
            <w:r w:rsidRPr="00A340AD">
              <w:rPr>
                <w:rFonts w:ascii="Times New Roman" w:hAnsi="Times New Roman"/>
                <w:color w:val="000000" w:themeColor="text1"/>
                <w:sz w:val="22"/>
                <w:szCs w:val="22"/>
              </w:rPr>
              <w:t>c. Sağlığımın kötüleşmesini bekliyorum</w:t>
            </w:r>
          </w:p>
        </w:tc>
        <w:tc>
          <w:tcPr>
            <w:tcW w:w="992"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1</w:t>
            </w:r>
          </w:p>
        </w:tc>
        <w:tc>
          <w:tcPr>
            <w:tcW w:w="1276"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2</w:t>
            </w:r>
          </w:p>
        </w:tc>
        <w:tc>
          <w:tcPr>
            <w:tcW w:w="851"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3</w:t>
            </w:r>
          </w:p>
        </w:tc>
        <w:tc>
          <w:tcPr>
            <w:tcW w:w="1417"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4</w:t>
            </w:r>
          </w:p>
        </w:tc>
        <w:tc>
          <w:tcPr>
            <w:tcW w:w="1134"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5</w:t>
            </w:r>
          </w:p>
        </w:tc>
      </w:tr>
      <w:tr w:rsidR="00363472" w:rsidTr="000C769E">
        <w:trPr>
          <w:trHeight w:val="350"/>
        </w:trPr>
        <w:tc>
          <w:tcPr>
            <w:tcW w:w="2972" w:type="dxa"/>
          </w:tcPr>
          <w:p w:rsidR="00363472" w:rsidRPr="009E19E3" w:rsidRDefault="00363472" w:rsidP="007B4455">
            <w:pPr>
              <w:autoSpaceDE w:val="0"/>
              <w:autoSpaceDN w:val="0"/>
              <w:adjustRightInd w:val="0"/>
              <w:rPr>
                <w:rFonts w:ascii="Times New Roman" w:hAnsi="Times New Roman"/>
              </w:rPr>
            </w:pPr>
            <w:r w:rsidRPr="009E19E3">
              <w:rPr>
                <w:rFonts w:ascii="Times New Roman" w:hAnsi="Times New Roman"/>
              </w:rPr>
              <w:t>d. Sağlığım mükemmel</w:t>
            </w:r>
          </w:p>
        </w:tc>
        <w:tc>
          <w:tcPr>
            <w:tcW w:w="992"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1</w:t>
            </w:r>
          </w:p>
        </w:tc>
        <w:tc>
          <w:tcPr>
            <w:tcW w:w="1276"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2</w:t>
            </w:r>
          </w:p>
        </w:tc>
        <w:tc>
          <w:tcPr>
            <w:tcW w:w="851"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3</w:t>
            </w:r>
          </w:p>
        </w:tc>
        <w:tc>
          <w:tcPr>
            <w:tcW w:w="1417"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4</w:t>
            </w:r>
          </w:p>
        </w:tc>
        <w:tc>
          <w:tcPr>
            <w:tcW w:w="1134" w:type="dxa"/>
          </w:tcPr>
          <w:p w:rsidR="00363472" w:rsidRPr="009E19E3" w:rsidRDefault="00363472" w:rsidP="007B4455">
            <w:pPr>
              <w:autoSpaceDE w:val="0"/>
              <w:autoSpaceDN w:val="0"/>
              <w:adjustRightInd w:val="0"/>
              <w:jc w:val="center"/>
              <w:rPr>
                <w:rFonts w:ascii="Times New Roman" w:hAnsi="Times New Roman"/>
              </w:rPr>
            </w:pPr>
            <w:r w:rsidRPr="009E19E3">
              <w:rPr>
                <w:rFonts w:ascii="Times New Roman" w:hAnsi="Times New Roman"/>
              </w:rPr>
              <w:t>5</w:t>
            </w:r>
          </w:p>
        </w:tc>
      </w:tr>
    </w:tbl>
    <w:p w:rsidR="00363472" w:rsidRDefault="00363472" w:rsidP="00363472">
      <w:pPr>
        <w:spacing w:line="240" w:lineRule="auto"/>
        <w:jc w:val="both"/>
        <w:rPr>
          <w:rFonts w:ascii="Times New Roman" w:hAnsi="Times New Roman"/>
          <w:b/>
        </w:rPr>
      </w:pPr>
    </w:p>
    <w:p w:rsidR="00363472" w:rsidRDefault="00363472" w:rsidP="00690778">
      <w:pPr>
        <w:rPr>
          <w:rFonts w:ascii="Times New Roman" w:hAnsi="Times New Roman"/>
          <w:b/>
        </w:rPr>
      </w:pPr>
      <w:r>
        <w:rPr>
          <w:rFonts w:ascii="Times New Roman" w:hAnsi="Times New Roman"/>
          <w:b/>
        </w:rPr>
        <w:br w:type="page"/>
      </w:r>
      <w:r w:rsidRPr="00294E00">
        <w:rPr>
          <w:rFonts w:ascii="Times New Roman" w:hAnsi="Times New Roman"/>
          <w:b/>
        </w:rPr>
        <w:lastRenderedPageBreak/>
        <w:t>Ek</w:t>
      </w:r>
      <w:r>
        <w:rPr>
          <w:rFonts w:ascii="Times New Roman" w:hAnsi="Times New Roman"/>
          <w:b/>
        </w:rPr>
        <w:t>-12</w:t>
      </w:r>
      <w:r w:rsidRPr="00294E00">
        <w:rPr>
          <w:rFonts w:ascii="Times New Roman" w:hAnsi="Times New Roman"/>
          <w:b/>
        </w:rPr>
        <w:t>: Maternal Bağlanma Ölçeği</w:t>
      </w:r>
    </w:p>
    <w:p w:rsidR="00363472" w:rsidRDefault="00363472" w:rsidP="00363472">
      <w:pPr>
        <w:spacing w:line="240" w:lineRule="auto"/>
        <w:jc w:val="both"/>
        <w:rPr>
          <w:rFonts w:ascii="Times New Roman" w:eastAsia="TimesNewRomanPSMT" w:hAnsi="Times New Roman"/>
        </w:rPr>
      </w:pPr>
      <w:r w:rsidRPr="00521B9C">
        <w:rPr>
          <w:rFonts w:ascii="Times New Roman" w:eastAsia="TimesNewRomanPSMT" w:hAnsi="Times New Roman"/>
        </w:rPr>
        <w:t xml:space="preserve">Aşağıda yeni annenin durumu ile ilgili tecrübeleri, hisleri </w:t>
      </w:r>
      <w:r>
        <w:rPr>
          <w:rFonts w:ascii="Times New Roman" w:eastAsia="TimesNewRomanPSMT" w:hAnsi="Times New Roman"/>
        </w:rPr>
        <w:t xml:space="preserve">ve duyguları tanımlanmaktadır. </w:t>
      </w:r>
      <w:r w:rsidRPr="00521B9C">
        <w:rPr>
          <w:rFonts w:ascii="Times New Roman" w:eastAsia="TimesNewRomanPSMT" w:hAnsi="Times New Roman"/>
        </w:rPr>
        <w:t>Lütfen her ifadede tanımlanan duygu ve düşünceyi</w:t>
      </w:r>
      <w:r>
        <w:rPr>
          <w:rFonts w:ascii="Times New Roman" w:eastAsia="TimesNewRomanPSMT" w:hAnsi="Times New Roman"/>
        </w:rPr>
        <w:t xml:space="preserve"> ne sıklıkta hissettiğinizi işaretleyiniz.</w:t>
      </w:r>
    </w:p>
    <w:p w:rsidR="00690778" w:rsidRPr="00E1561F" w:rsidRDefault="00690778" w:rsidP="00363472">
      <w:pPr>
        <w:spacing w:line="240" w:lineRule="auto"/>
        <w:jc w:val="both"/>
        <w:rPr>
          <w:rFonts w:ascii="Times New Roman" w:hAnsi="Times New Roman"/>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992"/>
        <w:gridCol w:w="567"/>
        <w:gridCol w:w="567"/>
        <w:gridCol w:w="709"/>
      </w:tblGrid>
      <w:tr w:rsidR="00363472" w:rsidRPr="00294E00" w:rsidTr="00690778">
        <w:trPr>
          <w:trHeight w:val="995"/>
        </w:trPr>
        <w:tc>
          <w:tcPr>
            <w:tcW w:w="5807" w:type="dxa"/>
            <w:shd w:val="clear" w:color="auto" w:fill="auto"/>
          </w:tcPr>
          <w:p w:rsidR="00363472" w:rsidRDefault="00363472" w:rsidP="007B4455">
            <w:pPr>
              <w:spacing w:line="240" w:lineRule="auto"/>
              <w:rPr>
                <w:rFonts w:ascii="Times New Roman" w:hAnsi="Times New Roman"/>
              </w:rPr>
            </w:pPr>
            <w:r>
              <w:rPr>
                <w:rFonts w:ascii="Times New Roman" w:hAnsi="Times New Roman"/>
              </w:rPr>
              <w:t>İsim:</w:t>
            </w:r>
          </w:p>
          <w:p w:rsidR="00363472" w:rsidRPr="00294E00" w:rsidRDefault="00363472" w:rsidP="007B4455">
            <w:pPr>
              <w:spacing w:line="240" w:lineRule="auto"/>
              <w:rPr>
                <w:rFonts w:ascii="Times New Roman" w:hAnsi="Times New Roman"/>
              </w:rPr>
            </w:pPr>
            <w:r>
              <w:rPr>
                <w:rFonts w:ascii="Times New Roman" w:hAnsi="Times New Roman"/>
              </w:rPr>
              <w:t>Tarih:</w:t>
            </w:r>
          </w:p>
        </w:tc>
        <w:tc>
          <w:tcPr>
            <w:tcW w:w="992" w:type="dxa"/>
            <w:shd w:val="clear" w:color="auto" w:fill="auto"/>
            <w:textDirection w:val="btLr"/>
          </w:tcPr>
          <w:p w:rsidR="00363472" w:rsidRPr="00E1561F" w:rsidRDefault="00690778" w:rsidP="007B4455">
            <w:pPr>
              <w:ind w:left="113" w:right="113"/>
              <w:rPr>
                <w:rFonts w:ascii="Times New Roman" w:hAnsi="Times New Roman"/>
                <w:b/>
              </w:rPr>
            </w:pPr>
            <w:r>
              <w:rPr>
                <w:rFonts w:ascii="Times New Roman" w:hAnsi="Times New Roman"/>
                <w:b/>
              </w:rPr>
              <w:t xml:space="preserve">Her </w:t>
            </w:r>
            <w:r w:rsidR="00363472" w:rsidRPr="00E1561F">
              <w:rPr>
                <w:rFonts w:ascii="Times New Roman" w:hAnsi="Times New Roman"/>
                <w:b/>
              </w:rPr>
              <w:t>zaman</w:t>
            </w:r>
          </w:p>
          <w:p w:rsidR="00363472" w:rsidRPr="00E1561F" w:rsidRDefault="00363472" w:rsidP="007B4455">
            <w:pPr>
              <w:ind w:left="113" w:right="113"/>
              <w:rPr>
                <w:rFonts w:ascii="Times New Roman" w:hAnsi="Times New Roman"/>
                <w:b/>
              </w:rPr>
            </w:pPr>
          </w:p>
        </w:tc>
        <w:tc>
          <w:tcPr>
            <w:tcW w:w="567" w:type="dxa"/>
            <w:shd w:val="clear" w:color="auto" w:fill="auto"/>
            <w:textDirection w:val="btLr"/>
          </w:tcPr>
          <w:p w:rsidR="00363472" w:rsidRPr="00E1561F" w:rsidRDefault="00363472" w:rsidP="007B4455">
            <w:pPr>
              <w:ind w:left="113" w:right="113"/>
              <w:rPr>
                <w:rFonts w:ascii="Times New Roman" w:hAnsi="Times New Roman"/>
                <w:b/>
              </w:rPr>
            </w:pPr>
            <w:r w:rsidRPr="00E1561F">
              <w:rPr>
                <w:rFonts w:ascii="Times New Roman" w:hAnsi="Times New Roman"/>
                <w:b/>
              </w:rPr>
              <w:t>Sık sık</w:t>
            </w:r>
          </w:p>
        </w:tc>
        <w:tc>
          <w:tcPr>
            <w:tcW w:w="567" w:type="dxa"/>
            <w:shd w:val="clear" w:color="auto" w:fill="auto"/>
            <w:textDirection w:val="btLr"/>
          </w:tcPr>
          <w:p w:rsidR="00363472" w:rsidRPr="00E1561F" w:rsidRDefault="00363472" w:rsidP="007B4455">
            <w:pPr>
              <w:ind w:left="113" w:right="113"/>
              <w:rPr>
                <w:rFonts w:ascii="Times New Roman" w:hAnsi="Times New Roman"/>
                <w:b/>
              </w:rPr>
            </w:pPr>
            <w:r w:rsidRPr="00E1561F">
              <w:rPr>
                <w:rFonts w:ascii="Times New Roman" w:hAnsi="Times New Roman"/>
                <w:b/>
              </w:rPr>
              <w:t>Bazen</w:t>
            </w:r>
          </w:p>
        </w:tc>
        <w:tc>
          <w:tcPr>
            <w:tcW w:w="709" w:type="dxa"/>
            <w:shd w:val="clear" w:color="auto" w:fill="auto"/>
            <w:textDirection w:val="btLr"/>
          </w:tcPr>
          <w:p w:rsidR="00363472" w:rsidRPr="00E1561F" w:rsidRDefault="00363472" w:rsidP="007B4455">
            <w:pPr>
              <w:spacing w:line="240" w:lineRule="auto"/>
              <w:ind w:left="113" w:right="113"/>
              <w:rPr>
                <w:rFonts w:ascii="Times New Roman" w:hAnsi="Times New Roman"/>
                <w:b/>
              </w:rPr>
            </w:pPr>
            <w:r w:rsidRPr="00E1561F">
              <w:rPr>
                <w:rFonts w:ascii="Times New Roman" w:hAnsi="Times New Roman"/>
                <w:b/>
              </w:rPr>
              <w:t>Hiçbir zaman</w:t>
            </w:r>
          </w:p>
        </w:tc>
      </w:tr>
      <w:tr w:rsidR="00363472" w:rsidRPr="00294E00" w:rsidTr="00690778">
        <w:trPr>
          <w:trHeight w:val="262"/>
        </w:trPr>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w:t>
            </w:r>
            <w:r>
              <w:rPr>
                <w:rFonts w:ascii="Times New Roman" w:hAnsi="Times New Roman"/>
              </w:rPr>
              <w:t>.</w:t>
            </w:r>
            <w:r w:rsidRPr="00294E00">
              <w:rPr>
                <w:rFonts w:ascii="Times New Roman" w:hAnsi="Times New Roman"/>
              </w:rPr>
              <w:t>Bebeğimi sevdiğimi hissediyorum</w:t>
            </w:r>
          </w:p>
        </w:tc>
        <w:tc>
          <w:tcPr>
            <w:tcW w:w="992" w:type="dxa"/>
            <w:shd w:val="clear" w:color="auto" w:fill="auto"/>
          </w:tcPr>
          <w:p w:rsidR="00363472" w:rsidRPr="00294E00" w:rsidRDefault="00363472" w:rsidP="007B4455">
            <w:pPr>
              <w:spacing w:line="240" w:lineRule="auto"/>
              <w:rPr>
                <w:rFonts w:ascii="Times New Roman" w:hAnsi="Times New Roman"/>
                <w:i/>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2</w:t>
            </w:r>
            <w:r>
              <w:rPr>
                <w:rFonts w:ascii="Times New Roman" w:hAnsi="Times New Roman"/>
              </w:rPr>
              <w:t>.</w:t>
            </w:r>
            <w:r w:rsidRPr="00294E00">
              <w:rPr>
                <w:rFonts w:ascii="Times New Roman" w:hAnsi="Times New Roman"/>
              </w:rPr>
              <w:t xml:space="preserve"> Bebeğimle bir</w:t>
            </w:r>
            <w:r>
              <w:rPr>
                <w:rFonts w:ascii="Times New Roman" w:hAnsi="Times New Roman"/>
              </w:rPr>
              <w:t>likteyken mutluluk ve içimde</w:t>
            </w:r>
            <w:r w:rsidRPr="00294E00">
              <w:rPr>
                <w:rFonts w:ascii="Times New Roman" w:hAnsi="Times New Roman"/>
              </w:rPr>
              <w:t xml:space="preserve"> sıcaklık hissediyorum.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3</w:t>
            </w:r>
            <w:r>
              <w:rPr>
                <w:rFonts w:ascii="Times New Roman" w:hAnsi="Times New Roman"/>
              </w:rPr>
              <w:t>.</w:t>
            </w:r>
            <w:r w:rsidRPr="00294E00">
              <w:rPr>
                <w:rFonts w:ascii="Times New Roman" w:hAnsi="Times New Roman"/>
              </w:rPr>
              <w:t xml:space="preserve"> Bebeğimle özel zaman geçirmek istiyorum.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4</w:t>
            </w:r>
            <w:r>
              <w:rPr>
                <w:rFonts w:ascii="Times New Roman" w:hAnsi="Times New Roman"/>
              </w:rPr>
              <w:t>.</w:t>
            </w:r>
            <w:r w:rsidRPr="00294E00">
              <w:rPr>
                <w:rFonts w:ascii="Times New Roman" w:hAnsi="Times New Roman"/>
              </w:rPr>
              <w:t xml:space="preserve"> Bebeğimle birlikte olmak için sabırsızlanıyorum.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5</w:t>
            </w:r>
            <w:r>
              <w:rPr>
                <w:rFonts w:ascii="Times New Roman" w:hAnsi="Times New Roman"/>
              </w:rPr>
              <w:t>.</w:t>
            </w:r>
            <w:r w:rsidRPr="00294E00">
              <w:rPr>
                <w:rFonts w:ascii="Times New Roman" w:hAnsi="Times New Roman"/>
              </w:rPr>
              <w:t xml:space="preserve"> Sadece bebeğimi görmek bile beni mutlu ediyor.</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6</w:t>
            </w:r>
            <w:r>
              <w:rPr>
                <w:rFonts w:ascii="Times New Roman" w:hAnsi="Times New Roman"/>
              </w:rPr>
              <w:t>.</w:t>
            </w:r>
            <w:r w:rsidRPr="00294E00">
              <w:rPr>
                <w:rFonts w:ascii="Times New Roman" w:hAnsi="Times New Roman"/>
              </w:rPr>
              <w:t xml:space="preserve"> Bebeğimin bana ihtiyacı olduğunu biliyorum.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7</w:t>
            </w:r>
            <w:r>
              <w:rPr>
                <w:rFonts w:ascii="Times New Roman" w:hAnsi="Times New Roman"/>
              </w:rPr>
              <w:t>.</w:t>
            </w:r>
            <w:r w:rsidRPr="00294E00">
              <w:rPr>
                <w:rFonts w:ascii="Times New Roman" w:hAnsi="Times New Roman"/>
              </w:rPr>
              <w:t xml:space="preserve"> Bebeğimin sevimli olduğunu düşünüyorum.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8</w:t>
            </w:r>
            <w:r>
              <w:rPr>
                <w:rFonts w:ascii="Times New Roman" w:hAnsi="Times New Roman"/>
              </w:rPr>
              <w:t>.</w:t>
            </w:r>
            <w:r w:rsidRPr="00294E00">
              <w:rPr>
                <w:rFonts w:ascii="Times New Roman" w:hAnsi="Times New Roman"/>
              </w:rPr>
              <w:t xml:space="preserve"> Bu bebek benim olduğu için çok memnunum.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9</w:t>
            </w:r>
            <w:r>
              <w:rPr>
                <w:rFonts w:ascii="Times New Roman" w:hAnsi="Times New Roman"/>
              </w:rPr>
              <w:t>.</w:t>
            </w:r>
            <w:r w:rsidRPr="00294E00">
              <w:rPr>
                <w:rFonts w:ascii="Times New Roman" w:hAnsi="Times New Roman"/>
              </w:rPr>
              <w:t xml:space="preserve"> Bebeğim güldüğünde kendimi özel hissediyorum.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Pr>
                <w:rFonts w:ascii="Times New Roman" w:hAnsi="Times New Roman"/>
              </w:rPr>
              <w:t>10.</w:t>
            </w:r>
            <w:r w:rsidRPr="00294E00">
              <w:rPr>
                <w:rFonts w:ascii="Times New Roman" w:hAnsi="Times New Roman"/>
              </w:rPr>
              <w:t xml:space="preserve"> Bebeğimin gözlerinin içine bakmaktan hoşlanıyorum.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Pr>
                <w:rFonts w:ascii="Times New Roman" w:hAnsi="Times New Roman"/>
              </w:rPr>
              <w:t>11.</w:t>
            </w:r>
            <w:r w:rsidRPr="00294E00">
              <w:rPr>
                <w:rFonts w:ascii="Times New Roman" w:hAnsi="Times New Roman"/>
              </w:rPr>
              <w:t xml:space="preserve"> Bebeğimi kucağımda tutmaktan hoşlanıyorum.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12</w:t>
            </w:r>
            <w:r>
              <w:rPr>
                <w:rFonts w:ascii="Times New Roman" w:hAnsi="Times New Roman"/>
              </w:rPr>
              <w:t>.</w:t>
            </w:r>
            <w:r w:rsidRPr="00294E00">
              <w:rPr>
                <w:rFonts w:ascii="Times New Roman" w:hAnsi="Times New Roman"/>
              </w:rPr>
              <w:t xml:space="preserve"> Bebeğimi uyurken seyrediyorum.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13</w:t>
            </w:r>
            <w:r>
              <w:rPr>
                <w:rFonts w:ascii="Times New Roman" w:hAnsi="Times New Roman"/>
              </w:rPr>
              <w:t>.</w:t>
            </w:r>
            <w:r w:rsidRPr="00294E00">
              <w:rPr>
                <w:rFonts w:ascii="Times New Roman" w:hAnsi="Times New Roman"/>
              </w:rPr>
              <w:t xml:space="preserve"> Bebeğimin yanımda olmasını istiyorum.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14</w:t>
            </w:r>
            <w:r>
              <w:rPr>
                <w:rFonts w:ascii="Times New Roman" w:hAnsi="Times New Roman"/>
              </w:rPr>
              <w:t>.</w:t>
            </w:r>
            <w:r w:rsidRPr="00294E00">
              <w:rPr>
                <w:rFonts w:ascii="Times New Roman" w:hAnsi="Times New Roman"/>
              </w:rPr>
              <w:t xml:space="preserve"> Başkalarına bebeğim anlatıyorum.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15</w:t>
            </w:r>
            <w:r>
              <w:rPr>
                <w:rFonts w:ascii="Times New Roman" w:hAnsi="Times New Roman"/>
              </w:rPr>
              <w:t>.</w:t>
            </w:r>
            <w:r w:rsidRPr="00294E00">
              <w:rPr>
                <w:rFonts w:ascii="Times New Roman" w:hAnsi="Times New Roman"/>
              </w:rPr>
              <w:t xml:space="preserve"> Bebeğimin gönlünü almak zevklidir.</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16</w:t>
            </w:r>
            <w:r>
              <w:rPr>
                <w:rFonts w:ascii="Times New Roman" w:hAnsi="Times New Roman"/>
              </w:rPr>
              <w:t>.</w:t>
            </w:r>
            <w:r w:rsidRPr="00294E00">
              <w:rPr>
                <w:rFonts w:ascii="Times New Roman" w:hAnsi="Times New Roman"/>
              </w:rPr>
              <w:t xml:space="preserve"> Bebeğimle kucaklaşmaktan hoşlanıyorum.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17</w:t>
            </w:r>
            <w:r>
              <w:rPr>
                <w:rFonts w:ascii="Times New Roman" w:hAnsi="Times New Roman"/>
              </w:rPr>
              <w:t>.</w:t>
            </w:r>
            <w:r w:rsidRPr="00294E00">
              <w:rPr>
                <w:rFonts w:ascii="Times New Roman" w:hAnsi="Times New Roman"/>
              </w:rPr>
              <w:t xml:space="preserve"> Bebeğimle gurur duyuyorum.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rPr>
          <w:trHeight w:val="334"/>
        </w:trPr>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18</w:t>
            </w:r>
            <w:r>
              <w:rPr>
                <w:rFonts w:ascii="Times New Roman" w:hAnsi="Times New Roman"/>
              </w:rPr>
              <w:t>.</w:t>
            </w:r>
            <w:r w:rsidRPr="00294E00">
              <w:rPr>
                <w:rFonts w:ascii="Times New Roman" w:hAnsi="Times New Roman"/>
              </w:rPr>
              <w:t xml:space="preserve">Bebeğimin </w:t>
            </w:r>
            <w:r>
              <w:rPr>
                <w:rFonts w:ascii="Times New Roman" w:hAnsi="Times New Roman"/>
              </w:rPr>
              <w:t>yeni şeyler yapmasını görmekten hoşlanıyorum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rPr>
          <w:trHeight w:val="265"/>
        </w:trPr>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19</w:t>
            </w:r>
            <w:r>
              <w:rPr>
                <w:rFonts w:ascii="Times New Roman" w:hAnsi="Times New Roman"/>
              </w:rPr>
              <w:t>.</w:t>
            </w:r>
            <w:r w:rsidRPr="00294E00">
              <w:rPr>
                <w:rFonts w:ascii="Times New Roman" w:hAnsi="Times New Roman"/>
              </w:rPr>
              <w:t xml:space="preserve"> Düşüncelerim tamamen bebeğimle dolu.</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20</w:t>
            </w:r>
            <w:r>
              <w:rPr>
                <w:rFonts w:ascii="Times New Roman" w:hAnsi="Times New Roman"/>
              </w:rPr>
              <w:t>.</w:t>
            </w:r>
            <w:r w:rsidRPr="00294E00">
              <w:rPr>
                <w:rFonts w:ascii="Times New Roman" w:hAnsi="Times New Roman"/>
              </w:rPr>
              <w:t xml:space="preserve"> Bebeğimin karakterini biliyorum</w:t>
            </w:r>
            <w:r>
              <w:rPr>
                <w:rFonts w:ascii="Times New Roman" w:hAnsi="Times New Roman"/>
              </w:rPr>
              <w:t>.</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21</w:t>
            </w:r>
            <w:r>
              <w:rPr>
                <w:rFonts w:ascii="Times New Roman" w:hAnsi="Times New Roman"/>
              </w:rPr>
              <w:t>.</w:t>
            </w:r>
            <w:r w:rsidRPr="00294E00">
              <w:rPr>
                <w:rFonts w:ascii="Times New Roman" w:hAnsi="Times New Roman"/>
              </w:rPr>
              <w:t xml:space="preserve"> Bebeğimin bana güven duymasını istiyorum.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22</w:t>
            </w:r>
            <w:r>
              <w:rPr>
                <w:rFonts w:ascii="Times New Roman" w:hAnsi="Times New Roman"/>
              </w:rPr>
              <w:t>.</w:t>
            </w:r>
            <w:r w:rsidRPr="00294E00">
              <w:rPr>
                <w:rFonts w:ascii="Times New Roman" w:hAnsi="Times New Roman"/>
              </w:rPr>
              <w:t xml:space="preserve"> Bebeğim için önemli olduğumu biliyorum.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23</w:t>
            </w:r>
            <w:r>
              <w:rPr>
                <w:rFonts w:ascii="Times New Roman" w:hAnsi="Times New Roman"/>
              </w:rPr>
              <w:t>.</w:t>
            </w:r>
            <w:r w:rsidRPr="00294E00">
              <w:rPr>
                <w:rFonts w:ascii="Times New Roman" w:hAnsi="Times New Roman"/>
              </w:rPr>
              <w:t xml:space="preserve"> Bebeğimin hareketlerinden ne istediğini anlıyorum.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24</w:t>
            </w:r>
            <w:r>
              <w:rPr>
                <w:rFonts w:ascii="Times New Roman" w:hAnsi="Times New Roman"/>
              </w:rPr>
              <w:t>.</w:t>
            </w:r>
            <w:r w:rsidRPr="00294E00">
              <w:rPr>
                <w:rFonts w:ascii="Times New Roman" w:hAnsi="Times New Roman"/>
              </w:rPr>
              <w:t xml:space="preserve"> Bebeğime özel ilgi gösteriyorum.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25</w:t>
            </w:r>
            <w:r>
              <w:rPr>
                <w:rFonts w:ascii="Times New Roman" w:hAnsi="Times New Roman"/>
              </w:rPr>
              <w:t>.</w:t>
            </w:r>
            <w:r w:rsidRPr="00294E00">
              <w:rPr>
                <w:rFonts w:ascii="Times New Roman" w:hAnsi="Times New Roman"/>
              </w:rPr>
              <w:t xml:space="preserve"> Bebeğim ağladığında onu rahatlatıyorum.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r w:rsidR="00363472" w:rsidRPr="00294E00" w:rsidTr="00690778">
        <w:trPr>
          <w:trHeight w:val="499"/>
        </w:trPr>
        <w:tc>
          <w:tcPr>
            <w:tcW w:w="5807" w:type="dxa"/>
            <w:shd w:val="clear" w:color="auto" w:fill="auto"/>
          </w:tcPr>
          <w:p w:rsidR="00363472" w:rsidRPr="00294E00" w:rsidRDefault="00363472" w:rsidP="007B4455">
            <w:pPr>
              <w:spacing w:line="240" w:lineRule="auto"/>
              <w:rPr>
                <w:rFonts w:ascii="Times New Roman" w:hAnsi="Times New Roman"/>
              </w:rPr>
            </w:pPr>
            <w:r w:rsidRPr="00294E00">
              <w:rPr>
                <w:rFonts w:ascii="Times New Roman" w:hAnsi="Times New Roman"/>
              </w:rPr>
              <w:t>26</w:t>
            </w:r>
            <w:r>
              <w:rPr>
                <w:rFonts w:ascii="Times New Roman" w:hAnsi="Times New Roman"/>
              </w:rPr>
              <w:t>.</w:t>
            </w:r>
            <w:r w:rsidRPr="00294E00">
              <w:rPr>
                <w:rFonts w:ascii="Times New Roman" w:hAnsi="Times New Roman"/>
              </w:rPr>
              <w:t xml:space="preserve"> Bebeğimi içimden gelen bir duyguyla seviyorum.</w:t>
            </w:r>
          </w:p>
        </w:tc>
        <w:tc>
          <w:tcPr>
            <w:tcW w:w="992"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567" w:type="dxa"/>
            <w:shd w:val="clear" w:color="auto" w:fill="auto"/>
          </w:tcPr>
          <w:p w:rsidR="00363472" w:rsidRPr="00294E00" w:rsidRDefault="00363472" w:rsidP="007B4455">
            <w:pPr>
              <w:spacing w:line="240" w:lineRule="auto"/>
              <w:rPr>
                <w:rFonts w:ascii="Times New Roman" w:hAnsi="Times New Roman"/>
              </w:rPr>
            </w:pPr>
          </w:p>
        </w:tc>
        <w:tc>
          <w:tcPr>
            <w:tcW w:w="709" w:type="dxa"/>
            <w:shd w:val="clear" w:color="auto" w:fill="auto"/>
          </w:tcPr>
          <w:p w:rsidR="00363472" w:rsidRPr="00294E00" w:rsidRDefault="00363472" w:rsidP="007B4455">
            <w:pPr>
              <w:spacing w:line="240" w:lineRule="auto"/>
              <w:rPr>
                <w:rFonts w:ascii="Times New Roman" w:hAnsi="Times New Roman"/>
              </w:rPr>
            </w:pPr>
          </w:p>
        </w:tc>
      </w:tr>
    </w:tbl>
    <w:p w:rsidR="00363472" w:rsidRDefault="00363472" w:rsidP="00363472">
      <w:pPr>
        <w:spacing w:line="240" w:lineRule="auto"/>
        <w:jc w:val="both"/>
        <w:rPr>
          <w:rFonts w:ascii="Times New Roman" w:hAnsi="Times New Roman"/>
          <w:b/>
        </w:rPr>
      </w:pPr>
    </w:p>
    <w:p w:rsidR="00690778" w:rsidRDefault="00690778" w:rsidP="00363472">
      <w:pPr>
        <w:spacing w:line="240" w:lineRule="auto"/>
        <w:jc w:val="both"/>
        <w:rPr>
          <w:rFonts w:ascii="Times New Roman" w:hAnsi="Times New Roman"/>
          <w:b/>
        </w:rPr>
      </w:pPr>
    </w:p>
    <w:p w:rsidR="00690778" w:rsidRDefault="00690778" w:rsidP="00363472">
      <w:pPr>
        <w:spacing w:line="240" w:lineRule="auto"/>
        <w:jc w:val="both"/>
        <w:rPr>
          <w:rFonts w:ascii="Times New Roman" w:hAnsi="Times New Roman"/>
          <w:b/>
        </w:rPr>
      </w:pPr>
    </w:p>
    <w:p w:rsidR="00690778" w:rsidRDefault="00690778" w:rsidP="00363472">
      <w:pPr>
        <w:spacing w:line="240" w:lineRule="auto"/>
        <w:jc w:val="both"/>
        <w:rPr>
          <w:rFonts w:ascii="Times New Roman" w:hAnsi="Times New Roman"/>
          <w:b/>
        </w:rPr>
      </w:pPr>
    </w:p>
    <w:p w:rsidR="00363472" w:rsidRDefault="00363472" w:rsidP="00363472">
      <w:pPr>
        <w:spacing w:line="240" w:lineRule="auto"/>
        <w:jc w:val="both"/>
        <w:rPr>
          <w:rFonts w:ascii="Times New Roman" w:hAnsi="Times New Roman"/>
          <w:b/>
        </w:rPr>
      </w:pPr>
      <w:r>
        <w:rPr>
          <w:rFonts w:ascii="Times New Roman" w:hAnsi="Times New Roman"/>
          <w:b/>
        </w:rPr>
        <w:t xml:space="preserve">Ek-13: </w:t>
      </w:r>
      <w:r w:rsidRPr="009368EA">
        <w:rPr>
          <w:rFonts w:ascii="Times New Roman" w:hAnsi="Times New Roman"/>
          <w:b/>
        </w:rPr>
        <w:t>Bebek Karakterini Algılama Ölçeği</w:t>
      </w:r>
    </w:p>
    <w:p w:rsidR="00363472" w:rsidRPr="009368EA" w:rsidRDefault="00363472" w:rsidP="00363472">
      <w:pPr>
        <w:spacing w:line="240" w:lineRule="auto"/>
        <w:jc w:val="both"/>
        <w:rPr>
          <w:rFonts w:ascii="Times New Roman" w:hAnsi="Times New Roman"/>
          <w:b/>
        </w:rPr>
      </w:pPr>
    </w:p>
    <w:p w:rsidR="00363472" w:rsidRPr="001C2924" w:rsidRDefault="00363472" w:rsidP="00363472">
      <w:pPr>
        <w:tabs>
          <w:tab w:val="center" w:pos="4715"/>
        </w:tabs>
        <w:rPr>
          <w:rFonts w:ascii="Times New Roman" w:hAnsi="Times New Roman"/>
        </w:rPr>
      </w:pPr>
      <w:r>
        <w:rPr>
          <w:rFonts w:ascii="Times New Roman" w:hAnsi="Times New Roman"/>
        </w:rPr>
        <w:t xml:space="preserve">               </w:t>
      </w:r>
      <w:r w:rsidRPr="001C2924">
        <w:rPr>
          <w:rFonts w:ascii="Times New Roman" w:hAnsi="Times New Roman"/>
        </w:rPr>
        <w:t>Çocuğun adı soyadı:</w:t>
      </w:r>
    </w:p>
    <w:p w:rsidR="00363472" w:rsidRPr="001C2924" w:rsidRDefault="00363472" w:rsidP="00363472">
      <w:pPr>
        <w:ind w:left="360"/>
        <w:rPr>
          <w:rFonts w:ascii="Times New Roman" w:hAnsi="Times New Roman"/>
        </w:rPr>
      </w:pPr>
      <w:r>
        <w:rPr>
          <w:rFonts w:ascii="Times New Roman" w:hAnsi="Times New Roman"/>
        </w:rPr>
        <w:t xml:space="preserve">         </w:t>
      </w:r>
      <w:r w:rsidRPr="001C2924">
        <w:rPr>
          <w:rFonts w:ascii="Times New Roman" w:hAnsi="Times New Roman"/>
        </w:rPr>
        <w:t>Annenin adı:</w:t>
      </w:r>
    </w:p>
    <w:p w:rsidR="00363472" w:rsidRPr="001C2924" w:rsidRDefault="00363472" w:rsidP="00363472">
      <w:pPr>
        <w:ind w:left="360"/>
        <w:rPr>
          <w:rFonts w:ascii="Times New Roman" w:hAnsi="Times New Roman"/>
        </w:rPr>
      </w:pPr>
      <w:r>
        <w:rPr>
          <w:rFonts w:ascii="Times New Roman" w:hAnsi="Times New Roman"/>
        </w:rPr>
        <w:t xml:space="preserve">         Tarih:</w:t>
      </w:r>
    </w:p>
    <w:p w:rsidR="00363472" w:rsidRDefault="00363472" w:rsidP="00363472">
      <w:pPr>
        <w:spacing w:line="360" w:lineRule="auto"/>
        <w:jc w:val="both"/>
        <w:rPr>
          <w:rFonts w:ascii="Times New Roman" w:hAnsi="Times New Roman"/>
        </w:rPr>
      </w:pPr>
      <w:r w:rsidRPr="001C2924">
        <w:rPr>
          <w:rFonts w:ascii="Times New Roman" w:hAnsi="Times New Roman"/>
        </w:rPr>
        <w:t>Aşağıda çocukları tanımlamak için kullandığımız bazı sıfatlar yer almaktadır. Siz çocuğunuzu bu zıt anlamlı sıfat çiftlerinden hangisine daha yakın bulduğunuzu sıfatlar arasındaki çizgilerden en uygun uzaklıkta olanına X işareti koyarak belirtir misiniz?</w:t>
      </w:r>
    </w:p>
    <w:p w:rsidR="00363472" w:rsidRPr="001C2924" w:rsidRDefault="00363472" w:rsidP="00363472">
      <w:pPr>
        <w:spacing w:line="360" w:lineRule="auto"/>
        <w:jc w:val="both"/>
        <w:rPr>
          <w:rFonts w:ascii="Times New Roman" w:hAnsi="Times New Roman"/>
        </w:rPr>
      </w:pPr>
    </w:p>
    <w:p w:rsidR="00363472" w:rsidRPr="001C2924" w:rsidRDefault="00363472" w:rsidP="00363472">
      <w:pPr>
        <w:spacing w:line="360" w:lineRule="auto"/>
        <w:rPr>
          <w:rFonts w:ascii="Times New Roman" w:hAnsi="Times New Roman"/>
        </w:rPr>
      </w:pPr>
      <w:r w:rsidRPr="001C2924">
        <w:rPr>
          <w:rFonts w:ascii="Times New Roman" w:hAnsi="Times New Roman"/>
        </w:rPr>
        <w:t>Zor</w:t>
      </w:r>
      <w:r w:rsidRPr="001C2924">
        <w:rPr>
          <w:rFonts w:ascii="Times New Roman" w:hAnsi="Times New Roman"/>
        </w:rPr>
        <w:tab/>
      </w:r>
      <w:r w:rsidRPr="001C2924">
        <w:rPr>
          <w:rFonts w:ascii="Times New Roman" w:hAnsi="Times New Roman"/>
        </w:rPr>
        <w:tab/>
      </w:r>
      <w:r w:rsidRPr="001C2924">
        <w:rPr>
          <w:rFonts w:ascii="Times New Roman" w:hAnsi="Times New Roman"/>
          <w:b/>
        </w:rPr>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r>
      <w:r w:rsidRPr="001C2924">
        <w:rPr>
          <w:rFonts w:ascii="Times New Roman" w:hAnsi="Times New Roman"/>
          <w:b/>
        </w:rPr>
        <w:tab/>
      </w:r>
      <w:r w:rsidRPr="001C2924">
        <w:rPr>
          <w:rFonts w:ascii="Times New Roman" w:hAnsi="Times New Roman"/>
        </w:rPr>
        <w:t>Kolay</w:t>
      </w:r>
    </w:p>
    <w:p w:rsidR="00363472" w:rsidRPr="001C2924" w:rsidRDefault="00363472" w:rsidP="00363472">
      <w:pPr>
        <w:spacing w:line="360" w:lineRule="auto"/>
        <w:rPr>
          <w:rFonts w:ascii="Times New Roman" w:hAnsi="Times New Roman"/>
        </w:rPr>
      </w:pPr>
    </w:p>
    <w:p w:rsidR="00363472" w:rsidRPr="001C2924" w:rsidRDefault="00363472" w:rsidP="00363472">
      <w:pPr>
        <w:spacing w:line="360" w:lineRule="auto"/>
        <w:rPr>
          <w:rFonts w:ascii="Times New Roman" w:hAnsi="Times New Roman"/>
        </w:rPr>
      </w:pPr>
      <w:r w:rsidRPr="001C2924">
        <w:rPr>
          <w:rFonts w:ascii="Times New Roman" w:hAnsi="Times New Roman"/>
        </w:rPr>
        <w:t>Mutlu</w:t>
      </w:r>
      <w:r w:rsidRPr="001C2924">
        <w:rPr>
          <w:rFonts w:ascii="Times New Roman" w:hAnsi="Times New Roman"/>
          <w:b/>
        </w:rPr>
        <w:tab/>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r>
      <w:r w:rsidRPr="001C2924">
        <w:rPr>
          <w:rFonts w:ascii="Times New Roman" w:hAnsi="Times New Roman"/>
          <w:b/>
        </w:rPr>
        <w:tab/>
      </w:r>
      <w:r w:rsidRPr="001C2924">
        <w:rPr>
          <w:rFonts w:ascii="Times New Roman" w:hAnsi="Times New Roman"/>
        </w:rPr>
        <w:t>Mutsuz</w:t>
      </w:r>
    </w:p>
    <w:p w:rsidR="00363472" w:rsidRPr="001C2924" w:rsidRDefault="00363472" w:rsidP="00363472">
      <w:pPr>
        <w:spacing w:line="360" w:lineRule="auto"/>
        <w:rPr>
          <w:rFonts w:ascii="Times New Roman" w:hAnsi="Times New Roman"/>
        </w:rPr>
      </w:pPr>
    </w:p>
    <w:p w:rsidR="00363472" w:rsidRPr="001C2924" w:rsidRDefault="00363472" w:rsidP="00363472">
      <w:pPr>
        <w:spacing w:line="360" w:lineRule="auto"/>
        <w:rPr>
          <w:rFonts w:ascii="Times New Roman" w:hAnsi="Times New Roman"/>
        </w:rPr>
      </w:pPr>
      <w:r w:rsidRPr="001C2924">
        <w:rPr>
          <w:rFonts w:ascii="Times New Roman" w:hAnsi="Times New Roman"/>
        </w:rPr>
        <w:t>Rahat</w:t>
      </w:r>
      <w:r w:rsidRPr="001C2924">
        <w:rPr>
          <w:rFonts w:ascii="Times New Roman" w:hAnsi="Times New Roman"/>
        </w:rPr>
        <w:tab/>
      </w:r>
      <w:r w:rsidRPr="001C2924">
        <w:rPr>
          <w:rFonts w:ascii="Times New Roman" w:hAnsi="Times New Roman"/>
        </w:rPr>
        <w:tab/>
      </w:r>
      <w:r w:rsidRPr="001C2924">
        <w:rPr>
          <w:rFonts w:ascii="Times New Roman" w:hAnsi="Times New Roman"/>
          <w:b/>
        </w:rPr>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r>
      <w:r w:rsidRPr="001C2924">
        <w:rPr>
          <w:rFonts w:ascii="Times New Roman" w:hAnsi="Times New Roman"/>
          <w:b/>
        </w:rPr>
        <w:tab/>
      </w:r>
      <w:r w:rsidRPr="001C2924">
        <w:rPr>
          <w:rFonts w:ascii="Times New Roman" w:hAnsi="Times New Roman"/>
        </w:rPr>
        <w:t>Mızmız</w:t>
      </w:r>
    </w:p>
    <w:p w:rsidR="00363472" w:rsidRPr="001C2924" w:rsidRDefault="00363472" w:rsidP="00363472">
      <w:pPr>
        <w:spacing w:line="360" w:lineRule="auto"/>
        <w:rPr>
          <w:rFonts w:ascii="Times New Roman" w:hAnsi="Times New Roman"/>
        </w:rPr>
      </w:pPr>
    </w:p>
    <w:p w:rsidR="00363472" w:rsidRPr="001C2924" w:rsidRDefault="00363472" w:rsidP="00363472">
      <w:pPr>
        <w:spacing w:line="360" w:lineRule="auto"/>
        <w:rPr>
          <w:rFonts w:ascii="Times New Roman" w:hAnsi="Times New Roman"/>
        </w:rPr>
      </w:pPr>
      <w:r w:rsidRPr="001C2924">
        <w:rPr>
          <w:rFonts w:ascii="Times New Roman" w:hAnsi="Times New Roman"/>
        </w:rPr>
        <w:t>Az ağlıyor</w:t>
      </w:r>
      <w:r w:rsidRPr="001C2924">
        <w:rPr>
          <w:rFonts w:ascii="Times New Roman" w:hAnsi="Times New Roman"/>
        </w:rPr>
        <w:tab/>
      </w:r>
      <w:r w:rsidRPr="001C2924">
        <w:rPr>
          <w:rFonts w:ascii="Times New Roman" w:hAnsi="Times New Roman"/>
          <w:b/>
        </w:rPr>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 xml:space="preserve">     </w:t>
      </w:r>
      <w:r>
        <w:rPr>
          <w:rFonts w:ascii="Times New Roman" w:hAnsi="Times New Roman"/>
          <w:b/>
        </w:rPr>
        <w:t xml:space="preserve">     </w:t>
      </w:r>
      <w:r w:rsidRPr="001C2924">
        <w:rPr>
          <w:rFonts w:ascii="Times New Roman" w:hAnsi="Times New Roman"/>
          <w:b/>
        </w:rPr>
        <w:t xml:space="preserve"> </w:t>
      </w:r>
      <w:r>
        <w:rPr>
          <w:rFonts w:ascii="Times New Roman" w:hAnsi="Times New Roman"/>
        </w:rPr>
        <w:t xml:space="preserve">Çok </w:t>
      </w:r>
      <w:r w:rsidRPr="001C2924">
        <w:rPr>
          <w:rFonts w:ascii="Times New Roman" w:hAnsi="Times New Roman"/>
        </w:rPr>
        <w:t>ağlıyor</w:t>
      </w:r>
    </w:p>
    <w:p w:rsidR="00363472" w:rsidRPr="001C2924" w:rsidRDefault="00363472" w:rsidP="00363472">
      <w:pPr>
        <w:spacing w:line="360" w:lineRule="auto"/>
        <w:rPr>
          <w:rFonts w:ascii="Times New Roman" w:hAnsi="Times New Roman"/>
        </w:rPr>
      </w:pPr>
    </w:p>
    <w:p w:rsidR="00363472" w:rsidRPr="001C2924" w:rsidRDefault="00363472" w:rsidP="00363472">
      <w:pPr>
        <w:spacing w:line="360" w:lineRule="auto"/>
        <w:rPr>
          <w:rFonts w:ascii="Times New Roman" w:hAnsi="Times New Roman"/>
        </w:rPr>
      </w:pPr>
      <w:r w:rsidRPr="001C2924">
        <w:rPr>
          <w:rFonts w:ascii="Times New Roman" w:hAnsi="Times New Roman"/>
        </w:rPr>
        <w:t>Dikkatsiz</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 xml:space="preserve">         </w:t>
      </w:r>
      <w:r w:rsidRPr="001C2924">
        <w:rPr>
          <w:rFonts w:ascii="Times New Roman" w:hAnsi="Times New Roman"/>
          <w:b/>
        </w:rPr>
        <w:tab/>
      </w:r>
      <w:r w:rsidRPr="001C2924">
        <w:rPr>
          <w:rFonts w:ascii="Times New Roman" w:hAnsi="Times New Roman"/>
        </w:rPr>
        <w:t>Dikkatli</w:t>
      </w:r>
    </w:p>
    <w:p w:rsidR="00363472" w:rsidRPr="001C2924" w:rsidRDefault="00363472" w:rsidP="00363472">
      <w:pPr>
        <w:spacing w:line="360" w:lineRule="auto"/>
        <w:rPr>
          <w:rFonts w:ascii="Times New Roman" w:hAnsi="Times New Roman"/>
        </w:rPr>
      </w:pPr>
    </w:p>
    <w:p w:rsidR="00363472" w:rsidRDefault="00363472" w:rsidP="00363472">
      <w:pPr>
        <w:spacing w:line="360" w:lineRule="auto"/>
        <w:rPr>
          <w:rFonts w:ascii="Times New Roman" w:hAnsi="Times New Roman"/>
        </w:rPr>
      </w:pPr>
      <w:r w:rsidRPr="001C2924">
        <w:rPr>
          <w:rFonts w:ascii="Times New Roman" w:hAnsi="Times New Roman"/>
        </w:rPr>
        <w:t>Pasif</w:t>
      </w:r>
      <w:r w:rsidRPr="001C2924">
        <w:rPr>
          <w:rFonts w:ascii="Times New Roman" w:hAnsi="Times New Roman"/>
          <w:b/>
        </w:rPr>
        <w:tab/>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w:t>
      </w:r>
      <w:r w:rsidRPr="001C2924">
        <w:rPr>
          <w:rFonts w:ascii="Times New Roman" w:hAnsi="Times New Roman"/>
          <w:b/>
        </w:rPr>
        <w:tab/>
        <w:t xml:space="preserve">         </w:t>
      </w:r>
      <w:r w:rsidRPr="001C2924">
        <w:rPr>
          <w:rFonts w:ascii="Times New Roman" w:hAnsi="Times New Roman"/>
          <w:b/>
        </w:rPr>
        <w:tab/>
      </w:r>
      <w:r w:rsidRPr="001C2924">
        <w:rPr>
          <w:rFonts w:ascii="Times New Roman" w:hAnsi="Times New Roman"/>
        </w:rPr>
        <w:t>Aktif</w:t>
      </w:r>
    </w:p>
    <w:p w:rsidR="00363472" w:rsidRPr="001C2924" w:rsidRDefault="00363472" w:rsidP="00363472">
      <w:pPr>
        <w:spacing w:line="360" w:lineRule="auto"/>
        <w:rPr>
          <w:rFonts w:ascii="Times New Roman" w:hAnsi="Times New Roman"/>
        </w:rPr>
      </w:pPr>
    </w:p>
    <w:p w:rsidR="00363472" w:rsidRPr="00D758FF" w:rsidRDefault="00363472" w:rsidP="00363472">
      <w:pPr>
        <w:pStyle w:val="AralkYok"/>
        <w:rPr>
          <w:rFonts w:ascii="Times New Roman" w:hAnsi="Times New Roman" w:cs="Times New Roman"/>
          <w:sz w:val="24"/>
          <w:szCs w:val="24"/>
        </w:rPr>
      </w:pPr>
      <w:r w:rsidRPr="00D758FF">
        <w:rPr>
          <w:rFonts w:ascii="Times New Roman" w:hAnsi="Times New Roman" w:cs="Times New Roman"/>
          <w:sz w:val="24"/>
          <w:szCs w:val="24"/>
        </w:rPr>
        <w:t>Bakımı</w:t>
      </w:r>
      <w:r w:rsidRPr="00D758FF">
        <w:rPr>
          <w:rFonts w:ascii="Times New Roman" w:hAnsi="Times New Roman" w:cs="Times New Roman"/>
          <w:sz w:val="24"/>
          <w:szCs w:val="24"/>
        </w:rPr>
        <w:tab/>
      </w:r>
      <w:r w:rsidRPr="00D758FF">
        <w:rPr>
          <w:rFonts w:ascii="Times New Roman" w:hAnsi="Times New Roman" w:cs="Times New Roman"/>
          <w:sz w:val="24"/>
          <w:szCs w:val="24"/>
        </w:rPr>
        <w:tab/>
        <w:t></w:t>
      </w:r>
      <w:r w:rsidRPr="00D758FF">
        <w:rPr>
          <w:rFonts w:ascii="Times New Roman" w:hAnsi="Times New Roman" w:cs="Times New Roman"/>
          <w:sz w:val="24"/>
          <w:szCs w:val="24"/>
        </w:rPr>
        <w:tab/>
        <w:t></w:t>
      </w:r>
      <w:r w:rsidRPr="00D758FF">
        <w:rPr>
          <w:rFonts w:ascii="Times New Roman" w:hAnsi="Times New Roman" w:cs="Times New Roman"/>
          <w:sz w:val="24"/>
          <w:szCs w:val="24"/>
        </w:rPr>
        <w:tab/>
        <w:t></w:t>
      </w:r>
      <w:r w:rsidRPr="00D758FF">
        <w:rPr>
          <w:rFonts w:ascii="Times New Roman" w:hAnsi="Times New Roman" w:cs="Times New Roman"/>
          <w:sz w:val="24"/>
          <w:szCs w:val="24"/>
        </w:rPr>
        <w:tab/>
        <w:t></w:t>
      </w:r>
      <w:r w:rsidRPr="00D758FF">
        <w:rPr>
          <w:rFonts w:ascii="Times New Roman" w:hAnsi="Times New Roman" w:cs="Times New Roman"/>
          <w:sz w:val="24"/>
          <w:szCs w:val="24"/>
        </w:rPr>
        <w:tab/>
        <w:t></w:t>
      </w:r>
      <w:r w:rsidRPr="00D758FF">
        <w:rPr>
          <w:rFonts w:ascii="Times New Roman" w:hAnsi="Times New Roman" w:cs="Times New Roman"/>
          <w:sz w:val="24"/>
          <w:szCs w:val="24"/>
        </w:rPr>
        <w:tab/>
        <w:t></w:t>
      </w:r>
      <w:r w:rsidRPr="00D758FF">
        <w:rPr>
          <w:rFonts w:ascii="Times New Roman" w:hAnsi="Times New Roman" w:cs="Times New Roman"/>
          <w:sz w:val="24"/>
          <w:szCs w:val="24"/>
        </w:rPr>
        <w:tab/>
        <w:t></w:t>
      </w:r>
      <w:r w:rsidRPr="00D758FF">
        <w:rPr>
          <w:rFonts w:ascii="Times New Roman" w:hAnsi="Times New Roman" w:cs="Times New Roman"/>
          <w:sz w:val="24"/>
          <w:szCs w:val="24"/>
        </w:rPr>
        <w:tab/>
        <w:t xml:space="preserve">        </w:t>
      </w:r>
      <w:r w:rsidRPr="00D758FF">
        <w:rPr>
          <w:rFonts w:ascii="Times New Roman" w:hAnsi="Times New Roman" w:cs="Times New Roman"/>
          <w:sz w:val="24"/>
          <w:szCs w:val="24"/>
        </w:rPr>
        <w:tab/>
        <w:t>Bakımı zor</w:t>
      </w:r>
    </w:p>
    <w:p w:rsidR="00363472" w:rsidRPr="00D758FF" w:rsidRDefault="00363472" w:rsidP="00363472">
      <w:pPr>
        <w:pStyle w:val="AralkYok"/>
        <w:rPr>
          <w:rFonts w:ascii="Times New Roman" w:hAnsi="Times New Roman" w:cs="Times New Roman"/>
          <w:sz w:val="24"/>
          <w:szCs w:val="24"/>
        </w:rPr>
      </w:pPr>
      <w:r w:rsidRPr="00D758FF">
        <w:rPr>
          <w:rFonts w:ascii="Times New Roman" w:hAnsi="Times New Roman" w:cs="Times New Roman"/>
          <w:sz w:val="24"/>
          <w:szCs w:val="24"/>
        </w:rPr>
        <w:t>kolay</w:t>
      </w:r>
    </w:p>
    <w:p w:rsidR="00363472" w:rsidRDefault="00363472" w:rsidP="00363472">
      <w:pPr>
        <w:rPr>
          <w:rFonts w:ascii="Times New Roman" w:hAnsi="Times New Roman"/>
          <w:b/>
        </w:rPr>
      </w:pPr>
      <w:r>
        <w:rPr>
          <w:rFonts w:ascii="Times New Roman" w:hAnsi="Times New Roman"/>
          <w:b/>
        </w:rPr>
        <w:br w:type="page"/>
      </w:r>
    </w:p>
    <w:p w:rsidR="00363472" w:rsidRDefault="00363472" w:rsidP="00363472">
      <w:pPr>
        <w:spacing w:line="240" w:lineRule="auto"/>
        <w:jc w:val="both"/>
        <w:rPr>
          <w:rFonts w:ascii="Times New Roman" w:hAnsi="Times New Roman"/>
          <w:b/>
        </w:rPr>
      </w:pPr>
      <w:r>
        <w:rPr>
          <w:rFonts w:ascii="Times New Roman" w:hAnsi="Times New Roman"/>
          <w:b/>
        </w:rPr>
        <w:lastRenderedPageBreak/>
        <w:t>Ek-14:</w:t>
      </w:r>
      <w:r w:rsidRPr="00E1561F">
        <w:rPr>
          <w:rFonts w:ascii="Times New Roman" w:hAnsi="Times New Roman"/>
          <w:b/>
        </w:rPr>
        <w:t xml:space="preserve"> Bebek İyilik Hali Formu</w:t>
      </w:r>
    </w:p>
    <w:p w:rsidR="00363472" w:rsidRDefault="00363472" w:rsidP="00363472">
      <w:pPr>
        <w:spacing w:line="240" w:lineRule="auto"/>
        <w:jc w:val="both"/>
        <w:rPr>
          <w:rFonts w:ascii="Times New Roman" w:hAnsi="Times New Roman"/>
          <w:b/>
        </w:rPr>
      </w:pPr>
    </w:p>
    <w:p w:rsidR="00363472" w:rsidRDefault="00363472" w:rsidP="00363472">
      <w:pPr>
        <w:jc w:val="both"/>
        <w:rPr>
          <w:rFonts w:ascii="Times New Roman" w:hAnsi="Times New Roman"/>
        </w:rPr>
      </w:pPr>
      <w:r w:rsidRPr="0013271F">
        <w:rPr>
          <w:rFonts w:ascii="Times New Roman" w:hAnsi="Times New Roman"/>
        </w:rPr>
        <w:t>İsim:</w:t>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r>
      <w:r w:rsidRPr="0013271F">
        <w:rPr>
          <w:rFonts w:ascii="Times New Roman" w:hAnsi="Times New Roman"/>
        </w:rPr>
        <w:tab/>
        <w:t>Tarih:</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r w:rsidR="0002045E">
        <w:rPr>
          <w:rFonts w:ascii="Times New Roman" w:hAnsi="Times New Roman"/>
        </w:rPr>
        <w:t>…</w:t>
      </w:r>
      <w:r w:rsidRPr="0013271F">
        <w:rPr>
          <w:rFonts w:ascii="Times New Roman" w:hAnsi="Times New Roman"/>
        </w:rPr>
        <w:t>.......</w:t>
      </w:r>
    </w:p>
    <w:p w:rsidR="00690778" w:rsidRDefault="00690778" w:rsidP="00363472">
      <w:pPr>
        <w:jc w:val="both"/>
        <w:rPr>
          <w:rFonts w:ascii="Times New Roman" w:hAnsi="Times New Roman"/>
        </w:rPr>
      </w:pPr>
    </w:p>
    <w:p w:rsidR="00363472" w:rsidRPr="00202340" w:rsidRDefault="00363472" w:rsidP="00363472">
      <w:pPr>
        <w:jc w:val="both"/>
        <w:rPr>
          <w:rFonts w:ascii="Times New Roman" w:hAnsi="Times New Roman"/>
        </w:rPr>
      </w:pPr>
      <w:r w:rsidRPr="00202340">
        <w:rPr>
          <w:rFonts w:ascii="Times New Roman" w:hAnsi="Times New Roman"/>
        </w:rPr>
        <w:t xml:space="preserve">Aşağıdaki sorularla bebeğinizin beslenme, uyku ve ağlamasına yönelik olarak genel iyilik halinin değerlendirilmesi amaçlanmaktadır. Lütfen soruları yanıtlarken bebeğinizin </w:t>
      </w:r>
      <w:r w:rsidRPr="00202340">
        <w:rPr>
          <w:rFonts w:ascii="Times New Roman" w:hAnsi="Times New Roman"/>
          <w:b/>
          <w:u w:val="single"/>
        </w:rPr>
        <w:t>son 15 günlük durumunu</w:t>
      </w:r>
      <w:r w:rsidRPr="00202340">
        <w:rPr>
          <w:rFonts w:ascii="Times New Roman" w:hAnsi="Times New Roman"/>
        </w:rPr>
        <w:t xml:space="preserve"> göz önüne alarak en uygun yanıtı işaretleyiniz.</w:t>
      </w:r>
    </w:p>
    <w:p w:rsidR="00690778" w:rsidRDefault="00690778" w:rsidP="00363472">
      <w:pPr>
        <w:rPr>
          <w:rFonts w:ascii="Times New Roman" w:hAnsi="Times New Roman"/>
          <w:b/>
        </w:rPr>
      </w:pPr>
    </w:p>
    <w:p w:rsidR="00690778" w:rsidRPr="00202340" w:rsidRDefault="00363472" w:rsidP="00363472">
      <w:pPr>
        <w:rPr>
          <w:rFonts w:ascii="Times New Roman" w:hAnsi="Times New Roman"/>
          <w:b/>
        </w:rPr>
      </w:pPr>
      <w:r w:rsidRPr="00202340">
        <w:rPr>
          <w:rFonts w:ascii="Times New Roman" w:hAnsi="Times New Roman"/>
          <w:b/>
        </w:rPr>
        <w:t>1)Bebeğinizi nasıl besliyorsunuz?</w:t>
      </w:r>
    </w:p>
    <w:p w:rsidR="00363472" w:rsidRPr="00202340"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A) Sadece anne sütü ile ( anne sütü dışında doktorun önerdiği vitamin ilaçlarını ve/veya anne sütü zenginleştirici veriyorum. Su dahi vermiyorum)</w:t>
      </w:r>
    </w:p>
    <w:p w:rsidR="00363472" w:rsidRPr="00202340" w:rsidRDefault="00363472" w:rsidP="00363472">
      <w:pPr>
        <w:pStyle w:val="AralkYok"/>
        <w:ind w:firstLine="708"/>
        <w:rPr>
          <w:rFonts w:ascii="Times New Roman" w:hAnsi="Times New Roman" w:cs="Times New Roman"/>
          <w:sz w:val="24"/>
          <w:szCs w:val="24"/>
        </w:rPr>
      </w:pPr>
      <w:r>
        <w:rPr>
          <w:rFonts w:ascii="Times New Roman" w:hAnsi="Times New Roman" w:cs="Times New Roman"/>
          <w:sz w:val="24"/>
          <w:szCs w:val="24"/>
        </w:rPr>
        <w:t xml:space="preserve">B) Anne sütü ve önerilen vitaminleri </w:t>
      </w:r>
      <w:r w:rsidRPr="00202340">
        <w:rPr>
          <w:rFonts w:ascii="Times New Roman" w:hAnsi="Times New Roman" w:cs="Times New Roman"/>
          <w:sz w:val="24"/>
          <w:szCs w:val="24"/>
        </w:rPr>
        <w:t>veriyorum.</w:t>
      </w:r>
    </w:p>
    <w:p w:rsidR="00363472" w:rsidRPr="00202340" w:rsidRDefault="00363472" w:rsidP="00363472">
      <w:pPr>
        <w:pStyle w:val="AralkYok"/>
        <w:ind w:firstLine="708"/>
        <w:jc w:val="both"/>
        <w:rPr>
          <w:rFonts w:ascii="Times New Roman" w:hAnsi="Times New Roman" w:cs="Times New Roman"/>
          <w:sz w:val="24"/>
          <w:szCs w:val="24"/>
        </w:rPr>
      </w:pPr>
      <w:r w:rsidRPr="00202340">
        <w:rPr>
          <w:rFonts w:ascii="Times New Roman" w:hAnsi="Times New Roman" w:cs="Times New Roman"/>
          <w:sz w:val="24"/>
          <w:szCs w:val="24"/>
        </w:rPr>
        <w:t>C)Anne sütüyle</w:t>
      </w:r>
      <w:r>
        <w:rPr>
          <w:rFonts w:ascii="Times New Roman" w:hAnsi="Times New Roman" w:cs="Times New Roman"/>
          <w:sz w:val="24"/>
          <w:szCs w:val="24"/>
        </w:rPr>
        <w:t xml:space="preserve"> ve </w:t>
      </w:r>
      <w:r w:rsidRPr="00202340">
        <w:rPr>
          <w:rFonts w:ascii="Times New Roman" w:hAnsi="Times New Roman" w:cs="Times New Roman"/>
          <w:sz w:val="24"/>
          <w:szCs w:val="24"/>
        </w:rPr>
        <w:t>hazır mama veya y</w:t>
      </w:r>
      <w:r>
        <w:rPr>
          <w:rFonts w:ascii="Times New Roman" w:hAnsi="Times New Roman" w:cs="Times New Roman"/>
          <w:sz w:val="24"/>
          <w:szCs w:val="24"/>
        </w:rPr>
        <w:t>arı katı yiyecekler veya inek /</w:t>
      </w:r>
      <w:r w:rsidRPr="00202340">
        <w:rPr>
          <w:rFonts w:ascii="Times New Roman" w:hAnsi="Times New Roman" w:cs="Times New Roman"/>
          <w:sz w:val="24"/>
          <w:szCs w:val="24"/>
        </w:rPr>
        <w:t xml:space="preserve">keçi sütü </w:t>
      </w:r>
      <w:r>
        <w:rPr>
          <w:rFonts w:ascii="Times New Roman" w:hAnsi="Times New Roman" w:cs="Times New Roman"/>
          <w:sz w:val="24"/>
          <w:szCs w:val="24"/>
        </w:rPr>
        <w:t xml:space="preserve">vb </w:t>
      </w:r>
      <w:r w:rsidRPr="00202340">
        <w:rPr>
          <w:rFonts w:ascii="Times New Roman" w:hAnsi="Times New Roman" w:cs="Times New Roman"/>
          <w:sz w:val="24"/>
          <w:szCs w:val="24"/>
        </w:rPr>
        <w:t xml:space="preserve">veriyorum. </w:t>
      </w:r>
    </w:p>
    <w:p w:rsidR="00363472"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D) Hiç anne sütü vermiyorum.</w:t>
      </w:r>
    </w:p>
    <w:p w:rsidR="00363472" w:rsidRPr="00202340" w:rsidRDefault="00363472" w:rsidP="00363472">
      <w:pPr>
        <w:pStyle w:val="AralkYok"/>
        <w:ind w:firstLine="708"/>
        <w:rPr>
          <w:rFonts w:ascii="Times New Roman" w:hAnsi="Times New Roman" w:cs="Times New Roman"/>
          <w:sz w:val="24"/>
          <w:szCs w:val="24"/>
        </w:rPr>
      </w:pPr>
    </w:p>
    <w:p w:rsidR="00363472" w:rsidRPr="00202340" w:rsidRDefault="00363472" w:rsidP="00363472">
      <w:pPr>
        <w:spacing w:line="240" w:lineRule="auto"/>
        <w:rPr>
          <w:rFonts w:ascii="Times New Roman" w:hAnsi="Times New Roman"/>
          <w:b/>
        </w:rPr>
      </w:pPr>
      <w:r w:rsidRPr="00202340">
        <w:rPr>
          <w:rFonts w:ascii="Times New Roman" w:hAnsi="Times New Roman"/>
          <w:b/>
        </w:rPr>
        <w:t>2)Bebeğinizin beslenme düzeni aşağıdakilerden hangisine uyuyor?</w:t>
      </w:r>
    </w:p>
    <w:p w:rsidR="00363472" w:rsidRPr="00202340"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A) Sadece anne sütü veriyorum.</w:t>
      </w:r>
    </w:p>
    <w:p w:rsidR="00363472" w:rsidRPr="00202340"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B) Çoğunlukla anne sütü ancak günde 3 defadan az olmak üzere hazır mama veriyorum.</w:t>
      </w:r>
    </w:p>
    <w:p w:rsidR="00363472" w:rsidRPr="00202340"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C) Anne sütü ile eşit miktarda hazır mama veriyorum.</w:t>
      </w:r>
    </w:p>
    <w:p w:rsidR="00363472" w:rsidRPr="00202340"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D) Bebeğim günlük beslenmesinde hazır mamaları anne sütünden daha fazla tüketiyor.</w:t>
      </w:r>
    </w:p>
    <w:p w:rsidR="00363472"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E) Hiç anne sütü vermiyorum.</w:t>
      </w:r>
    </w:p>
    <w:p w:rsidR="00363472" w:rsidRPr="00202340" w:rsidRDefault="00363472" w:rsidP="00363472">
      <w:pPr>
        <w:pStyle w:val="AralkYok"/>
        <w:rPr>
          <w:rFonts w:ascii="Times New Roman" w:hAnsi="Times New Roman" w:cs="Times New Roman"/>
          <w:sz w:val="24"/>
          <w:szCs w:val="24"/>
        </w:rPr>
      </w:pPr>
    </w:p>
    <w:p w:rsidR="00363472" w:rsidRDefault="00363472" w:rsidP="00363472">
      <w:pPr>
        <w:spacing w:line="240" w:lineRule="auto"/>
        <w:rPr>
          <w:rFonts w:ascii="Times New Roman" w:hAnsi="Times New Roman"/>
        </w:rPr>
      </w:pPr>
      <w:r w:rsidRPr="00202340">
        <w:rPr>
          <w:rFonts w:ascii="Times New Roman" w:hAnsi="Times New Roman"/>
          <w:b/>
        </w:rPr>
        <w:t>3) Bebeğinizi emziriyor musunuz?</w:t>
      </w:r>
      <w:r w:rsidRPr="00202340">
        <w:rPr>
          <w:rFonts w:ascii="Times New Roman" w:hAnsi="Times New Roman"/>
        </w:rPr>
        <w:t xml:space="preserve">   A) Evet                    B)Hayır</w:t>
      </w:r>
    </w:p>
    <w:p w:rsidR="00690778" w:rsidRPr="00202340" w:rsidRDefault="00690778" w:rsidP="00363472">
      <w:pPr>
        <w:spacing w:line="240" w:lineRule="auto"/>
        <w:rPr>
          <w:rFonts w:ascii="Times New Roman" w:hAnsi="Times New Roman"/>
        </w:rPr>
      </w:pPr>
    </w:p>
    <w:p w:rsidR="00363472" w:rsidRPr="00202340" w:rsidRDefault="00363472" w:rsidP="00363472">
      <w:pPr>
        <w:spacing w:line="240" w:lineRule="auto"/>
        <w:rPr>
          <w:rFonts w:ascii="Times New Roman" w:hAnsi="Times New Roman"/>
          <w:b/>
        </w:rPr>
      </w:pPr>
      <w:r w:rsidRPr="00202340">
        <w:rPr>
          <w:rFonts w:ascii="Times New Roman" w:hAnsi="Times New Roman"/>
          <w:b/>
        </w:rPr>
        <w:t>4) Bebeğinizi emzirme kararını ne zaman aldınız?</w:t>
      </w:r>
    </w:p>
    <w:p w:rsidR="00363472" w:rsidRDefault="00363472" w:rsidP="00363472">
      <w:pPr>
        <w:spacing w:line="240" w:lineRule="auto"/>
        <w:ind w:left="708"/>
        <w:rPr>
          <w:rFonts w:ascii="Times New Roman" w:hAnsi="Times New Roman"/>
        </w:rPr>
      </w:pPr>
      <w:r>
        <w:rPr>
          <w:rFonts w:ascii="Times New Roman" w:hAnsi="Times New Roman"/>
        </w:rPr>
        <w:t xml:space="preserve">A) Gebelikten önce  </w:t>
      </w:r>
      <w:r>
        <w:rPr>
          <w:rFonts w:ascii="Times New Roman" w:hAnsi="Times New Roman"/>
        </w:rPr>
        <w:tab/>
      </w:r>
      <w:r>
        <w:rPr>
          <w:rFonts w:ascii="Times New Roman" w:hAnsi="Times New Roman"/>
        </w:rPr>
        <w:tab/>
        <w:t xml:space="preserve">B) Gebelikte   </w:t>
      </w:r>
      <w:r>
        <w:rPr>
          <w:rFonts w:ascii="Times New Roman" w:hAnsi="Times New Roman"/>
        </w:rPr>
        <w:tab/>
      </w:r>
      <w:r>
        <w:rPr>
          <w:rFonts w:ascii="Times New Roman" w:hAnsi="Times New Roman"/>
        </w:rPr>
        <w:tab/>
        <w:t xml:space="preserve">C) Gebelikten sonra                        </w:t>
      </w:r>
      <w:r w:rsidRPr="00202340">
        <w:rPr>
          <w:rFonts w:ascii="Times New Roman" w:hAnsi="Times New Roman"/>
        </w:rPr>
        <w:t>D) Bebeğimi emzirmeyi hiç istemedim.</w:t>
      </w:r>
    </w:p>
    <w:p w:rsidR="00690778" w:rsidRPr="00202340" w:rsidRDefault="00690778" w:rsidP="00363472">
      <w:pPr>
        <w:spacing w:line="240" w:lineRule="auto"/>
        <w:ind w:left="708"/>
        <w:rPr>
          <w:rFonts w:ascii="Times New Roman" w:hAnsi="Times New Roman"/>
        </w:rPr>
      </w:pPr>
    </w:p>
    <w:p w:rsidR="00363472" w:rsidRPr="00202340" w:rsidRDefault="00363472" w:rsidP="00363472">
      <w:pPr>
        <w:spacing w:line="240" w:lineRule="auto"/>
        <w:rPr>
          <w:rFonts w:ascii="Times New Roman" w:hAnsi="Times New Roman"/>
          <w:b/>
        </w:rPr>
      </w:pPr>
      <w:r w:rsidRPr="00202340">
        <w:rPr>
          <w:rFonts w:ascii="Times New Roman" w:hAnsi="Times New Roman"/>
          <w:b/>
        </w:rPr>
        <w:t>5)Bebeğinizi kaç yaşına kadar emzirmeyi planlıyorsunuz?</w:t>
      </w:r>
    </w:p>
    <w:p w:rsidR="00363472" w:rsidRPr="00202340"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 xml:space="preserve">A) 3 aydan az    </w:t>
      </w:r>
      <w:r>
        <w:rPr>
          <w:rFonts w:ascii="Times New Roman" w:hAnsi="Times New Roman" w:cs="Times New Roman"/>
          <w:sz w:val="24"/>
          <w:szCs w:val="24"/>
        </w:rPr>
        <w:tab/>
        <w:t xml:space="preserve"> </w:t>
      </w:r>
      <w:r w:rsidRPr="00202340">
        <w:rPr>
          <w:rFonts w:ascii="Times New Roman" w:hAnsi="Times New Roman" w:cs="Times New Roman"/>
          <w:sz w:val="24"/>
          <w:szCs w:val="24"/>
        </w:rPr>
        <w:t xml:space="preserve">B) 3-6 ay     </w:t>
      </w:r>
      <w:r w:rsidRPr="00202340">
        <w:rPr>
          <w:rFonts w:ascii="Times New Roman" w:hAnsi="Times New Roman" w:cs="Times New Roman"/>
          <w:sz w:val="24"/>
          <w:szCs w:val="24"/>
        </w:rPr>
        <w:tab/>
      </w:r>
      <w:r w:rsidRPr="00202340">
        <w:rPr>
          <w:rFonts w:ascii="Times New Roman" w:hAnsi="Times New Roman" w:cs="Times New Roman"/>
          <w:sz w:val="24"/>
          <w:szCs w:val="24"/>
        </w:rPr>
        <w:tab/>
        <w:t xml:space="preserve">C) 6-12 ay     </w:t>
      </w:r>
    </w:p>
    <w:p w:rsidR="00363472" w:rsidRDefault="00363472" w:rsidP="00363472">
      <w:pPr>
        <w:pStyle w:val="AralkYok"/>
        <w:ind w:firstLine="708"/>
        <w:rPr>
          <w:rFonts w:ascii="Times New Roman" w:hAnsi="Times New Roman" w:cs="Times New Roman"/>
          <w:sz w:val="24"/>
          <w:szCs w:val="24"/>
        </w:rPr>
      </w:pPr>
      <w:r w:rsidRPr="00202340">
        <w:rPr>
          <w:rFonts w:ascii="Times New Roman" w:hAnsi="Times New Roman" w:cs="Times New Roman"/>
          <w:sz w:val="24"/>
          <w:szCs w:val="24"/>
        </w:rPr>
        <w:t xml:space="preserve">D)12-18 ay    </w:t>
      </w:r>
      <w:r>
        <w:rPr>
          <w:rFonts w:ascii="Times New Roman" w:hAnsi="Times New Roman" w:cs="Times New Roman"/>
          <w:sz w:val="24"/>
          <w:szCs w:val="24"/>
        </w:rPr>
        <w:tab/>
      </w:r>
      <w:r>
        <w:rPr>
          <w:rFonts w:ascii="Times New Roman" w:hAnsi="Times New Roman" w:cs="Times New Roman"/>
          <w:sz w:val="24"/>
          <w:szCs w:val="24"/>
        </w:rPr>
        <w:tab/>
      </w:r>
      <w:r w:rsidRPr="00202340">
        <w:rPr>
          <w:rFonts w:ascii="Times New Roman" w:hAnsi="Times New Roman" w:cs="Times New Roman"/>
          <w:sz w:val="24"/>
          <w:szCs w:val="24"/>
        </w:rPr>
        <w:t xml:space="preserve"> E) 2 yaşına kadar   </w:t>
      </w:r>
      <w:r w:rsidRPr="00202340">
        <w:rPr>
          <w:rFonts w:ascii="Times New Roman" w:hAnsi="Times New Roman" w:cs="Times New Roman"/>
          <w:sz w:val="24"/>
          <w:szCs w:val="24"/>
        </w:rPr>
        <w:tab/>
        <w:t xml:space="preserve"> F) 2 yaşından sonraya kadar</w:t>
      </w:r>
    </w:p>
    <w:p w:rsidR="00363472" w:rsidRDefault="00363472" w:rsidP="00363472">
      <w:pPr>
        <w:pStyle w:val="AralkYok"/>
        <w:ind w:firstLine="708"/>
        <w:rPr>
          <w:rFonts w:ascii="Times New Roman" w:hAnsi="Times New Roman" w:cs="Times New Roman"/>
          <w:sz w:val="24"/>
          <w:szCs w:val="24"/>
        </w:rPr>
      </w:pPr>
    </w:p>
    <w:p w:rsidR="00690778" w:rsidRDefault="00363472" w:rsidP="00363472">
      <w:pPr>
        <w:spacing w:line="240" w:lineRule="auto"/>
        <w:rPr>
          <w:rFonts w:ascii="Times New Roman" w:hAnsi="Times New Roman"/>
        </w:rPr>
      </w:pPr>
      <w:r>
        <w:rPr>
          <w:rFonts w:ascii="Times New Roman" w:hAnsi="Times New Roman"/>
          <w:b/>
        </w:rPr>
        <w:t>6) Daha önceki bebeğinizi emzirdiniz mi</w:t>
      </w:r>
      <w:r w:rsidRPr="00202340">
        <w:rPr>
          <w:rFonts w:ascii="Times New Roman" w:hAnsi="Times New Roman"/>
          <w:b/>
        </w:rPr>
        <w:t>?</w:t>
      </w:r>
      <w:r>
        <w:rPr>
          <w:rFonts w:ascii="Times New Roman" w:hAnsi="Times New Roman"/>
        </w:rPr>
        <w:t xml:space="preserve">   </w:t>
      </w:r>
      <w:r w:rsidRPr="00202340">
        <w:rPr>
          <w:rFonts w:ascii="Times New Roman" w:hAnsi="Times New Roman"/>
        </w:rPr>
        <w:t xml:space="preserve">A) Evet  </w:t>
      </w:r>
      <w:r>
        <w:rPr>
          <w:rFonts w:ascii="Times New Roman" w:hAnsi="Times New Roman"/>
        </w:rPr>
        <w:t xml:space="preserve">  </w:t>
      </w:r>
      <w:r>
        <w:rPr>
          <w:rFonts w:ascii="Times New Roman" w:hAnsi="Times New Roman"/>
        </w:rPr>
        <w:tab/>
        <w:t xml:space="preserve">  </w:t>
      </w:r>
      <w:r w:rsidRPr="00202340">
        <w:rPr>
          <w:rFonts w:ascii="Times New Roman" w:hAnsi="Times New Roman"/>
        </w:rPr>
        <w:t xml:space="preserve">B)Hayır   </w:t>
      </w:r>
    </w:p>
    <w:p w:rsidR="00363472" w:rsidRPr="006D2FC3" w:rsidRDefault="00363472" w:rsidP="00363472">
      <w:pPr>
        <w:spacing w:line="240" w:lineRule="auto"/>
        <w:rPr>
          <w:rFonts w:ascii="Times New Roman" w:hAnsi="Times New Roman"/>
        </w:rPr>
      </w:pPr>
      <w:r w:rsidRPr="00202340">
        <w:rPr>
          <w:rFonts w:ascii="Times New Roman" w:hAnsi="Times New Roman"/>
          <w:b/>
        </w:rPr>
        <w:t xml:space="preserve">7)Bebek emzirmeyi nasıl bir iş olarak  tanımlarsınız? </w:t>
      </w:r>
    </w:p>
    <w:p w:rsidR="00363472" w:rsidRDefault="00363472" w:rsidP="00363472">
      <w:pPr>
        <w:spacing w:line="240" w:lineRule="auto"/>
        <w:rPr>
          <w:rFonts w:ascii="Times New Roman" w:hAnsi="Times New Roman"/>
        </w:rPr>
      </w:pPr>
      <w:r w:rsidRPr="00202340">
        <w:rPr>
          <w:rFonts w:ascii="Times New Roman" w:hAnsi="Times New Roman"/>
        </w:rPr>
        <w:t xml:space="preserve">         A)kolay           </w:t>
      </w:r>
      <w:r>
        <w:rPr>
          <w:rFonts w:ascii="Times New Roman" w:hAnsi="Times New Roman"/>
        </w:rPr>
        <w:t xml:space="preserve">    </w:t>
      </w:r>
      <w:r w:rsidRPr="00202340">
        <w:rPr>
          <w:rFonts w:ascii="Times New Roman" w:hAnsi="Times New Roman"/>
        </w:rPr>
        <w:t xml:space="preserve">B)zor           </w:t>
      </w:r>
      <w:r>
        <w:rPr>
          <w:rFonts w:ascii="Times New Roman" w:hAnsi="Times New Roman"/>
        </w:rPr>
        <w:t xml:space="preserve">               </w:t>
      </w:r>
      <w:r w:rsidRPr="00202340">
        <w:rPr>
          <w:rFonts w:ascii="Times New Roman" w:hAnsi="Times New Roman"/>
        </w:rPr>
        <w:t xml:space="preserve">C)çok zor        </w:t>
      </w:r>
      <w:r>
        <w:rPr>
          <w:rFonts w:ascii="Times New Roman" w:hAnsi="Times New Roman"/>
        </w:rPr>
        <w:t xml:space="preserve">                  </w:t>
      </w:r>
      <w:r w:rsidRPr="00202340">
        <w:rPr>
          <w:rFonts w:ascii="Times New Roman" w:hAnsi="Times New Roman"/>
        </w:rPr>
        <w:t xml:space="preserve">  D) imkansız </w:t>
      </w:r>
    </w:p>
    <w:p w:rsidR="00363472" w:rsidRPr="00202340" w:rsidRDefault="00363472" w:rsidP="00363472">
      <w:pPr>
        <w:spacing w:line="240" w:lineRule="auto"/>
        <w:rPr>
          <w:rFonts w:ascii="Times New Roman" w:hAnsi="Times New Roman"/>
          <w:b/>
        </w:rPr>
      </w:pPr>
      <w:r w:rsidRPr="00202340">
        <w:rPr>
          <w:rFonts w:ascii="Times New Roman" w:hAnsi="Times New Roman"/>
          <w:b/>
        </w:rPr>
        <w:t>8)Bebek emzirmeyi duygu olarak nasıl tanımlarsınız?</w:t>
      </w:r>
    </w:p>
    <w:p w:rsidR="00363472" w:rsidRDefault="00363472" w:rsidP="00363472">
      <w:pPr>
        <w:spacing w:line="240" w:lineRule="auto"/>
        <w:rPr>
          <w:rFonts w:ascii="Times New Roman" w:hAnsi="Times New Roman"/>
        </w:rPr>
      </w:pPr>
      <w:r w:rsidRPr="00202340">
        <w:rPr>
          <w:rFonts w:ascii="Times New Roman" w:hAnsi="Times New Roman"/>
        </w:rPr>
        <w:t xml:space="preserve">     </w:t>
      </w:r>
      <w:r w:rsidR="00690778">
        <w:rPr>
          <w:rFonts w:ascii="Times New Roman" w:hAnsi="Times New Roman"/>
        </w:rPr>
        <w:t xml:space="preserve">   </w:t>
      </w:r>
      <w:r w:rsidRPr="00202340">
        <w:rPr>
          <w:rFonts w:ascii="Times New Roman" w:hAnsi="Times New Roman"/>
        </w:rPr>
        <w:t>A) Ço</w:t>
      </w:r>
      <w:r w:rsidR="00690778">
        <w:rPr>
          <w:rFonts w:ascii="Times New Roman" w:hAnsi="Times New Roman"/>
        </w:rPr>
        <w:t xml:space="preserve">k güzel   B) güzel  </w:t>
      </w:r>
      <w:r>
        <w:rPr>
          <w:rFonts w:ascii="Times New Roman" w:hAnsi="Times New Roman"/>
        </w:rPr>
        <w:t xml:space="preserve"> </w:t>
      </w:r>
      <w:r w:rsidRPr="00202340">
        <w:rPr>
          <w:rFonts w:ascii="Times New Roman" w:hAnsi="Times New Roman"/>
        </w:rPr>
        <w:t xml:space="preserve">C) </w:t>
      </w:r>
      <w:r w:rsidR="00690778">
        <w:rPr>
          <w:rFonts w:ascii="Times New Roman" w:hAnsi="Times New Roman"/>
        </w:rPr>
        <w:t xml:space="preserve">bir anlam ifade etmiyor  D) kötü    </w:t>
      </w:r>
      <w:r w:rsidRPr="00202340">
        <w:rPr>
          <w:rFonts w:ascii="Times New Roman" w:hAnsi="Times New Roman"/>
        </w:rPr>
        <w:t xml:space="preserve">E)çok </w:t>
      </w:r>
      <w:r w:rsidR="00690778">
        <w:rPr>
          <w:rFonts w:ascii="Times New Roman" w:hAnsi="Times New Roman"/>
        </w:rPr>
        <w:t xml:space="preserve"> </w:t>
      </w:r>
      <w:r w:rsidRPr="00202340">
        <w:rPr>
          <w:rFonts w:ascii="Times New Roman" w:hAnsi="Times New Roman"/>
        </w:rPr>
        <w:t>kötü</w:t>
      </w:r>
    </w:p>
    <w:p w:rsidR="00363472" w:rsidRDefault="00363472" w:rsidP="00363472">
      <w:pPr>
        <w:rPr>
          <w:rFonts w:ascii="Times New Roman" w:hAnsi="Times New Roman"/>
        </w:rPr>
      </w:pPr>
      <w:r w:rsidRPr="00202340">
        <w:rPr>
          <w:rFonts w:ascii="Times New Roman" w:hAnsi="Times New Roman"/>
          <w:b/>
        </w:rPr>
        <w:t>9) Bebeğinizi emzirmey</w:t>
      </w:r>
      <w:r>
        <w:rPr>
          <w:rFonts w:ascii="Times New Roman" w:hAnsi="Times New Roman"/>
          <w:b/>
        </w:rPr>
        <w:t>le ilgili sorun yaşıyor musunuz</w:t>
      </w:r>
      <w:r w:rsidRPr="00202340">
        <w:rPr>
          <w:rFonts w:ascii="Times New Roman" w:hAnsi="Times New Roman"/>
          <w:b/>
        </w:rPr>
        <w:t>?</w:t>
      </w:r>
      <w:r>
        <w:rPr>
          <w:rFonts w:ascii="Times New Roman" w:hAnsi="Times New Roman"/>
        </w:rPr>
        <w:t xml:space="preserve"> A) Evet         </w:t>
      </w:r>
      <w:r w:rsidRPr="00202340">
        <w:rPr>
          <w:rFonts w:ascii="Times New Roman" w:hAnsi="Times New Roman"/>
        </w:rPr>
        <w:t>B)Hayır</w:t>
      </w:r>
    </w:p>
    <w:p w:rsidR="00363472" w:rsidRPr="00251B10" w:rsidRDefault="00363472" w:rsidP="00363472">
      <w:pPr>
        <w:rPr>
          <w:rFonts w:ascii="Times New Roman" w:hAnsi="Times New Roman"/>
        </w:rPr>
      </w:pPr>
      <w:r w:rsidRPr="00202340">
        <w:rPr>
          <w:rFonts w:ascii="Times New Roman" w:hAnsi="Times New Roman"/>
          <w:b/>
        </w:rPr>
        <w:t xml:space="preserve">10)Bebeğinize anne sütü veya hazır mama dışında ek besin veriyor musunuz? </w:t>
      </w:r>
    </w:p>
    <w:p w:rsidR="00363472" w:rsidRDefault="00363472" w:rsidP="00363472">
      <w:pPr>
        <w:ind w:firstLine="708"/>
        <w:rPr>
          <w:rFonts w:ascii="Times New Roman" w:hAnsi="Times New Roman"/>
        </w:rPr>
      </w:pPr>
      <w:r w:rsidRPr="00202340">
        <w:rPr>
          <w:rFonts w:ascii="Times New Roman" w:hAnsi="Times New Roman"/>
        </w:rPr>
        <w:t>A) Evet (neler?....................................................................)  B)Hayır</w:t>
      </w:r>
    </w:p>
    <w:p w:rsidR="006D2FC3" w:rsidRPr="00202340" w:rsidRDefault="006D2FC3" w:rsidP="00363472">
      <w:pPr>
        <w:ind w:firstLine="708"/>
        <w:rPr>
          <w:rFonts w:ascii="Times New Roman" w:hAnsi="Times New Roman"/>
        </w:rPr>
      </w:pPr>
    </w:p>
    <w:p w:rsidR="006D2FC3" w:rsidRDefault="00363472" w:rsidP="00363472">
      <w:pPr>
        <w:rPr>
          <w:rFonts w:ascii="Times New Roman" w:hAnsi="Times New Roman"/>
        </w:rPr>
      </w:pPr>
      <w:r w:rsidRPr="00202340">
        <w:rPr>
          <w:rFonts w:ascii="Times New Roman" w:hAnsi="Times New Roman"/>
          <w:b/>
        </w:rPr>
        <w:t>11) Bebeğinizde uyku sorunu var mı?</w:t>
      </w:r>
      <w:r>
        <w:rPr>
          <w:rFonts w:ascii="Times New Roman" w:hAnsi="Times New Roman"/>
        </w:rPr>
        <w:tab/>
      </w:r>
      <w:r w:rsidRPr="00202340">
        <w:rPr>
          <w:rFonts w:ascii="Times New Roman" w:hAnsi="Times New Roman"/>
        </w:rPr>
        <w:t xml:space="preserve">A) Evet               </w:t>
      </w:r>
      <w:r>
        <w:rPr>
          <w:rFonts w:ascii="Times New Roman" w:hAnsi="Times New Roman"/>
        </w:rPr>
        <w:tab/>
      </w:r>
      <w:r w:rsidRPr="00202340">
        <w:rPr>
          <w:rFonts w:ascii="Times New Roman" w:hAnsi="Times New Roman"/>
        </w:rPr>
        <w:t xml:space="preserve">B)Hayır      </w:t>
      </w:r>
    </w:p>
    <w:p w:rsidR="00363472" w:rsidRPr="006D2FC3" w:rsidRDefault="00363472" w:rsidP="00363472">
      <w:pPr>
        <w:rPr>
          <w:rFonts w:ascii="Times New Roman" w:hAnsi="Times New Roman"/>
        </w:rPr>
      </w:pPr>
      <w:r w:rsidRPr="00202340">
        <w:rPr>
          <w:rFonts w:ascii="Times New Roman" w:hAnsi="Times New Roman"/>
          <w:b/>
        </w:rPr>
        <w:t xml:space="preserve">12) Bebeğiniz nerede uyuyor? </w:t>
      </w:r>
    </w:p>
    <w:p w:rsidR="00363472" w:rsidRDefault="00363472" w:rsidP="00363472">
      <w:pPr>
        <w:ind w:firstLine="708"/>
        <w:rPr>
          <w:rFonts w:ascii="Times New Roman" w:hAnsi="Times New Roman"/>
        </w:rPr>
      </w:pPr>
      <w:r w:rsidRPr="00202340">
        <w:rPr>
          <w:rFonts w:ascii="Times New Roman" w:hAnsi="Times New Roman"/>
        </w:rPr>
        <w:t>A) Kendi y</w:t>
      </w:r>
      <w:r>
        <w:rPr>
          <w:rFonts w:ascii="Times New Roman" w:hAnsi="Times New Roman"/>
        </w:rPr>
        <w:t>atağı, kendi odası</w:t>
      </w:r>
      <w:r>
        <w:rPr>
          <w:rFonts w:ascii="Times New Roman" w:hAnsi="Times New Roman"/>
        </w:rPr>
        <w:tab/>
        <w:t xml:space="preserve">     </w:t>
      </w:r>
    </w:p>
    <w:p w:rsidR="00363472" w:rsidRDefault="00363472" w:rsidP="00363472">
      <w:pPr>
        <w:ind w:firstLine="708"/>
        <w:rPr>
          <w:rFonts w:ascii="Times New Roman" w:hAnsi="Times New Roman"/>
        </w:rPr>
      </w:pPr>
      <w:r w:rsidRPr="00202340">
        <w:rPr>
          <w:rFonts w:ascii="Times New Roman" w:hAnsi="Times New Roman"/>
        </w:rPr>
        <w:t xml:space="preserve">B) Kendi yatağı, </w:t>
      </w:r>
      <w:r>
        <w:rPr>
          <w:rFonts w:ascii="Times New Roman" w:hAnsi="Times New Roman"/>
        </w:rPr>
        <w:t xml:space="preserve">ebeveynin odası  </w:t>
      </w:r>
    </w:p>
    <w:p w:rsidR="00363472" w:rsidRPr="00202340" w:rsidRDefault="00363472" w:rsidP="00363472">
      <w:pPr>
        <w:rPr>
          <w:rFonts w:ascii="Times New Roman" w:hAnsi="Times New Roman"/>
        </w:rPr>
      </w:pPr>
      <w:r>
        <w:rPr>
          <w:rFonts w:ascii="Times New Roman" w:hAnsi="Times New Roman"/>
        </w:rPr>
        <w:tab/>
      </w:r>
      <w:r w:rsidRPr="00202340">
        <w:rPr>
          <w:rFonts w:ascii="Times New Roman" w:hAnsi="Times New Roman"/>
        </w:rPr>
        <w:t>C)</w:t>
      </w:r>
      <w:r>
        <w:rPr>
          <w:rFonts w:ascii="Times New Roman" w:hAnsi="Times New Roman"/>
        </w:rPr>
        <w:t xml:space="preserve"> </w:t>
      </w:r>
      <w:r w:rsidRPr="00202340">
        <w:rPr>
          <w:rFonts w:ascii="Times New Roman" w:hAnsi="Times New Roman"/>
        </w:rPr>
        <w:t>Ebeveynin yatağı</w:t>
      </w:r>
    </w:p>
    <w:p w:rsidR="00363472" w:rsidRPr="00202340" w:rsidRDefault="00363472" w:rsidP="00363472">
      <w:pPr>
        <w:tabs>
          <w:tab w:val="left" w:pos="2850"/>
        </w:tabs>
        <w:rPr>
          <w:rFonts w:ascii="Times New Roman" w:hAnsi="Times New Roman"/>
          <w:b/>
        </w:rPr>
      </w:pPr>
      <w:r w:rsidRPr="00202340">
        <w:rPr>
          <w:rFonts w:ascii="Times New Roman" w:hAnsi="Times New Roman"/>
          <w:b/>
        </w:rPr>
        <w:t>13) Bebeğiniz nasıl uyuyor?</w:t>
      </w:r>
      <w:r w:rsidRPr="00202340">
        <w:rPr>
          <w:rFonts w:ascii="Times New Roman" w:hAnsi="Times New Roman"/>
          <w:b/>
        </w:rPr>
        <w:tab/>
      </w:r>
    </w:p>
    <w:p w:rsidR="00363472" w:rsidRDefault="00363472" w:rsidP="00363472">
      <w:pPr>
        <w:ind w:firstLine="708"/>
        <w:rPr>
          <w:rFonts w:ascii="Times New Roman" w:hAnsi="Times New Roman"/>
        </w:rPr>
      </w:pPr>
      <w:r w:rsidRPr="00202340">
        <w:rPr>
          <w:rFonts w:ascii="Times New Roman" w:hAnsi="Times New Roman"/>
        </w:rPr>
        <w:t xml:space="preserve">A) Ayakta ya da çarşafta sallanarak                                         </w:t>
      </w:r>
    </w:p>
    <w:p w:rsidR="00363472" w:rsidRPr="00202340" w:rsidRDefault="00363472" w:rsidP="00363472">
      <w:pPr>
        <w:ind w:firstLine="708"/>
        <w:rPr>
          <w:rFonts w:ascii="Times New Roman" w:hAnsi="Times New Roman"/>
        </w:rPr>
      </w:pPr>
      <w:r w:rsidRPr="00202340">
        <w:rPr>
          <w:rFonts w:ascii="Times New Roman" w:hAnsi="Times New Roman"/>
        </w:rPr>
        <w:t>B) Meme emerek</w:t>
      </w:r>
    </w:p>
    <w:p w:rsidR="00363472" w:rsidRDefault="00363472" w:rsidP="00363472">
      <w:pPr>
        <w:ind w:firstLine="708"/>
        <w:rPr>
          <w:rFonts w:ascii="Times New Roman" w:hAnsi="Times New Roman"/>
        </w:rPr>
      </w:pPr>
      <w:r w:rsidRPr="00202340">
        <w:rPr>
          <w:rFonts w:ascii="Times New Roman" w:hAnsi="Times New Roman"/>
        </w:rPr>
        <w:t xml:space="preserve">C) Kendi yatağında pış pış yaparak                                           </w:t>
      </w:r>
    </w:p>
    <w:p w:rsidR="00363472" w:rsidRPr="00202340" w:rsidRDefault="00363472" w:rsidP="00363472">
      <w:pPr>
        <w:ind w:firstLine="708"/>
        <w:rPr>
          <w:rFonts w:ascii="Times New Roman" w:hAnsi="Times New Roman"/>
        </w:rPr>
      </w:pPr>
      <w:r w:rsidRPr="00202340">
        <w:rPr>
          <w:rFonts w:ascii="Times New Roman" w:hAnsi="Times New Roman"/>
        </w:rPr>
        <w:t>D</w:t>
      </w:r>
      <w:r>
        <w:rPr>
          <w:rFonts w:ascii="Times New Roman" w:hAnsi="Times New Roman"/>
        </w:rPr>
        <w:t xml:space="preserve"> </w:t>
      </w:r>
      <w:r w:rsidRPr="00202340">
        <w:rPr>
          <w:rFonts w:ascii="Times New Roman" w:hAnsi="Times New Roman"/>
        </w:rPr>
        <w:t>)Kucakta dolaştırılarak</w:t>
      </w:r>
    </w:p>
    <w:p w:rsidR="00363472" w:rsidRDefault="00363472" w:rsidP="00363472">
      <w:pPr>
        <w:ind w:firstLine="708"/>
        <w:rPr>
          <w:rFonts w:ascii="Times New Roman" w:hAnsi="Times New Roman"/>
        </w:rPr>
      </w:pPr>
      <w:r w:rsidRPr="00202340">
        <w:rPr>
          <w:rFonts w:ascii="Times New Roman" w:hAnsi="Times New Roman"/>
        </w:rPr>
        <w:t>E) Kendi kendine uykusu gelince uyuyor</w:t>
      </w:r>
    </w:p>
    <w:p w:rsidR="006D2FC3" w:rsidRPr="00202340" w:rsidRDefault="006D2FC3" w:rsidP="00363472">
      <w:pPr>
        <w:ind w:firstLine="708"/>
        <w:rPr>
          <w:rFonts w:ascii="Times New Roman" w:hAnsi="Times New Roman"/>
        </w:rPr>
      </w:pPr>
    </w:p>
    <w:p w:rsidR="00363472" w:rsidRDefault="00363472" w:rsidP="00363472">
      <w:pPr>
        <w:rPr>
          <w:rFonts w:ascii="Times New Roman" w:hAnsi="Times New Roman"/>
        </w:rPr>
      </w:pPr>
      <w:r w:rsidRPr="00202340">
        <w:rPr>
          <w:rFonts w:ascii="Times New Roman" w:hAnsi="Times New Roman"/>
          <w:b/>
        </w:rPr>
        <w:t>14) Bebeğinizin bir uyku düzeni var mı?</w:t>
      </w:r>
      <w:r>
        <w:rPr>
          <w:rFonts w:ascii="Times New Roman" w:hAnsi="Times New Roman"/>
        </w:rPr>
        <w:tab/>
      </w:r>
      <w:r>
        <w:rPr>
          <w:rFonts w:ascii="Times New Roman" w:hAnsi="Times New Roman"/>
        </w:rPr>
        <w:tab/>
        <w:t>A) Evet</w:t>
      </w:r>
      <w:r>
        <w:rPr>
          <w:rFonts w:ascii="Times New Roman" w:hAnsi="Times New Roman"/>
        </w:rPr>
        <w:tab/>
      </w:r>
      <w:r>
        <w:rPr>
          <w:rFonts w:ascii="Times New Roman" w:hAnsi="Times New Roman"/>
        </w:rPr>
        <w:tab/>
      </w:r>
      <w:r w:rsidRPr="00202340">
        <w:rPr>
          <w:rFonts w:ascii="Times New Roman" w:hAnsi="Times New Roman"/>
        </w:rPr>
        <w:t>B)Hayır</w:t>
      </w:r>
    </w:p>
    <w:p w:rsidR="006D2FC3" w:rsidRPr="00202340" w:rsidRDefault="006D2FC3" w:rsidP="00363472">
      <w:pPr>
        <w:rPr>
          <w:rFonts w:ascii="Times New Roman" w:hAnsi="Times New Roman"/>
        </w:rPr>
      </w:pPr>
    </w:p>
    <w:p w:rsidR="00363472" w:rsidRPr="00202340" w:rsidRDefault="00363472" w:rsidP="00363472">
      <w:pPr>
        <w:rPr>
          <w:rFonts w:ascii="Times New Roman" w:hAnsi="Times New Roman"/>
          <w:b/>
        </w:rPr>
      </w:pPr>
      <w:r>
        <w:rPr>
          <w:rFonts w:ascii="Times New Roman" w:hAnsi="Times New Roman"/>
          <w:b/>
        </w:rPr>
        <w:t>15</w:t>
      </w:r>
      <w:r w:rsidRPr="00202340">
        <w:rPr>
          <w:rFonts w:ascii="Times New Roman" w:hAnsi="Times New Roman"/>
          <w:b/>
        </w:rPr>
        <w:t xml:space="preserve">) Bebeğiniz gece uyandığında kim cevap veriyor? </w:t>
      </w:r>
    </w:p>
    <w:p w:rsidR="00363472" w:rsidRPr="00202340" w:rsidRDefault="00363472" w:rsidP="00363472">
      <w:pPr>
        <w:ind w:firstLine="708"/>
        <w:rPr>
          <w:rFonts w:ascii="Times New Roman" w:hAnsi="Times New Roman"/>
        </w:rPr>
      </w:pPr>
      <w:r>
        <w:rPr>
          <w:rFonts w:ascii="Times New Roman" w:hAnsi="Times New Roman"/>
        </w:rPr>
        <w:t>A)Anne</w:t>
      </w:r>
      <w:r>
        <w:rPr>
          <w:rFonts w:ascii="Times New Roman" w:hAnsi="Times New Roman"/>
        </w:rPr>
        <w:tab/>
      </w:r>
      <w:r w:rsidRPr="00202340">
        <w:rPr>
          <w:rFonts w:ascii="Times New Roman" w:hAnsi="Times New Roman"/>
        </w:rPr>
        <w:t>B)</w:t>
      </w:r>
      <w:r>
        <w:rPr>
          <w:rFonts w:ascii="Times New Roman" w:hAnsi="Times New Roman"/>
        </w:rPr>
        <w:t xml:space="preserve"> Genellikle anne bazen baba</w:t>
      </w:r>
      <w:r>
        <w:rPr>
          <w:rFonts w:ascii="Times New Roman" w:hAnsi="Times New Roman"/>
        </w:rPr>
        <w:tab/>
        <w:t xml:space="preserve">C) Çoğunlukla baba </w:t>
      </w:r>
    </w:p>
    <w:p w:rsidR="006D2FC3" w:rsidRPr="00202340" w:rsidRDefault="00363472" w:rsidP="00363472">
      <w:pPr>
        <w:rPr>
          <w:rFonts w:ascii="Times New Roman" w:hAnsi="Times New Roman"/>
          <w:b/>
        </w:rPr>
      </w:pPr>
      <w:r w:rsidRPr="00202340">
        <w:rPr>
          <w:rFonts w:ascii="Times New Roman" w:hAnsi="Times New Roman"/>
          <w:b/>
        </w:rPr>
        <w:t>1</w:t>
      </w:r>
      <w:r>
        <w:rPr>
          <w:rFonts w:ascii="Times New Roman" w:hAnsi="Times New Roman"/>
          <w:b/>
        </w:rPr>
        <w:t>6</w:t>
      </w:r>
      <w:r w:rsidRPr="00202340">
        <w:rPr>
          <w:rFonts w:ascii="Times New Roman" w:hAnsi="Times New Roman"/>
          <w:b/>
        </w:rPr>
        <w:t>) Bebeğinizin dayanılmaz ağlama atakları son 15 günde kaç defa olmuştur?</w:t>
      </w:r>
    </w:p>
    <w:p w:rsidR="00363472" w:rsidRDefault="00363472" w:rsidP="00363472">
      <w:pPr>
        <w:ind w:left="708"/>
        <w:rPr>
          <w:rFonts w:ascii="Times New Roman" w:hAnsi="Times New Roman"/>
        </w:rPr>
      </w:pPr>
      <w:r>
        <w:rPr>
          <w:rFonts w:ascii="Times New Roman" w:hAnsi="Times New Roman"/>
        </w:rPr>
        <w:t>A) Hiç olmadı</w:t>
      </w:r>
      <w:r>
        <w:rPr>
          <w:rFonts w:ascii="Times New Roman" w:hAnsi="Times New Roman"/>
        </w:rPr>
        <w:tab/>
      </w:r>
      <w:r>
        <w:rPr>
          <w:rFonts w:ascii="Times New Roman" w:hAnsi="Times New Roman"/>
        </w:rPr>
        <w:tab/>
        <w:t>B) 1-2 defa</w:t>
      </w:r>
      <w:r>
        <w:rPr>
          <w:rFonts w:ascii="Times New Roman" w:hAnsi="Times New Roman"/>
        </w:rPr>
        <w:tab/>
      </w:r>
      <w:r>
        <w:rPr>
          <w:rFonts w:ascii="Times New Roman" w:hAnsi="Times New Roman"/>
        </w:rPr>
        <w:tab/>
      </w:r>
      <w:r w:rsidRPr="00202340">
        <w:rPr>
          <w:rFonts w:ascii="Times New Roman" w:hAnsi="Times New Roman"/>
        </w:rPr>
        <w:t>E) sayamadığım kadar çok</w:t>
      </w:r>
    </w:p>
    <w:p w:rsidR="006D2FC3" w:rsidRPr="00202340" w:rsidRDefault="006D2FC3" w:rsidP="00363472">
      <w:pPr>
        <w:ind w:left="708"/>
        <w:rPr>
          <w:rFonts w:ascii="Times New Roman" w:hAnsi="Times New Roman"/>
        </w:rPr>
      </w:pPr>
    </w:p>
    <w:p w:rsidR="00363472" w:rsidRPr="00202340" w:rsidRDefault="00363472" w:rsidP="00363472">
      <w:pPr>
        <w:rPr>
          <w:rFonts w:ascii="Times New Roman" w:hAnsi="Times New Roman"/>
          <w:b/>
        </w:rPr>
      </w:pPr>
      <w:r w:rsidRPr="00202340">
        <w:rPr>
          <w:rFonts w:ascii="Times New Roman" w:hAnsi="Times New Roman"/>
          <w:b/>
        </w:rPr>
        <w:t>1</w:t>
      </w:r>
      <w:r>
        <w:rPr>
          <w:rFonts w:ascii="Times New Roman" w:hAnsi="Times New Roman"/>
          <w:b/>
        </w:rPr>
        <w:t>7</w:t>
      </w:r>
      <w:r w:rsidRPr="00202340">
        <w:rPr>
          <w:rFonts w:ascii="Times New Roman" w:hAnsi="Times New Roman"/>
          <w:b/>
        </w:rPr>
        <w:t>) Bebeğinizin nedensiz ağlamaları olunca ne hissediyorsunuz?</w:t>
      </w:r>
    </w:p>
    <w:p w:rsidR="00363472" w:rsidRPr="00202340" w:rsidRDefault="00363472" w:rsidP="00363472">
      <w:pPr>
        <w:rPr>
          <w:rFonts w:ascii="Times New Roman" w:hAnsi="Times New Roman"/>
        </w:rPr>
      </w:pPr>
      <w:r w:rsidRPr="00202340">
        <w:rPr>
          <w:rFonts w:ascii="Times New Roman" w:hAnsi="Times New Roman"/>
        </w:rPr>
        <w:t>A) Çok endişeleniyorum,</w:t>
      </w:r>
      <w:r>
        <w:rPr>
          <w:rFonts w:ascii="Times New Roman" w:hAnsi="Times New Roman"/>
        </w:rPr>
        <w:t xml:space="preserve"> panik yaşıyorum.</w:t>
      </w:r>
      <w:r w:rsidRPr="00202340">
        <w:rPr>
          <w:rFonts w:ascii="Times New Roman" w:hAnsi="Times New Roman"/>
        </w:rPr>
        <w:t xml:space="preserve"> </w:t>
      </w:r>
    </w:p>
    <w:p w:rsidR="00363472" w:rsidRDefault="00363472" w:rsidP="00363472">
      <w:pPr>
        <w:tabs>
          <w:tab w:val="left" w:pos="5895"/>
        </w:tabs>
        <w:rPr>
          <w:rFonts w:ascii="Times New Roman" w:hAnsi="Times New Roman"/>
        </w:rPr>
      </w:pPr>
      <w:r w:rsidRPr="00202340">
        <w:rPr>
          <w:rFonts w:ascii="Times New Roman" w:hAnsi="Times New Roman"/>
        </w:rPr>
        <w:t xml:space="preserve">B) </w:t>
      </w:r>
      <w:r>
        <w:rPr>
          <w:rFonts w:ascii="Times New Roman" w:hAnsi="Times New Roman"/>
        </w:rPr>
        <w:t xml:space="preserve">Sakin kalabiliyorum, </w:t>
      </w:r>
      <w:r w:rsidRPr="00202340">
        <w:rPr>
          <w:rFonts w:ascii="Times New Roman" w:hAnsi="Times New Roman"/>
        </w:rPr>
        <w:t>çok endişelenmiyorum, bebeğimi rahatlatmaya çalışıyorum.</w:t>
      </w:r>
    </w:p>
    <w:p w:rsidR="006D2FC3" w:rsidRPr="00202340" w:rsidRDefault="006D2FC3" w:rsidP="00363472">
      <w:pPr>
        <w:tabs>
          <w:tab w:val="left" w:pos="5895"/>
        </w:tabs>
        <w:rPr>
          <w:rFonts w:ascii="Times New Roman" w:hAnsi="Times New Roman"/>
        </w:rPr>
      </w:pPr>
    </w:p>
    <w:p w:rsidR="00363472" w:rsidRPr="00202340" w:rsidRDefault="00363472" w:rsidP="00363472">
      <w:pPr>
        <w:tabs>
          <w:tab w:val="left" w:pos="5895"/>
        </w:tabs>
        <w:rPr>
          <w:rFonts w:ascii="Times New Roman" w:hAnsi="Times New Roman"/>
          <w:b/>
        </w:rPr>
      </w:pPr>
      <w:r>
        <w:rPr>
          <w:rFonts w:ascii="Times New Roman" w:hAnsi="Times New Roman"/>
          <w:b/>
        </w:rPr>
        <w:t xml:space="preserve">18) </w:t>
      </w:r>
      <w:r w:rsidRPr="00202340">
        <w:rPr>
          <w:rFonts w:ascii="Times New Roman" w:hAnsi="Times New Roman"/>
          <w:b/>
        </w:rPr>
        <w:t xml:space="preserve">Sizce bebeğinizin en büyük sorunu nedir? </w:t>
      </w:r>
    </w:p>
    <w:p w:rsidR="00363472" w:rsidRDefault="00363472" w:rsidP="00363472">
      <w:pPr>
        <w:tabs>
          <w:tab w:val="left" w:pos="5895"/>
        </w:tabs>
        <w:ind w:left="708"/>
        <w:rPr>
          <w:rFonts w:ascii="Times New Roman" w:hAnsi="Times New Roman"/>
        </w:rPr>
      </w:pPr>
      <w:r>
        <w:rPr>
          <w:rFonts w:ascii="Times New Roman" w:hAnsi="Times New Roman"/>
        </w:rPr>
        <w:t xml:space="preserve"> A)Beslenme                         B)Uyku                  C)Ağlama                        </w:t>
      </w:r>
    </w:p>
    <w:p w:rsidR="00363472" w:rsidRDefault="00363472" w:rsidP="00363472">
      <w:pPr>
        <w:tabs>
          <w:tab w:val="left" w:pos="5895"/>
        </w:tabs>
        <w:ind w:left="708"/>
        <w:rPr>
          <w:rFonts w:ascii="Times New Roman" w:hAnsi="Times New Roman"/>
        </w:rPr>
      </w:pPr>
      <w:r>
        <w:rPr>
          <w:rFonts w:ascii="Times New Roman" w:hAnsi="Times New Roman"/>
        </w:rPr>
        <w:t xml:space="preserve"> </w:t>
      </w:r>
      <w:r w:rsidRPr="00202340">
        <w:rPr>
          <w:rFonts w:ascii="Times New Roman" w:hAnsi="Times New Roman"/>
        </w:rPr>
        <w:t>D)</w:t>
      </w:r>
      <w:r>
        <w:rPr>
          <w:rFonts w:ascii="Times New Roman" w:hAnsi="Times New Roman"/>
        </w:rPr>
        <w:t xml:space="preserve"> </w:t>
      </w:r>
      <w:r w:rsidRPr="00202340">
        <w:rPr>
          <w:rFonts w:ascii="Times New Roman" w:hAnsi="Times New Roman"/>
        </w:rPr>
        <w:t>yaşına göre normal, bir sorunu yok</w:t>
      </w:r>
      <w:r>
        <w:rPr>
          <w:rFonts w:ascii="Times New Roman" w:hAnsi="Times New Roman"/>
        </w:rPr>
        <w:t xml:space="preserve">              E) Diğer (nedir?…………….)</w:t>
      </w:r>
    </w:p>
    <w:p w:rsidR="006D2FC3" w:rsidRPr="00202340" w:rsidRDefault="006D2FC3" w:rsidP="00363472">
      <w:pPr>
        <w:tabs>
          <w:tab w:val="left" w:pos="5895"/>
        </w:tabs>
        <w:ind w:left="708"/>
        <w:rPr>
          <w:rFonts w:ascii="Times New Roman" w:hAnsi="Times New Roman"/>
        </w:rPr>
      </w:pPr>
    </w:p>
    <w:p w:rsidR="00363472" w:rsidRPr="00202340" w:rsidRDefault="00363472" w:rsidP="00363472">
      <w:pPr>
        <w:tabs>
          <w:tab w:val="left" w:pos="5895"/>
        </w:tabs>
        <w:rPr>
          <w:rFonts w:ascii="Times New Roman" w:hAnsi="Times New Roman"/>
        </w:rPr>
      </w:pPr>
      <w:r>
        <w:rPr>
          <w:rFonts w:ascii="Times New Roman" w:hAnsi="Times New Roman"/>
          <w:b/>
        </w:rPr>
        <w:t>19</w:t>
      </w:r>
      <w:r w:rsidRPr="00202340">
        <w:rPr>
          <w:rFonts w:ascii="Times New Roman" w:hAnsi="Times New Roman"/>
          <w:b/>
        </w:rPr>
        <w:t>) Eşiniz bebek bakımında size yardım ediyor mu?</w:t>
      </w:r>
      <w:r>
        <w:rPr>
          <w:rFonts w:ascii="Times New Roman" w:hAnsi="Times New Roman"/>
          <w:b/>
        </w:rPr>
        <w:t xml:space="preserve">         </w:t>
      </w:r>
      <w:r>
        <w:rPr>
          <w:rFonts w:ascii="Times New Roman" w:hAnsi="Times New Roman"/>
        </w:rPr>
        <w:t xml:space="preserve">A) Evet         </w:t>
      </w:r>
      <w:r w:rsidRPr="00202340">
        <w:rPr>
          <w:rFonts w:ascii="Times New Roman" w:hAnsi="Times New Roman"/>
        </w:rPr>
        <w:t xml:space="preserve"> B) Hayır</w:t>
      </w:r>
    </w:p>
    <w:p w:rsidR="00363472" w:rsidRDefault="00363472" w:rsidP="00363472">
      <w:pPr>
        <w:tabs>
          <w:tab w:val="left" w:pos="5895"/>
        </w:tabs>
        <w:rPr>
          <w:rFonts w:ascii="Times New Roman" w:hAnsi="Times New Roman"/>
        </w:rPr>
      </w:pPr>
      <w:r w:rsidRPr="00202340">
        <w:rPr>
          <w:rFonts w:ascii="Times New Roman" w:hAnsi="Times New Roman"/>
          <w:b/>
        </w:rPr>
        <w:t>2</w:t>
      </w:r>
      <w:r>
        <w:rPr>
          <w:rFonts w:ascii="Times New Roman" w:hAnsi="Times New Roman"/>
          <w:b/>
        </w:rPr>
        <w:t>0) Bebeğiniz son kontrolden bu yana</w:t>
      </w:r>
      <w:r w:rsidRPr="00202340">
        <w:rPr>
          <w:rFonts w:ascii="Times New Roman" w:hAnsi="Times New Roman"/>
          <w:b/>
        </w:rPr>
        <w:t xml:space="preserve"> hastanede yatarak tedavi gördü mü?</w:t>
      </w:r>
    </w:p>
    <w:p w:rsidR="00363472" w:rsidRPr="00251B10" w:rsidRDefault="00363472" w:rsidP="00363472">
      <w:pPr>
        <w:tabs>
          <w:tab w:val="left" w:pos="5895"/>
        </w:tabs>
        <w:rPr>
          <w:rFonts w:ascii="Times New Roman" w:hAnsi="Times New Roman"/>
        </w:rPr>
      </w:pPr>
      <w:r>
        <w:rPr>
          <w:rFonts w:ascii="Times New Roman" w:hAnsi="Times New Roman"/>
        </w:rPr>
        <w:t xml:space="preserve">            A)Evet                                                      B)Hayır</w:t>
      </w:r>
    </w:p>
    <w:p w:rsidR="00363472" w:rsidRPr="00202340" w:rsidRDefault="00363472" w:rsidP="00363472">
      <w:pPr>
        <w:tabs>
          <w:tab w:val="left" w:pos="5895"/>
        </w:tabs>
        <w:rPr>
          <w:rFonts w:ascii="Times New Roman" w:hAnsi="Times New Roman"/>
          <w:b/>
        </w:rPr>
      </w:pPr>
      <w:r>
        <w:rPr>
          <w:rFonts w:ascii="Times New Roman" w:hAnsi="Times New Roman"/>
          <w:b/>
        </w:rPr>
        <w:t>21</w:t>
      </w:r>
      <w:r w:rsidRPr="00202340">
        <w:rPr>
          <w:rFonts w:ascii="Times New Roman" w:hAnsi="Times New Roman"/>
          <w:b/>
        </w:rPr>
        <w:t>) Bebeğinize hangi sıklıkta masaj yapıyorsunuz?</w:t>
      </w:r>
    </w:p>
    <w:p w:rsidR="00363472" w:rsidRDefault="00363472" w:rsidP="00363472">
      <w:pPr>
        <w:tabs>
          <w:tab w:val="left" w:pos="5895"/>
        </w:tabs>
        <w:rPr>
          <w:rFonts w:ascii="Times New Roman" w:hAnsi="Times New Roman"/>
        </w:rPr>
      </w:pPr>
      <w:r>
        <w:rPr>
          <w:rFonts w:ascii="Times New Roman" w:hAnsi="Times New Roman"/>
        </w:rPr>
        <w:t xml:space="preserve">           </w:t>
      </w:r>
      <w:r w:rsidRPr="00202340">
        <w:rPr>
          <w:rFonts w:ascii="Times New Roman" w:hAnsi="Times New Roman"/>
        </w:rPr>
        <w:t xml:space="preserve">A) Her gün     </w:t>
      </w:r>
      <w:r>
        <w:rPr>
          <w:rFonts w:ascii="Times New Roman" w:hAnsi="Times New Roman"/>
        </w:rPr>
        <w:t xml:space="preserve">              </w:t>
      </w:r>
      <w:r w:rsidRPr="00202340">
        <w:rPr>
          <w:rFonts w:ascii="Times New Roman" w:hAnsi="Times New Roman"/>
        </w:rPr>
        <w:t xml:space="preserve">B) Günaşırı     </w:t>
      </w:r>
      <w:r>
        <w:rPr>
          <w:rFonts w:ascii="Times New Roman" w:hAnsi="Times New Roman"/>
        </w:rPr>
        <w:t xml:space="preserve">          E) Hiç masaj yapmıyoruz</w:t>
      </w:r>
      <w:r w:rsidRPr="00202340">
        <w:rPr>
          <w:rFonts w:ascii="Times New Roman" w:hAnsi="Times New Roman"/>
        </w:rPr>
        <w:t>.</w:t>
      </w:r>
    </w:p>
    <w:p w:rsidR="00690778" w:rsidRDefault="00690778" w:rsidP="00363472">
      <w:pPr>
        <w:tabs>
          <w:tab w:val="left" w:pos="5895"/>
        </w:tabs>
        <w:rPr>
          <w:rFonts w:ascii="Times New Roman" w:hAnsi="Times New Roman"/>
        </w:rPr>
      </w:pPr>
    </w:p>
    <w:p w:rsidR="00690778" w:rsidRDefault="00690778" w:rsidP="00363472">
      <w:pPr>
        <w:tabs>
          <w:tab w:val="left" w:pos="5895"/>
        </w:tabs>
        <w:rPr>
          <w:rFonts w:ascii="Times New Roman" w:hAnsi="Times New Roman"/>
        </w:rPr>
      </w:pPr>
    </w:p>
    <w:p w:rsidR="00690778" w:rsidRDefault="00690778" w:rsidP="00363472">
      <w:pPr>
        <w:tabs>
          <w:tab w:val="left" w:pos="5895"/>
        </w:tabs>
        <w:rPr>
          <w:rFonts w:ascii="Times New Roman" w:hAnsi="Times New Roman"/>
        </w:rPr>
      </w:pPr>
    </w:p>
    <w:p w:rsidR="006D2FC3" w:rsidRDefault="006D2FC3" w:rsidP="00363472">
      <w:pPr>
        <w:rPr>
          <w:rFonts w:ascii="Times New Roman" w:hAnsi="Times New Roman"/>
        </w:rPr>
      </w:pPr>
    </w:p>
    <w:p w:rsidR="00363472" w:rsidRDefault="00363472" w:rsidP="00363472">
      <w:pPr>
        <w:rPr>
          <w:rFonts w:ascii="Times New Roman" w:hAnsi="Times New Roman"/>
          <w:b/>
          <w:bCs/>
        </w:rPr>
      </w:pPr>
      <w:r w:rsidRPr="00536FE8">
        <w:rPr>
          <w:rFonts w:ascii="Times New Roman" w:hAnsi="Times New Roman"/>
          <w:b/>
          <w:bCs/>
        </w:rPr>
        <w:lastRenderedPageBreak/>
        <w:t>Ek-15: Baba - Bebek Bağlanma Ölçeği</w:t>
      </w:r>
    </w:p>
    <w:p w:rsidR="006D2FC3" w:rsidRDefault="006D2FC3" w:rsidP="00363472">
      <w:pPr>
        <w:rPr>
          <w:rFonts w:ascii="Times New Roman" w:hAnsi="Times New Roman"/>
          <w:b/>
          <w:bCs/>
        </w:rPr>
      </w:pPr>
    </w:p>
    <w:p w:rsidR="00363472" w:rsidRDefault="00363472" w:rsidP="00363472">
      <w:pPr>
        <w:jc w:val="both"/>
        <w:rPr>
          <w:rFonts w:ascii="Times New Roman" w:hAnsi="Times New Roman"/>
        </w:rPr>
      </w:pPr>
      <w:r w:rsidRPr="00536FE8">
        <w:rPr>
          <w:rFonts w:ascii="Times New Roman" w:hAnsi="Times New Roman"/>
        </w:rPr>
        <w:t>İsim:</w:t>
      </w:r>
      <w:r w:rsidRPr="00536FE8">
        <w:rPr>
          <w:rFonts w:ascii="Times New Roman" w:hAnsi="Times New Roman"/>
        </w:rPr>
        <w:tab/>
      </w:r>
      <w:r w:rsidRPr="00536FE8">
        <w:rPr>
          <w:rFonts w:ascii="Times New Roman" w:hAnsi="Times New Roman"/>
        </w:rPr>
        <w:tab/>
      </w:r>
      <w:r w:rsidRPr="00536FE8">
        <w:rPr>
          <w:rFonts w:ascii="Times New Roman" w:hAnsi="Times New Roman"/>
        </w:rPr>
        <w:tab/>
      </w:r>
      <w:r w:rsidR="0002045E">
        <w:rPr>
          <w:rFonts w:ascii="Times New Roman" w:hAnsi="Times New Roman"/>
        </w:rPr>
        <w:t>–</w:t>
      </w:r>
      <w:r w:rsidRPr="00536FE8">
        <w:rPr>
          <w:rFonts w:ascii="Times New Roman" w:hAnsi="Times New Roman"/>
        </w:rPr>
        <w:tab/>
      </w:r>
      <w:r w:rsidRPr="00536FE8">
        <w:rPr>
          <w:rFonts w:ascii="Times New Roman" w:hAnsi="Times New Roman"/>
        </w:rPr>
        <w:tab/>
      </w:r>
      <w:r w:rsidRPr="00536FE8">
        <w:rPr>
          <w:rFonts w:ascii="Times New Roman" w:hAnsi="Times New Roman"/>
        </w:rPr>
        <w:tab/>
      </w:r>
      <w:r w:rsidRPr="00536FE8">
        <w:rPr>
          <w:rFonts w:ascii="Times New Roman" w:hAnsi="Times New Roman"/>
        </w:rPr>
        <w:tab/>
        <w:t>Tarih:....../......./..........</w:t>
      </w:r>
    </w:p>
    <w:p w:rsidR="000C769E" w:rsidRDefault="000C769E" w:rsidP="00363472">
      <w:pPr>
        <w:jc w:val="both"/>
        <w:rPr>
          <w:rFonts w:ascii="Times New Roman" w:hAnsi="Times New Roman"/>
        </w:rPr>
      </w:pPr>
    </w:p>
    <w:p w:rsidR="00363472" w:rsidRPr="000C769E" w:rsidRDefault="00363472" w:rsidP="00363472">
      <w:pPr>
        <w:jc w:val="both"/>
        <w:rPr>
          <w:rFonts w:ascii="Times New Roman" w:hAnsi="Times New Roman"/>
          <w:b/>
          <w:sz w:val="22"/>
          <w:szCs w:val="22"/>
        </w:rPr>
      </w:pPr>
      <w:r w:rsidRPr="000C769E">
        <w:rPr>
          <w:rFonts w:ascii="Times New Roman" w:hAnsi="Times New Roman"/>
          <w:b/>
          <w:sz w:val="22"/>
          <w:szCs w:val="22"/>
        </w:rPr>
        <w:t xml:space="preserve">1. Bebekle ilgilendiğim zamanlar kızgınlık veya öfke hissediyorum; </w:t>
      </w:r>
    </w:p>
    <w:p w:rsidR="00363472" w:rsidRPr="000C769E" w:rsidRDefault="00363472" w:rsidP="00363472">
      <w:pPr>
        <w:ind w:firstLine="708"/>
        <w:jc w:val="both"/>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w:t>
      </w:r>
      <w:r w:rsidRPr="000C769E">
        <w:rPr>
          <w:rFonts w:ascii="Times New Roman" w:hAnsi="Times New Roman"/>
          <w:sz w:val="22"/>
          <w:szCs w:val="22"/>
        </w:rPr>
        <w:tab/>
        <w:t xml:space="preserve">b. Sık sık </w:t>
      </w:r>
      <w:r w:rsidRPr="000C769E">
        <w:rPr>
          <w:rFonts w:ascii="Times New Roman" w:hAnsi="Times New Roman"/>
          <w:sz w:val="22"/>
          <w:szCs w:val="22"/>
        </w:rPr>
        <w:tab/>
        <w:t xml:space="preserve">c. Ara sıra </w:t>
      </w:r>
      <w:r w:rsidRPr="000C769E">
        <w:rPr>
          <w:rFonts w:ascii="Times New Roman" w:hAnsi="Times New Roman"/>
          <w:sz w:val="22"/>
          <w:szCs w:val="22"/>
        </w:rPr>
        <w:tab/>
        <w:t>d Çok nadir</w:t>
      </w:r>
      <w:r w:rsidRPr="000C769E">
        <w:rPr>
          <w:rFonts w:ascii="Times New Roman" w:hAnsi="Times New Roman"/>
          <w:sz w:val="22"/>
          <w:szCs w:val="22"/>
        </w:rPr>
        <w:tab/>
        <w:t>e</w:t>
      </w:r>
      <w:r w:rsidR="00321885">
        <w:rPr>
          <w:rFonts w:ascii="Times New Roman" w:hAnsi="Times New Roman"/>
          <w:sz w:val="22"/>
          <w:szCs w:val="22"/>
        </w:rPr>
        <w:t>. h</w:t>
      </w:r>
      <w:r w:rsidRPr="000C769E">
        <w:rPr>
          <w:rFonts w:ascii="Times New Roman" w:hAnsi="Times New Roman"/>
          <w:sz w:val="22"/>
          <w:szCs w:val="22"/>
        </w:rPr>
        <w:t xml:space="preserve">içbir zaman </w:t>
      </w:r>
    </w:p>
    <w:p w:rsidR="00363472" w:rsidRPr="000C769E" w:rsidRDefault="00363472" w:rsidP="00363472">
      <w:pPr>
        <w:jc w:val="both"/>
        <w:rPr>
          <w:rFonts w:ascii="Times New Roman" w:hAnsi="Times New Roman"/>
          <w:b/>
          <w:sz w:val="22"/>
          <w:szCs w:val="22"/>
        </w:rPr>
      </w:pPr>
      <w:r w:rsidRPr="000C769E">
        <w:rPr>
          <w:rFonts w:ascii="Times New Roman" w:hAnsi="Times New Roman"/>
          <w:b/>
          <w:sz w:val="22"/>
          <w:szCs w:val="22"/>
        </w:rPr>
        <w:t>2. Bebekle ilgilendiğim zamanlar, onun huysuzlaştığını ve beni üzmeye çalıştığını hissediyorum;</w:t>
      </w:r>
    </w:p>
    <w:p w:rsidR="00363472" w:rsidRPr="000C769E" w:rsidRDefault="00363472" w:rsidP="00363472">
      <w:pPr>
        <w:ind w:firstLine="708"/>
        <w:jc w:val="both"/>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w:t>
      </w:r>
      <w:r w:rsidRPr="000C769E">
        <w:rPr>
          <w:rFonts w:ascii="Times New Roman" w:hAnsi="Times New Roman"/>
          <w:sz w:val="22"/>
          <w:szCs w:val="22"/>
        </w:rPr>
        <w:tab/>
        <w:t xml:space="preserve">b. Sık sık </w:t>
      </w:r>
      <w:r w:rsidRPr="000C769E">
        <w:rPr>
          <w:rFonts w:ascii="Times New Roman" w:hAnsi="Times New Roman"/>
          <w:sz w:val="22"/>
          <w:szCs w:val="22"/>
        </w:rPr>
        <w:tab/>
        <w:t xml:space="preserve">c. Ara sıra </w:t>
      </w:r>
      <w:r w:rsidRPr="000C769E">
        <w:rPr>
          <w:rFonts w:ascii="Times New Roman" w:hAnsi="Times New Roman"/>
          <w:sz w:val="22"/>
          <w:szCs w:val="22"/>
        </w:rPr>
        <w:tab/>
        <w:t xml:space="preserve">d. Çok nadir </w:t>
      </w:r>
      <w:r w:rsidRPr="000C769E">
        <w:rPr>
          <w:rFonts w:ascii="Times New Roman" w:hAnsi="Times New Roman"/>
          <w:sz w:val="22"/>
          <w:szCs w:val="22"/>
        </w:rPr>
        <w:tab/>
        <w:t>e</w:t>
      </w:r>
      <w:r w:rsidR="00321885">
        <w:rPr>
          <w:rFonts w:ascii="Times New Roman" w:hAnsi="Times New Roman"/>
          <w:sz w:val="22"/>
          <w:szCs w:val="22"/>
        </w:rPr>
        <w:t>. h</w:t>
      </w:r>
      <w:r w:rsidRPr="000C769E">
        <w:rPr>
          <w:rFonts w:ascii="Times New Roman" w:hAnsi="Times New Roman"/>
          <w:sz w:val="22"/>
          <w:szCs w:val="22"/>
        </w:rPr>
        <w:t xml:space="preserve">içbir zaman </w:t>
      </w:r>
    </w:p>
    <w:p w:rsidR="00363472" w:rsidRPr="000C769E" w:rsidRDefault="00363472" w:rsidP="00363472">
      <w:pPr>
        <w:jc w:val="both"/>
        <w:rPr>
          <w:rFonts w:ascii="Times New Roman" w:hAnsi="Times New Roman"/>
          <w:b/>
          <w:sz w:val="22"/>
          <w:szCs w:val="22"/>
        </w:rPr>
      </w:pPr>
      <w:r w:rsidRPr="000C769E">
        <w:rPr>
          <w:rFonts w:ascii="Times New Roman" w:hAnsi="Times New Roman"/>
          <w:b/>
          <w:sz w:val="22"/>
          <w:szCs w:val="22"/>
        </w:rPr>
        <w:t xml:space="preserve">3. Son iki hafta içinde bebek ile ilgili duygularımı şöyle tanımlıyorum; </w:t>
      </w:r>
    </w:p>
    <w:p w:rsidR="00363472" w:rsidRPr="000C769E" w:rsidRDefault="00363472" w:rsidP="00363472">
      <w:pPr>
        <w:ind w:firstLine="708"/>
        <w:jc w:val="both"/>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oşlanmama </w:t>
      </w:r>
    </w:p>
    <w:p w:rsidR="00363472" w:rsidRPr="000C769E" w:rsidRDefault="00363472" w:rsidP="00363472">
      <w:pPr>
        <w:ind w:firstLine="708"/>
        <w:jc w:val="both"/>
        <w:rPr>
          <w:rFonts w:ascii="Times New Roman" w:hAnsi="Times New Roman"/>
          <w:sz w:val="22"/>
          <w:szCs w:val="22"/>
        </w:rPr>
      </w:pPr>
      <w:r w:rsidRPr="000C769E">
        <w:rPr>
          <w:rFonts w:ascii="Times New Roman" w:hAnsi="Times New Roman"/>
          <w:sz w:val="22"/>
          <w:szCs w:val="22"/>
        </w:rPr>
        <w:t xml:space="preserve">b. Bebeğe karşı güçlü duygularım yok </w:t>
      </w:r>
    </w:p>
    <w:p w:rsidR="00363472" w:rsidRPr="000C769E" w:rsidRDefault="00363472" w:rsidP="00363472">
      <w:pPr>
        <w:ind w:firstLine="708"/>
        <w:jc w:val="both"/>
        <w:rPr>
          <w:rFonts w:ascii="Times New Roman" w:hAnsi="Times New Roman"/>
          <w:sz w:val="22"/>
          <w:szCs w:val="22"/>
        </w:rPr>
      </w:pPr>
      <w:r w:rsidRPr="000C769E">
        <w:rPr>
          <w:rFonts w:ascii="Times New Roman" w:hAnsi="Times New Roman"/>
          <w:sz w:val="22"/>
          <w:szCs w:val="22"/>
        </w:rPr>
        <w:t xml:space="preserve">c. Zayıf sevgi </w:t>
      </w:r>
    </w:p>
    <w:p w:rsidR="00363472" w:rsidRPr="000C769E" w:rsidRDefault="00363472" w:rsidP="00363472">
      <w:pPr>
        <w:ind w:firstLine="708"/>
        <w:jc w:val="both"/>
        <w:rPr>
          <w:rFonts w:ascii="Times New Roman" w:hAnsi="Times New Roman"/>
          <w:sz w:val="22"/>
          <w:szCs w:val="22"/>
        </w:rPr>
      </w:pPr>
      <w:r w:rsidRPr="000C769E">
        <w:rPr>
          <w:rFonts w:ascii="Times New Roman" w:hAnsi="Times New Roman"/>
          <w:sz w:val="22"/>
          <w:szCs w:val="22"/>
        </w:rPr>
        <w:t xml:space="preserve">d. Orta düzeyde sevgi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e. Yoğun sevgi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4. Bebeğimin neye ihtiyacı olduğunu ya da ne istediğini anlayabiliyorum;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w:t>
      </w:r>
      <w:r w:rsidRPr="000C769E">
        <w:rPr>
          <w:rFonts w:ascii="Times New Roman" w:hAnsi="Times New Roman"/>
          <w:sz w:val="22"/>
          <w:szCs w:val="22"/>
        </w:rPr>
        <w:tab/>
        <w:t>b. Sık sık</w:t>
      </w:r>
      <w:r w:rsidRPr="000C769E">
        <w:rPr>
          <w:rFonts w:ascii="Times New Roman" w:hAnsi="Times New Roman"/>
          <w:sz w:val="22"/>
          <w:szCs w:val="22"/>
        </w:rPr>
        <w:tab/>
        <w:t xml:space="preserve"> c. Ara sıra </w:t>
      </w:r>
      <w:r w:rsidRPr="000C769E">
        <w:rPr>
          <w:rFonts w:ascii="Times New Roman" w:hAnsi="Times New Roman"/>
          <w:sz w:val="22"/>
          <w:szCs w:val="22"/>
        </w:rPr>
        <w:tab/>
        <w:t xml:space="preserve">d. Çok nadir </w:t>
      </w:r>
      <w:r w:rsidRPr="000C769E">
        <w:rPr>
          <w:rFonts w:ascii="Times New Roman" w:hAnsi="Times New Roman"/>
          <w:sz w:val="22"/>
          <w:szCs w:val="22"/>
        </w:rPr>
        <w:tab/>
        <w:t>e</w:t>
      </w:r>
      <w:r w:rsidR="00321885">
        <w:rPr>
          <w:rFonts w:ascii="Times New Roman" w:hAnsi="Times New Roman"/>
          <w:sz w:val="22"/>
          <w:szCs w:val="22"/>
        </w:rPr>
        <w:t>. h</w:t>
      </w:r>
      <w:r w:rsidRPr="000C769E">
        <w:rPr>
          <w:rFonts w:ascii="Times New Roman" w:hAnsi="Times New Roman"/>
          <w:sz w:val="22"/>
          <w:szCs w:val="22"/>
        </w:rPr>
        <w:t xml:space="preserve">içbir zaman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5. Bebeğimle olan etkileşim seviyemi göz önüne alırsak şöyle olduğuma inanıyorum;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a. Benimle aynı durumdaki çoğu babadan çok daha fazla ilgiliyim.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b. Benimle aynı durumdaki çoğu babadan biraz daha fazla ilgiliyim.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c. Benimle aynı durumdaki çoğu babayla aynı seviyede ilgiliyim.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d. Benimle aynı durumdaki çoğu babadan biraz daha az ilgiliyim.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e. Benimle aynı durumdaki çoğu babadan çok daha az ilgiliyim.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6. Bebeğimle birlikteyken sıkıldığımı hissediyorum;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w:t>
      </w:r>
      <w:r w:rsidRPr="000C769E">
        <w:rPr>
          <w:rFonts w:ascii="Times New Roman" w:hAnsi="Times New Roman"/>
          <w:sz w:val="22"/>
          <w:szCs w:val="22"/>
        </w:rPr>
        <w:tab/>
        <w:t>b. Sık sık</w:t>
      </w:r>
      <w:r w:rsidRPr="000C769E">
        <w:rPr>
          <w:rFonts w:ascii="Times New Roman" w:hAnsi="Times New Roman"/>
          <w:sz w:val="22"/>
          <w:szCs w:val="22"/>
        </w:rPr>
        <w:tab/>
        <w:t xml:space="preserve"> c. Ara sıra </w:t>
      </w:r>
      <w:r w:rsidRPr="000C769E">
        <w:rPr>
          <w:rFonts w:ascii="Times New Roman" w:hAnsi="Times New Roman"/>
          <w:sz w:val="22"/>
          <w:szCs w:val="22"/>
        </w:rPr>
        <w:tab/>
        <w:t>d</w:t>
      </w:r>
      <w:r w:rsidR="00321885">
        <w:rPr>
          <w:rFonts w:ascii="Times New Roman" w:hAnsi="Times New Roman"/>
          <w:sz w:val="22"/>
          <w:szCs w:val="22"/>
        </w:rPr>
        <w:t>. h</w:t>
      </w:r>
      <w:r w:rsidRPr="000C769E">
        <w:rPr>
          <w:rFonts w:ascii="Times New Roman" w:hAnsi="Times New Roman"/>
          <w:sz w:val="22"/>
          <w:szCs w:val="22"/>
        </w:rPr>
        <w:t xml:space="preserve">içbir zaman </w:t>
      </w:r>
    </w:p>
    <w:p w:rsidR="000C769E" w:rsidRPr="000C769E" w:rsidRDefault="000C769E" w:rsidP="00363472">
      <w:pPr>
        <w:ind w:firstLine="708"/>
        <w:rPr>
          <w:rFonts w:ascii="Times New Roman" w:hAnsi="Times New Roman"/>
          <w:sz w:val="22"/>
          <w:szCs w:val="22"/>
        </w:rPr>
      </w:pP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7. Bebeğimle birlikte diğer insanların yanındayken onunla gurur duyduğumu hissediyorum;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w:t>
      </w:r>
      <w:r w:rsidRPr="000C769E">
        <w:rPr>
          <w:rFonts w:ascii="Times New Roman" w:hAnsi="Times New Roman"/>
          <w:sz w:val="22"/>
          <w:szCs w:val="22"/>
        </w:rPr>
        <w:tab/>
        <w:t xml:space="preserve">b. Sık sık </w:t>
      </w:r>
      <w:r w:rsidRPr="000C769E">
        <w:rPr>
          <w:rFonts w:ascii="Times New Roman" w:hAnsi="Times New Roman"/>
          <w:sz w:val="22"/>
          <w:szCs w:val="22"/>
        </w:rPr>
        <w:tab/>
        <w:t xml:space="preserve">c. Ara sıra </w:t>
      </w:r>
      <w:r w:rsidRPr="000C769E">
        <w:rPr>
          <w:rFonts w:ascii="Times New Roman" w:hAnsi="Times New Roman"/>
          <w:sz w:val="22"/>
          <w:szCs w:val="22"/>
        </w:rPr>
        <w:tab/>
        <w:t>d</w:t>
      </w:r>
      <w:r w:rsidR="00321885">
        <w:rPr>
          <w:rFonts w:ascii="Times New Roman" w:hAnsi="Times New Roman"/>
          <w:sz w:val="22"/>
          <w:szCs w:val="22"/>
        </w:rPr>
        <w:t>. h</w:t>
      </w:r>
      <w:r w:rsidRPr="000C769E">
        <w:rPr>
          <w:rFonts w:ascii="Times New Roman" w:hAnsi="Times New Roman"/>
          <w:sz w:val="22"/>
          <w:szCs w:val="22"/>
        </w:rPr>
        <w:t xml:space="preserve">içbir zaman  </w:t>
      </w:r>
    </w:p>
    <w:p w:rsidR="000C769E" w:rsidRPr="000C769E" w:rsidRDefault="000C769E" w:rsidP="00363472">
      <w:pPr>
        <w:ind w:firstLine="708"/>
        <w:rPr>
          <w:rFonts w:ascii="Times New Roman" w:hAnsi="Times New Roman"/>
          <w:sz w:val="22"/>
          <w:szCs w:val="22"/>
        </w:rPr>
      </w:pP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8. Bebekle ilgilenmeye ve onun bakımına mümkün olduğu kadar katılmaya çalışıyorum;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a. Doğru </w:t>
      </w:r>
      <w:r w:rsidRPr="000C769E">
        <w:rPr>
          <w:rFonts w:ascii="Times New Roman" w:hAnsi="Times New Roman"/>
          <w:sz w:val="22"/>
          <w:szCs w:val="22"/>
        </w:rPr>
        <w:tab/>
      </w:r>
      <w:r w:rsidRPr="000C769E">
        <w:rPr>
          <w:rFonts w:ascii="Times New Roman" w:hAnsi="Times New Roman"/>
          <w:sz w:val="22"/>
          <w:szCs w:val="22"/>
        </w:rPr>
        <w:tab/>
      </w:r>
      <w:r w:rsidRPr="000C769E">
        <w:rPr>
          <w:rFonts w:ascii="Times New Roman" w:hAnsi="Times New Roman"/>
          <w:sz w:val="22"/>
          <w:szCs w:val="22"/>
        </w:rPr>
        <w:tab/>
        <w:t xml:space="preserve">b. Doğru değil </w:t>
      </w:r>
    </w:p>
    <w:p w:rsidR="000C769E" w:rsidRPr="000C769E" w:rsidRDefault="000C769E" w:rsidP="00363472">
      <w:pPr>
        <w:ind w:firstLine="708"/>
        <w:rPr>
          <w:rFonts w:ascii="Times New Roman" w:hAnsi="Times New Roman"/>
          <w:sz w:val="22"/>
          <w:szCs w:val="22"/>
        </w:rPr>
      </w:pPr>
    </w:p>
    <w:p w:rsidR="000C769E"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9. Kendimi(eşim dışında) çevremdeki insanlarla bebek hakkında konuşurken buluyorum; </w:t>
      </w:r>
    </w:p>
    <w:p w:rsid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er gün birçok kez</w:t>
      </w:r>
      <w:r w:rsidR="000C769E">
        <w:rPr>
          <w:rFonts w:ascii="Times New Roman" w:hAnsi="Times New Roman"/>
          <w:sz w:val="22"/>
          <w:szCs w:val="22"/>
        </w:rPr>
        <w:t xml:space="preserve">          </w:t>
      </w:r>
      <w:r w:rsidRPr="000C769E">
        <w:rPr>
          <w:rFonts w:ascii="Times New Roman" w:hAnsi="Times New Roman"/>
          <w:sz w:val="22"/>
          <w:szCs w:val="22"/>
        </w:rPr>
        <w:t xml:space="preserve">  b</w:t>
      </w:r>
      <w:r w:rsidR="00321885">
        <w:rPr>
          <w:rFonts w:ascii="Times New Roman" w:hAnsi="Times New Roman"/>
          <w:sz w:val="22"/>
          <w:szCs w:val="22"/>
        </w:rPr>
        <w:t>. h</w:t>
      </w:r>
      <w:r w:rsidRPr="000C769E">
        <w:rPr>
          <w:rFonts w:ascii="Times New Roman" w:hAnsi="Times New Roman"/>
          <w:sz w:val="22"/>
          <w:szCs w:val="22"/>
        </w:rPr>
        <w:t xml:space="preserve">er gün birkaç kez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  c. Günde bir kez </w:t>
      </w:r>
      <w:r w:rsidRPr="000C769E">
        <w:rPr>
          <w:rFonts w:ascii="Times New Roman" w:hAnsi="Times New Roman"/>
          <w:sz w:val="22"/>
          <w:szCs w:val="22"/>
        </w:rPr>
        <w:tab/>
      </w:r>
      <w:r w:rsidR="000C769E">
        <w:rPr>
          <w:rFonts w:ascii="Times New Roman" w:hAnsi="Times New Roman"/>
          <w:sz w:val="22"/>
          <w:szCs w:val="22"/>
        </w:rPr>
        <w:t xml:space="preserve">       </w:t>
      </w:r>
      <w:r w:rsidRPr="000C769E">
        <w:rPr>
          <w:rFonts w:ascii="Times New Roman" w:hAnsi="Times New Roman"/>
          <w:sz w:val="22"/>
          <w:szCs w:val="22"/>
        </w:rPr>
        <w:t xml:space="preserve">d. Nadiren </w:t>
      </w:r>
    </w:p>
    <w:p w:rsidR="000C769E" w:rsidRPr="000C769E" w:rsidRDefault="000C769E" w:rsidP="00363472">
      <w:pPr>
        <w:ind w:firstLine="708"/>
        <w:rPr>
          <w:rFonts w:ascii="Times New Roman" w:hAnsi="Times New Roman"/>
          <w:sz w:val="22"/>
          <w:szCs w:val="22"/>
        </w:rPr>
      </w:pPr>
    </w:p>
    <w:p w:rsidR="000C769E" w:rsidRDefault="000C769E" w:rsidP="00363472">
      <w:pPr>
        <w:rPr>
          <w:rFonts w:ascii="Times New Roman" w:hAnsi="Times New Roman"/>
          <w:b/>
          <w:sz w:val="22"/>
          <w:szCs w:val="22"/>
        </w:rPr>
      </w:pPr>
    </w:p>
    <w:p w:rsidR="000C769E" w:rsidRDefault="000C769E" w:rsidP="00363472">
      <w:pPr>
        <w:rPr>
          <w:rFonts w:ascii="Times New Roman" w:hAnsi="Times New Roman"/>
          <w:b/>
          <w:sz w:val="22"/>
          <w:szCs w:val="22"/>
        </w:rPr>
      </w:pP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lastRenderedPageBreak/>
        <w:t xml:space="preserve">10. Bebekten ayrılmam gerektiği zamanlar kendimi;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üzgün hissederim ( ya da ondan ayrılmak her zaman zor gelir)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b. Sık sık üzgün hissederim (ya da ondan ayrılmak sık sık zor gelir)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c</w:t>
      </w:r>
      <w:r w:rsidR="00321885">
        <w:rPr>
          <w:rFonts w:ascii="Times New Roman" w:hAnsi="Times New Roman"/>
          <w:sz w:val="22"/>
          <w:szCs w:val="22"/>
        </w:rPr>
        <w:t>. h</w:t>
      </w:r>
      <w:r w:rsidRPr="000C769E">
        <w:rPr>
          <w:rFonts w:ascii="Times New Roman" w:hAnsi="Times New Roman"/>
          <w:sz w:val="22"/>
          <w:szCs w:val="22"/>
        </w:rPr>
        <w:t xml:space="preserve">em üzüntü hem de rahatlama duygularını birlikte hissederim.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d. Sık sık rahatlamış hissederim ( ve ayrılmak sık sık kolay gelir).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e</w:t>
      </w:r>
      <w:r w:rsidR="00321885">
        <w:rPr>
          <w:rFonts w:ascii="Times New Roman" w:hAnsi="Times New Roman"/>
          <w:sz w:val="22"/>
          <w:szCs w:val="22"/>
        </w:rPr>
        <w:t>. h</w:t>
      </w:r>
      <w:r w:rsidRPr="000C769E">
        <w:rPr>
          <w:rFonts w:ascii="Times New Roman" w:hAnsi="Times New Roman"/>
          <w:sz w:val="22"/>
          <w:szCs w:val="22"/>
        </w:rPr>
        <w:t xml:space="preserve">er zaman rahatlamış hissederim ( ve ayrılmak her zaman kolay gelir).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11. Bebekle birlikteyken;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çok doyum alıyorum.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b. Sık sık doyum alıyorum.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c. Ara sıra doyum alıyorum.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d. Çok nadir doyum alıyorum.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12. Bebekle birlikte olmadığım zamanlar, kendimi onu düşünürken buluyorum;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w:t>
      </w:r>
      <w:r w:rsidRPr="000C769E">
        <w:rPr>
          <w:rFonts w:ascii="Times New Roman" w:hAnsi="Times New Roman"/>
          <w:sz w:val="22"/>
          <w:szCs w:val="22"/>
        </w:rPr>
        <w:tab/>
        <w:t xml:space="preserve">b. Sık sık </w:t>
      </w:r>
      <w:r w:rsidRPr="000C769E">
        <w:rPr>
          <w:rFonts w:ascii="Times New Roman" w:hAnsi="Times New Roman"/>
          <w:sz w:val="22"/>
          <w:szCs w:val="22"/>
        </w:rPr>
        <w:tab/>
        <w:t xml:space="preserve">c. Ara sıra </w:t>
      </w:r>
      <w:r w:rsidRPr="000C769E">
        <w:rPr>
          <w:rFonts w:ascii="Times New Roman" w:hAnsi="Times New Roman"/>
          <w:sz w:val="22"/>
          <w:szCs w:val="22"/>
        </w:rPr>
        <w:tab/>
        <w:t xml:space="preserve">d. Çok nadir </w:t>
      </w:r>
      <w:r w:rsidRPr="000C769E">
        <w:rPr>
          <w:rFonts w:ascii="Times New Roman" w:hAnsi="Times New Roman"/>
          <w:sz w:val="22"/>
          <w:szCs w:val="22"/>
        </w:rPr>
        <w:tab/>
        <w:t xml:space="preserve">e.Hiçbir zaman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13. Bebekle birlikteyken;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a. Genellikle onunla geçirdiğim zamanı uzatmaya çalışırım.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b</w:t>
      </w:r>
      <w:r w:rsidR="00321885">
        <w:rPr>
          <w:rFonts w:ascii="Times New Roman" w:hAnsi="Times New Roman"/>
          <w:sz w:val="22"/>
          <w:szCs w:val="22"/>
        </w:rPr>
        <w:t>. h</w:t>
      </w:r>
      <w:r w:rsidRPr="000C769E">
        <w:rPr>
          <w:rFonts w:ascii="Times New Roman" w:hAnsi="Times New Roman"/>
          <w:sz w:val="22"/>
          <w:szCs w:val="22"/>
        </w:rPr>
        <w:t xml:space="preserve">içbiri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c. Genellikle onunla geçirdiğim zamanı kısa tutmaya çalışırım.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14. Bebekten bir süre uzak kaldığımda, onunla tekrar birlikte olmak için genellikle şöyle hissederim;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a. Bu düşünceden yoğun bir keyif alırım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b. Bu düşünceden orta düzeyde keyif alırım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c. Bu düşünceden çok az keyif alırım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d. Bu düşünce hakkında hiçbir şey hissetmem.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e. Bu düşünce hakkında olumsuz hislerim olur.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15. Geçen üç ay süresince, beş dakika ya da daha fazla süreyle kendimi uyuyan bebeği izlerken buluyorum;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b. Sık sık </w:t>
      </w:r>
      <w:r w:rsidRPr="000C769E">
        <w:rPr>
          <w:rFonts w:ascii="Times New Roman" w:hAnsi="Times New Roman"/>
          <w:sz w:val="22"/>
          <w:szCs w:val="22"/>
        </w:rPr>
        <w:tab/>
        <w:t xml:space="preserve">   c. Ara sıra </w:t>
      </w:r>
      <w:r w:rsidRPr="000C769E">
        <w:rPr>
          <w:rFonts w:ascii="Times New Roman" w:hAnsi="Times New Roman"/>
          <w:sz w:val="22"/>
          <w:szCs w:val="22"/>
        </w:rPr>
        <w:tab/>
      </w:r>
      <w:r w:rsidRPr="000C769E">
        <w:rPr>
          <w:rFonts w:ascii="Times New Roman" w:hAnsi="Times New Roman"/>
          <w:sz w:val="22"/>
          <w:szCs w:val="22"/>
        </w:rPr>
        <w:tab/>
        <w:t>d</w:t>
      </w:r>
      <w:r w:rsidR="00321885">
        <w:rPr>
          <w:rFonts w:ascii="Times New Roman" w:hAnsi="Times New Roman"/>
          <w:sz w:val="22"/>
          <w:szCs w:val="22"/>
        </w:rPr>
        <w:t>. h</w:t>
      </w:r>
      <w:r w:rsidRPr="000C769E">
        <w:rPr>
          <w:rFonts w:ascii="Times New Roman" w:hAnsi="Times New Roman"/>
          <w:sz w:val="22"/>
          <w:szCs w:val="22"/>
        </w:rPr>
        <w:t xml:space="preserve">içbir zaman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16. Artık bebek hakkında şöyle düşünüyorum***;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a. Tam olarak benim bebeğim gibi.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b. Biraz benim bebeğim gibi.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c</w:t>
      </w:r>
      <w:r w:rsidR="00321885">
        <w:rPr>
          <w:rFonts w:ascii="Times New Roman" w:hAnsi="Times New Roman"/>
          <w:sz w:val="22"/>
          <w:szCs w:val="22"/>
        </w:rPr>
        <w:t>. h</w:t>
      </w:r>
      <w:r w:rsidRPr="000C769E">
        <w:rPr>
          <w:rFonts w:ascii="Times New Roman" w:hAnsi="Times New Roman"/>
          <w:sz w:val="22"/>
          <w:szCs w:val="22"/>
        </w:rPr>
        <w:t xml:space="preserve">enüz gerçekten benim bebeğim gibi değil.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17. Bebek nedeniyle vazgeçmek zorunda kaldığımız şeyleri düşününce;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a. Ona çok fazla kızdığımı görüyorum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b. Ona orta düzeyde kızdığımı görüyorum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c. Ona çok az kızdığımı görüyorum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 xml:space="preserve">d. Ona hiç kızmıyorum </w:t>
      </w:r>
    </w:p>
    <w:p w:rsidR="00363472" w:rsidRPr="000C769E" w:rsidRDefault="00363472" w:rsidP="00363472">
      <w:pPr>
        <w:rPr>
          <w:rFonts w:ascii="Times New Roman" w:hAnsi="Times New Roman"/>
          <w:b/>
          <w:sz w:val="22"/>
          <w:szCs w:val="22"/>
        </w:rPr>
      </w:pPr>
      <w:r w:rsidRPr="000C769E">
        <w:rPr>
          <w:rFonts w:ascii="Times New Roman" w:hAnsi="Times New Roman"/>
          <w:b/>
          <w:sz w:val="22"/>
          <w:szCs w:val="22"/>
        </w:rPr>
        <w:t xml:space="preserve">18. Geçen üç ay süresince, kendime zaman ayıramadığımı ve kendi uğraşlarımı sürdüremediği hissediyorum; </w:t>
      </w:r>
    </w:p>
    <w:p w:rsidR="00363472" w:rsidRPr="000C769E" w:rsidRDefault="00363472" w:rsidP="00363472">
      <w:pPr>
        <w:ind w:firstLine="708"/>
        <w:rPr>
          <w:rFonts w:ascii="Times New Roman" w:hAnsi="Times New Roman"/>
          <w:sz w:val="22"/>
          <w:szCs w:val="22"/>
        </w:rPr>
      </w:pPr>
      <w:r w:rsidRPr="000C769E">
        <w:rPr>
          <w:rFonts w:ascii="Times New Roman" w:hAnsi="Times New Roman"/>
          <w:sz w:val="22"/>
          <w:szCs w:val="22"/>
        </w:rPr>
        <w:t>a</w:t>
      </w:r>
      <w:r w:rsidR="00321885">
        <w:rPr>
          <w:rFonts w:ascii="Times New Roman" w:hAnsi="Times New Roman"/>
          <w:sz w:val="22"/>
          <w:szCs w:val="22"/>
        </w:rPr>
        <w:t>. h</w:t>
      </w:r>
      <w:r w:rsidRPr="000C769E">
        <w:rPr>
          <w:rFonts w:ascii="Times New Roman" w:hAnsi="Times New Roman"/>
          <w:sz w:val="22"/>
          <w:szCs w:val="22"/>
        </w:rPr>
        <w:t xml:space="preserve">er zaman </w:t>
      </w:r>
      <w:r w:rsidRPr="000C769E">
        <w:rPr>
          <w:rFonts w:ascii="Times New Roman" w:hAnsi="Times New Roman"/>
          <w:sz w:val="22"/>
          <w:szCs w:val="22"/>
        </w:rPr>
        <w:tab/>
      </w:r>
      <w:r w:rsidRPr="000C769E">
        <w:rPr>
          <w:rFonts w:ascii="Times New Roman" w:hAnsi="Times New Roman"/>
          <w:sz w:val="22"/>
          <w:szCs w:val="22"/>
        </w:rPr>
        <w:tab/>
        <w:t xml:space="preserve">b. Sık sık </w:t>
      </w:r>
      <w:r w:rsidRPr="000C769E">
        <w:rPr>
          <w:rFonts w:ascii="Times New Roman" w:hAnsi="Times New Roman"/>
          <w:sz w:val="22"/>
          <w:szCs w:val="22"/>
        </w:rPr>
        <w:tab/>
        <w:t xml:space="preserve">c. Ara sıra </w:t>
      </w:r>
      <w:r w:rsidRPr="000C769E">
        <w:rPr>
          <w:rFonts w:ascii="Times New Roman" w:hAnsi="Times New Roman"/>
          <w:sz w:val="22"/>
          <w:szCs w:val="22"/>
        </w:rPr>
        <w:tab/>
      </w:r>
      <w:r w:rsidRPr="000C769E">
        <w:rPr>
          <w:rFonts w:ascii="Times New Roman" w:hAnsi="Times New Roman"/>
          <w:sz w:val="22"/>
          <w:szCs w:val="22"/>
        </w:rPr>
        <w:tab/>
        <w:t>d</w:t>
      </w:r>
      <w:r w:rsidR="00321885">
        <w:rPr>
          <w:rFonts w:ascii="Times New Roman" w:hAnsi="Times New Roman"/>
          <w:sz w:val="22"/>
          <w:szCs w:val="22"/>
        </w:rPr>
        <w:t>. h</w:t>
      </w:r>
      <w:r w:rsidRPr="000C769E">
        <w:rPr>
          <w:rFonts w:ascii="Times New Roman" w:hAnsi="Times New Roman"/>
          <w:sz w:val="22"/>
          <w:szCs w:val="22"/>
        </w:rPr>
        <w:t xml:space="preserve">içbir zaman </w:t>
      </w:r>
    </w:p>
    <w:p w:rsidR="000C769E" w:rsidRDefault="00363472" w:rsidP="000C769E">
      <w:pPr>
        <w:rPr>
          <w:rFonts w:ascii="Times New Roman" w:hAnsi="Times New Roman"/>
          <w:b/>
          <w:sz w:val="22"/>
          <w:szCs w:val="22"/>
        </w:rPr>
      </w:pPr>
      <w:r w:rsidRPr="000C769E">
        <w:rPr>
          <w:rFonts w:ascii="Times New Roman" w:hAnsi="Times New Roman"/>
          <w:b/>
          <w:sz w:val="22"/>
          <w:szCs w:val="22"/>
        </w:rPr>
        <w:t xml:space="preserve">19. Bebeğimle birlikte olduğum zaman genellikle; </w:t>
      </w:r>
    </w:p>
    <w:p w:rsidR="000C769E" w:rsidRDefault="00363472" w:rsidP="006D2FC3">
      <w:pPr>
        <w:rPr>
          <w:rFonts w:ascii="Times New Roman" w:hAnsi="Times New Roman"/>
          <w:b/>
          <w:sz w:val="22"/>
          <w:szCs w:val="22"/>
        </w:rPr>
      </w:pPr>
      <w:r w:rsidRPr="000C769E">
        <w:rPr>
          <w:rFonts w:ascii="Times New Roman" w:hAnsi="Times New Roman"/>
          <w:sz w:val="22"/>
          <w:szCs w:val="22"/>
        </w:rPr>
        <w:t xml:space="preserve">a. Çok sabırsızım   </w:t>
      </w:r>
      <w:r w:rsidR="000C769E">
        <w:rPr>
          <w:rFonts w:ascii="Times New Roman" w:hAnsi="Times New Roman"/>
          <w:sz w:val="22"/>
          <w:szCs w:val="22"/>
        </w:rPr>
        <w:t xml:space="preserve"> </w:t>
      </w:r>
      <w:r w:rsidRPr="000C769E">
        <w:rPr>
          <w:rFonts w:ascii="Times New Roman" w:hAnsi="Times New Roman"/>
          <w:sz w:val="22"/>
          <w:szCs w:val="22"/>
        </w:rPr>
        <w:t xml:space="preserve"> </w:t>
      </w:r>
      <w:r w:rsidR="006D2FC3" w:rsidRPr="000C769E">
        <w:rPr>
          <w:rFonts w:ascii="Times New Roman" w:hAnsi="Times New Roman"/>
          <w:sz w:val="22"/>
          <w:szCs w:val="22"/>
        </w:rPr>
        <w:t xml:space="preserve"> </w:t>
      </w:r>
      <w:r w:rsidRPr="000C769E">
        <w:rPr>
          <w:rFonts w:ascii="Times New Roman" w:hAnsi="Times New Roman"/>
          <w:sz w:val="22"/>
          <w:szCs w:val="22"/>
        </w:rPr>
        <w:t>b. Biraz sabırsızım</w:t>
      </w:r>
      <w:r w:rsidRPr="000C769E">
        <w:rPr>
          <w:rFonts w:ascii="Times New Roman" w:hAnsi="Times New Roman"/>
          <w:sz w:val="22"/>
          <w:szCs w:val="22"/>
        </w:rPr>
        <w:tab/>
        <w:t xml:space="preserve">  c. Biraz sabırlıyım </w:t>
      </w:r>
      <w:r w:rsidRPr="000C769E">
        <w:rPr>
          <w:rFonts w:ascii="Times New Roman" w:hAnsi="Times New Roman"/>
          <w:sz w:val="22"/>
          <w:szCs w:val="22"/>
        </w:rPr>
        <w:tab/>
      </w:r>
      <w:r w:rsidR="000C769E">
        <w:rPr>
          <w:rFonts w:ascii="Times New Roman" w:hAnsi="Times New Roman"/>
          <w:sz w:val="22"/>
          <w:szCs w:val="22"/>
        </w:rPr>
        <w:t xml:space="preserve">       </w:t>
      </w:r>
      <w:r w:rsidR="006D2FC3" w:rsidRPr="000C769E">
        <w:rPr>
          <w:rFonts w:ascii="Times New Roman" w:hAnsi="Times New Roman"/>
          <w:sz w:val="22"/>
          <w:szCs w:val="22"/>
        </w:rPr>
        <w:t xml:space="preserve"> </w:t>
      </w:r>
      <w:r w:rsidRPr="000C769E">
        <w:rPr>
          <w:rFonts w:ascii="Times New Roman" w:hAnsi="Times New Roman"/>
          <w:sz w:val="22"/>
          <w:szCs w:val="22"/>
        </w:rPr>
        <w:t>d. Çok sabırlıyım</w:t>
      </w:r>
    </w:p>
    <w:p w:rsidR="000C769E" w:rsidRDefault="000C769E" w:rsidP="006D2FC3">
      <w:pPr>
        <w:rPr>
          <w:rFonts w:ascii="Times New Roman" w:hAnsi="Times New Roman"/>
          <w:b/>
          <w:sz w:val="22"/>
          <w:szCs w:val="22"/>
        </w:rPr>
      </w:pPr>
    </w:p>
    <w:p w:rsidR="00363472" w:rsidRDefault="00363472" w:rsidP="006D2FC3">
      <w:pPr>
        <w:rPr>
          <w:rFonts w:ascii="Times New Roman" w:hAnsi="Times New Roman"/>
          <w:b/>
        </w:rPr>
      </w:pPr>
      <w:r>
        <w:rPr>
          <w:rFonts w:ascii="Times New Roman" w:hAnsi="Times New Roman"/>
          <w:b/>
        </w:rPr>
        <w:t>Ek-16</w:t>
      </w:r>
      <w:r w:rsidRPr="003F7EBB">
        <w:rPr>
          <w:rFonts w:ascii="Times New Roman" w:hAnsi="Times New Roman"/>
          <w:b/>
        </w:rPr>
        <w:t xml:space="preserve">: Denver Gelişimsel Tarama Testi II </w:t>
      </w:r>
    </w:p>
    <w:p w:rsidR="000C769E" w:rsidRPr="000C769E" w:rsidRDefault="000C769E" w:rsidP="006D2FC3">
      <w:pPr>
        <w:rPr>
          <w:rFonts w:ascii="Times New Roman" w:hAnsi="Times New Roman"/>
          <w:b/>
          <w:sz w:val="22"/>
          <w:szCs w:val="22"/>
        </w:rPr>
      </w:pPr>
    </w:p>
    <w:p w:rsidR="00363472" w:rsidRDefault="00363472" w:rsidP="00363472">
      <w:pPr>
        <w:spacing w:line="240" w:lineRule="auto"/>
        <w:jc w:val="both"/>
        <w:rPr>
          <w:rFonts w:ascii="Times New Roman" w:hAnsi="Times New Roman"/>
          <w:b/>
        </w:rPr>
      </w:pPr>
    </w:p>
    <w:p w:rsidR="00363472" w:rsidRDefault="00363472" w:rsidP="00363472">
      <w:pPr>
        <w:spacing w:line="240" w:lineRule="auto"/>
        <w:jc w:val="both"/>
        <w:rPr>
          <w:rFonts w:ascii="Times New Roman" w:hAnsi="Times New Roman"/>
          <w:b/>
        </w:rPr>
      </w:pPr>
      <w:r>
        <w:rPr>
          <w:rFonts w:cs="Arial"/>
          <w:noProof/>
          <w:color w:val="434343"/>
          <w:shd w:val="clear" w:color="auto" w:fill="FFFFFF"/>
        </w:rPr>
        <w:drawing>
          <wp:inline distT="0" distB="0" distL="0" distR="0" wp14:anchorId="49E3D263" wp14:editId="440B0B43">
            <wp:extent cx="5273424" cy="7219507"/>
            <wp:effectExtent l="0" t="0" r="3810" b="635"/>
            <wp:docPr id="8" name="Resim 8" descr="http://www.kimpsikoloji.com/wp-content/uploads/2011/08/denverI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mpsikoloji.com/wp-content/uploads/2011/08/denverIIform.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98228" cy="7253464"/>
                    </a:xfrm>
                    <a:prstGeom prst="rect">
                      <a:avLst/>
                    </a:prstGeom>
                    <a:noFill/>
                    <a:ln>
                      <a:noFill/>
                    </a:ln>
                  </pic:spPr>
                </pic:pic>
              </a:graphicData>
            </a:graphic>
          </wp:inline>
        </w:drawing>
      </w:r>
    </w:p>
    <w:p w:rsidR="006D2FC3" w:rsidRDefault="006D2FC3" w:rsidP="006D2FC3">
      <w:pPr>
        <w:rPr>
          <w:rFonts w:ascii="Times New Roman" w:hAnsi="Times New Roman"/>
          <w:b/>
        </w:rPr>
      </w:pPr>
    </w:p>
    <w:p w:rsidR="006D2FC3" w:rsidRDefault="006D2FC3" w:rsidP="006D2FC3">
      <w:pPr>
        <w:rPr>
          <w:rFonts w:ascii="Times New Roman" w:hAnsi="Times New Roman"/>
          <w:b/>
        </w:rPr>
      </w:pPr>
    </w:p>
    <w:p w:rsidR="006D2FC3" w:rsidRDefault="006D2FC3" w:rsidP="006D2FC3">
      <w:pPr>
        <w:rPr>
          <w:rFonts w:ascii="Times New Roman" w:hAnsi="Times New Roman"/>
          <w:b/>
        </w:rPr>
      </w:pPr>
    </w:p>
    <w:p w:rsidR="00363472" w:rsidRDefault="00363472" w:rsidP="006D2FC3">
      <w:pPr>
        <w:rPr>
          <w:rFonts w:ascii="Times New Roman" w:hAnsi="Times New Roman"/>
          <w:b/>
        </w:rPr>
      </w:pPr>
      <w:r w:rsidRPr="00803F66">
        <w:rPr>
          <w:rFonts w:ascii="Times New Roman" w:hAnsi="Times New Roman"/>
          <w:b/>
        </w:rPr>
        <w:t>Ek-17: Bebek Takip Formu</w:t>
      </w:r>
    </w:p>
    <w:p w:rsidR="006D2FC3" w:rsidRPr="00803F66" w:rsidRDefault="006D2FC3" w:rsidP="006D2FC3">
      <w:pPr>
        <w:rPr>
          <w:rFonts w:ascii="Times New Roman" w:hAnsi="Times New Roman"/>
          <w:b/>
        </w:rPr>
      </w:pPr>
    </w:p>
    <w:p w:rsidR="00363472" w:rsidRPr="00803F66" w:rsidRDefault="00363472" w:rsidP="00363472">
      <w:pPr>
        <w:pStyle w:val="AralkYok"/>
        <w:spacing w:line="276" w:lineRule="auto"/>
        <w:rPr>
          <w:rFonts w:ascii="Times New Roman" w:hAnsi="Times New Roman" w:cs="Times New Roman"/>
          <w:sz w:val="24"/>
          <w:szCs w:val="24"/>
        </w:rPr>
      </w:pPr>
      <w:r w:rsidRPr="00803F66">
        <w:rPr>
          <w:rFonts w:ascii="Times New Roman" w:hAnsi="Times New Roman" w:cs="Times New Roman"/>
          <w:sz w:val="24"/>
          <w:szCs w:val="24"/>
        </w:rPr>
        <w:t>Bebek Adı Soyadı:                    Doğum tarihi:                             Topuk tarama:</w:t>
      </w:r>
    </w:p>
    <w:p w:rsidR="00363472" w:rsidRPr="006D2FC3" w:rsidRDefault="00363472" w:rsidP="00363472">
      <w:pPr>
        <w:pStyle w:val="AralkYok"/>
        <w:spacing w:line="276" w:lineRule="auto"/>
        <w:rPr>
          <w:rFonts w:ascii="Times New Roman" w:hAnsi="Times New Roman" w:cs="Times New Roman"/>
          <w:sz w:val="24"/>
          <w:szCs w:val="24"/>
        </w:rPr>
      </w:pPr>
      <w:r w:rsidRPr="00803F66">
        <w:rPr>
          <w:rFonts w:ascii="Times New Roman" w:hAnsi="Times New Roman" w:cs="Times New Roman"/>
          <w:sz w:val="24"/>
          <w:szCs w:val="24"/>
        </w:rPr>
        <w:t>Göz muayenesi:                         İşitme testi:                                 Kalça USG:</w:t>
      </w:r>
    </w:p>
    <w:tbl>
      <w:tblPr>
        <w:tblStyle w:val="TabloKlavuzu"/>
        <w:tblW w:w="8359" w:type="dxa"/>
        <w:tblLayout w:type="fixed"/>
        <w:tblLook w:val="04A0" w:firstRow="1" w:lastRow="0" w:firstColumn="1" w:lastColumn="0" w:noHBand="0" w:noVBand="1"/>
      </w:tblPr>
      <w:tblGrid>
        <w:gridCol w:w="846"/>
        <w:gridCol w:w="1701"/>
        <w:gridCol w:w="1134"/>
        <w:gridCol w:w="850"/>
        <w:gridCol w:w="1134"/>
        <w:gridCol w:w="851"/>
        <w:gridCol w:w="992"/>
        <w:gridCol w:w="851"/>
      </w:tblGrid>
      <w:tr w:rsidR="00363472" w:rsidTr="007B4455">
        <w:tc>
          <w:tcPr>
            <w:tcW w:w="846" w:type="dxa"/>
          </w:tcPr>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Tarih</w:t>
            </w:r>
          </w:p>
        </w:tc>
        <w:tc>
          <w:tcPr>
            <w:tcW w:w="1701" w:type="dxa"/>
          </w:tcPr>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 xml:space="preserve">Fizik Muayene </w:t>
            </w:r>
          </w:p>
        </w:tc>
        <w:tc>
          <w:tcPr>
            <w:tcW w:w="1134" w:type="dxa"/>
          </w:tcPr>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Ağırlık</w:t>
            </w:r>
          </w:p>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(gram)</w:t>
            </w:r>
          </w:p>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(…..p)</w:t>
            </w:r>
          </w:p>
        </w:tc>
        <w:tc>
          <w:tcPr>
            <w:tcW w:w="850" w:type="dxa"/>
          </w:tcPr>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Boy</w:t>
            </w:r>
          </w:p>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(cm)</w:t>
            </w:r>
          </w:p>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(….p)</w:t>
            </w:r>
          </w:p>
        </w:tc>
        <w:tc>
          <w:tcPr>
            <w:tcW w:w="1134" w:type="dxa"/>
          </w:tcPr>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Baş Çev. (cm)</w:t>
            </w:r>
          </w:p>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(….p)</w:t>
            </w:r>
          </w:p>
        </w:tc>
        <w:tc>
          <w:tcPr>
            <w:tcW w:w="851" w:type="dxa"/>
          </w:tcPr>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Vit D</w:t>
            </w:r>
          </w:p>
        </w:tc>
        <w:tc>
          <w:tcPr>
            <w:tcW w:w="992" w:type="dxa"/>
          </w:tcPr>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Demir</w:t>
            </w:r>
          </w:p>
        </w:tc>
        <w:tc>
          <w:tcPr>
            <w:tcW w:w="851" w:type="dxa"/>
          </w:tcPr>
          <w:p w:rsidR="00363472" w:rsidRPr="006D2FC3" w:rsidRDefault="00363472" w:rsidP="006D2FC3">
            <w:pPr>
              <w:spacing w:line="240" w:lineRule="auto"/>
              <w:jc w:val="both"/>
              <w:rPr>
                <w:rFonts w:ascii="Times New Roman" w:hAnsi="Times New Roman"/>
                <w:b/>
                <w:sz w:val="22"/>
                <w:szCs w:val="22"/>
              </w:rPr>
            </w:pPr>
            <w:r w:rsidRPr="006D2FC3">
              <w:rPr>
                <w:rFonts w:ascii="Times New Roman" w:hAnsi="Times New Roman"/>
                <w:b/>
                <w:sz w:val="22"/>
                <w:szCs w:val="22"/>
              </w:rPr>
              <w:t>Aşılar</w:t>
            </w:r>
          </w:p>
        </w:tc>
      </w:tr>
      <w:tr w:rsidR="00363472" w:rsidTr="007B4455">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r w:rsidR="00363472" w:rsidTr="007B4455">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r w:rsidR="00363472" w:rsidTr="007B4455">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r w:rsidR="00363472" w:rsidTr="007B4455">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r w:rsidR="00363472" w:rsidTr="007B4455">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r w:rsidR="00363472" w:rsidTr="007B4455">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r w:rsidR="00363472" w:rsidTr="007B4455">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r w:rsidR="00363472" w:rsidTr="006D2FC3">
        <w:trPr>
          <w:trHeight w:val="555"/>
        </w:trPr>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r w:rsidR="00363472" w:rsidTr="006D2FC3">
        <w:trPr>
          <w:trHeight w:val="479"/>
        </w:trPr>
        <w:tc>
          <w:tcPr>
            <w:tcW w:w="846" w:type="dxa"/>
          </w:tcPr>
          <w:p w:rsidR="00363472" w:rsidRDefault="00363472" w:rsidP="006D2FC3">
            <w:pPr>
              <w:spacing w:line="360" w:lineRule="auto"/>
              <w:jc w:val="both"/>
              <w:rPr>
                <w:rFonts w:ascii="Times New Roman" w:hAnsi="Times New Roman"/>
                <w:b/>
              </w:rPr>
            </w:pPr>
          </w:p>
        </w:tc>
        <w:tc>
          <w:tcPr>
            <w:tcW w:w="1701"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0" w:type="dxa"/>
          </w:tcPr>
          <w:p w:rsidR="00363472" w:rsidRDefault="00363472" w:rsidP="006D2FC3">
            <w:pPr>
              <w:spacing w:line="360" w:lineRule="auto"/>
              <w:jc w:val="both"/>
              <w:rPr>
                <w:rFonts w:ascii="Times New Roman" w:hAnsi="Times New Roman"/>
                <w:b/>
              </w:rPr>
            </w:pPr>
          </w:p>
        </w:tc>
        <w:tc>
          <w:tcPr>
            <w:tcW w:w="1134"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c>
          <w:tcPr>
            <w:tcW w:w="992" w:type="dxa"/>
          </w:tcPr>
          <w:p w:rsidR="00363472" w:rsidRDefault="00363472" w:rsidP="006D2FC3">
            <w:pPr>
              <w:spacing w:line="360" w:lineRule="auto"/>
              <w:jc w:val="both"/>
              <w:rPr>
                <w:rFonts w:ascii="Times New Roman" w:hAnsi="Times New Roman"/>
                <w:b/>
              </w:rPr>
            </w:pPr>
          </w:p>
        </w:tc>
        <w:tc>
          <w:tcPr>
            <w:tcW w:w="851" w:type="dxa"/>
          </w:tcPr>
          <w:p w:rsidR="00363472" w:rsidRDefault="00363472" w:rsidP="006D2FC3">
            <w:pPr>
              <w:spacing w:line="360" w:lineRule="auto"/>
              <w:jc w:val="both"/>
              <w:rPr>
                <w:rFonts w:ascii="Times New Roman" w:hAnsi="Times New Roman"/>
                <w:b/>
              </w:rPr>
            </w:pPr>
          </w:p>
        </w:tc>
      </w:tr>
    </w:tbl>
    <w:p w:rsidR="00363472" w:rsidRPr="00CF0757" w:rsidRDefault="00363472" w:rsidP="00363472">
      <w:pPr>
        <w:spacing w:line="240" w:lineRule="auto"/>
        <w:jc w:val="both"/>
        <w:rPr>
          <w:rFonts w:ascii="Times New Roman" w:hAnsi="Times New Roman"/>
          <w:b/>
        </w:rPr>
      </w:pPr>
    </w:p>
    <w:tbl>
      <w:tblPr>
        <w:tblStyle w:val="TabloKlavuzu"/>
        <w:tblW w:w="8406" w:type="dxa"/>
        <w:tblLook w:val="04A0" w:firstRow="1" w:lastRow="0" w:firstColumn="1" w:lastColumn="0" w:noHBand="0" w:noVBand="1"/>
      </w:tblPr>
      <w:tblGrid>
        <w:gridCol w:w="2405"/>
        <w:gridCol w:w="851"/>
        <w:gridCol w:w="708"/>
        <w:gridCol w:w="709"/>
        <w:gridCol w:w="709"/>
        <w:gridCol w:w="709"/>
        <w:gridCol w:w="708"/>
        <w:gridCol w:w="709"/>
        <w:gridCol w:w="898"/>
      </w:tblGrid>
      <w:tr w:rsidR="00363472" w:rsidRPr="006D2FC3" w:rsidTr="007B4455">
        <w:tc>
          <w:tcPr>
            <w:tcW w:w="2405"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Düzeltilmiş yaş</w:t>
            </w:r>
          </w:p>
        </w:tc>
        <w:tc>
          <w:tcPr>
            <w:tcW w:w="851"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1.ay</w:t>
            </w:r>
          </w:p>
        </w:tc>
        <w:tc>
          <w:tcPr>
            <w:tcW w:w="708"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2.ay</w:t>
            </w:r>
          </w:p>
        </w:tc>
        <w:tc>
          <w:tcPr>
            <w:tcW w:w="709"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3.ay</w:t>
            </w:r>
          </w:p>
        </w:tc>
        <w:tc>
          <w:tcPr>
            <w:tcW w:w="709"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4.ay</w:t>
            </w:r>
          </w:p>
        </w:tc>
        <w:tc>
          <w:tcPr>
            <w:tcW w:w="709"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5.ay</w:t>
            </w:r>
          </w:p>
        </w:tc>
        <w:tc>
          <w:tcPr>
            <w:tcW w:w="708"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6.ay</w:t>
            </w:r>
          </w:p>
        </w:tc>
        <w:tc>
          <w:tcPr>
            <w:tcW w:w="709"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9.ay</w:t>
            </w:r>
          </w:p>
        </w:tc>
        <w:tc>
          <w:tcPr>
            <w:tcW w:w="898" w:type="dxa"/>
          </w:tcPr>
          <w:p w:rsidR="00363472" w:rsidRPr="006D2FC3" w:rsidRDefault="00363472" w:rsidP="006D2FC3">
            <w:pPr>
              <w:spacing w:line="240" w:lineRule="auto"/>
              <w:rPr>
                <w:rFonts w:ascii="Times New Roman" w:hAnsi="Times New Roman"/>
                <w:b/>
                <w:sz w:val="22"/>
                <w:szCs w:val="22"/>
              </w:rPr>
            </w:pPr>
            <w:r w:rsidRPr="006D2FC3">
              <w:rPr>
                <w:rFonts w:ascii="Times New Roman" w:hAnsi="Times New Roman"/>
                <w:b/>
                <w:sz w:val="22"/>
                <w:szCs w:val="22"/>
              </w:rPr>
              <w:t>12.ay</w:t>
            </w: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Göz teması</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Obje takibi</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Baş tutma</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Agulama, gülümseme</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Sese tepki</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Elleri keşif</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Ayak keşfi</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Destekli oturma</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Desteksiz oturma</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Emekleme</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Yabancılama</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Baş baş yapma</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Yürüme</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Taklit etme</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r w:rsidR="00363472" w:rsidRPr="006D2FC3" w:rsidTr="007B4455">
        <w:tc>
          <w:tcPr>
            <w:tcW w:w="2405" w:type="dxa"/>
          </w:tcPr>
          <w:p w:rsidR="00363472" w:rsidRPr="006D2FC3" w:rsidRDefault="00363472" w:rsidP="006D2FC3">
            <w:pPr>
              <w:spacing w:line="240" w:lineRule="auto"/>
              <w:rPr>
                <w:rFonts w:ascii="Times New Roman" w:hAnsi="Times New Roman"/>
                <w:sz w:val="22"/>
                <w:szCs w:val="22"/>
              </w:rPr>
            </w:pPr>
            <w:r w:rsidRPr="006D2FC3">
              <w:rPr>
                <w:rFonts w:ascii="Times New Roman" w:hAnsi="Times New Roman"/>
                <w:sz w:val="22"/>
                <w:szCs w:val="22"/>
              </w:rPr>
              <w:t>Konuşma</w:t>
            </w:r>
          </w:p>
        </w:tc>
        <w:tc>
          <w:tcPr>
            <w:tcW w:w="851"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708" w:type="dxa"/>
          </w:tcPr>
          <w:p w:rsidR="00363472" w:rsidRPr="006D2FC3" w:rsidRDefault="00363472" w:rsidP="006D2FC3">
            <w:pPr>
              <w:spacing w:line="240" w:lineRule="auto"/>
              <w:rPr>
                <w:rFonts w:ascii="Times New Roman" w:hAnsi="Times New Roman"/>
                <w:sz w:val="22"/>
                <w:szCs w:val="22"/>
              </w:rPr>
            </w:pPr>
          </w:p>
        </w:tc>
        <w:tc>
          <w:tcPr>
            <w:tcW w:w="709" w:type="dxa"/>
          </w:tcPr>
          <w:p w:rsidR="00363472" w:rsidRPr="006D2FC3" w:rsidRDefault="00363472" w:rsidP="006D2FC3">
            <w:pPr>
              <w:spacing w:line="240" w:lineRule="auto"/>
              <w:rPr>
                <w:rFonts w:ascii="Times New Roman" w:hAnsi="Times New Roman"/>
                <w:sz w:val="22"/>
                <w:szCs w:val="22"/>
              </w:rPr>
            </w:pPr>
          </w:p>
        </w:tc>
        <w:tc>
          <w:tcPr>
            <w:tcW w:w="898" w:type="dxa"/>
          </w:tcPr>
          <w:p w:rsidR="00363472" w:rsidRPr="006D2FC3" w:rsidRDefault="00363472" w:rsidP="006D2FC3">
            <w:pPr>
              <w:spacing w:line="240" w:lineRule="auto"/>
              <w:rPr>
                <w:rFonts w:ascii="Times New Roman" w:hAnsi="Times New Roman"/>
                <w:sz w:val="22"/>
                <w:szCs w:val="22"/>
              </w:rPr>
            </w:pPr>
          </w:p>
        </w:tc>
      </w:tr>
    </w:tbl>
    <w:p w:rsidR="00363472" w:rsidRDefault="00363472" w:rsidP="00363472">
      <w:pPr>
        <w:rPr>
          <w:rFonts w:ascii="Times New Roman" w:hAnsi="Times New Roman"/>
        </w:rPr>
      </w:pPr>
    </w:p>
    <w:p w:rsidR="00363472" w:rsidRPr="000C769E" w:rsidRDefault="00363472" w:rsidP="000C769E">
      <w:pPr>
        <w:jc w:val="center"/>
        <w:rPr>
          <w:rFonts w:ascii="Times New Roman" w:hAnsi="Times New Roman"/>
        </w:rPr>
      </w:pPr>
      <w:r>
        <w:rPr>
          <w:rFonts w:ascii="Times New Roman" w:hAnsi="Times New Roman"/>
        </w:rPr>
        <w:br w:type="page"/>
      </w:r>
      <w:r w:rsidRPr="00DF247F">
        <w:rPr>
          <w:rFonts w:ascii="Times New Roman" w:hAnsi="Times New Roman"/>
          <w:b/>
        </w:rPr>
        <w:lastRenderedPageBreak/>
        <w:t>ÖZGEÇMİŞ</w:t>
      </w:r>
    </w:p>
    <w:p w:rsidR="00363472" w:rsidRDefault="00363472" w:rsidP="00363472">
      <w:pPr>
        <w:jc w:val="center"/>
        <w:rPr>
          <w:rFonts w:ascii="Times New Roman" w:hAnsi="Times New Roman"/>
          <w:b/>
        </w:rPr>
      </w:pPr>
    </w:p>
    <w:p w:rsidR="00363472" w:rsidRDefault="0002045E" w:rsidP="0002045E">
      <w:pPr>
        <w:rPr>
          <w:rFonts w:ascii="Times New Roman" w:hAnsi="Times New Roman"/>
          <w:b/>
        </w:rPr>
      </w:pPr>
      <w:r>
        <w:rPr>
          <w:rFonts w:ascii="Times New Roman" w:hAnsi="Times New Roman"/>
          <w:b/>
        </w:rPr>
        <w:t>I-Bireysel Bilgiler</w:t>
      </w:r>
    </w:p>
    <w:p w:rsidR="00363472" w:rsidRPr="00F03766" w:rsidRDefault="00363472" w:rsidP="00002685">
      <w:pPr>
        <w:ind w:firstLine="708"/>
        <w:rPr>
          <w:rFonts w:ascii="Times New Roman" w:hAnsi="Times New Roman"/>
        </w:rPr>
      </w:pPr>
      <w:r>
        <w:rPr>
          <w:rFonts w:ascii="Times New Roman" w:hAnsi="Times New Roman"/>
          <w:b/>
        </w:rPr>
        <w:t xml:space="preserve">Adı Soyadı: </w:t>
      </w:r>
      <w:r w:rsidRPr="00F03766">
        <w:rPr>
          <w:rFonts w:ascii="Times New Roman" w:hAnsi="Times New Roman"/>
        </w:rPr>
        <w:t>Elif Ünver Korğalı</w:t>
      </w:r>
    </w:p>
    <w:p w:rsidR="00363472" w:rsidRPr="00F03766" w:rsidRDefault="00363472" w:rsidP="00002685">
      <w:pPr>
        <w:ind w:firstLine="708"/>
        <w:rPr>
          <w:rFonts w:ascii="Times New Roman" w:hAnsi="Times New Roman"/>
        </w:rPr>
      </w:pPr>
      <w:r>
        <w:rPr>
          <w:rFonts w:ascii="Times New Roman" w:hAnsi="Times New Roman"/>
          <w:b/>
        </w:rPr>
        <w:t xml:space="preserve">Doğum yeri ve tarihi: </w:t>
      </w:r>
      <w:r w:rsidR="0002045E">
        <w:rPr>
          <w:rFonts w:ascii="Times New Roman" w:hAnsi="Times New Roman"/>
        </w:rPr>
        <w:t xml:space="preserve">Gelibolu / 24 </w:t>
      </w:r>
      <w:r w:rsidRPr="00F03766">
        <w:rPr>
          <w:rFonts w:ascii="Times New Roman" w:hAnsi="Times New Roman"/>
        </w:rPr>
        <w:t>Ağustos 1977</w:t>
      </w:r>
    </w:p>
    <w:p w:rsidR="00363472" w:rsidRPr="00F03766" w:rsidRDefault="00363472" w:rsidP="00002685">
      <w:pPr>
        <w:ind w:firstLine="708"/>
        <w:rPr>
          <w:rFonts w:ascii="Times New Roman" w:hAnsi="Times New Roman"/>
        </w:rPr>
      </w:pPr>
      <w:r>
        <w:rPr>
          <w:rFonts w:ascii="Times New Roman" w:hAnsi="Times New Roman"/>
          <w:b/>
        </w:rPr>
        <w:t xml:space="preserve">Uyruğu: </w:t>
      </w:r>
      <w:r w:rsidRPr="00F03766">
        <w:rPr>
          <w:rFonts w:ascii="Times New Roman" w:hAnsi="Times New Roman"/>
        </w:rPr>
        <w:t>Türkiye Cumhuriyeti</w:t>
      </w:r>
    </w:p>
    <w:p w:rsidR="00363472" w:rsidRPr="00F03766" w:rsidRDefault="00363472" w:rsidP="00002685">
      <w:pPr>
        <w:ind w:firstLine="708"/>
        <w:rPr>
          <w:rFonts w:ascii="Times New Roman" w:hAnsi="Times New Roman"/>
        </w:rPr>
      </w:pPr>
      <w:r>
        <w:rPr>
          <w:rFonts w:ascii="Times New Roman" w:hAnsi="Times New Roman"/>
          <w:b/>
        </w:rPr>
        <w:t>Medeni durumu:</w:t>
      </w:r>
      <w:r w:rsidRPr="00F03766">
        <w:rPr>
          <w:rFonts w:ascii="Times New Roman" w:hAnsi="Times New Roman"/>
        </w:rPr>
        <w:t xml:space="preserve"> Evli</w:t>
      </w:r>
    </w:p>
    <w:p w:rsidR="00363472" w:rsidRDefault="00363472" w:rsidP="00002685">
      <w:pPr>
        <w:ind w:left="708"/>
        <w:rPr>
          <w:rFonts w:ascii="Times New Roman" w:hAnsi="Times New Roman"/>
        </w:rPr>
      </w:pPr>
      <w:r>
        <w:rPr>
          <w:rFonts w:ascii="Times New Roman" w:hAnsi="Times New Roman"/>
          <w:b/>
        </w:rPr>
        <w:t xml:space="preserve">İletişim adresi ve telefonu: </w:t>
      </w:r>
      <w:r w:rsidRPr="00F03766">
        <w:rPr>
          <w:rFonts w:ascii="Times New Roman" w:hAnsi="Times New Roman"/>
        </w:rPr>
        <w:t>Sivas Cumhuriyet Üniver</w:t>
      </w:r>
      <w:r>
        <w:rPr>
          <w:rFonts w:ascii="Times New Roman" w:hAnsi="Times New Roman"/>
        </w:rPr>
        <w:t>s</w:t>
      </w:r>
      <w:r w:rsidRPr="00F03766">
        <w:rPr>
          <w:rFonts w:ascii="Times New Roman" w:hAnsi="Times New Roman"/>
        </w:rPr>
        <w:t>itesi, Ço</w:t>
      </w:r>
      <w:r>
        <w:rPr>
          <w:rFonts w:ascii="Times New Roman" w:hAnsi="Times New Roman"/>
        </w:rPr>
        <w:t>c</w:t>
      </w:r>
      <w:r w:rsidRPr="00F03766">
        <w:rPr>
          <w:rFonts w:ascii="Times New Roman" w:hAnsi="Times New Roman"/>
        </w:rPr>
        <w:t>uk Sağlığı ve Hastalıkları Anabilim Dalı / Sivas. 0532-771-37-92</w:t>
      </w:r>
      <w:r>
        <w:rPr>
          <w:rFonts w:ascii="Times New Roman" w:hAnsi="Times New Roman"/>
        </w:rPr>
        <w:t>.</w:t>
      </w:r>
    </w:p>
    <w:p w:rsidR="00002685" w:rsidRDefault="00002685" w:rsidP="00002685">
      <w:pPr>
        <w:ind w:left="708"/>
        <w:rPr>
          <w:rFonts w:ascii="Times New Roman" w:hAnsi="Times New Roman"/>
        </w:rPr>
      </w:pPr>
    </w:p>
    <w:p w:rsidR="00363472" w:rsidRPr="001D70DD" w:rsidRDefault="00002685" w:rsidP="00363472">
      <w:pPr>
        <w:spacing w:line="360" w:lineRule="auto"/>
        <w:rPr>
          <w:rFonts w:ascii="Times New Roman" w:hAnsi="Times New Roman"/>
          <w:b/>
        </w:rPr>
      </w:pPr>
      <w:r>
        <w:rPr>
          <w:rFonts w:ascii="Times New Roman" w:hAnsi="Times New Roman"/>
          <w:b/>
        </w:rPr>
        <w:t>II-Eğitim</w:t>
      </w:r>
    </w:p>
    <w:tbl>
      <w:tblPr>
        <w:tblStyle w:val="TabloKlavuzu"/>
        <w:tblW w:w="0" w:type="auto"/>
        <w:tblInd w:w="704" w:type="dxa"/>
        <w:tblLayout w:type="fixed"/>
        <w:tblLook w:val="04A0" w:firstRow="1" w:lastRow="0" w:firstColumn="1" w:lastColumn="0" w:noHBand="0" w:noVBand="1"/>
      </w:tblPr>
      <w:tblGrid>
        <w:gridCol w:w="1418"/>
        <w:gridCol w:w="1984"/>
        <w:gridCol w:w="3119"/>
        <w:gridCol w:w="985"/>
      </w:tblGrid>
      <w:tr w:rsidR="00363472" w:rsidRPr="001D70DD" w:rsidTr="00002685">
        <w:tc>
          <w:tcPr>
            <w:tcW w:w="1418" w:type="dxa"/>
          </w:tcPr>
          <w:p w:rsidR="00363472" w:rsidRPr="001D70DD" w:rsidRDefault="00363472" w:rsidP="007B4455">
            <w:pPr>
              <w:spacing w:line="360" w:lineRule="auto"/>
              <w:rPr>
                <w:rFonts w:ascii="Times New Roman" w:hAnsi="Times New Roman"/>
                <w:b/>
              </w:rPr>
            </w:pPr>
            <w:r w:rsidRPr="001D70DD">
              <w:rPr>
                <w:rFonts w:ascii="Times New Roman" w:hAnsi="Times New Roman"/>
                <w:b/>
              </w:rPr>
              <w:t>Derece</w:t>
            </w:r>
          </w:p>
        </w:tc>
        <w:tc>
          <w:tcPr>
            <w:tcW w:w="1984" w:type="dxa"/>
          </w:tcPr>
          <w:p w:rsidR="00363472" w:rsidRPr="001D70DD" w:rsidRDefault="00363472" w:rsidP="007B4455">
            <w:pPr>
              <w:spacing w:line="360" w:lineRule="auto"/>
              <w:rPr>
                <w:rFonts w:ascii="Times New Roman" w:hAnsi="Times New Roman"/>
                <w:b/>
              </w:rPr>
            </w:pPr>
            <w:r w:rsidRPr="001D70DD">
              <w:rPr>
                <w:rFonts w:ascii="Times New Roman" w:hAnsi="Times New Roman"/>
                <w:b/>
              </w:rPr>
              <w:t>Bölüm/Program</w:t>
            </w:r>
          </w:p>
        </w:tc>
        <w:tc>
          <w:tcPr>
            <w:tcW w:w="3119" w:type="dxa"/>
          </w:tcPr>
          <w:p w:rsidR="00363472" w:rsidRPr="001D70DD" w:rsidRDefault="00363472" w:rsidP="007B4455">
            <w:pPr>
              <w:spacing w:line="360" w:lineRule="auto"/>
              <w:rPr>
                <w:rFonts w:ascii="Times New Roman" w:hAnsi="Times New Roman"/>
                <w:b/>
              </w:rPr>
            </w:pPr>
            <w:r w:rsidRPr="001D70DD">
              <w:rPr>
                <w:rFonts w:ascii="Times New Roman" w:hAnsi="Times New Roman"/>
                <w:b/>
              </w:rPr>
              <w:t>Üniversite</w:t>
            </w:r>
          </w:p>
        </w:tc>
        <w:tc>
          <w:tcPr>
            <w:tcW w:w="985" w:type="dxa"/>
          </w:tcPr>
          <w:p w:rsidR="00363472" w:rsidRPr="001D70DD" w:rsidRDefault="00363472" w:rsidP="007B4455">
            <w:pPr>
              <w:spacing w:line="360" w:lineRule="auto"/>
              <w:rPr>
                <w:rFonts w:ascii="Times New Roman" w:hAnsi="Times New Roman"/>
                <w:b/>
              </w:rPr>
            </w:pPr>
            <w:r w:rsidRPr="001D70DD">
              <w:rPr>
                <w:rFonts w:ascii="Times New Roman" w:hAnsi="Times New Roman"/>
                <w:b/>
              </w:rPr>
              <w:t>Yıl</w:t>
            </w:r>
          </w:p>
        </w:tc>
      </w:tr>
      <w:tr w:rsidR="00363472" w:rsidTr="00002685">
        <w:tc>
          <w:tcPr>
            <w:tcW w:w="1418" w:type="dxa"/>
          </w:tcPr>
          <w:p w:rsidR="00363472" w:rsidRDefault="00363472" w:rsidP="007B4455">
            <w:pPr>
              <w:rPr>
                <w:rFonts w:ascii="Times New Roman" w:hAnsi="Times New Roman"/>
              </w:rPr>
            </w:pPr>
            <w:r>
              <w:rPr>
                <w:rFonts w:ascii="Times New Roman" w:hAnsi="Times New Roman"/>
              </w:rPr>
              <w:t>Yüksek Lisans</w:t>
            </w:r>
          </w:p>
        </w:tc>
        <w:tc>
          <w:tcPr>
            <w:tcW w:w="1984" w:type="dxa"/>
          </w:tcPr>
          <w:p w:rsidR="00363472" w:rsidRDefault="00363472" w:rsidP="007B4455">
            <w:pPr>
              <w:rPr>
                <w:rFonts w:ascii="Times New Roman" w:hAnsi="Times New Roman"/>
              </w:rPr>
            </w:pPr>
            <w:r>
              <w:rPr>
                <w:rFonts w:ascii="Times New Roman" w:hAnsi="Times New Roman"/>
              </w:rPr>
              <w:t>Sosyal Pediatri</w:t>
            </w:r>
          </w:p>
        </w:tc>
        <w:tc>
          <w:tcPr>
            <w:tcW w:w="3119" w:type="dxa"/>
          </w:tcPr>
          <w:p w:rsidR="00363472" w:rsidRDefault="00363472" w:rsidP="007B4455">
            <w:pPr>
              <w:rPr>
                <w:rFonts w:ascii="Times New Roman" w:hAnsi="Times New Roman"/>
              </w:rPr>
            </w:pPr>
            <w:r>
              <w:rPr>
                <w:rFonts w:ascii="Times New Roman" w:hAnsi="Times New Roman"/>
              </w:rPr>
              <w:t>Ankara Üniversitesi, Sağlık Bilimleri Enstitüsü</w:t>
            </w:r>
          </w:p>
        </w:tc>
        <w:tc>
          <w:tcPr>
            <w:tcW w:w="985" w:type="dxa"/>
          </w:tcPr>
          <w:p w:rsidR="00363472" w:rsidRDefault="00363472" w:rsidP="007B4455">
            <w:pPr>
              <w:rPr>
                <w:rFonts w:ascii="Times New Roman" w:hAnsi="Times New Roman"/>
              </w:rPr>
            </w:pPr>
            <w:r>
              <w:rPr>
                <w:rFonts w:ascii="Times New Roman" w:hAnsi="Times New Roman"/>
              </w:rPr>
              <w:t>2013-</w:t>
            </w:r>
          </w:p>
        </w:tc>
      </w:tr>
      <w:tr w:rsidR="00363472" w:rsidTr="00002685">
        <w:tc>
          <w:tcPr>
            <w:tcW w:w="1418" w:type="dxa"/>
          </w:tcPr>
          <w:p w:rsidR="00363472" w:rsidRDefault="00363472" w:rsidP="007B4455">
            <w:pPr>
              <w:rPr>
                <w:rFonts w:ascii="Times New Roman" w:hAnsi="Times New Roman"/>
              </w:rPr>
            </w:pPr>
            <w:r>
              <w:rPr>
                <w:rFonts w:ascii="Times New Roman" w:hAnsi="Times New Roman"/>
              </w:rPr>
              <w:t>Tıpta Uzmanlık</w:t>
            </w:r>
          </w:p>
        </w:tc>
        <w:tc>
          <w:tcPr>
            <w:tcW w:w="1984" w:type="dxa"/>
          </w:tcPr>
          <w:p w:rsidR="00363472" w:rsidRDefault="00363472" w:rsidP="007B4455">
            <w:pPr>
              <w:rPr>
                <w:rFonts w:ascii="Times New Roman" w:hAnsi="Times New Roman"/>
              </w:rPr>
            </w:pPr>
            <w:r>
              <w:rPr>
                <w:rFonts w:ascii="Times New Roman" w:hAnsi="Times New Roman"/>
              </w:rPr>
              <w:t>Çocuk Sağlığı ve Hastalıkları</w:t>
            </w:r>
          </w:p>
        </w:tc>
        <w:tc>
          <w:tcPr>
            <w:tcW w:w="3119" w:type="dxa"/>
          </w:tcPr>
          <w:p w:rsidR="00363472" w:rsidRDefault="00363472" w:rsidP="007B4455">
            <w:pPr>
              <w:rPr>
                <w:rFonts w:ascii="Times New Roman" w:hAnsi="Times New Roman"/>
              </w:rPr>
            </w:pPr>
            <w:r>
              <w:rPr>
                <w:rFonts w:ascii="Times New Roman" w:hAnsi="Times New Roman"/>
              </w:rPr>
              <w:t>Bezm-i Alem Vakıf Gureba Eğitim ve Araştırma Hastanesi</w:t>
            </w:r>
          </w:p>
        </w:tc>
        <w:tc>
          <w:tcPr>
            <w:tcW w:w="985" w:type="dxa"/>
          </w:tcPr>
          <w:p w:rsidR="00363472" w:rsidRDefault="00363472" w:rsidP="007B4455">
            <w:pPr>
              <w:rPr>
                <w:rFonts w:ascii="Times New Roman" w:hAnsi="Times New Roman"/>
              </w:rPr>
            </w:pPr>
            <w:r>
              <w:rPr>
                <w:rFonts w:ascii="Times New Roman" w:hAnsi="Times New Roman"/>
              </w:rPr>
              <w:t>2002-2006</w:t>
            </w:r>
          </w:p>
        </w:tc>
      </w:tr>
      <w:tr w:rsidR="00363472" w:rsidTr="00002685">
        <w:tc>
          <w:tcPr>
            <w:tcW w:w="1418" w:type="dxa"/>
          </w:tcPr>
          <w:p w:rsidR="00363472" w:rsidRDefault="00363472" w:rsidP="007B4455">
            <w:pPr>
              <w:rPr>
                <w:rFonts w:ascii="Times New Roman" w:hAnsi="Times New Roman"/>
              </w:rPr>
            </w:pPr>
            <w:r>
              <w:rPr>
                <w:rFonts w:ascii="Times New Roman" w:hAnsi="Times New Roman"/>
              </w:rPr>
              <w:t>Lisans</w:t>
            </w:r>
          </w:p>
        </w:tc>
        <w:tc>
          <w:tcPr>
            <w:tcW w:w="1984" w:type="dxa"/>
          </w:tcPr>
          <w:p w:rsidR="00363472" w:rsidRDefault="00363472" w:rsidP="007B4455">
            <w:pPr>
              <w:rPr>
                <w:rFonts w:ascii="Times New Roman" w:hAnsi="Times New Roman"/>
              </w:rPr>
            </w:pPr>
            <w:r>
              <w:rPr>
                <w:rFonts w:ascii="Times New Roman" w:hAnsi="Times New Roman"/>
              </w:rPr>
              <w:t>CerrahpaşaTıp Fakültesi</w:t>
            </w:r>
          </w:p>
        </w:tc>
        <w:tc>
          <w:tcPr>
            <w:tcW w:w="3119" w:type="dxa"/>
          </w:tcPr>
          <w:p w:rsidR="00363472" w:rsidRDefault="00363472" w:rsidP="007B4455">
            <w:pPr>
              <w:rPr>
                <w:rFonts w:ascii="Times New Roman" w:hAnsi="Times New Roman"/>
              </w:rPr>
            </w:pPr>
            <w:r>
              <w:rPr>
                <w:rFonts w:ascii="Times New Roman" w:hAnsi="Times New Roman"/>
              </w:rPr>
              <w:t>İstanbul Üniversitesi</w:t>
            </w:r>
          </w:p>
        </w:tc>
        <w:tc>
          <w:tcPr>
            <w:tcW w:w="985" w:type="dxa"/>
          </w:tcPr>
          <w:p w:rsidR="00363472" w:rsidRDefault="00363472" w:rsidP="007B4455">
            <w:pPr>
              <w:rPr>
                <w:rFonts w:ascii="Times New Roman" w:hAnsi="Times New Roman"/>
              </w:rPr>
            </w:pPr>
            <w:r>
              <w:rPr>
                <w:rFonts w:ascii="Times New Roman" w:hAnsi="Times New Roman"/>
              </w:rPr>
              <w:t>1994-2000</w:t>
            </w:r>
          </w:p>
        </w:tc>
      </w:tr>
    </w:tbl>
    <w:p w:rsidR="00363472" w:rsidRDefault="00002685" w:rsidP="00363472">
      <w:pPr>
        <w:rPr>
          <w:rFonts w:ascii="Times New Roman" w:hAnsi="Times New Roman"/>
        </w:rPr>
      </w:pPr>
      <w:r w:rsidRPr="00002685">
        <w:rPr>
          <w:rFonts w:ascii="Times New Roman" w:hAnsi="Times New Roman"/>
          <w:b/>
        </w:rPr>
        <w:t>Yabancı dil:</w:t>
      </w:r>
      <w:r>
        <w:rPr>
          <w:rFonts w:ascii="Times New Roman" w:hAnsi="Times New Roman"/>
        </w:rPr>
        <w:t xml:space="preserve"> İngilizce</w:t>
      </w:r>
    </w:p>
    <w:p w:rsidR="00363472" w:rsidRDefault="00363472" w:rsidP="00363472">
      <w:pPr>
        <w:rPr>
          <w:rFonts w:ascii="Times New Roman" w:hAnsi="Times New Roman"/>
        </w:rPr>
      </w:pPr>
    </w:p>
    <w:p w:rsidR="00363472" w:rsidRPr="0038530B" w:rsidRDefault="00002685" w:rsidP="00363472">
      <w:pPr>
        <w:rPr>
          <w:rFonts w:ascii="Times New Roman" w:hAnsi="Times New Roman"/>
          <w:b/>
        </w:rPr>
      </w:pPr>
      <w:r>
        <w:rPr>
          <w:rFonts w:ascii="Times New Roman" w:hAnsi="Times New Roman"/>
          <w:b/>
        </w:rPr>
        <w:t>III-Ünvanlar,  IV-Mesleki Deneyim</w:t>
      </w:r>
    </w:p>
    <w:tbl>
      <w:tblPr>
        <w:tblStyle w:val="TabloKlavuzu"/>
        <w:tblW w:w="0" w:type="auto"/>
        <w:tblInd w:w="704" w:type="dxa"/>
        <w:tblLook w:val="04A0" w:firstRow="1" w:lastRow="0" w:firstColumn="1" w:lastColumn="0" w:noHBand="0" w:noVBand="1"/>
      </w:tblPr>
      <w:tblGrid>
        <w:gridCol w:w="1418"/>
        <w:gridCol w:w="5244"/>
        <w:gridCol w:w="844"/>
      </w:tblGrid>
      <w:tr w:rsidR="00363472" w:rsidTr="00A366F2">
        <w:trPr>
          <w:trHeight w:val="521"/>
        </w:trPr>
        <w:tc>
          <w:tcPr>
            <w:tcW w:w="1418" w:type="dxa"/>
          </w:tcPr>
          <w:p w:rsidR="00363472" w:rsidRPr="0038530B" w:rsidRDefault="00363472" w:rsidP="00A366F2">
            <w:pPr>
              <w:rPr>
                <w:rFonts w:ascii="Times New Roman" w:hAnsi="Times New Roman"/>
                <w:b/>
              </w:rPr>
            </w:pPr>
            <w:r w:rsidRPr="0038530B">
              <w:rPr>
                <w:rFonts w:ascii="Times New Roman" w:hAnsi="Times New Roman"/>
                <w:b/>
              </w:rPr>
              <w:t>Görev Unvanı</w:t>
            </w:r>
          </w:p>
        </w:tc>
        <w:tc>
          <w:tcPr>
            <w:tcW w:w="5244" w:type="dxa"/>
          </w:tcPr>
          <w:p w:rsidR="00363472" w:rsidRPr="0038530B" w:rsidRDefault="00363472" w:rsidP="007B4455">
            <w:pPr>
              <w:spacing w:line="360" w:lineRule="auto"/>
              <w:rPr>
                <w:rFonts w:ascii="Times New Roman" w:hAnsi="Times New Roman"/>
                <w:b/>
              </w:rPr>
            </w:pPr>
            <w:r w:rsidRPr="0038530B">
              <w:rPr>
                <w:rFonts w:ascii="Times New Roman" w:hAnsi="Times New Roman"/>
                <w:b/>
              </w:rPr>
              <w:t>Görev Yeri</w:t>
            </w:r>
          </w:p>
        </w:tc>
        <w:tc>
          <w:tcPr>
            <w:tcW w:w="844" w:type="dxa"/>
          </w:tcPr>
          <w:p w:rsidR="00363472" w:rsidRPr="0038530B" w:rsidRDefault="00363472" w:rsidP="007B4455">
            <w:pPr>
              <w:spacing w:line="360" w:lineRule="auto"/>
              <w:rPr>
                <w:rFonts w:ascii="Times New Roman" w:hAnsi="Times New Roman"/>
                <w:b/>
              </w:rPr>
            </w:pPr>
            <w:r w:rsidRPr="0038530B">
              <w:rPr>
                <w:rFonts w:ascii="Times New Roman" w:hAnsi="Times New Roman"/>
                <w:b/>
              </w:rPr>
              <w:t>Yıl</w:t>
            </w:r>
          </w:p>
        </w:tc>
      </w:tr>
      <w:tr w:rsidR="00363472" w:rsidTr="00A366F2">
        <w:tc>
          <w:tcPr>
            <w:tcW w:w="1418" w:type="dxa"/>
          </w:tcPr>
          <w:p w:rsidR="00363472" w:rsidRDefault="00363472" w:rsidP="00A366F2">
            <w:pPr>
              <w:rPr>
                <w:rFonts w:ascii="Times New Roman" w:hAnsi="Times New Roman"/>
              </w:rPr>
            </w:pPr>
            <w:r>
              <w:rPr>
                <w:rFonts w:ascii="Times New Roman" w:hAnsi="Times New Roman"/>
              </w:rPr>
              <w:t>Araştırma Görevlisi.</w:t>
            </w:r>
          </w:p>
        </w:tc>
        <w:tc>
          <w:tcPr>
            <w:tcW w:w="5244" w:type="dxa"/>
          </w:tcPr>
          <w:p w:rsidR="00363472" w:rsidRDefault="00363472" w:rsidP="00A366F2">
            <w:pPr>
              <w:rPr>
                <w:rFonts w:ascii="Times New Roman" w:hAnsi="Times New Roman"/>
              </w:rPr>
            </w:pPr>
            <w:r>
              <w:rPr>
                <w:rFonts w:ascii="Times New Roman" w:hAnsi="Times New Roman"/>
              </w:rPr>
              <w:t>Bezm-i Alem Vakıf Gureba Eğitim ve Araştırma Hastanesi</w:t>
            </w:r>
          </w:p>
        </w:tc>
        <w:tc>
          <w:tcPr>
            <w:tcW w:w="844" w:type="dxa"/>
          </w:tcPr>
          <w:p w:rsidR="00363472" w:rsidRDefault="00363472" w:rsidP="00A366F2">
            <w:pPr>
              <w:rPr>
                <w:rFonts w:ascii="Times New Roman" w:hAnsi="Times New Roman"/>
              </w:rPr>
            </w:pPr>
            <w:r>
              <w:rPr>
                <w:rFonts w:ascii="Times New Roman" w:hAnsi="Times New Roman"/>
              </w:rPr>
              <w:t>2002-2006</w:t>
            </w:r>
          </w:p>
        </w:tc>
      </w:tr>
      <w:tr w:rsidR="00363472" w:rsidTr="00A366F2">
        <w:tc>
          <w:tcPr>
            <w:tcW w:w="1418" w:type="dxa"/>
          </w:tcPr>
          <w:p w:rsidR="00363472" w:rsidRDefault="00363472" w:rsidP="00A366F2">
            <w:pPr>
              <w:rPr>
                <w:rFonts w:ascii="Times New Roman" w:hAnsi="Times New Roman"/>
              </w:rPr>
            </w:pPr>
            <w:r>
              <w:rPr>
                <w:rFonts w:ascii="Times New Roman" w:hAnsi="Times New Roman"/>
              </w:rPr>
              <w:t>Uzman Dr.</w:t>
            </w:r>
          </w:p>
        </w:tc>
        <w:tc>
          <w:tcPr>
            <w:tcW w:w="5244" w:type="dxa"/>
          </w:tcPr>
          <w:p w:rsidR="00363472" w:rsidRDefault="00363472" w:rsidP="00A366F2">
            <w:pPr>
              <w:rPr>
                <w:rFonts w:ascii="Times New Roman" w:hAnsi="Times New Roman"/>
              </w:rPr>
            </w:pPr>
            <w:r>
              <w:rPr>
                <w:rFonts w:ascii="Times New Roman" w:hAnsi="Times New Roman"/>
              </w:rPr>
              <w:t>Van Kadın Doğum ve Çocuk Hastalıkları Hastanesi (Devlet hizmet yükümlülüğü)</w:t>
            </w:r>
          </w:p>
        </w:tc>
        <w:tc>
          <w:tcPr>
            <w:tcW w:w="844" w:type="dxa"/>
          </w:tcPr>
          <w:p w:rsidR="00363472" w:rsidRDefault="00363472" w:rsidP="00A366F2">
            <w:pPr>
              <w:rPr>
                <w:rFonts w:ascii="Times New Roman" w:hAnsi="Times New Roman"/>
              </w:rPr>
            </w:pPr>
            <w:r>
              <w:rPr>
                <w:rFonts w:ascii="Times New Roman" w:hAnsi="Times New Roman"/>
              </w:rPr>
              <w:t>2007-2009</w:t>
            </w:r>
          </w:p>
        </w:tc>
      </w:tr>
      <w:tr w:rsidR="00363472" w:rsidTr="00A366F2">
        <w:tc>
          <w:tcPr>
            <w:tcW w:w="1418" w:type="dxa"/>
          </w:tcPr>
          <w:p w:rsidR="00363472" w:rsidRDefault="00363472" w:rsidP="00A366F2">
            <w:pPr>
              <w:rPr>
                <w:rFonts w:ascii="Times New Roman" w:hAnsi="Times New Roman"/>
              </w:rPr>
            </w:pPr>
            <w:r>
              <w:rPr>
                <w:rFonts w:ascii="Times New Roman" w:hAnsi="Times New Roman"/>
              </w:rPr>
              <w:t>Uzman Dr.</w:t>
            </w:r>
          </w:p>
        </w:tc>
        <w:tc>
          <w:tcPr>
            <w:tcW w:w="5244" w:type="dxa"/>
          </w:tcPr>
          <w:p w:rsidR="00363472" w:rsidRDefault="00363472" w:rsidP="00A366F2">
            <w:pPr>
              <w:rPr>
                <w:rFonts w:ascii="Times New Roman" w:hAnsi="Times New Roman"/>
              </w:rPr>
            </w:pPr>
            <w:r>
              <w:rPr>
                <w:rFonts w:ascii="Times New Roman" w:hAnsi="Times New Roman"/>
              </w:rPr>
              <w:t>Sivas Devlet Hastanesi</w:t>
            </w:r>
          </w:p>
        </w:tc>
        <w:tc>
          <w:tcPr>
            <w:tcW w:w="844" w:type="dxa"/>
          </w:tcPr>
          <w:p w:rsidR="00363472" w:rsidRDefault="00363472" w:rsidP="00A366F2">
            <w:pPr>
              <w:rPr>
                <w:rFonts w:ascii="Times New Roman" w:hAnsi="Times New Roman"/>
              </w:rPr>
            </w:pPr>
            <w:r>
              <w:rPr>
                <w:rFonts w:ascii="Times New Roman" w:hAnsi="Times New Roman"/>
              </w:rPr>
              <w:t>2009-2014</w:t>
            </w:r>
          </w:p>
        </w:tc>
      </w:tr>
      <w:tr w:rsidR="00363472" w:rsidTr="00A366F2">
        <w:tc>
          <w:tcPr>
            <w:tcW w:w="1418" w:type="dxa"/>
          </w:tcPr>
          <w:p w:rsidR="00363472" w:rsidRDefault="00363472" w:rsidP="00A366F2">
            <w:pPr>
              <w:rPr>
                <w:rFonts w:ascii="Times New Roman" w:hAnsi="Times New Roman"/>
              </w:rPr>
            </w:pPr>
            <w:r>
              <w:rPr>
                <w:rFonts w:ascii="Times New Roman" w:hAnsi="Times New Roman"/>
              </w:rPr>
              <w:t>Dr. Öğr. Üyesi</w:t>
            </w:r>
          </w:p>
        </w:tc>
        <w:tc>
          <w:tcPr>
            <w:tcW w:w="5244" w:type="dxa"/>
          </w:tcPr>
          <w:p w:rsidR="00363472" w:rsidRDefault="00363472" w:rsidP="00A366F2">
            <w:pPr>
              <w:rPr>
                <w:rFonts w:ascii="Times New Roman" w:hAnsi="Times New Roman"/>
              </w:rPr>
            </w:pPr>
            <w:r>
              <w:rPr>
                <w:rFonts w:ascii="Times New Roman" w:hAnsi="Times New Roman"/>
              </w:rPr>
              <w:t>Sivas Cumhuriyet Üniversitesi Tıp Fakültesi, Çocuk Sağlığı ve Hastalıkları Anabilim Dalı</w:t>
            </w:r>
          </w:p>
        </w:tc>
        <w:tc>
          <w:tcPr>
            <w:tcW w:w="844" w:type="dxa"/>
          </w:tcPr>
          <w:p w:rsidR="00363472" w:rsidRDefault="00363472" w:rsidP="00A366F2">
            <w:pPr>
              <w:rPr>
                <w:rFonts w:ascii="Times New Roman" w:hAnsi="Times New Roman"/>
              </w:rPr>
            </w:pPr>
            <w:r>
              <w:rPr>
                <w:rFonts w:ascii="Times New Roman" w:hAnsi="Times New Roman"/>
              </w:rPr>
              <w:t>2014-</w:t>
            </w:r>
          </w:p>
        </w:tc>
      </w:tr>
    </w:tbl>
    <w:p w:rsidR="00363472" w:rsidRDefault="00363472" w:rsidP="00363472">
      <w:pPr>
        <w:rPr>
          <w:rFonts w:ascii="Times New Roman" w:hAnsi="Times New Roman"/>
        </w:rPr>
      </w:pPr>
    </w:p>
    <w:p w:rsidR="00A366F2" w:rsidRPr="00A366F2" w:rsidRDefault="00A366F2" w:rsidP="00363472">
      <w:pPr>
        <w:rPr>
          <w:rFonts w:ascii="Times New Roman" w:hAnsi="Times New Roman"/>
          <w:b/>
        </w:rPr>
      </w:pPr>
      <w:r w:rsidRPr="00A366F2">
        <w:rPr>
          <w:rFonts w:ascii="Times New Roman" w:hAnsi="Times New Roman"/>
          <w:b/>
        </w:rPr>
        <w:t>V. Üye Olduğu Blimsel Kuruluşlar:</w:t>
      </w:r>
    </w:p>
    <w:p w:rsidR="00A366F2" w:rsidRDefault="00A366F2" w:rsidP="00363472">
      <w:pPr>
        <w:rPr>
          <w:rFonts w:ascii="Times New Roman" w:hAnsi="Times New Roman"/>
        </w:rPr>
      </w:pPr>
      <w:r>
        <w:rPr>
          <w:rFonts w:ascii="Times New Roman" w:hAnsi="Times New Roman"/>
        </w:rPr>
        <w:tab/>
        <w:t>Sosyal Pediatri Derneği</w:t>
      </w:r>
    </w:p>
    <w:p w:rsidR="00A366F2" w:rsidRDefault="00A366F2" w:rsidP="00363472">
      <w:pPr>
        <w:rPr>
          <w:rFonts w:ascii="Times New Roman" w:hAnsi="Times New Roman"/>
        </w:rPr>
      </w:pPr>
    </w:p>
    <w:p w:rsidR="00A366F2" w:rsidRDefault="00A366F2" w:rsidP="00363472">
      <w:pPr>
        <w:rPr>
          <w:rFonts w:ascii="Times New Roman" w:hAnsi="Times New Roman"/>
          <w:b/>
        </w:rPr>
      </w:pPr>
      <w:r w:rsidRPr="00A366F2">
        <w:rPr>
          <w:rFonts w:ascii="Times New Roman" w:hAnsi="Times New Roman"/>
          <w:b/>
        </w:rPr>
        <w:lastRenderedPageBreak/>
        <w:t>VI. Bilimsel İlgi Alanları:</w:t>
      </w:r>
    </w:p>
    <w:p w:rsidR="00D76EF9" w:rsidRDefault="00D76EF9" w:rsidP="00363472">
      <w:pPr>
        <w:rPr>
          <w:rFonts w:ascii="Times New Roman" w:hAnsi="Times New Roman"/>
          <w:b/>
        </w:rPr>
      </w:pPr>
      <w:r>
        <w:rPr>
          <w:rFonts w:ascii="Times New Roman" w:hAnsi="Times New Roman"/>
          <w:b/>
        </w:rPr>
        <w:t>Ulusararası hakemli dergilerde yayımlanan makaleler:</w:t>
      </w:r>
    </w:p>
    <w:p w:rsidR="00D76EF9" w:rsidRPr="00D76EF9" w:rsidRDefault="00D76EF9" w:rsidP="00A95F96">
      <w:pPr>
        <w:jc w:val="both"/>
        <w:rPr>
          <w:rFonts w:ascii="Times New Roman" w:hAnsi="Times New Roman"/>
        </w:rPr>
      </w:pPr>
      <w:r>
        <w:rPr>
          <w:rFonts w:ascii="Times New Roman" w:hAnsi="Times New Roman"/>
          <w:b/>
        </w:rPr>
        <w:tab/>
      </w:r>
      <w:r w:rsidRPr="00D76EF9">
        <w:rPr>
          <w:rFonts w:ascii="Times New Roman" w:hAnsi="Times New Roman"/>
        </w:rPr>
        <w:t xml:space="preserve">1. Is There An Association Between Vitamin D Level </w:t>
      </w:r>
      <w:r w:rsidR="00B52A6E">
        <w:rPr>
          <w:rFonts w:ascii="Times New Roman" w:hAnsi="Times New Roman"/>
        </w:rPr>
        <w:t>a</w:t>
      </w:r>
      <w:r w:rsidRPr="00D76EF9">
        <w:rPr>
          <w:rFonts w:ascii="Times New Roman" w:hAnsi="Times New Roman"/>
        </w:rPr>
        <w:t>nd Ir</w:t>
      </w:r>
      <w:r w:rsidR="00B52A6E">
        <w:rPr>
          <w:rFonts w:ascii="Times New Roman" w:hAnsi="Times New Roman"/>
        </w:rPr>
        <w:t xml:space="preserve">on Deficieny In Children?, </w:t>
      </w:r>
      <w:r w:rsidRPr="00D76EF9">
        <w:rPr>
          <w:rFonts w:ascii="Times New Roman" w:hAnsi="Times New Roman"/>
        </w:rPr>
        <w:t>Ar</w:t>
      </w:r>
      <w:r w:rsidR="00B52A6E">
        <w:rPr>
          <w:rFonts w:ascii="Times New Roman" w:hAnsi="Times New Roman"/>
        </w:rPr>
        <w:t xml:space="preserve">chivos Argentinos de Pediatrica, 2018. </w:t>
      </w:r>
      <w:r w:rsidRPr="00D76EF9">
        <w:rPr>
          <w:rFonts w:ascii="Times New Roman" w:hAnsi="Times New Roman"/>
        </w:rPr>
        <w:t>(yayın no:4372175)</w:t>
      </w:r>
    </w:p>
    <w:p w:rsidR="00D76EF9" w:rsidRDefault="00D76EF9" w:rsidP="00A95F96">
      <w:pPr>
        <w:jc w:val="both"/>
        <w:rPr>
          <w:rFonts w:ascii="Times New Roman" w:hAnsi="Times New Roman"/>
        </w:rPr>
      </w:pPr>
      <w:r>
        <w:rPr>
          <w:rFonts w:ascii="Times New Roman" w:hAnsi="Times New Roman"/>
          <w:b/>
        </w:rPr>
        <w:tab/>
      </w:r>
      <w:r w:rsidRPr="00B52A6E">
        <w:rPr>
          <w:rFonts w:ascii="Times New Roman" w:hAnsi="Times New Roman"/>
        </w:rPr>
        <w:t xml:space="preserve">2. </w:t>
      </w:r>
      <w:r w:rsidR="00B52A6E" w:rsidRPr="00B52A6E">
        <w:rPr>
          <w:rFonts w:ascii="Times New Roman" w:hAnsi="Times New Roman"/>
        </w:rPr>
        <w:t xml:space="preserve">The Impact of Transfusion and Chelation on Oxidative Stress in Immigrant Syrian Children with ß-Thalassemia. </w:t>
      </w:r>
      <w:r w:rsidR="00B52A6E">
        <w:rPr>
          <w:rFonts w:ascii="Times New Roman" w:hAnsi="Times New Roman"/>
        </w:rPr>
        <w:t>Indian Journal of Hematology and Blood Transfusion, 2017; 33(4), 552-558.</w:t>
      </w:r>
    </w:p>
    <w:p w:rsidR="00B52A6E" w:rsidRDefault="00B52A6E" w:rsidP="00A95F96">
      <w:pPr>
        <w:jc w:val="both"/>
        <w:rPr>
          <w:rFonts w:ascii="Times New Roman" w:hAnsi="Times New Roman"/>
        </w:rPr>
      </w:pPr>
      <w:r>
        <w:rPr>
          <w:rFonts w:ascii="Times New Roman" w:hAnsi="Times New Roman"/>
        </w:rPr>
        <w:tab/>
        <w:t>3</w:t>
      </w:r>
      <w:r w:rsidR="009F36B2">
        <w:rPr>
          <w:rFonts w:ascii="Times New Roman" w:hAnsi="Times New Roman"/>
        </w:rPr>
        <w:t>. H</w:t>
      </w:r>
      <w:r>
        <w:rPr>
          <w:rFonts w:ascii="Times New Roman" w:hAnsi="Times New Roman"/>
        </w:rPr>
        <w:t>ypernatremic Dehydration in Breastfed Term Infants. Retrospective Evaluation of 159 Cases. Breastfeeding Medicine, 2017; 12(1), 5-11.</w:t>
      </w:r>
    </w:p>
    <w:p w:rsidR="00B52A6E" w:rsidRDefault="00B52A6E" w:rsidP="00A95F96">
      <w:pPr>
        <w:jc w:val="both"/>
        <w:rPr>
          <w:rFonts w:ascii="Times New Roman" w:hAnsi="Times New Roman"/>
        </w:rPr>
      </w:pPr>
      <w:r>
        <w:rPr>
          <w:rFonts w:ascii="Times New Roman" w:hAnsi="Times New Roman"/>
        </w:rPr>
        <w:tab/>
        <w:t>4. Nasocomial Infections in the Newborn Intensive Care Unit of a Maternity and C</w:t>
      </w:r>
      <w:r w:rsidR="00C73E3A">
        <w:rPr>
          <w:rFonts w:ascii="Times New Roman" w:hAnsi="Times New Roman"/>
        </w:rPr>
        <w:t>hildrens’ Hospital in Van, Turkey. Journal of Pediatric Infectious Diseases, 2015; 6(03), 167-171.</w:t>
      </w:r>
    </w:p>
    <w:p w:rsidR="00C73E3A" w:rsidRDefault="00C73E3A" w:rsidP="00363472">
      <w:pPr>
        <w:rPr>
          <w:rFonts w:ascii="Times New Roman" w:hAnsi="Times New Roman"/>
          <w:b/>
        </w:rPr>
      </w:pPr>
      <w:r w:rsidRPr="00C73E3A">
        <w:rPr>
          <w:rFonts w:ascii="Times New Roman" w:hAnsi="Times New Roman"/>
          <w:b/>
        </w:rPr>
        <w:t>Vaka takdimi, teknik not, araştırma notu gibi diğer yayınlar:</w:t>
      </w:r>
    </w:p>
    <w:p w:rsidR="00C73E3A" w:rsidRPr="00C73E3A" w:rsidRDefault="00C73E3A" w:rsidP="00A95F96">
      <w:pPr>
        <w:jc w:val="both"/>
        <w:rPr>
          <w:rFonts w:ascii="Times New Roman" w:hAnsi="Times New Roman"/>
        </w:rPr>
      </w:pPr>
      <w:r>
        <w:rPr>
          <w:rFonts w:ascii="Times New Roman" w:hAnsi="Times New Roman"/>
          <w:b/>
        </w:rPr>
        <w:tab/>
      </w:r>
      <w:r w:rsidRPr="00C73E3A">
        <w:rPr>
          <w:rFonts w:ascii="Times New Roman" w:hAnsi="Times New Roman"/>
        </w:rPr>
        <w:t>1. Megacystis Microcolon Intestinal Hypoperistalsis Syndrome in Which a Different De Novo Actg2 Gene Mutation was Detected: A Case Report. Fetal and Pediatric Pathology, 2018; 37(2), 109-116.</w:t>
      </w:r>
    </w:p>
    <w:p w:rsidR="00C73E3A" w:rsidRDefault="00C73E3A" w:rsidP="00A95F96">
      <w:pPr>
        <w:jc w:val="both"/>
        <w:rPr>
          <w:rFonts w:ascii="Times New Roman" w:hAnsi="Times New Roman"/>
        </w:rPr>
      </w:pPr>
      <w:r>
        <w:rPr>
          <w:rFonts w:ascii="Times New Roman" w:hAnsi="Times New Roman"/>
        </w:rPr>
        <w:tab/>
        <w:t>2. Pediatric Primary Anaplastic Ganglioglioma with Malignant Neuronal Component. The Turkish Journal of Pediatrics, 2018; 60(1), 102.</w:t>
      </w:r>
      <w:r w:rsidR="007C5B34">
        <w:rPr>
          <w:rFonts w:ascii="Times New Roman" w:hAnsi="Times New Roman"/>
        </w:rPr>
        <w:t xml:space="preserve"> </w:t>
      </w:r>
    </w:p>
    <w:p w:rsidR="007C5B34" w:rsidRDefault="007C5B34" w:rsidP="00A95F96">
      <w:pPr>
        <w:jc w:val="both"/>
        <w:rPr>
          <w:rFonts w:ascii="Times New Roman" w:hAnsi="Times New Roman"/>
        </w:rPr>
      </w:pPr>
      <w:r>
        <w:rPr>
          <w:rFonts w:ascii="Times New Roman" w:hAnsi="Times New Roman"/>
        </w:rPr>
        <w:tab/>
        <w:t>3. Ruptured Pulmonary Cystic Echinococcosis Mimicking Tuberculosis in Childhood: A Case Report. Turkish Journal of Parasitology, 2017; 41(2), 126-129.</w:t>
      </w:r>
    </w:p>
    <w:p w:rsidR="007C5B34" w:rsidRDefault="007C5B34" w:rsidP="00A95F96">
      <w:pPr>
        <w:jc w:val="both"/>
        <w:rPr>
          <w:rFonts w:ascii="Times New Roman" w:hAnsi="Times New Roman"/>
        </w:rPr>
      </w:pPr>
      <w:r>
        <w:rPr>
          <w:rFonts w:ascii="Times New Roman" w:hAnsi="Times New Roman"/>
        </w:rPr>
        <w:tab/>
        <w:t>4. Emzirme ve Kadın Cinsel Sağlığı. Androloji Bülteni, 2016; 18(66), 198-201.</w:t>
      </w:r>
    </w:p>
    <w:p w:rsidR="007C5B34" w:rsidRPr="007C5B34" w:rsidRDefault="007C5B34" w:rsidP="00A95F96">
      <w:pPr>
        <w:jc w:val="both"/>
        <w:rPr>
          <w:rFonts w:ascii="Times New Roman" w:hAnsi="Times New Roman"/>
          <w:b/>
        </w:rPr>
      </w:pPr>
      <w:r w:rsidRPr="007C5B34">
        <w:rPr>
          <w:rFonts w:ascii="Times New Roman" w:hAnsi="Times New Roman"/>
          <w:b/>
        </w:rPr>
        <w:t>Uluslararası bilimsel toplantılarda sunulan ve bildiri kitaplarında basılan bildiriler:</w:t>
      </w:r>
    </w:p>
    <w:p w:rsidR="007C5B34" w:rsidRDefault="007C5B34" w:rsidP="00A95F96">
      <w:pPr>
        <w:jc w:val="both"/>
        <w:rPr>
          <w:rFonts w:ascii="Times New Roman" w:hAnsi="Times New Roman"/>
        </w:rPr>
      </w:pPr>
      <w:r>
        <w:rPr>
          <w:rFonts w:ascii="Times New Roman" w:hAnsi="Times New Roman"/>
        </w:rPr>
        <w:tab/>
        <w:t xml:space="preserve">1. 3-7 yaş grubundaki çocukların bilgi iletişim teknolojisini kullanımları ve bunu etkileyen faktörler. Dijital Oyunlar 2018. </w:t>
      </w:r>
    </w:p>
    <w:p w:rsidR="007C5B34" w:rsidRDefault="007C5B34" w:rsidP="00A95F96">
      <w:pPr>
        <w:jc w:val="both"/>
        <w:rPr>
          <w:rFonts w:ascii="Times New Roman" w:hAnsi="Times New Roman"/>
        </w:rPr>
      </w:pPr>
      <w:r>
        <w:rPr>
          <w:rFonts w:ascii="Times New Roman" w:hAnsi="Times New Roman"/>
        </w:rPr>
        <w:tab/>
        <w:t>2. Yenidoğanda beslenme yetersizliğine bağlı hipofosfatemi ve hiperkalsemi olgu sunumu. 6th International Congress First 1000 Days.</w:t>
      </w:r>
    </w:p>
    <w:p w:rsidR="007C5B34" w:rsidRDefault="007C5B34" w:rsidP="00363472">
      <w:pPr>
        <w:rPr>
          <w:rFonts w:ascii="Times New Roman" w:hAnsi="Times New Roman"/>
          <w:b/>
        </w:rPr>
      </w:pPr>
      <w:r w:rsidRPr="00E378F9">
        <w:rPr>
          <w:rFonts w:ascii="Times New Roman" w:hAnsi="Times New Roman"/>
          <w:b/>
        </w:rPr>
        <w:t>Yazılan Ulusal</w:t>
      </w:r>
      <w:r w:rsidR="00E378F9" w:rsidRPr="00E378F9">
        <w:rPr>
          <w:rFonts w:ascii="Times New Roman" w:hAnsi="Times New Roman"/>
          <w:b/>
        </w:rPr>
        <w:t>/Uluslararası kitaplardaki bölümler:</w:t>
      </w:r>
    </w:p>
    <w:p w:rsidR="00E378F9" w:rsidRDefault="00E378F9" w:rsidP="00A95F96">
      <w:pPr>
        <w:jc w:val="both"/>
        <w:rPr>
          <w:rFonts w:ascii="Times New Roman" w:hAnsi="Times New Roman"/>
        </w:rPr>
      </w:pPr>
      <w:r>
        <w:rPr>
          <w:rFonts w:ascii="Times New Roman" w:hAnsi="Times New Roman"/>
          <w:b/>
        </w:rPr>
        <w:tab/>
      </w:r>
      <w:r w:rsidRPr="00E378F9">
        <w:rPr>
          <w:rFonts w:ascii="Times New Roman" w:hAnsi="Times New Roman"/>
        </w:rPr>
        <w:t xml:space="preserve">1. İlk Beş Yaşta Çocuk Sağlığı İzlemi, Bölüm Adı: Anne Sütü ile Beslenme (2017). Editör: Gülbin Gökçay, Ufuk Beyazova. Nobel Tıp. Basım sayısı:1, sayfa sayısı:586. </w:t>
      </w:r>
    </w:p>
    <w:p w:rsidR="00E378F9" w:rsidRDefault="00E378F9" w:rsidP="00363472">
      <w:pPr>
        <w:rPr>
          <w:rFonts w:ascii="Times New Roman" w:hAnsi="Times New Roman"/>
          <w:b/>
        </w:rPr>
      </w:pPr>
      <w:r w:rsidRPr="00E378F9">
        <w:rPr>
          <w:rFonts w:ascii="Times New Roman" w:hAnsi="Times New Roman"/>
          <w:b/>
        </w:rPr>
        <w:t>Ulusal bilimsel toplantılarda sunulan ve bildiri kitaplarında basılan bildiriler:</w:t>
      </w:r>
    </w:p>
    <w:p w:rsidR="008C5017" w:rsidRDefault="008C5017" w:rsidP="00363472">
      <w:pPr>
        <w:rPr>
          <w:rFonts w:ascii="Times New Roman" w:hAnsi="Times New Roman"/>
        </w:rPr>
      </w:pPr>
      <w:r>
        <w:rPr>
          <w:rFonts w:ascii="Times New Roman" w:hAnsi="Times New Roman"/>
          <w:b/>
        </w:rPr>
        <w:tab/>
      </w:r>
      <w:r w:rsidRPr="008C5017">
        <w:rPr>
          <w:rFonts w:ascii="Times New Roman" w:hAnsi="Times New Roman"/>
        </w:rPr>
        <w:t>1. Jones 2015 ölçütleri eşliğinde artrit/artralji ile başvuran akut romatizmal ateş tanılı çocuk hastalarımızın retrospektif değerlendirilmesi. 5. Sivas Romatoloji Günleri</w:t>
      </w:r>
      <w:r>
        <w:rPr>
          <w:rFonts w:ascii="Times New Roman" w:hAnsi="Times New Roman"/>
        </w:rPr>
        <w:t>, 2018</w:t>
      </w:r>
      <w:r w:rsidRPr="008C5017">
        <w:rPr>
          <w:rFonts w:ascii="Times New Roman" w:hAnsi="Times New Roman"/>
        </w:rPr>
        <w:t xml:space="preserve"> (sözlü sunum)</w:t>
      </w:r>
      <w:r>
        <w:rPr>
          <w:rFonts w:ascii="Times New Roman" w:hAnsi="Times New Roman"/>
        </w:rPr>
        <w:t>.</w:t>
      </w:r>
    </w:p>
    <w:p w:rsidR="008C5017" w:rsidRDefault="008C5017" w:rsidP="00363472">
      <w:pPr>
        <w:rPr>
          <w:rFonts w:ascii="Times New Roman" w:hAnsi="Times New Roman"/>
        </w:rPr>
      </w:pPr>
      <w:r>
        <w:rPr>
          <w:rFonts w:ascii="Times New Roman" w:hAnsi="Times New Roman"/>
        </w:rPr>
        <w:tab/>
        <w:t>2. Bir yıl içinde Henoch Schönlein purpurası ile izlenen çocuk hastaların retrospektif analizi. 8. Ulusal Prof. Dr. Ümit Uksal Pediatrik Dermatoloji Günleri, 2018 (sözlü sunum).</w:t>
      </w:r>
    </w:p>
    <w:p w:rsidR="008C5017" w:rsidRDefault="008C5017" w:rsidP="00A95F96">
      <w:pPr>
        <w:jc w:val="both"/>
        <w:rPr>
          <w:rFonts w:ascii="Times New Roman" w:hAnsi="Times New Roman"/>
        </w:rPr>
      </w:pPr>
      <w:r>
        <w:rPr>
          <w:rFonts w:ascii="Times New Roman" w:hAnsi="Times New Roman"/>
        </w:rPr>
        <w:lastRenderedPageBreak/>
        <w:tab/>
        <w:t>3. Son bir yılda Pediari Acil Servisimize yabancı cisim aspirayonu şüphesiyle başvuran hastaların retrospektif analizi. 14. Ulusal Acil Tıp Kongresi, 2018 (sözlü sunum).</w:t>
      </w:r>
    </w:p>
    <w:p w:rsidR="008C5017" w:rsidRDefault="008C5017" w:rsidP="00A95F96">
      <w:pPr>
        <w:jc w:val="both"/>
        <w:rPr>
          <w:rFonts w:ascii="Times New Roman" w:hAnsi="Times New Roman"/>
        </w:rPr>
      </w:pPr>
      <w:r>
        <w:rPr>
          <w:rFonts w:ascii="Times New Roman" w:hAnsi="Times New Roman"/>
        </w:rPr>
        <w:tab/>
        <w:t>4. 6 ay- 5 yaş arasındaki çocuklarda vitamin D düzeylerinin demir eksikliği üzerine etkisi. 11. Ulusal Pediatrik Hematoloji Kongresi, 2017 (poster).</w:t>
      </w:r>
    </w:p>
    <w:p w:rsidR="008C5017" w:rsidRDefault="008C5017" w:rsidP="00A95F96">
      <w:pPr>
        <w:jc w:val="both"/>
        <w:rPr>
          <w:rFonts w:ascii="Times New Roman" w:hAnsi="Times New Roman"/>
        </w:rPr>
      </w:pPr>
      <w:r>
        <w:rPr>
          <w:rFonts w:ascii="Times New Roman" w:hAnsi="Times New Roman"/>
        </w:rPr>
        <w:tab/>
        <w:t>5. Pediatric primary anaplastic ganglioglioma with malignant neuronal component. 22. Ulusal Kanser Kongresi, 2017 (poster).</w:t>
      </w:r>
    </w:p>
    <w:p w:rsidR="008C5017" w:rsidRDefault="008C5017" w:rsidP="00A95F96">
      <w:pPr>
        <w:jc w:val="both"/>
        <w:rPr>
          <w:rFonts w:ascii="Times New Roman" w:hAnsi="Times New Roman"/>
        </w:rPr>
      </w:pPr>
      <w:r>
        <w:rPr>
          <w:rFonts w:ascii="Times New Roman" w:hAnsi="Times New Roman"/>
        </w:rPr>
        <w:tab/>
        <w:t xml:space="preserve">6. Neonatal case with panhypopıtuıtarism related to congenital </w:t>
      </w:r>
      <w:r w:rsidR="00803A3F">
        <w:rPr>
          <w:rFonts w:ascii="Times New Roman" w:hAnsi="Times New Roman"/>
        </w:rPr>
        <w:t>arachnoid cyst. 3. Ulusal Erciyes Pediatri Akademisi Kış Kongresi, 2017 (poster).</w:t>
      </w:r>
    </w:p>
    <w:p w:rsidR="00803A3F" w:rsidRDefault="00803A3F" w:rsidP="00A95F96">
      <w:pPr>
        <w:jc w:val="both"/>
        <w:rPr>
          <w:rFonts w:ascii="Times New Roman" w:hAnsi="Times New Roman"/>
        </w:rPr>
      </w:pPr>
      <w:r>
        <w:rPr>
          <w:rFonts w:ascii="Times New Roman" w:hAnsi="Times New Roman"/>
        </w:rPr>
        <w:tab/>
        <w:t>7. Relationship between the traditional neonatal care practices and baby health and the socioeconomic-sociocultural levels of families. 3. Ulusal Erciyes Pediatri Akademisi Kış Kongresi, 2017 (sözlü sunum).</w:t>
      </w:r>
    </w:p>
    <w:p w:rsidR="00803A3F" w:rsidRDefault="00803A3F" w:rsidP="00A95F96">
      <w:pPr>
        <w:jc w:val="both"/>
        <w:rPr>
          <w:rFonts w:ascii="Times New Roman" w:hAnsi="Times New Roman"/>
        </w:rPr>
      </w:pPr>
      <w:r>
        <w:rPr>
          <w:rFonts w:ascii="Times New Roman" w:hAnsi="Times New Roman"/>
        </w:rPr>
        <w:tab/>
        <w:t xml:space="preserve">8. Berdon Syndrome: Megacystis-microcolon-intestinal hypoperistalsis case report. 3. Ulusal Erciyes Pediatri Akademisi Kış Kongresi, 2017 (poster). </w:t>
      </w:r>
    </w:p>
    <w:p w:rsidR="00803A3F" w:rsidRDefault="00803A3F" w:rsidP="00A95F96">
      <w:pPr>
        <w:jc w:val="both"/>
        <w:rPr>
          <w:rFonts w:ascii="Times New Roman" w:hAnsi="Times New Roman"/>
        </w:rPr>
      </w:pPr>
      <w:r>
        <w:rPr>
          <w:rFonts w:ascii="Times New Roman" w:hAnsi="Times New Roman"/>
        </w:rPr>
        <w:tab/>
        <w:t>9. Spontanıus pneumomediastenium after severe coughing cae report. 3. Ulusal Erciyes Pediatri Akademisi Kış Kongresi, 2017 (poster).</w:t>
      </w:r>
    </w:p>
    <w:p w:rsidR="00803A3F" w:rsidRDefault="00803A3F" w:rsidP="00A95F96">
      <w:pPr>
        <w:jc w:val="both"/>
        <w:rPr>
          <w:rFonts w:ascii="Times New Roman" w:hAnsi="Times New Roman"/>
        </w:rPr>
      </w:pPr>
      <w:r>
        <w:rPr>
          <w:rFonts w:ascii="Times New Roman" w:hAnsi="Times New Roman"/>
        </w:rPr>
        <w:tab/>
        <w:t>10. Foreign object recognized randomly in the leg: a case report. 3. Ulusal Erciyes Pediatri Akademisi Kış Kongresi, 2017 (poster).</w:t>
      </w:r>
    </w:p>
    <w:p w:rsidR="00803A3F" w:rsidRDefault="00803A3F" w:rsidP="00A95F96">
      <w:pPr>
        <w:jc w:val="both"/>
        <w:rPr>
          <w:rFonts w:ascii="Times New Roman" w:hAnsi="Times New Roman"/>
        </w:rPr>
      </w:pPr>
      <w:r>
        <w:rPr>
          <w:rFonts w:ascii="Times New Roman" w:hAnsi="Times New Roman"/>
        </w:rPr>
        <w:tab/>
        <w:t>11. Our pediatric tularemia cases. 3. Ulusal Erciyes Pediatri Akademisi Kış Kongresi, 2017 (poster).</w:t>
      </w:r>
    </w:p>
    <w:p w:rsidR="00803A3F" w:rsidRDefault="00803A3F" w:rsidP="00A95F96">
      <w:pPr>
        <w:jc w:val="both"/>
        <w:rPr>
          <w:rFonts w:ascii="Times New Roman" w:hAnsi="Times New Roman"/>
        </w:rPr>
      </w:pPr>
      <w:r>
        <w:rPr>
          <w:rFonts w:ascii="Times New Roman" w:hAnsi="Times New Roman"/>
        </w:rPr>
        <w:tab/>
        <w:t xml:space="preserve">12. </w:t>
      </w:r>
      <w:r w:rsidR="006250D7">
        <w:rPr>
          <w:rFonts w:ascii="Times New Roman" w:hAnsi="Times New Roman"/>
        </w:rPr>
        <w:t xml:space="preserve">Newborn with extensive mongolian spots: a case report. 3. Ulusal Erciyes Pediatri Akademisi Kış Kongresi, 2017 (poster). </w:t>
      </w:r>
    </w:p>
    <w:p w:rsidR="003B5615" w:rsidRDefault="003B5615" w:rsidP="00A95F96">
      <w:pPr>
        <w:jc w:val="both"/>
        <w:rPr>
          <w:rFonts w:ascii="Times New Roman" w:hAnsi="Times New Roman"/>
          <w:b/>
        </w:rPr>
      </w:pPr>
      <w:r>
        <w:rPr>
          <w:rFonts w:ascii="Times New Roman" w:hAnsi="Times New Roman"/>
          <w:b/>
        </w:rPr>
        <w:t>Tıpta Uzmanlık Tezi ve Danışman</w:t>
      </w:r>
      <w:r w:rsidRPr="00F80701">
        <w:rPr>
          <w:rFonts w:ascii="Times New Roman" w:hAnsi="Times New Roman"/>
          <w:b/>
        </w:rPr>
        <w:t>ı:</w:t>
      </w:r>
      <w:r>
        <w:rPr>
          <w:rFonts w:ascii="Times New Roman" w:hAnsi="Times New Roman"/>
          <w:b/>
        </w:rPr>
        <w:tab/>
      </w:r>
      <w:r>
        <w:rPr>
          <w:rFonts w:ascii="Times New Roman" w:hAnsi="Times New Roman"/>
          <w:b/>
        </w:rPr>
        <w:tab/>
      </w:r>
    </w:p>
    <w:p w:rsidR="003B5615" w:rsidRDefault="003B5615" w:rsidP="00A95F96">
      <w:pPr>
        <w:spacing w:line="360" w:lineRule="auto"/>
        <w:ind w:firstLine="708"/>
        <w:jc w:val="both"/>
        <w:rPr>
          <w:rFonts w:ascii="Times New Roman" w:hAnsi="Times New Roman"/>
        </w:rPr>
      </w:pPr>
      <w:r w:rsidRPr="00DA173F">
        <w:rPr>
          <w:rFonts w:ascii="Times New Roman" w:hAnsi="Times New Roman"/>
        </w:rPr>
        <w:t>Yenidoğan Bebek Bakımındaki Geleneksel Uygulamaların Bebek Sağlığı Üzerine Etkileri ve Bu Uygulamalarla Ailelerin</w:t>
      </w:r>
      <w:r>
        <w:rPr>
          <w:rFonts w:ascii="Times New Roman" w:hAnsi="Times New Roman"/>
        </w:rPr>
        <w:t xml:space="preserve"> Sosyoekonomik-Sosyokültürel Dü</w:t>
      </w:r>
      <w:r w:rsidRPr="00DA173F">
        <w:rPr>
          <w:rFonts w:ascii="Times New Roman" w:hAnsi="Times New Roman"/>
        </w:rPr>
        <w:t>zeyleri Arasındaki İlişki</w:t>
      </w:r>
      <w:r>
        <w:rPr>
          <w:rFonts w:ascii="Times New Roman" w:hAnsi="Times New Roman"/>
        </w:rPr>
        <w:t xml:space="preserve"> (2006) (Danışman:</w:t>
      </w:r>
      <w:r w:rsidR="00A95F96">
        <w:rPr>
          <w:rFonts w:ascii="Times New Roman" w:hAnsi="Times New Roman"/>
        </w:rPr>
        <w:t xml:space="preserve"> </w:t>
      </w:r>
      <w:r>
        <w:rPr>
          <w:rFonts w:ascii="Times New Roman" w:hAnsi="Times New Roman"/>
        </w:rPr>
        <w:t>Prof. Dr. Nedim Samancı).</w:t>
      </w:r>
    </w:p>
    <w:p w:rsidR="006250D7" w:rsidRDefault="006250D7" w:rsidP="00A95F96">
      <w:pPr>
        <w:jc w:val="both"/>
        <w:rPr>
          <w:rFonts w:ascii="Times New Roman" w:hAnsi="Times New Roman"/>
          <w:b/>
        </w:rPr>
      </w:pPr>
      <w:r w:rsidRPr="006250D7">
        <w:rPr>
          <w:rFonts w:ascii="Times New Roman" w:hAnsi="Times New Roman"/>
          <w:b/>
        </w:rPr>
        <w:t>VII-Bilimsel Etkinlikleri</w:t>
      </w:r>
    </w:p>
    <w:p w:rsidR="006250D7" w:rsidRDefault="006250D7" w:rsidP="00A95F96">
      <w:pPr>
        <w:jc w:val="both"/>
        <w:rPr>
          <w:rFonts w:ascii="Times New Roman" w:hAnsi="Times New Roman"/>
          <w:b/>
        </w:rPr>
      </w:pPr>
      <w:r>
        <w:rPr>
          <w:rFonts w:ascii="Times New Roman" w:hAnsi="Times New Roman"/>
          <w:b/>
        </w:rPr>
        <w:t>Yönetilen tezler:</w:t>
      </w:r>
    </w:p>
    <w:p w:rsidR="006250D7" w:rsidRDefault="006250D7" w:rsidP="00A95F96">
      <w:pPr>
        <w:jc w:val="both"/>
        <w:rPr>
          <w:rFonts w:ascii="Times New Roman" w:hAnsi="Times New Roman"/>
        </w:rPr>
      </w:pPr>
      <w:r>
        <w:rPr>
          <w:rFonts w:ascii="Times New Roman" w:hAnsi="Times New Roman"/>
          <w:b/>
        </w:rPr>
        <w:tab/>
      </w:r>
      <w:r w:rsidRPr="006250D7">
        <w:rPr>
          <w:rFonts w:ascii="Times New Roman" w:hAnsi="Times New Roman"/>
        </w:rPr>
        <w:t>1. Pediatri kliniğimize akut bakteriyel enfeksiyon tanısı ile yatırılan 2-7 yaş arası çocuklarda, enfeksiyonun D vitami</w:t>
      </w:r>
      <w:r>
        <w:rPr>
          <w:rFonts w:ascii="Times New Roman" w:hAnsi="Times New Roman"/>
        </w:rPr>
        <w:t>ni düzeyine etkisi (2017).</w:t>
      </w:r>
    </w:p>
    <w:p w:rsidR="006250D7" w:rsidRPr="006250D7" w:rsidRDefault="006250D7" w:rsidP="00A95F96">
      <w:pPr>
        <w:jc w:val="both"/>
        <w:rPr>
          <w:rFonts w:ascii="Times New Roman" w:hAnsi="Times New Roman"/>
          <w:b/>
        </w:rPr>
      </w:pPr>
      <w:r w:rsidRPr="006250D7">
        <w:rPr>
          <w:rFonts w:ascii="Times New Roman" w:hAnsi="Times New Roman"/>
          <w:b/>
        </w:rPr>
        <w:t>Ödüller:</w:t>
      </w:r>
    </w:p>
    <w:p w:rsidR="006250D7" w:rsidRDefault="006250D7" w:rsidP="00A95F96">
      <w:pPr>
        <w:jc w:val="both"/>
        <w:rPr>
          <w:rFonts w:ascii="Times New Roman" w:hAnsi="Times New Roman"/>
        </w:rPr>
      </w:pPr>
      <w:r>
        <w:rPr>
          <w:rFonts w:ascii="Times New Roman" w:hAnsi="Times New Roman"/>
        </w:rPr>
        <w:tab/>
        <w:t>1. Sivas İli Yılın Doktoru (2010)</w:t>
      </w:r>
    </w:p>
    <w:p w:rsidR="003B5615" w:rsidRPr="003B5615" w:rsidRDefault="003B5615" w:rsidP="00A95F96">
      <w:pPr>
        <w:jc w:val="both"/>
        <w:rPr>
          <w:rFonts w:ascii="Times New Roman" w:hAnsi="Times New Roman"/>
          <w:b/>
        </w:rPr>
      </w:pPr>
      <w:r w:rsidRPr="003B5615">
        <w:rPr>
          <w:rFonts w:ascii="Times New Roman" w:hAnsi="Times New Roman"/>
          <w:b/>
        </w:rPr>
        <w:t>Verdiği konferans ya da seminerler:</w:t>
      </w:r>
    </w:p>
    <w:p w:rsidR="003B5615" w:rsidRDefault="003B5615" w:rsidP="00A95F96">
      <w:pPr>
        <w:jc w:val="both"/>
        <w:rPr>
          <w:rFonts w:ascii="Times New Roman" w:hAnsi="Times New Roman"/>
        </w:rPr>
      </w:pPr>
      <w:r>
        <w:rPr>
          <w:rFonts w:ascii="Times New Roman" w:hAnsi="Times New Roman"/>
        </w:rPr>
        <w:tab/>
        <w:t>1. Anne sütü ve tamamlayıcı beslenme kursu ( Özel durumlarda anne sütü ile beslenme) (2017, 2018)</w:t>
      </w:r>
    </w:p>
    <w:p w:rsidR="003B5615" w:rsidRDefault="003B5615" w:rsidP="00A95F96">
      <w:pPr>
        <w:jc w:val="both"/>
        <w:rPr>
          <w:rFonts w:ascii="Times New Roman" w:hAnsi="Times New Roman"/>
        </w:rPr>
      </w:pPr>
      <w:r>
        <w:rPr>
          <w:rFonts w:ascii="Times New Roman" w:hAnsi="Times New Roman"/>
        </w:rPr>
        <w:tab/>
        <w:t>2. Nonatal tarama programı (2017, 2018)</w:t>
      </w:r>
    </w:p>
    <w:p w:rsidR="003B5615" w:rsidRDefault="003B5615" w:rsidP="00A95F96">
      <w:pPr>
        <w:jc w:val="both"/>
        <w:rPr>
          <w:rFonts w:ascii="Times New Roman" w:hAnsi="Times New Roman"/>
        </w:rPr>
      </w:pPr>
      <w:r>
        <w:rPr>
          <w:rFonts w:ascii="Times New Roman" w:hAnsi="Times New Roman"/>
        </w:rPr>
        <w:tab/>
        <w:t>3. Neonatal Resüsitasyon Programı</w:t>
      </w:r>
    </w:p>
    <w:p w:rsidR="003B5615" w:rsidRPr="003B5615" w:rsidRDefault="003B5615" w:rsidP="00A95F96">
      <w:pPr>
        <w:jc w:val="both"/>
        <w:rPr>
          <w:rFonts w:ascii="Times New Roman" w:hAnsi="Times New Roman"/>
          <w:b/>
        </w:rPr>
      </w:pPr>
      <w:r w:rsidRPr="003B5615">
        <w:rPr>
          <w:rFonts w:ascii="Times New Roman" w:hAnsi="Times New Roman"/>
          <w:b/>
        </w:rPr>
        <w:t>VII-Diğer Bilgiler</w:t>
      </w:r>
    </w:p>
    <w:p w:rsidR="003B5615" w:rsidRDefault="003B5615" w:rsidP="00363472">
      <w:pPr>
        <w:rPr>
          <w:rFonts w:ascii="Times New Roman" w:hAnsi="Times New Roman"/>
          <w:b/>
        </w:rPr>
      </w:pPr>
      <w:r w:rsidRPr="003B5615">
        <w:rPr>
          <w:rFonts w:ascii="Times New Roman" w:hAnsi="Times New Roman"/>
          <w:b/>
        </w:rPr>
        <w:lastRenderedPageBreak/>
        <w:t>Katıldığı eğitim ve kurslar:</w:t>
      </w:r>
    </w:p>
    <w:p w:rsidR="003B5615" w:rsidRDefault="003B5615" w:rsidP="00363472">
      <w:pPr>
        <w:rPr>
          <w:rFonts w:ascii="Times New Roman" w:hAnsi="Times New Roman"/>
        </w:rPr>
      </w:pPr>
      <w:r>
        <w:rPr>
          <w:rFonts w:ascii="Times New Roman" w:hAnsi="Times New Roman"/>
          <w:b/>
        </w:rPr>
        <w:tab/>
      </w:r>
      <w:r w:rsidRPr="0041403E">
        <w:rPr>
          <w:rFonts w:ascii="Times New Roman" w:hAnsi="Times New Roman"/>
        </w:rPr>
        <w:t>Neonatal resüsitasyon kursu eğitimci eğitimi (2016)</w:t>
      </w:r>
    </w:p>
    <w:p w:rsidR="0041403E" w:rsidRPr="0041403E" w:rsidRDefault="0041403E" w:rsidP="00363472">
      <w:pPr>
        <w:rPr>
          <w:rFonts w:ascii="Times New Roman" w:hAnsi="Times New Roman"/>
        </w:rPr>
      </w:pPr>
      <w:r>
        <w:rPr>
          <w:rFonts w:ascii="Times New Roman" w:hAnsi="Times New Roman"/>
        </w:rPr>
        <w:tab/>
        <w:t>Aşı kursu (4. Ulusal Sosyal Pediatri Kongresi, 2016)</w:t>
      </w:r>
    </w:p>
    <w:p w:rsidR="003B5615" w:rsidRPr="0041403E" w:rsidRDefault="003B5615" w:rsidP="00363472">
      <w:pPr>
        <w:rPr>
          <w:rFonts w:ascii="Times New Roman" w:hAnsi="Times New Roman"/>
        </w:rPr>
      </w:pPr>
      <w:r w:rsidRPr="0041403E">
        <w:rPr>
          <w:rFonts w:ascii="Times New Roman" w:hAnsi="Times New Roman"/>
        </w:rPr>
        <w:tab/>
        <w:t>Yenidoğan Yoğun Bakım Sertifika Programı</w:t>
      </w:r>
      <w:r w:rsidR="0041403E" w:rsidRPr="0041403E">
        <w:rPr>
          <w:rFonts w:ascii="Times New Roman" w:hAnsi="Times New Roman"/>
        </w:rPr>
        <w:t xml:space="preserve"> (2010)</w:t>
      </w:r>
    </w:p>
    <w:p w:rsidR="003B5615" w:rsidRPr="006250D7" w:rsidRDefault="0041403E" w:rsidP="00363472">
      <w:pPr>
        <w:rPr>
          <w:rFonts w:ascii="Times New Roman" w:hAnsi="Times New Roman"/>
        </w:rPr>
      </w:pPr>
      <w:r>
        <w:rPr>
          <w:rFonts w:ascii="Times New Roman" w:hAnsi="Times New Roman"/>
        </w:rPr>
        <w:tab/>
      </w:r>
    </w:p>
    <w:p w:rsidR="00F926D4" w:rsidRPr="00CB231E" w:rsidRDefault="00F926D4" w:rsidP="00F926D4">
      <w:pPr>
        <w:autoSpaceDE w:val="0"/>
        <w:autoSpaceDN w:val="0"/>
        <w:adjustRightInd w:val="0"/>
        <w:spacing w:after="0" w:line="240" w:lineRule="auto"/>
        <w:jc w:val="both"/>
        <w:rPr>
          <w:rFonts w:ascii="Times New Roman" w:hAnsi="Times New Roman"/>
          <w:bCs/>
          <w:sz w:val="18"/>
          <w:szCs w:val="18"/>
        </w:rPr>
      </w:pPr>
    </w:p>
    <w:sectPr w:rsidR="00F926D4" w:rsidRPr="00CB231E" w:rsidSect="0006283E">
      <w:footerReference w:type="default" r:id="rId104"/>
      <w:pgSz w:w="11906" w:h="16838"/>
      <w:pgMar w:top="1701" w:right="1418"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703" w:rsidRDefault="00467703" w:rsidP="002C6809">
      <w:pPr>
        <w:spacing w:before="0" w:after="0" w:line="240" w:lineRule="auto"/>
      </w:pPr>
      <w:r>
        <w:separator/>
      </w:r>
    </w:p>
  </w:endnote>
  <w:endnote w:type="continuationSeparator" w:id="0">
    <w:p w:rsidR="00467703" w:rsidRDefault="00467703" w:rsidP="002C68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IowanOldSt BT">
    <w:altName w:val="Times New Roman"/>
    <w:panose1 w:val="00000000000000000000"/>
    <w:charset w:val="A2"/>
    <w:family w:val="roman"/>
    <w:notTrueType/>
    <w:pitch w:val="default"/>
    <w:sig w:usb0="00000001" w:usb1="00000000" w:usb2="00000000" w:usb3="00000000" w:csb0="00000011" w:csb1="00000000"/>
  </w:font>
  <w:font w:name="Segoe UI">
    <w:panose1 w:val="020B0502040204020203"/>
    <w:charset w:val="A2"/>
    <w:family w:val="swiss"/>
    <w:pitch w:val="variable"/>
    <w:sig w:usb0="E4002EFF" w:usb1="C000E47F" w:usb2="00000009" w:usb3="00000000" w:csb0="000001FF" w:csb1="00000000"/>
  </w:font>
  <w:font w:name="Roboto-Bold">
    <w:altName w:val="Times New Roman"/>
    <w:charset w:val="00"/>
    <w:family w:val="auto"/>
    <w:pitch w:val="default"/>
  </w:font>
  <w:font w:name="Times">
    <w:panose1 w:val="02020603050405020304"/>
    <w:charset w:val="A2"/>
    <w:family w:val="roman"/>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007" w:usb1="08070000" w:usb2="00000010" w:usb3="00000000" w:csb0="0002001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A2"/>
    <w:family w:val="roman"/>
    <w:pitch w:val="variable"/>
    <w:sig w:usb0="E00002FF" w:usb1="420024FF" w:usb2="00000000" w:usb3="00000000" w:csb0="0000019F" w:csb1="00000000"/>
  </w:font>
  <w:font w:name="BFHIP M+ MTSY">
    <w:altName w:val="Arial Unicode MS"/>
    <w:panose1 w:val="00000000000000000000"/>
    <w:charset w:val="81"/>
    <w:family w:val="swiss"/>
    <w:notTrueType/>
    <w:pitch w:val="default"/>
    <w:sig w:usb0="00000000" w:usb1="09060000" w:usb2="00000010" w:usb3="00000000" w:csb0="00080000" w:csb1="00000000"/>
  </w:font>
  <w:font w:name="Formata-RegularExpert">
    <w:altName w:val="Arial Unicode MS"/>
    <w:panose1 w:val="00000000000000000000"/>
    <w:charset w:val="88"/>
    <w:family w:val="auto"/>
    <w:notTrueType/>
    <w:pitch w:val="default"/>
    <w:sig w:usb0="00000000" w:usb1="08080000" w:usb2="00000010" w:usb3="00000000" w:csb0="00100000" w:csb1="00000000"/>
  </w:font>
  <w:font w:name="FKPDD O+ MTSY">
    <w:altName w:val="Arial Unicode MS"/>
    <w:panose1 w:val="00000000000000000000"/>
    <w:charset w:val="81"/>
    <w:family w:val="swiss"/>
    <w:notTrueType/>
    <w:pitch w:val="default"/>
    <w:sig w:usb0="00000000" w:usb1="09060000" w:usb2="00000010" w:usb3="00000000" w:csb0="00080000" w:csb1="00000000"/>
  </w:font>
  <w:font w:name="BJPMB B+ MTSY">
    <w:altName w:val="Arial Unicode MS"/>
    <w:panose1 w:val="00000000000000000000"/>
    <w:charset w:val="81"/>
    <w:family w:val="swiss"/>
    <w:notTrueType/>
    <w:pitch w:val="default"/>
    <w:sig w:usb0="00000000" w:usb1="09060000" w:usb2="00000010" w:usb3="00000000" w:csb0="00080000" w:csb1="00000000"/>
  </w:font>
  <w:font w:name="Times New 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528631"/>
      <w:docPartObj>
        <w:docPartGallery w:val="Page Numbers (Bottom of Page)"/>
        <w:docPartUnique/>
      </w:docPartObj>
    </w:sdtPr>
    <w:sdtContent>
      <w:p w:rsidR="00D50569" w:rsidRDefault="00D50569">
        <w:pPr>
          <w:pStyle w:val="Altbilgi"/>
          <w:jc w:val="right"/>
        </w:pPr>
        <w:r>
          <w:fldChar w:fldCharType="begin"/>
        </w:r>
        <w:r>
          <w:instrText>PAGE   \* MERGEFORMAT</w:instrText>
        </w:r>
        <w:r>
          <w:fldChar w:fldCharType="separate"/>
        </w:r>
        <w:r w:rsidR="000F6A7C">
          <w:rPr>
            <w:noProof/>
          </w:rPr>
          <w:t>xi</w:t>
        </w:r>
        <w:r>
          <w:fldChar w:fldCharType="end"/>
        </w:r>
      </w:p>
    </w:sdtContent>
  </w:sdt>
  <w:p w:rsidR="00D50569" w:rsidRDefault="00D5056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263747"/>
      <w:docPartObj>
        <w:docPartGallery w:val="Page Numbers (Bottom of Page)"/>
        <w:docPartUnique/>
      </w:docPartObj>
    </w:sdtPr>
    <w:sdtContent>
      <w:p w:rsidR="00D50569" w:rsidRDefault="00D50569" w:rsidP="004E08DE">
        <w:pPr>
          <w:pStyle w:val="Altbilgi"/>
          <w:ind w:left="3960" w:firstLine="3828"/>
        </w:pPr>
        <w:r>
          <w:fldChar w:fldCharType="begin"/>
        </w:r>
        <w:r>
          <w:instrText>PAGE   \* MERGEFORMAT</w:instrText>
        </w:r>
        <w:r>
          <w:fldChar w:fldCharType="separate"/>
        </w:r>
        <w:r>
          <w:rPr>
            <w:noProof/>
          </w:rPr>
          <w:t>ii</w:t>
        </w:r>
        <w:r>
          <w:fldChar w:fldCharType="end"/>
        </w:r>
      </w:p>
    </w:sdtContent>
  </w:sdt>
  <w:p w:rsidR="00D50569" w:rsidRDefault="00D5056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706740"/>
      <w:docPartObj>
        <w:docPartGallery w:val="Page Numbers (Bottom of Page)"/>
        <w:docPartUnique/>
      </w:docPartObj>
    </w:sdtPr>
    <w:sdtContent>
      <w:p w:rsidR="00D50569" w:rsidRDefault="00D50569">
        <w:pPr>
          <w:pStyle w:val="Altbilgi"/>
          <w:jc w:val="right"/>
        </w:pPr>
        <w:r>
          <w:fldChar w:fldCharType="begin"/>
        </w:r>
        <w:r>
          <w:instrText>PAGE   \* MERGEFORMAT</w:instrText>
        </w:r>
        <w:r>
          <w:fldChar w:fldCharType="separate"/>
        </w:r>
        <w:r w:rsidR="000F6A7C">
          <w:rPr>
            <w:noProof/>
          </w:rPr>
          <w:t>1</w:t>
        </w:r>
        <w:r>
          <w:fldChar w:fldCharType="end"/>
        </w:r>
      </w:p>
    </w:sdtContent>
  </w:sdt>
  <w:p w:rsidR="00D50569" w:rsidRDefault="00D5056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703" w:rsidRDefault="00467703" w:rsidP="002C6809">
      <w:pPr>
        <w:spacing w:before="0" w:after="0" w:line="240" w:lineRule="auto"/>
      </w:pPr>
      <w:r>
        <w:separator/>
      </w:r>
    </w:p>
  </w:footnote>
  <w:footnote w:type="continuationSeparator" w:id="0">
    <w:p w:rsidR="00467703" w:rsidRDefault="00467703" w:rsidP="002C680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569" w:rsidRDefault="00D5056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C1250"/>
    <w:multiLevelType w:val="hybridMultilevel"/>
    <w:tmpl w:val="9A44CD9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5E63F5B"/>
    <w:multiLevelType w:val="hybridMultilevel"/>
    <w:tmpl w:val="E55EE38C"/>
    <w:lvl w:ilvl="0" w:tplc="386A997E">
      <w:start w:val="1"/>
      <w:numFmt w:val="bullet"/>
      <w:lvlText w:val="-"/>
      <w:lvlJc w:val="left"/>
      <w:pPr>
        <w:ind w:left="1140" w:hanging="360"/>
      </w:pPr>
      <w:rPr>
        <w:rFonts w:ascii="Times New Roman" w:eastAsiaTheme="minorHAnsi" w:hAnsi="Times New Roman" w:cs="Times New Roman"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2" w15:restartNumberingAfterBreak="0">
    <w:nsid w:val="1DF86501"/>
    <w:multiLevelType w:val="hybridMultilevel"/>
    <w:tmpl w:val="B8D0BD60"/>
    <w:lvl w:ilvl="0" w:tplc="CC38154E">
      <w:start w:val="1"/>
      <w:numFmt w:val="bullet"/>
      <w:lvlText w:val="-"/>
      <w:lvlJc w:val="left"/>
      <w:pPr>
        <w:ind w:left="1140" w:hanging="360"/>
      </w:pPr>
      <w:rPr>
        <w:rFonts w:ascii="Times New Roman" w:eastAsiaTheme="minorHAnsi" w:hAnsi="Times New Roman" w:cs="Times New Roman"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 w15:restartNumberingAfterBreak="0">
    <w:nsid w:val="1F5A69E1"/>
    <w:multiLevelType w:val="hybridMultilevel"/>
    <w:tmpl w:val="54942460"/>
    <w:lvl w:ilvl="0" w:tplc="A5B8347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11F49DA"/>
    <w:multiLevelType w:val="hybridMultilevel"/>
    <w:tmpl w:val="DDE8B1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291662A2"/>
    <w:multiLevelType w:val="hybridMultilevel"/>
    <w:tmpl w:val="A64646D6"/>
    <w:lvl w:ilvl="0" w:tplc="FF2249E0">
      <w:start w:val="1"/>
      <w:numFmt w:val="bullet"/>
      <w:lvlText w:val="-"/>
      <w:lvlJc w:val="left"/>
      <w:pPr>
        <w:ind w:left="1140" w:hanging="360"/>
      </w:pPr>
      <w:rPr>
        <w:rFonts w:ascii="Times New Roman" w:eastAsiaTheme="minorHAnsi" w:hAnsi="Times New Roman" w:cs="Times New Roman"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6" w15:restartNumberingAfterBreak="0">
    <w:nsid w:val="2A733819"/>
    <w:multiLevelType w:val="hybridMultilevel"/>
    <w:tmpl w:val="53FC83A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15:restartNumberingAfterBreak="0">
    <w:nsid w:val="371C6C44"/>
    <w:multiLevelType w:val="hybridMultilevel"/>
    <w:tmpl w:val="0DA82AAA"/>
    <w:lvl w:ilvl="0" w:tplc="041F0001">
      <w:start w:val="1"/>
      <w:numFmt w:val="bullet"/>
      <w:lvlText w:val=""/>
      <w:lvlJc w:val="left"/>
      <w:pPr>
        <w:ind w:left="720" w:hanging="360"/>
      </w:pPr>
      <w:rPr>
        <w:rFonts w:ascii="Symbol" w:hAnsi="Symbol" w:hint="default"/>
      </w:rPr>
    </w:lvl>
    <w:lvl w:ilvl="1" w:tplc="2AC2D5E0">
      <w:numFmt w:val="bullet"/>
      <w:lvlText w:val="-"/>
      <w:lvlJc w:val="left"/>
      <w:pPr>
        <w:ind w:left="1440" w:hanging="360"/>
      </w:pPr>
      <w:rPr>
        <w:rFonts w:ascii="Calibri" w:eastAsiaTheme="minorHAnsi" w:hAnsi="Calibri"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29564E"/>
    <w:multiLevelType w:val="hybridMultilevel"/>
    <w:tmpl w:val="4B288E58"/>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91B0D5B"/>
    <w:multiLevelType w:val="hybridMultilevel"/>
    <w:tmpl w:val="D72065D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52497478"/>
    <w:multiLevelType w:val="hybridMultilevel"/>
    <w:tmpl w:val="E0CCB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B0466F"/>
    <w:multiLevelType w:val="hybridMultilevel"/>
    <w:tmpl w:val="AB021094"/>
    <w:lvl w:ilvl="0" w:tplc="041F0001">
      <w:start w:val="1"/>
      <w:numFmt w:val="bullet"/>
      <w:lvlText w:val=""/>
      <w:lvlJc w:val="left"/>
      <w:pPr>
        <w:tabs>
          <w:tab w:val="num" w:pos="840"/>
        </w:tabs>
        <w:ind w:left="840" w:hanging="42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2" w15:restartNumberingAfterBreak="0">
    <w:nsid w:val="6CE60B1E"/>
    <w:multiLevelType w:val="multilevel"/>
    <w:tmpl w:val="77B4A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FF2472"/>
    <w:multiLevelType w:val="hybridMultilevel"/>
    <w:tmpl w:val="CC8E14DA"/>
    <w:lvl w:ilvl="0" w:tplc="4BF2D402">
      <w:start w:val="1"/>
      <w:numFmt w:val="bullet"/>
      <w:lvlText w:val="-"/>
      <w:lvlJc w:val="left"/>
      <w:pPr>
        <w:ind w:left="1140" w:hanging="360"/>
      </w:pPr>
      <w:rPr>
        <w:rFonts w:ascii="Times New Roman" w:eastAsiaTheme="minorHAnsi" w:hAnsi="Times New Roman" w:cs="Times New Roman"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4" w15:restartNumberingAfterBreak="0">
    <w:nsid w:val="761855AC"/>
    <w:multiLevelType w:val="hybridMultilevel"/>
    <w:tmpl w:val="E1F289A8"/>
    <w:lvl w:ilvl="0" w:tplc="048A6BA4">
      <w:start w:val="1"/>
      <w:numFmt w:val="bullet"/>
      <w:lvlText w:val="-"/>
      <w:lvlJc w:val="left"/>
      <w:pPr>
        <w:ind w:left="1140" w:hanging="360"/>
      </w:pPr>
      <w:rPr>
        <w:rFonts w:ascii="Times New Roman" w:eastAsiaTheme="minorHAnsi" w:hAnsi="Times New Roman" w:cs="Times New Roman"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5" w15:restartNumberingAfterBreak="0">
    <w:nsid w:val="78B3358F"/>
    <w:multiLevelType w:val="hybridMultilevel"/>
    <w:tmpl w:val="AC98D2D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A7E0392"/>
    <w:multiLevelType w:val="hybridMultilevel"/>
    <w:tmpl w:val="D31C8BE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5"/>
  </w:num>
  <w:num w:numId="4">
    <w:abstractNumId w:val="13"/>
  </w:num>
  <w:num w:numId="5">
    <w:abstractNumId w:val="2"/>
  </w:num>
  <w:num w:numId="6">
    <w:abstractNumId w:val="12"/>
  </w:num>
  <w:num w:numId="7">
    <w:abstractNumId w:val="8"/>
  </w:num>
  <w:num w:numId="8">
    <w:abstractNumId w:val="11"/>
  </w:num>
  <w:num w:numId="9">
    <w:abstractNumId w:val="16"/>
  </w:num>
  <w:num w:numId="10">
    <w:abstractNumId w:val="3"/>
  </w:num>
  <w:num w:numId="11">
    <w:abstractNumId w:val="4"/>
  </w:num>
  <w:num w:numId="12">
    <w:abstractNumId w:val="9"/>
  </w:num>
  <w:num w:numId="13">
    <w:abstractNumId w:val="0"/>
  </w:num>
  <w:num w:numId="14">
    <w:abstractNumId w:val="6"/>
  </w:num>
  <w:num w:numId="15">
    <w:abstractNumId w:val="7"/>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8D8"/>
    <w:rsid w:val="00002685"/>
    <w:rsid w:val="00005665"/>
    <w:rsid w:val="0002045E"/>
    <w:rsid w:val="00024114"/>
    <w:rsid w:val="000320DA"/>
    <w:rsid w:val="00041089"/>
    <w:rsid w:val="00057274"/>
    <w:rsid w:val="0006283E"/>
    <w:rsid w:val="00065740"/>
    <w:rsid w:val="00066B8A"/>
    <w:rsid w:val="000715C4"/>
    <w:rsid w:val="000824A0"/>
    <w:rsid w:val="000B0D3E"/>
    <w:rsid w:val="000C6F5B"/>
    <w:rsid w:val="000C769E"/>
    <w:rsid w:val="000D116F"/>
    <w:rsid w:val="000D2F7D"/>
    <w:rsid w:val="000F1D99"/>
    <w:rsid w:val="000F5A18"/>
    <w:rsid w:val="000F5F95"/>
    <w:rsid w:val="000F6A7C"/>
    <w:rsid w:val="00100B21"/>
    <w:rsid w:val="00107B94"/>
    <w:rsid w:val="00110660"/>
    <w:rsid w:val="001261F8"/>
    <w:rsid w:val="00130057"/>
    <w:rsid w:val="00136D6F"/>
    <w:rsid w:val="0016063B"/>
    <w:rsid w:val="00167E0F"/>
    <w:rsid w:val="00186230"/>
    <w:rsid w:val="0019367B"/>
    <w:rsid w:val="00224683"/>
    <w:rsid w:val="00234B9B"/>
    <w:rsid w:val="00271269"/>
    <w:rsid w:val="002C6809"/>
    <w:rsid w:val="002D73DE"/>
    <w:rsid w:val="002F074F"/>
    <w:rsid w:val="002F63C1"/>
    <w:rsid w:val="00321885"/>
    <w:rsid w:val="003279F6"/>
    <w:rsid w:val="00330728"/>
    <w:rsid w:val="003462AD"/>
    <w:rsid w:val="003561E1"/>
    <w:rsid w:val="00363472"/>
    <w:rsid w:val="00391188"/>
    <w:rsid w:val="003A0CA3"/>
    <w:rsid w:val="003A628C"/>
    <w:rsid w:val="003B5615"/>
    <w:rsid w:val="003C5D73"/>
    <w:rsid w:val="003E1086"/>
    <w:rsid w:val="003F6C41"/>
    <w:rsid w:val="00402B53"/>
    <w:rsid w:val="00406A56"/>
    <w:rsid w:val="0041403E"/>
    <w:rsid w:val="00424512"/>
    <w:rsid w:val="00432257"/>
    <w:rsid w:val="004362C6"/>
    <w:rsid w:val="00436D73"/>
    <w:rsid w:val="00453E9B"/>
    <w:rsid w:val="00461431"/>
    <w:rsid w:val="00467703"/>
    <w:rsid w:val="00486911"/>
    <w:rsid w:val="004A389F"/>
    <w:rsid w:val="004A4D0B"/>
    <w:rsid w:val="004D7A87"/>
    <w:rsid w:val="004E08DE"/>
    <w:rsid w:val="004E2893"/>
    <w:rsid w:val="004F6025"/>
    <w:rsid w:val="00525091"/>
    <w:rsid w:val="005522C1"/>
    <w:rsid w:val="005569A1"/>
    <w:rsid w:val="00567EA0"/>
    <w:rsid w:val="005966B3"/>
    <w:rsid w:val="005A235D"/>
    <w:rsid w:val="005A30C5"/>
    <w:rsid w:val="005B28D8"/>
    <w:rsid w:val="005B5FAE"/>
    <w:rsid w:val="005D4C8A"/>
    <w:rsid w:val="005D5599"/>
    <w:rsid w:val="005E2684"/>
    <w:rsid w:val="005E49E4"/>
    <w:rsid w:val="005F5584"/>
    <w:rsid w:val="006121EE"/>
    <w:rsid w:val="00622F6A"/>
    <w:rsid w:val="006231EA"/>
    <w:rsid w:val="006250D7"/>
    <w:rsid w:val="00630C78"/>
    <w:rsid w:val="00631354"/>
    <w:rsid w:val="0069036D"/>
    <w:rsid w:val="00690778"/>
    <w:rsid w:val="006A0DE2"/>
    <w:rsid w:val="006B5404"/>
    <w:rsid w:val="006C4865"/>
    <w:rsid w:val="006D2FC3"/>
    <w:rsid w:val="006E10DE"/>
    <w:rsid w:val="00710DA3"/>
    <w:rsid w:val="00732E27"/>
    <w:rsid w:val="00746B30"/>
    <w:rsid w:val="007533A7"/>
    <w:rsid w:val="007830C8"/>
    <w:rsid w:val="00790C8B"/>
    <w:rsid w:val="0079466B"/>
    <w:rsid w:val="00796223"/>
    <w:rsid w:val="007964FB"/>
    <w:rsid w:val="007B4455"/>
    <w:rsid w:val="007C3FA5"/>
    <w:rsid w:val="007C5B34"/>
    <w:rsid w:val="007E227E"/>
    <w:rsid w:val="007E52AE"/>
    <w:rsid w:val="007F6D6B"/>
    <w:rsid w:val="00802641"/>
    <w:rsid w:val="00803A3F"/>
    <w:rsid w:val="0081230E"/>
    <w:rsid w:val="0082327B"/>
    <w:rsid w:val="0083566E"/>
    <w:rsid w:val="008509F6"/>
    <w:rsid w:val="00860F00"/>
    <w:rsid w:val="00861965"/>
    <w:rsid w:val="00876A07"/>
    <w:rsid w:val="008A01FE"/>
    <w:rsid w:val="008B11B3"/>
    <w:rsid w:val="008B181A"/>
    <w:rsid w:val="008B7BB1"/>
    <w:rsid w:val="008C5017"/>
    <w:rsid w:val="008D261D"/>
    <w:rsid w:val="008D52AC"/>
    <w:rsid w:val="008D7D0B"/>
    <w:rsid w:val="0090106B"/>
    <w:rsid w:val="00902D5E"/>
    <w:rsid w:val="009101E6"/>
    <w:rsid w:val="009236EA"/>
    <w:rsid w:val="00945D92"/>
    <w:rsid w:val="0095085E"/>
    <w:rsid w:val="009516FA"/>
    <w:rsid w:val="0095175D"/>
    <w:rsid w:val="0097590F"/>
    <w:rsid w:val="0098097F"/>
    <w:rsid w:val="009850FC"/>
    <w:rsid w:val="00987220"/>
    <w:rsid w:val="009872C9"/>
    <w:rsid w:val="009A6C7F"/>
    <w:rsid w:val="009B7512"/>
    <w:rsid w:val="009C6AFF"/>
    <w:rsid w:val="009D65FD"/>
    <w:rsid w:val="009E28F3"/>
    <w:rsid w:val="009E2FB4"/>
    <w:rsid w:val="009F36B2"/>
    <w:rsid w:val="009F54D8"/>
    <w:rsid w:val="00A05A13"/>
    <w:rsid w:val="00A107D7"/>
    <w:rsid w:val="00A12250"/>
    <w:rsid w:val="00A165D5"/>
    <w:rsid w:val="00A307F2"/>
    <w:rsid w:val="00A340AD"/>
    <w:rsid w:val="00A341DC"/>
    <w:rsid w:val="00A366F2"/>
    <w:rsid w:val="00A82735"/>
    <w:rsid w:val="00A8665D"/>
    <w:rsid w:val="00A95F96"/>
    <w:rsid w:val="00AA4A4C"/>
    <w:rsid w:val="00AB7277"/>
    <w:rsid w:val="00AC0E25"/>
    <w:rsid w:val="00AC300D"/>
    <w:rsid w:val="00AC62A3"/>
    <w:rsid w:val="00AD18A9"/>
    <w:rsid w:val="00AD2FA7"/>
    <w:rsid w:val="00AF2190"/>
    <w:rsid w:val="00AF319A"/>
    <w:rsid w:val="00B047E0"/>
    <w:rsid w:val="00B0570E"/>
    <w:rsid w:val="00B4566B"/>
    <w:rsid w:val="00B52A6E"/>
    <w:rsid w:val="00B5320C"/>
    <w:rsid w:val="00B6270F"/>
    <w:rsid w:val="00B678AA"/>
    <w:rsid w:val="00B93843"/>
    <w:rsid w:val="00B97208"/>
    <w:rsid w:val="00BB0D53"/>
    <w:rsid w:val="00BB448F"/>
    <w:rsid w:val="00BC6AE6"/>
    <w:rsid w:val="00BE571C"/>
    <w:rsid w:val="00BF72BE"/>
    <w:rsid w:val="00C021CC"/>
    <w:rsid w:val="00C04B32"/>
    <w:rsid w:val="00C36488"/>
    <w:rsid w:val="00C53739"/>
    <w:rsid w:val="00C66873"/>
    <w:rsid w:val="00C73E3A"/>
    <w:rsid w:val="00C75AC2"/>
    <w:rsid w:val="00C87AB1"/>
    <w:rsid w:val="00C9379F"/>
    <w:rsid w:val="00CC5DCA"/>
    <w:rsid w:val="00D100EF"/>
    <w:rsid w:val="00D3457F"/>
    <w:rsid w:val="00D35EE1"/>
    <w:rsid w:val="00D50569"/>
    <w:rsid w:val="00D53AB3"/>
    <w:rsid w:val="00D53D37"/>
    <w:rsid w:val="00D66983"/>
    <w:rsid w:val="00D76EF9"/>
    <w:rsid w:val="00D92B99"/>
    <w:rsid w:val="00D94E09"/>
    <w:rsid w:val="00DA173F"/>
    <w:rsid w:val="00DD1D83"/>
    <w:rsid w:val="00DE23A8"/>
    <w:rsid w:val="00DE5840"/>
    <w:rsid w:val="00E0064D"/>
    <w:rsid w:val="00E03E9E"/>
    <w:rsid w:val="00E15AD8"/>
    <w:rsid w:val="00E219E2"/>
    <w:rsid w:val="00E33023"/>
    <w:rsid w:val="00E3723E"/>
    <w:rsid w:val="00E378F9"/>
    <w:rsid w:val="00E4364E"/>
    <w:rsid w:val="00E4400E"/>
    <w:rsid w:val="00E64EA4"/>
    <w:rsid w:val="00E65052"/>
    <w:rsid w:val="00E77936"/>
    <w:rsid w:val="00E967C8"/>
    <w:rsid w:val="00EA051D"/>
    <w:rsid w:val="00EA2A72"/>
    <w:rsid w:val="00EB26EB"/>
    <w:rsid w:val="00EC2651"/>
    <w:rsid w:val="00EC2F8A"/>
    <w:rsid w:val="00EE4DCB"/>
    <w:rsid w:val="00F01D93"/>
    <w:rsid w:val="00F37BF4"/>
    <w:rsid w:val="00F558F8"/>
    <w:rsid w:val="00F57A18"/>
    <w:rsid w:val="00F66091"/>
    <w:rsid w:val="00F70E0E"/>
    <w:rsid w:val="00F727BA"/>
    <w:rsid w:val="00F7391E"/>
    <w:rsid w:val="00F84422"/>
    <w:rsid w:val="00F926D4"/>
    <w:rsid w:val="00F95626"/>
    <w:rsid w:val="00F97EB8"/>
    <w:rsid w:val="00FA08ED"/>
    <w:rsid w:val="00FA114E"/>
    <w:rsid w:val="00FA17E8"/>
    <w:rsid w:val="00FA382A"/>
    <w:rsid w:val="00FE47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C1CD73-5244-4735-97A3-E53CC1DF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64E"/>
    <w:pPr>
      <w:spacing w:before="40" w:after="40" w:line="276" w:lineRule="auto"/>
    </w:pPr>
    <w:rPr>
      <w:rFonts w:ascii="Arial" w:eastAsia="Times New Roman" w:hAnsi="Arial" w:cs="Times New Roman"/>
      <w:sz w:val="24"/>
      <w:szCs w:val="24"/>
      <w:lang w:eastAsia="tr-TR"/>
    </w:rPr>
  </w:style>
  <w:style w:type="paragraph" w:styleId="Balk1">
    <w:name w:val="heading 1"/>
    <w:basedOn w:val="Normal"/>
    <w:next w:val="Normal"/>
    <w:link w:val="Balk1Char"/>
    <w:uiPriority w:val="9"/>
    <w:qFormat/>
    <w:rsid w:val="007533A7"/>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GB" w:eastAsia="en-US"/>
    </w:rPr>
  </w:style>
  <w:style w:type="paragraph" w:styleId="Balk3">
    <w:name w:val="heading 3"/>
    <w:basedOn w:val="Normal"/>
    <w:next w:val="Normal"/>
    <w:link w:val="Balk3Char"/>
    <w:qFormat/>
    <w:rsid w:val="00363472"/>
    <w:pPr>
      <w:keepNext/>
      <w:outlineLvl w:val="2"/>
    </w:pPr>
    <w:rPr>
      <w:b/>
      <w:sz w:val="3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533A7"/>
    <w:rPr>
      <w:rFonts w:asciiTheme="majorHAnsi" w:eastAsiaTheme="majorEastAsia" w:hAnsiTheme="majorHAnsi" w:cstheme="majorBidi"/>
      <w:color w:val="2E74B5" w:themeColor="accent1" w:themeShade="BF"/>
      <w:sz w:val="32"/>
      <w:szCs w:val="32"/>
      <w:lang w:val="en-GB"/>
    </w:rPr>
  </w:style>
  <w:style w:type="paragraph" w:customStyle="1" w:styleId="Default">
    <w:name w:val="Default"/>
    <w:rsid w:val="008B181A"/>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link w:val="AralkYokChar"/>
    <w:uiPriority w:val="1"/>
    <w:qFormat/>
    <w:rsid w:val="00D53D37"/>
    <w:pPr>
      <w:spacing w:after="0" w:line="240" w:lineRule="auto"/>
    </w:pPr>
    <w:rPr>
      <w:lang w:val="en-GB"/>
    </w:rPr>
  </w:style>
  <w:style w:type="character" w:customStyle="1" w:styleId="AralkYokChar">
    <w:name w:val="Aralık Yok Char"/>
    <w:basedOn w:val="VarsaylanParagrafYazTipi"/>
    <w:link w:val="AralkYok"/>
    <w:uiPriority w:val="1"/>
    <w:rsid w:val="0081230E"/>
    <w:rPr>
      <w:lang w:val="en-GB"/>
    </w:rPr>
  </w:style>
  <w:style w:type="paragraph" w:styleId="ListeParagraf">
    <w:name w:val="List Paragraph"/>
    <w:basedOn w:val="Normal"/>
    <w:uiPriority w:val="34"/>
    <w:qFormat/>
    <w:rsid w:val="00D53D37"/>
    <w:pPr>
      <w:spacing w:before="0" w:after="0" w:line="240" w:lineRule="auto"/>
      <w:ind w:left="720"/>
      <w:contextualSpacing/>
    </w:pPr>
    <w:rPr>
      <w:rFonts w:ascii="Times New Roman" w:hAnsi="Times New Roman"/>
    </w:rPr>
  </w:style>
  <w:style w:type="character" w:customStyle="1" w:styleId="ilfuvd">
    <w:name w:val="ilfuvd"/>
    <w:basedOn w:val="VarsaylanParagrafYazTipi"/>
    <w:rsid w:val="00E33023"/>
  </w:style>
  <w:style w:type="paragraph" w:styleId="NormalWeb">
    <w:name w:val="Normal (Web)"/>
    <w:basedOn w:val="Normal"/>
    <w:uiPriority w:val="99"/>
    <w:unhideWhenUsed/>
    <w:rsid w:val="00F95626"/>
    <w:pPr>
      <w:spacing w:before="100" w:beforeAutospacing="1" w:after="100" w:afterAutospacing="1" w:line="240" w:lineRule="auto"/>
    </w:pPr>
    <w:rPr>
      <w:rFonts w:ascii="Times New Roman" w:hAnsi="Times New Roman"/>
    </w:rPr>
  </w:style>
  <w:style w:type="paragraph" w:styleId="stbilgi">
    <w:name w:val="header"/>
    <w:basedOn w:val="Normal"/>
    <w:link w:val="stbilgiChar"/>
    <w:uiPriority w:val="99"/>
    <w:unhideWhenUsed/>
    <w:rsid w:val="002C6809"/>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2C6809"/>
    <w:rPr>
      <w:rFonts w:ascii="Arial" w:eastAsia="Times New Roman" w:hAnsi="Arial" w:cs="Times New Roman"/>
      <w:sz w:val="24"/>
      <w:szCs w:val="24"/>
      <w:lang w:eastAsia="tr-TR"/>
    </w:rPr>
  </w:style>
  <w:style w:type="paragraph" w:styleId="Altbilgi">
    <w:name w:val="footer"/>
    <w:basedOn w:val="Normal"/>
    <w:link w:val="AltbilgiChar"/>
    <w:uiPriority w:val="99"/>
    <w:unhideWhenUsed/>
    <w:rsid w:val="002C6809"/>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2C6809"/>
    <w:rPr>
      <w:rFonts w:ascii="Arial" w:eastAsia="Times New Roman" w:hAnsi="Arial" w:cs="Times New Roman"/>
      <w:sz w:val="24"/>
      <w:szCs w:val="24"/>
      <w:lang w:eastAsia="tr-TR"/>
    </w:rPr>
  </w:style>
  <w:style w:type="paragraph" w:styleId="Altyaz">
    <w:name w:val="Subtitle"/>
    <w:basedOn w:val="Normal"/>
    <w:next w:val="Normal"/>
    <w:link w:val="AltyazChar"/>
    <w:uiPriority w:val="11"/>
    <w:qFormat/>
    <w:rsid w:val="006C486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6C4865"/>
    <w:rPr>
      <w:rFonts w:eastAsiaTheme="minorEastAsia"/>
      <w:color w:val="5A5A5A" w:themeColor="text1" w:themeTint="A5"/>
      <w:spacing w:val="15"/>
      <w:lang w:eastAsia="tr-TR"/>
    </w:rPr>
  </w:style>
  <w:style w:type="character" w:customStyle="1" w:styleId="A8">
    <w:name w:val="A8"/>
    <w:uiPriority w:val="99"/>
    <w:rsid w:val="007533A7"/>
    <w:rPr>
      <w:rFonts w:cs="IowanOldSt BT"/>
      <w:color w:val="000000"/>
      <w:sz w:val="14"/>
      <w:szCs w:val="14"/>
    </w:rPr>
  </w:style>
  <w:style w:type="paragraph" w:styleId="HTMLncedenBiimlendirilmi">
    <w:name w:val="HTML Preformatted"/>
    <w:basedOn w:val="Normal"/>
    <w:link w:val="HTMLncedenBiimlendirilmiChar"/>
    <w:uiPriority w:val="99"/>
    <w:unhideWhenUsed/>
    <w:rsid w:val="0075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7533A7"/>
    <w:rPr>
      <w:rFonts w:ascii="Courier New" w:eastAsia="Times New Roman" w:hAnsi="Courier New" w:cs="Courier New"/>
      <w:sz w:val="20"/>
      <w:szCs w:val="20"/>
      <w:lang w:eastAsia="tr-TR"/>
    </w:rPr>
  </w:style>
  <w:style w:type="character" w:styleId="Kpr">
    <w:name w:val="Hyperlink"/>
    <w:basedOn w:val="VarsaylanParagrafYazTipi"/>
    <w:uiPriority w:val="99"/>
    <w:unhideWhenUsed/>
    <w:rsid w:val="007533A7"/>
    <w:rPr>
      <w:color w:val="0000FF"/>
      <w:u w:val="single"/>
    </w:rPr>
  </w:style>
  <w:style w:type="character" w:customStyle="1" w:styleId="hideprint">
    <w:name w:val="hideprint"/>
    <w:basedOn w:val="VarsaylanParagrafYazTipi"/>
    <w:rsid w:val="007533A7"/>
  </w:style>
  <w:style w:type="character" w:customStyle="1" w:styleId="ng-scope">
    <w:name w:val="ng-scope"/>
    <w:basedOn w:val="VarsaylanParagrafYazTipi"/>
    <w:rsid w:val="007533A7"/>
  </w:style>
  <w:style w:type="paragraph" w:styleId="TBal">
    <w:name w:val="TOC Heading"/>
    <w:basedOn w:val="Balk1"/>
    <w:next w:val="Normal"/>
    <w:uiPriority w:val="39"/>
    <w:unhideWhenUsed/>
    <w:qFormat/>
    <w:rsid w:val="007533A7"/>
    <w:pPr>
      <w:outlineLvl w:val="9"/>
    </w:pPr>
    <w:rPr>
      <w:lang w:val="tr-TR" w:eastAsia="tr-TR"/>
    </w:rPr>
  </w:style>
  <w:style w:type="table" w:styleId="TabloKlavuzu">
    <w:name w:val="Table Grid"/>
    <w:basedOn w:val="NormalTablo"/>
    <w:uiPriority w:val="39"/>
    <w:rsid w:val="00753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4">
    <w:name w:val="Plain Table 4"/>
    <w:basedOn w:val="NormalTablo"/>
    <w:uiPriority w:val="44"/>
    <w:rsid w:val="00753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uTablo4-Vurgu4">
    <w:name w:val="Grid Table 4 Accent 4"/>
    <w:basedOn w:val="NormalTablo"/>
    <w:uiPriority w:val="49"/>
    <w:rsid w:val="007533A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2-Vurgu4">
    <w:name w:val="Grid Table 2 Accent 4"/>
    <w:basedOn w:val="NormalTablo"/>
    <w:uiPriority w:val="47"/>
    <w:rsid w:val="007533A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YerTutucuMetni">
    <w:name w:val="Placeholder Text"/>
    <w:basedOn w:val="VarsaylanParagrafYazTipi"/>
    <w:uiPriority w:val="99"/>
    <w:semiHidden/>
    <w:rsid w:val="007533A7"/>
    <w:rPr>
      <w:color w:val="808080"/>
    </w:rPr>
  </w:style>
  <w:style w:type="table" w:styleId="KlavuzTablo1Ak-Vurgu4">
    <w:name w:val="Grid Table 1 Light Accent 4"/>
    <w:basedOn w:val="NormalTablo"/>
    <w:uiPriority w:val="46"/>
    <w:rsid w:val="007533A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eTablo3-Vurgu1">
    <w:name w:val="List Table 3 Accent 1"/>
    <w:basedOn w:val="NormalTablo"/>
    <w:uiPriority w:val="48"/>
    <w:rsid w:val="007533A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Dzeltme">
    <w:name w:val="Revision"/>
    <w:hidden/>
    <w:uiPriority w:val="99"/>
    <w:semiHidden/>
    <w:rsid w:val="007533A7"/>
    <w:pPr>
      <w:spacing w:after="0" w:line="240" w:lineRule="auto"/>
    </w:pPr>
    <w:rPr>
      <w:lang w:val="en-GB"/>
    </w:rPr>
  </w:style>
  <w:style w:type="character" w:customStyle="1" w:styleId="BalonMetniChar">
    <w:name w:val="Balon Metni Char"/>
    <w:basedOn w:val="VarsaylanParagrafYazTipi"/>
    <w:link w:val="BalonMetni"/>
    <w:uiPriority w:val="99"/>
    <w:semiHidden/>
    <w:rsid w:val="00F926D4"/>
    <w:rPr>
      <w:rFonts w:ascii="Segoe UI" w:hAnsi="Segoe UI" w:cs="Segoe UI"/>
      <w:sz w:val="18"/>
      <w:szCs w:val="18"/>
      <w:lang w:val="en-GB"/>
    </w:rPr>
  </w:style>
  <w:style w:type="paragraph" w:styleId="BalonMetni">
    <w:name w:val="Balloon Text"/>
    <w:basedOn w:val="Normal"/>
    <w:link w:val="BalonMetniChar"/>
    <w:uiPriority w:val="99"/>
    <w:semiHidden/>
    <w:unhideWhenUsed/>
    <w:rsid w:val="00F926D4"/>
    <w:pPr>
      <w:spacing w:before="0" w:after="0" w:line="240" w:lineRule="auto"/>
    </w:pPr>
    <w:rPr>
      <w:rFonts w:ascii="Segoe UI" w:eastAsiaTheme="minorHAnsi" w:hAnsi="Segoe UI" w:cs="Segoe UI"/>
      <w:sz w:val="18"/>
      <w:szCs w:val="18"/>
      <w:lang w:val="en-GB" w:eastAsia="en-US"/>
    </w:rPr>
  </w:style>
  <w:style w:type="character" w:customStyle="1" w:styleId="ng-binding">
    <w:name w:val="ng-binding"/>
    <w:basedOn w:val="VarsaylanParagrafYazTipi"/>
    <w:rsid w:val="00F926D4"/>
  </w:style>
  <w:style w:type="character" w:styleId="Vurgu">
    <w:name w:val="Emphasis"/>
    <w:basedOn w:val="VarsaylanParagrafYazTipi"/>
    <w:uiPriority w:val="20"/>
    <w:qFormat/>
    <w:rsid w:val="00F926D4"/>
    <w:rPr>
      <w:i/>
      <w:iCs/>
    </w:rPr>
  </w:style>
  <w:style w:type="character" w:customStyle="1" w:styleId="nlmstring-name">
    <w:name w:val="nlm_string-name"/>
    <w:basedOn w:val="VarsaylanParagrafYazTipi"/>
    <w:rsid w:val="00F926D4"/>
  </w:style>
  <w:style w:type="character" w:customStyle="1" w:styleId="nlmyear">
    <w:name w:val="nlm_year"/>
    <w:basedOn w:val="VarsaylanParagrafYazTipi"/>
    <w:rsid w:val="00F926D4"/>
  </w:style>
  <w:style w:type="character" w:customStyle="1" w:styleId="nlmpublisher-name">
    <w:name w:val="nlm_publisher-name"/>
    <w:basedOn w:val="VarsaylanParagrafYazTipi"/>
    <w:rsid w:val="00F926D4"/>
  </w:style>
  <w:style w:type="character" w:customStyle="1" w:styleId="nlmpublisher-loc">
    <w:name w:val="nlm_publisher-loc"/>
    <w:basedOn w:val="VarsaylanParagrafYazTipi"/>
    <w:rsid w:val="00F926D4"/>
  </w:style>
  <w:style w:type="paragraph" w:customStyle="1" w:styleId="copyright">
    <w:name w:val="copyright"/>
    <w:basedOn w:val="Normal"/>
    <w:rsid w:val="00F926D4"/>
    <w:pPr>
      <w:spacing w:before="100" w:beforeAutospacing="1" w:after="100" w:afterAutospacing="1" w:line="240" w:lineRule="auto"/>
    </w:pPr>
    <w:rPr>
      <w:rFonts w:ascii="Times New Roman" w:hAnsi="Times New Roman"/>
    </w:rPr>
  </w:style>
  <w:style w:type="character" w:customStyle="1" w:styleId="titleauthoretc4">
    <w:name w:val="titleauthoretc4"/>
    <w:basedOn w:val="VarsaylanParagrafYazTipi"/>
    <w:rsid w:val="00F926D4"/>
  </w:style>
  <w:style w:type="character" w:styleId="Gl">
    <w:name w:val="Strong"/>
    <w:basedOn w:val="VarsaylanParagrafYazTipi"/>
    <w:uiPriority w:val="22"/>
    <w:qFormat/>
    <w:rsid w:val="00F926D4"/>
    <w:rPr>
      <w:rFonts w:ascii="Roboto-Bold" w:hAnsi="Roboto-Bold" w:hint="default"/>
      <w:b/>
      <w:bCs/>
    </w:rPr>
  </w:style>
  <w:style w:type="character" w:customStyle="1" w:styleId="ng-binding1">
    <w:name w:val="ng-binding1"/>
    <w:basedOn w:val="VarsaylanParagrafYazTipi"/>
    <w:rsid w:val="00F926D4"/>
  </w:style>
  <w:style w:type="paragraph" w:customStyle="1" w:styleId="source">
    <w:name w:val="source"/>
    <w:basedOn w:val="Normal"/>
    <w:rsid w:val="00F926D4"/>
    <w:pPr>
      <w:spacing w:before="100" w:beforeAutospacing="1" w:after="100" w:afterAutospacing="1" w:line="240" w:lineRule="auto"/>
    </w:pPr>
    <w:rPr>
      <w:rFonts w:ascii="Times New Roman" w:hAnsi="Times New Roman"/>
    </w:rPr>
  </w:style>
  <w:style w:type="character" w:customStyle="1" w:styleId="highlight">
    <w:name w:val="highlight"/>
    <w:basedOn w:val="VarsaylanParagrafYazTipi"/>
    <w:rsid w:val="00F926D4"/>
  </w:style>
  <w:style w:type="character" w:customStyle="1" w:styleId="jrnl">
    <w:name w:val="jrnl"/>
    <w:basedOn w:val="VarsaylanParagrafYazTipi"/>
    <w:rsid w:val="00F926D4"/>
  </w:style>
  <w:style w:type="character" w:customStyle="1" w:styleId="mixed-citation">
    <w:name w:val="mixed-citation"/>
    <w:basedOn w:val="VarsaylanParagrafYazTipi"/>
    <w:rsid w:val="00F926D4"/>
  </w:style>
  <w:style w:type="character" w:customStyle="1" w:styleId="Balk3Char">
    <w:name w:val="Başlık 3 Char"/>
    <w:basedOn w:val="VarsaylanParagrafYazTipi"/>
    <w:link w:val="Balk3"/>
    <w:rsid w:val="00363472"/>
    <w:rPr>
      <w:rFonts w:ascii="Arial" w:eastAsia="Times New Roman" w:hAnsi="Arial" w:cs="Times New Roman"/>
      <w:b/>
      <w:sz w:val="36"/>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Folkerth%20RD%5BAuthor%5D&amp;cauthor=true&amp;cauthor_uid=17148012" TargetMode="External"/><Relationship Id="rId21" Type="http://schemas.openxmlformats.org/officeDocument/2006/relationships/image" Target="media/image6.jpeg"/><Relationship Id="rId42" Type="http://schemas.openxmlformats.org/officeDocument/2006/relationships/hyperlink" Target="https://www.ncbi.nlm.nih.gov/pubmed/?term=Schulte-Markwort%20M%5BAuthor%5D&amp;cauthor=true&amp;cauthor_uid=25911131" TargetMode="External"/><Relationship Id="rId47" Type="http://schemas.openxmlformats.org/officeDocument/2006/relationships/hyperlink" Target="https://www.ncbi.nlm.nih.gov/pubmed/?term=Richer%20L%5BAuthor%5D&amp;cauthor=true&amp;cauthor_uid=23175518" TargetMode="External"/><Relationship Id="rId63" Type="http://schemas.openxmlformats.org/officeDocument/2006/relationships/hyperlink" Target="https://www.ncbi.nlm.nih.gov/pubmed/?term=McVeigh%20KH%5BAuthor%5D&amp;cauthor=true&amp;cauthor_uid=22381605" TargetMode="External"/><Relationship Id="rId68" Type="http://schemas.openxmlformats.org/officeDocument/2006/relationships/hyperlink" Target="https://www.ncbi.nlm.nih.gov/pubmed/?term=Soeken%20KL%5BAuthor%5D&amp;cauthor=true&amp;cauthor_uid=22861492" TargetMode="External"/><Relationship Id="rId84" Type="http://schemas.openxmlformats.org/officeDocument/2006/relationships/hyperlink" Target="https://www.ncbi.nlm.nih.gov/pubmed/?term=Schwartzman%20L%5BAuthor%5D&amp;cauthor=true&amp;cauthor_uid=16923678" TargetMode="External"/><Relationship Id="rId89" Type="http://schemas.openxmlformats.org/officeDocument/2006/relationships/hyperlink" Target="https://www.ncbi.nlm.nih.gov/pubmed/?term=van%20Kaam%20AH%5BAuthor%5D&amp;cauthor=true&amp;cauthor_uid=21864824" TargetMode="External"/><Relationship Id="rId16" Type="http://schemas.openxmlformats.org/officeDocument/2006/relationships/image" Target="media/image4.jpeg"/><Relationship Id="rId11" Type="http://schemas.openxmlformats.org/officeDocument/2006/relationships/image" Target="media/image3.jpeg"/><Relationship Id="rId32" Type="http://schemas.openxmlformats.org/officeDocument/2006/relationships/hyperlink" Target="https://www.ncbi.nlm.nih.gov/pubmed/?term=Bischoff%20K%5BAuthor%5D&amp;cauthor=true&amp;cauthor_uid=15665162" TargetMode="External"/><Relationship Id="rId37" Type="http://schemas.openxmlformats.org/officeDocument/2006/relationships/hyperlink" Target="https://www.ncbi.nlm.nih.gov/pubmed/?term=De%20Mare%20L%5BAuthor%5D&amp;cauthor=true&amp;cauthor_uid=25153825" TargetMode="External"/><Relationship Id="rId53" Type="http://schemas.openxmlformats.org/officeDocument/2006/relationships/hyperlink" Target="https://search.proquest.com/indexinglinkhandler/sng/au/Murphy,+M+Stephen/$N;jsessionid=E0635EB48B1AC00CA6BEE303C41D8F16.i-007160bc628c513a9" TargetMode="External"/><Relationship Id="rId58" Type="http://schemas.openxmlformats.org/officeDocument/2006/relationships/hyperlink" Target="https://www.clinicalkey.com/" TargetMode="External"/><Relationship Id="rId74" Type="http://schemas.openxmlformats.org/officeDocument/2006/relationships/hyperlink" Target="https://www.ncbi.nlm.nih.gov/pubmed/?term=Feeny%20D%5BAuthor%5D&amp;cauthor=true&amp;cauthor_uid=8691552" TargetMode="External"/><Relationship Id="rId79" Type="http://schemas.openxmlformats.org/officeDocument/2006/relationships/hyperlink" Target="https://www.ncbi.nlm.nih.gov/pubmed/?term=Erdem%20G%5BAuthor%5D&amp;cauthor=true&amp;cauthor_uid=15060227" TargetMode="External"/><Relationship Id="rId102" Type="http://schemas.openxmlformats.org/officeDocument/2006/relationships/image" Target="media/image8.jpeg"/><Relationship Id="rId5" Type="http://schemas.openxmlformats.org/officeDocument/2006/relationships/webSettings" Target="webSettings.xml"/><Relationship Id="rId90" Type="http://schemas.openxmlformats.org/officeDocument/2006/relationships/hyperlink" Target="https://www.ncbi.nlm.nih.gov/pubmed/?term=van%20Wassenaer%20AG%5BAuthor%5D&amp;cauthor=true&amp;cauthor_uid=21864824" TargetMode="External"/><Relationship Id="rId95" Type="http://schemas.openxmlformats.org/officeDocument/2006/relationships/hyperlink" Target="https://www.ncbi.nlm.nih.gov/pubmed/?term=Evans%20S%5BAuthor%5D&amp;cauthor=true&amp;cauthor_uid=16731278" TargetMode="External"/><Relationship Id="rId22" Type="http://schemas.openxmlformats.org/officeDocument/2006/relationships/hyperlink" Target="https://www.ncbi.nlm.nih.gov/pubmed/?term=Rechtman%20DJ%5BAuthor%5D&amp;cauthor=true&amp;cauthor_uid=24867268" TargetMode="External"/><Relationship Id="rId27" Type="http://schemas.openxmlformats.org/officeDocument/2006/relationships/hyperlink" Target="http://www.ic.nhs.uk/webfiles/publications/ifs06/2005%20Infant%20Feeding%20Survey%20" TargetMode="External"/><Relationship Id="rId43" Type="http://schemas.openxmlformats.org/officeDocument/2006/relationships/hyperlink" Target="https://www.ncbi.nlm.nih.gov/pubmed/?term=von%20der%20Wense%20A%5BAuthor%5D&amp;cauthor=true&amp;cauthor_uid=25911131" TargetMode="External"/><Relationship Id="rId48" Type="http://schemas.openxmlformats.org/officeDocument/2006/relationships/hyperlink" Target="https://www.ncbi.nlm.nih.gov/pubmed/?term=Toro%20R%5BAuthor%5D&amp;cauthor=true&amp;cauthor_uid=23175518" TargetMode="External"/><Relationship Id="rId64" Type="http://schemas.openxmlformats.org/officeDocument/2006/relationships/hyperlink" Target="https://www.ncbi.nlm.nih.gov/pubmed/?term=Fraser-Askin%20D%5BAuthor%5D&amp;cauthor=true&amp;cauthor_uid=22861492" TargetMode="External"/><Relationship Id="rId69" Type="http://schemas.openxmlformats.org/officeDocument/2006/relationships/hyperlink" Target="https://www.ncbi.nlm.nih.gov/pubmed/?term=Bingham%20D%5BAuthor%5D&amp;cauthor=true&amp;cauthor_uid=22861492" TargetMode="External"/><Relationship Id="rId80" Type="http://schemas.openxmlformats.org/officeDocument/2006/relationships/hyperlink" Target="https://www.ncbi.nlm.nih.gov/pubmed/?term=Oran%20O%5BAuthor%5D&amp;cauthor=true&amp;cauthor_uid=15060227" TargetMode="External"/><Relationship Id="rId85" Type="http://schemas.openxmlformats.org/officeDocument/2006/relationships/hyperlink" Target="https://www.ncbi.nlm.nih.gov/pubmed/?term=Konyk%20D%5BAuthor%5D&amp;cauthor=true&amp;cauthor_uid=16923678" TargetMode="External"/><Relationship Id="rId12" Type="http://schemas.openxmlformats.org/officeDocument/2006/relationships/header" Target="header1.xml"/><Relationship Id="rId17" Type="http://schemas.openxmlformats.org/officeDocument/2006/relationships/chart" Target="charts/chart3.xml"/><Relationship Id="rId33" Type="http://schemas.openxmlformats.org/officeDocument/2006/relationships/hyperlink" Target="https://www.ncbi.nlm.nih.gov/pubmed/?term=Gardner%20MN%5BAuthor%5D&amp;cauthor=true&amp;cauthor_uid=15665162" TargetMode="External"/><Relationship Id="rId38" Type="http://schemas.openxmlformats.org/officeDocument/2006/relationships/hyperlink" Target="https://www.ncbi.nlm.nih.gov/pubmed/?term=Sibertin-Blanc%20D%5BAuthor%5D&amp;cauthor=true&amp;cauthor_uid=25153825" TargetMode="External"/><Relationship Id="rId59" Type="http://schemas.openxmlformats.org/officeDocument/2006/relationships/hyperlink" Target="http://www.southeasthealthline.ca/displayservice.aspx?id=72571" TargetMode="External"/><Relationship Id="rId103" Type="http://schemas.openxmlformats.org/officeDocument/2006/relationships/image" Target="media/image9.jpeg"/><Relationship Id="rId20" Type="http://schemas.openxmlformats.org/officeDocument/2006/relationships/image" Target="media/image5.jpeg"/><Relationship Id="rId41" Type="http://schemas.openxmlformats.org/officeDocument/2006/relationships/hyperlink" Target="https://www.ncbi.nlm.nih.gov/pubmed/?term=Nestoriuc%20Y%5BAuthor%5D&amp;cauthor=true&amp;cauthor_uid=25911131" TargetMode="External"/><Relationship Id="rId54" Type="http://schemas.openxmlformats.org/officeDocument/2006/relationships/hyperlink" Target="https://search.proquest.com/indexinglinkhandler/sng/au/Baird,+Gillian/$N;jsessionid=E0635EB48B1AC00CA6BEE303C41D8F16.i-007160bc628c513a9" TargetMode="External"/><Relationship Id="rId62" Type="http://schemas.openxmlformats.org/officeDocument/2006/relationships/hyperlink" Target="https://www.ncbi.nlm.nih.gov/pubmed/?term=Liston%20R%5BAuthor%5D&amp;cauthor=true&amp;cauthor_uid=10938173" TargetMode="External"/><Relationship Id="rId70" Type="http://schemas.openxmlformats.org/officeDocument/2006/relationships/hyperlink" Target="https://www.ncbi.nlm.nih.gov/pubmed/?term=Ricci%20D%5BAuthor%5D&amp;cauthor=true&amp;cauthor_uid=20207178" TargetMode="External"/><Relationship Id="rId75" Type="http://schemas.openxmlformats.org/officeDocument/2006/relationships/hyperlink" Target="https://www.ncbi.nlm.nih.gov/pubmed/?term=Rosenbaum%20P%5BAuthor%5D&amp;cauthor=true&amp;cauthor_uid=8691552" TargetMode="External"/><Relationship Id="rId83" Type="http://schemas.openxmlformats.org/officeDocument/2006/relationships/hyperlink" Target="https://www.ncbi.nlm.nih.gov/pubmed/?term=Yigit%20S%5BAuthor%5D&amp;cauthor=true&amp;cauthor_uid=15060227" TargetMode="External"/><Relationship Id="rId88" Type="http://schemas.openxmlformats.org/officeDocument/2006/relationships/hyperlink" Target="https://www.ncbi.nlm.nih.gov/pubmed/?term=Opmeer%20BC%5BAuthor%5D&amp;cauthor=true&amp;cauthor_uid=21864824" TargetMode="External"/><Relationship Id="rId91" Type="http://schemas.openxmlformats.org/officeDocument/2006/relationships/hyperlink" Target="https://www.ncbi.nlm.nih.gov/pubmed/?term=Morris%20JM%5BAuthor%5D&amp;cauthor=true&amp;cauthor_uid=21864824" TargetMode="External"/><Relationship Id="rId96" Type="http://schemas.openxmlformats.org/officeDocument/2006/relationships/hyperlink" Target="https://www.ncbi.nlm.nih.gov/pubmed/?term=Naninni%20A%5BAuthor%5D&amp;cauthor=true&amp;cauthor_uid=1673127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www.clinicalkey.com/" TargetMode="External"/><Relationship Id="rId28" Type="http://schemas.openxmlformats.org/officeDocument/2006/relationships/hyperlink" Target="https://www.ncbi.nlm.nih.gov/pubmed/?term=Gould%20JB%5BAuthor%5D&amp;cauthor=true&amp;cauthor_uid=18571530" TargetMode="External"/><Relationship Id="rId36" Type="http://schemas.openxmlformats.org/officeDocument/2006/relationships/hyperlink" Target="https://www.ncbi.nlm.nih.gov/pubmed/?term=Bednarek%20N%5BAuthor%5D&amp;cauthor=true&amp;cauthor_uid=25153825" TargetMode="External"/><Relationship Id="rId49" Type="http://schemas.openxmlformats.org/officeDocument/2006/relationships/hyperlink" Target="https://www.ncbi.nlm.nih.gov/pubmed/?term=Veillette%20S%5BAuthor%5D&amp;cauthor=true&amp;cauthor_uid=23175518" TargetMode="External"/><Relationship Id="rId57" Type="http://schemas.openxmlformats.org/officeDocument/2006/relationships/hyperlink" Target="https://www.ncbi.nlm.nih.gov/pubmed/?term=Suslow%20T%5BAuthor%5D&amp;cauthor=true&amp;cauthor_uid=19266250" TargetMode="Externa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ncbi.nlm.nih.gov/pubmed/?term=Kincannon%20E%5BAuthor%5D&amp;cauthor=true&amp;cauthor_uid=15665162" TargetMode="External"/><Relationship Id="rId44" Type="http://schemas.openxmlformats.org/officeDocument/2006/relationships/hyperlink" Target="https://www.ncbi.nlm.nih.gov/pubmed/?term=Bindt%20C%5BAuthor%5D&amp;cauthor=true&amp;cauthor_uid=25911131" TargetMode="External"/><Relationship Id="rId52" Type="http://schemas.openxmlformats.org/officeDocument/2006/relationships/hyperlink" Target="https://search.proquest.com/indexinglinkhandler/sng/au/Eadon,+Hilary/$N;jsessionid=E0635EB48B1AC00CA6BEE303C41D8F16.i-007160bc628c513a9" TargetMode="External"/><Relationship Id="rId60" Type="http://schemas.openxmlformats.org/officeDocument/2006/relationships/hyperlink" Target="https://www.ncbi.nlm.nih.gov/pubmed/?term=Platt%20RW%5BAuthor%5D&amp;cauthor=true&amp;cauthor_uid=10938173" TargetMode="External"/><Relationship Id="rId65" Type="http://schemas.openxmlformats.org/officeDocument/2006/relationships/hyperlink" Target="https://www.ncbi.nlm.nih.gov/pubmed/?term=Lamp%20J%5BAuthor%5D&amp;cauthor=true&amp;cauthor_uid=22861492" TargetMode="External"/><Relationship Id="rId73" Type="http://schemas.openxmlformats.org/officeDocument/2006/relationships/hyperlink" Target="https://www.ncbi.nlm.nih.gov/pubmed/?term=Mercuri%20E%5BAuthor%5D&amp;cauthor=true&amp;cauthor_uid=20207178" TargetMode="External"/><Relationship Id="rId78" Type="http://schemas.openxmlformats.org/officeDocument/2006/relationships/hyperlink" Target="https://www.ncbi.nlm.nih.gov/pubmed/?term=Stoskopf%20B%5BAuthor%5D&amp;cauthor=true&amp;cauthor_uid=8691552" TargetMode="External"/><Relationship Id="rId81" Type="http://schemas.openxmlformats.org/officeDocument/2006/relationships/hyperlink" Target="https://www.ncbi.nlm.nih.gov/pubmed/?term=Tekinalp%20G%5BAuthor%5D&amp;cauthor=true&amp;cauthor_uid=15060227" TargetMode="External"/><Relationship Id="rId86" Type="http://schemas.openxmlformats.org/officeDocument/2006/relationships/hyperlink" Target="https://www.ncbi.nlm.nih.gov/pubmed/?term=Feldman%20MA%5BAuthor%5D&amp;cauthor=true&amp;cauthor_uid=16923678" TargetMode="External"/><Relationship Id="rId94" Type="http://schemas.openxmlformats.org/officeDocument/2006/relationships/hyperlink" Target="https://www.ncbi.nlm.nih.gov/pubmed/?term=Barfield%20W%5BAuthor%5D&amp;cauthor=true&amp;cauthor_uid=16731278" TargetMode="External"/><Relationship Id="rId99" Type="http://schemas.openxmlformats.org/officeDocument/2006/relationships/hyperlink" Target="https://www.ncbi.nlm.nih.gov/pubmed/?term=Belcastro%20M%5BAuthor%5D&amp;cauthor=true&amp;cauthor_uid=18188800" TargetMode="External"/><Relationship Id="rId10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hart" Target="charts/chart4.xml"/><Relationship Id="rId39" Type="http://schemas.openxmlformats.org/officeDocument/2006/relationships/hyperlink" Target="https://www.ncbi.nlm.nih.gov/pubmed/?term=Nezelof%20S%5BAuthor%5D&amp;cauthor=true&amp;cauthor_uid=25153825" TargetMode="External"/><Relationship Id="rId34" Type="http://schemas.openxmlformats.org/officeDocument/2006/relationships/hyperlink" Target="https://www.ncbi.nlm.nih.gov/pubmed/?term=Armstrong%20MA%5BAuthor%5D&amp;cauthor=true&amp;cauthor_uid=15665162" TargetMode="External"/><Relationship Id="rId50" Type="http://schemas.openxmlformats.org/officeDocument/2006/relationships/hyperlink" Target="https://www.ncbi.nlm.nih.gov/pubmed/?term=Pausova%20Z%5BAuthor%5D&amp;cauthor=true&amp;cauthor_uid=23175518" TargetMode="External"/><Relationship Id="rId55" Type="http://schemas.openxmlformats.org/officeDocument/2006/relationships/hyperlink" Target="https://www.ncbi.nlm.nih.gov/pubmed/?term=Ohrmann%20P%5BAuthor%5D&amp;cauthor=true&amp;cauthor_uid=19266250" TargetMode="External"/><Relationship Id="rId76" Type="http://schemas.openxmlformats.org/officeDocument/2006/relationships/hyperlink" Target="https://www.ncbi.nlm.nih.gov/pubmed/?term=Furlong%20W%5BAuthor%5D&amp;cauthor=true&amp;cauthor_uid=8691552" TargetMode="External"/><Relationship Id="rId97" Type="http://schemas.openxmlformats.org/officeDocument/2006/relationships/hyperlink" Target="https://www.ncbi.nlm.nih.gov/pubmed/?term=Declercq%20E%5BAuthor%5D&amp;cauthor=true&amp;cauthor_uid=16731278"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ncbi.nlm.nih.gov/pubmed/?term=Mazzone%20D%5BAuthor%5D&amp;cauthor=true&amp;cauthor_uid=20207178" TargetMode="External"/><Relationship Id="rId92" Type="http://schemas.openxmlformats.org/officeDocument/2006/relationships/hyperlink" Target="https://www.ncbi.nlm.nih.gov/pubmed/?term=Mol%20BW%5BAuthor%5D&amp;cauthor=true&amp;cauthor_uid=21864824" TargetMode="External"/><Relationship Id="rId2" Type="http://schemas.openxmlformats.org/officeDocument/2006/relationships/numbering" Target="numbering.xml"/><Relationship Id="rId29" Type="http://schemas.openxmlformats.org/officeDocument/2006/relationships/hyperlink" Target="https://www.ncbi.nlm.nih.gov/pubmed/?term=Sutcliffe%20TL%5BAuthor%5D&amp;cauthor=true&amp;cauthor_uid=18571530" TargetMode="External"/><Relationship Id="rId24" Type="http://schemas.openxmlformats.org/officeDocument/2006/relationships/hyperlink" Target="https://www.clinicalkey.com/" TargetMode="External"/><Relationship Id="rId40" Type="http://schemas.openxmlformats.org/officeDocument/2006/relationships/hyperlink" Target="https://www.ncbi.nlm.nih.gov/pubmed/?term=Rolland%20AC%5BAuthor%5D&amp;cauthor=true&amp;cauthor_uid=25153825" TargetMode="External"/><Relationship Id="rId45" Type="http://schemas.openxmlformats.org/officeDocument/2006/relationships/hyperlink" Target="https://www.ncbi.nlm.nih.gov/pubmed/?term=Perron%20M%5BAuthor%5D&amp;cauthor=true&amp;cauthor_uid=23175518" TargetMode="External"/><Relationship Id="rId66" Type="http://schemas.openxmlformats.org/officeDocument/2006/relationships/hyperlink" Target="https://www.ncbi.nlm.nih.gov/pubmed/?term=Santa-Donato%20A%5BAuthor%5D&amp;cauthor=true&amp;cauthor_uid=22861492" TargetMode="External"/><Relationship Id="rId87" Type="http://schemas.openxmlformats.org/officeDocument/2006/relationships/hyperlink" Target="https://www.clinicalkey.com/" TargetMode="External"/><Relationship Id="rId61" Type="http://schemas.openxmlformats.org/officeDocument/2006/relationships/hyperlink" Target="https://www.ncbi.nlm.nih.gov/pubmed/?term=Sauv%C3%A9%20R%5BAuthor%5D&amp;cauthor=true&amp;cauthor_uid=10938173" TargetMode="External"/><Relationship Id="rId82" Type="http://schemas.openxmlformats.org/officeDocument/2006/relationships/hyperlink" Target="https://www.ncbi.nlm.nih.gov/pubmed/?term=Yurdak%C3%B6k%20M%5BAuthor%5D&amp;cauthor=true&amp;cauthor_uid=15060227" TargetMode="External"/><Relationship Id="rId19" Type="http://schemas.openxmlformats.org/officeDocument/2006/relationships/chart" Target="charts/chart5.xml"/><Relationship Id="rId14" Type="http://schemas.openxmlformats.org/officeDocument/2006/relationships/chart" Target="charts/chart1.xml"/><Relationship Id="rId30" Type="http://schemas.openxmlformats.org/officeDocument/2006/relationships/hyperlink" Target="https://www.ncbi.nlm.nih.gov/pubmed/6210219" TargetMode="External"/><Relationship Id="rId35" Type="http://schemas.openxmlformats.org/officeDocument/2006/relationships/hyperlink" Target="https://www.ncbi.nlm.nih.gov/pubmed/?term=France%20EK%5BAuthor%5D&amp;cauthor=true&amp;cauthor_uid=15665162" TargetMode="External"/><Relationship Id="rId56" Type="http://schemas.openxmlformats.org/officeDocument/2006/relationships/hyperlink" Target="https://www.ncbi.nlm.nih.gov/pubmed/?term=Arolt%20V%5BAuthor%5D&amp;cauthor=true&amp;cauthor_uid=19266250" TargetMode="External"/><Relationship Id="rId77" Type="http://schemas.openxmlformats.org/officeDocument/2006/relationships/hyperlink" Target="https://www.ncbi.nlm.nih.gov/pubmed/?term=Burrows%20E%5BAuthor%5D&amp;cauthor=true&amp;cauthor_uid=8691552" TargetMode="External"/><Relationship Id="rId100" Type="http://schemas.openxmlformats.org/officeDocument/2006/relationships/hyperlink" Target="http://www.who.int/reproductivehealth/en/"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ncbi.nlm.nih.gov/pubmed/?term=Paus%20T%5BAuthor%5D&amp;cauthor=true&amp;cauthor_uid=23175518" TargetMode="External"/><Relationship Id="rId72" Type="http://schemas.openxmlformats.org/officeDocument/2006/relationships/hyperlink" Target="https://www.ncbi.nlm.nih.gov/pubmed/?term=Romeo%20MG%5BAuthor%5D&amp;cauthor=true&amp;cauthor_uid=20207178" TargetMode="External"/><Relationship Id="rId93" Type="http://schemas.openxmlformats.org/officeDocument/2006/relationships/hyperlink" Target="https://www.ncbi.nlm.nih.gov/pubmed/?term=Kotelchuck%20M%5BAuthor%5D&amp;cauthor=true&amp;cauthor_uid=16731278" TargetMode="External"/><Relationship Id="rId98" Type="http://schemas.openxmlformats.org/officeDocument/2006/relationships/hyperlink" Target="https://www.ncbi.nlm.nih.gov/pubmed/?term=Adragna%20N%5BAuthor%5D&amp;cauthor=true&amp;cauthor_uid=18188800" TargetMode="External"/><Relationship Id="rId3" Type="http://schemas.openxmlformats.org/officeDocument/2006/relationships/styles" Target="styles.xml"/><Relationship Id="rId25" Type="http://schemas.openxmlformats.org/officeDocument/2006/relationships/hyperlink" Target="https://www.clinicalkey.com/" TargetMode="External"/><Relationship Id="rId46" Type="http://schemas.openxmlformats.org/officeDocument/2006/relationships/hyperlink" Target="https://www.ncbi.nlm.nih.gov/pubmed/?term=Pike%20B%5BAuthor%5D&amp;cauthor=true&amp;cauthor_uid=23175518" TargetMode="External"/><Relationship Id="rId67" Type="http://schemas.openxmlformats.org/officeDocument/2006/relationships/hyperlink" Target="https://www.ncbi.nlm.nih.gov/pubmed/?term=Onokpise%20B%5BAuthor%5D&amp;cauthor=true&amp;cauthor_uid=228614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304;F%20KORGAL&#304;\Desktop\sosped%20exe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304;F%20KORGAL&#304;\Desktop\sosped%20exel.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304;F%20KORGAL&#304;\Desktop\S&#220;TUN%20GRAF&#286;&#304;%20&#199;&#304;Z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L&#304;F%20KORGAL&#304;\Desktop\S&#220;TUN%20GRAF&#286;&#304;%20&#199;&#304;Z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L&#304;F%20KORGAL&#304;\Desktop\S&#220;TUN%20GRAF&#286;&#304;%20&#199;&#304;ZM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Sayfa1!$C$15</c:f>
              <c:strCache>
                <c:ptCount val="1"/>
              </c:strCache>
            </c:strRef>
          </c:tx>
          <c:dPt>
            <c:idx val="0"/>
            <c:bubble3D val="0"/>
            <c:spPr>
              <a:solidFill>
                <a:schemeClr val="accent1"/>
              </a:solidFill>
              <a:ln w="19050">
                <a:solidFill>
                  <a:schemeClr val="lt1"/>
                </a:solidFill>
              </a:ln>
              <a:effectLst/>
            </c:spPr>
          </c:dPt>
          <c:dPt>
            <c:idx val="1"/>
            <c:bubble3D val="0"/>
            <c:explosion val="19"/>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4.1294064645742479E-2"/>
                  <c:y val="-3.51108020432154E-2"/>
                </c:manualLayout>
              </c:layout>
              <c:tx>
                <c:rich>
                  <a:bodyPr/>
                  <a:lstStyle/>
                  <a:p>
                    <a:fld id="{BA141DDE-54A4-4CFD-AF49-ED131BD58692}" type="CATEGORYNAME">
                      <a:rPr lang="en-US"/>
                      <a:pPr/>
                      <a:t>[KATEGORİ ADI]</a:t>
                    </a:fld>
                    <a:r>
                      <a:rPr lang="en-US" baseline="0"/>
                      <a:t>
</a:t>
                    </a:r>
                    <a:r>
                      <a:rPr lang="en-US" sz="800" baseline="0"/>
                      <a:t>%26,9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2488019642705951"/>
                      <c:h val="0.2279140622886057"/>
                    </c:manualLayout>
                  </c15:layout>
                  <c15:dlblFieldTable/>
                  <c15:showDataLabelsRange val="0"/>
                </c:ext>
              </c:extLst>
            </c:dLbl>
            <c:dLbl>
              <c:idx val="1"/>
              <c:layout>
                <c:manualLayout>
                  <c:x val="-6.9917776606080437E-2"/>
                  <c:y val="0.10620091818419602"/>
                </c:manualLayout>
              </c:layout>
              <c:tx>
                <c:rich>
                  <a:bodyPr/>
                  <a:lstStyle/>
                  <a:p>
                    <a:r>
                      <a:rPr lang="en-US" sz="800"/>
                      <a:t>&lt;</a:t>
                    </a:r>
                    <a:fld id="{A52FE065-D2A0-475D-BEAB-F233C215F144}" type="CATEGORYNAME">
                      <a:rPr lang="en-US" sz="800"/>
                      <a:pPr/>
                      <a:t>[KATEGORİ ADI]</a:t>
                    </a:fld>
                    <a:r>
                      <a:rPr lang="en-US" sz="800" baseline="0"/>
                      <a:t>
</a:t>
                    </a:r>
                    <a:fld id="{A46C98AA-30D4-4A3F-89CC-A96A6E4DCE12}" type="PERCENTAGE">
                      <a:rPr lang="en-US" sz="800" baseline="0"/>
                      <a:pPr/>
                      <a:t>[YÜZDE]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7452907096290385"/>
                      <c:h val="0.17195389236139294"/>
                    </c:manualLayout>
                  </c15:layout>
                  <c15:dlblFieldTable/>
                  <c15:showDataLabelsRange val="0"/>
                </c:ext>
              </c:extLst>
            </c:dLbl>
            <c:dLbl>
              <c:idx val="2"/>
              <c:layout>
                <c:manualLayout>
                  <c:x val="-0.1665249445152252"/>
                  <c:y val="-1.3342842272307781E-2"/>
                </c:manualLayout>
              </c:layout>
              <c:tx>
                <c:rich>
                  <a:bodyPr/>
                  <a:lstStyle/>
                  <a:p>
                    <a:fld id="{B49B4314-5531-43F2-B3FA-22EF12A16055}" type="CATEGORYNAME">
                      <a:rPr lang="en-US" sz="900"/>
                      <a:pPr/>
                      <a:t>[KATEGORİ ADI]</a:t>
                    </a:fld>
                    <a:r>
                      <a:rPr lang="en-US" sz="900" baseline="0"/>
                      <a:t>
</a:t>
                    </a:r>
                    <a:r>
                      <a:rPr lang="en-US" sz="800" baseline="0"/>
                      <a:t>%28,3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510320469200611"/>
                      <c:h val="0.16625395158938466"/>
                    </c:manualLayout>
                  </c15:layout>
                  <c15:dlblFieldTable/>
                  <c15:showDataLabelsRange val="0"/>
                </c:ext>
              </c:extLst>
            </c:dLbl>
            <c:dLbl>
              <c:idx val="3"/>
              <c:layout>
                <c:manualLayout>
                  <c:x val="9.7359126405495607E-3"/>
                  <c:y val="-3.3650393700787401E-2"/>
                </c:manualLayout>
              </c:layout>
              <c:tx>
                <c:rich>
                  <a:bodyPr/>
                  <a:lstStyle/>
                  <a:p>
                    <a:fld id="{6D139E1B-411A-4164-B82F-50E668AA320E}" type="CATEGORYNAME">
                      <a:rPr lang="en-US" sz="800"/>
                      <a:pPr/>
                      <a:t>[KATEGORİ ADI]</a:t>
                    </a:fld>
                    <a:r>
                      <a:rPr lang="en-US" sz="800" baseline="0"/>
                      <a:t>
%27,3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895738958556106"/>
                      <c:h val="0.24740600758238554"/>
                    </c:manualLayout>
                  </c15:layout>
                  <c15:dlblFieldTable/>
                  <c15:showDataLabelsRange val="0"/>
                </c:ext>
              </c:extLst>
            </c:dLbl>
            <c:dLbl>
              <c:idx val="4"/>
              <c:layout>
                <c:manualLayout>
                  <c:x val="-9.3303538313777301E-3"/>
                  <c:y val="-6.2724471074815644E-2"/>
                </c:manualLayout>
              </c:layout>
              <c:tx>
                <c:rich>
                  <a:bodyPr/>
                  <a:lstStyle/>
                  <a:p>
                    <a:fld id="{58731AF3-4338-47B0-815E-4236F0F2C37B}" type="CATEGORYNAME">
                      <a:rPr lang="en-US"/>
                      <a:pPr/>
                      <a:t>[KATEGORİ ADI]</a:t>
                    </a:fld>
                    <a:r>
                      <a:rPr lang="en-US" baseline="0"/>
                      <a:t>
</a:t>
                    </a:r>
                    <a:r>
                      <a:rPr lang="en-US" sz="800" baseline="0"/>
                      <a:t>%5,5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021904519999508"/>
                      <c:h val="0.2082425521552074"/>
                    </c:manualLayout>
                  </c15:layout>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Sayfa1!$B$16:$B$20</c:f>
              <c:strCache>
                <c:ptCount val="5"/>
                <c:pt idx="0">
                  <c:v>37-38 hafta </c:v>
                </c:pt>
                <c:pt idx="1">
                  <c:v>37 hafta</c:v>
                </c:pt>
                <c:pt idx="2">
                  <c:v>39 hafta</c:v>
                </c:pt>
                <c:pt idx="3">
                  <c:v>40-41 hafta</c:v>
                </c:pt>
                <c:pt idx="4">
                  <c:v>≥42 hafta</c:v>
                </c:pt>
              </c:strCache>
            </c:strRef>
          </c:cat>
          <c:val>
            <c:numRef>
              <c:f>Sayfa1!$C$16:$C$20</c:f>
              <c:numCache>
                <c:formatCode>0%</c:formatCode>
                <c:ptCount val="5"/>
                <c:pt idx="0">
                  <c:v>0.27</c:v>
                </c:pt>
                <c:pt idx="1">
                  <c:v>0.12</c:v>
                </c:pt>
                <c:pt idx="2">
                  <c:v>0.28000000000000003</c:v>
                </c:pt>
                <c:pt idx="3">
                  <c:v>0.27</c:v>
                </c:pt>
                <c:pt idx="4">
                  <c:v>0.05</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97047468042602"/>
          <c:y val="0.16223073467167956"/>
          <c:w val="0.51184183888276769"/>
          <c:h val="0.67553900357049967"/>
        </c:manualLayout>
      </c:layout>
      <c:pieChart>
        <c:varyColors val="1"/>
        <c:ser>
          <c:idx val="0"/>
          <c:order val="0"/>
          <c:tx>
            <c:strRef>
              <c:f>Sayfa1!$G$24</c:f>
              <c:strCache>
                <c:ptCount val="1"/>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tx>
                <c:rich>
                  <a:bodyPr/>
                  <a:lstStyle/>
                  <a:p>
                    <a:r>
                      <a:rPr lang="en-US"/>
                      <a:t>%12,6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%10,1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%5,9</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%71,4</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Sayfa1!$F$25:$F$28</c:f>
              <c:strCache>
                <c:ptCount val="4"/>
                <c:pt idx="0">
                  <c:v>32-33 hafta </c:v>
                </c:pt>
                <c:pt idx="1">
                  <c:v>28-31 hafta </c:v>
                </c:pt>
                <c:pt idx="2">
                  <c:v>&lt;28 hafta </c:v>
                </c:pt>
                <c:pt idx="3">
                  <c:v>34-36 hafta </c:v>
                </c:pt>
              </c:strCache>
            </c:strRef>
          </c:cat>
          <c:val>
            <c:numRef>
              <c:f>Sayfa1!$G$25:$G$28</c:f>
              <c:numCache>
                <c:formatCode>0%</c:formatCode>
                <c:ptCount val="4"/>
                <c:pt idx="0">
                  <c:v>0.13</c:v>
                </c:pt>
                <c:pt idx="1">
                  <c:v>0.1</c:v>
                </c:pt>
                <c:pt idx="2">
                  <c:v>0.06</c:v>
                </c:pt>
                <c:pt idx="3">
                  <c:v>0.71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900" b="0" i="0" u="none" strike="noStrike" baseline="0">
                <a:effectLst/>
                <a:latin typeface="Times New Roman" panose="02020603050405020304" pitchFamily="18" charset="0"/>
                <a:cs typeface="Times New Roman" panose="02020603050405020304" pitchFamily="18" charset="0"/>
              </a:rPr>
              <a:t>DY 6 ve 12</a:t>
            </a:r>
            <a:r>
              <a:rPr lang="tr-TR" sz="9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ay</a:t>
            </a:r>
            <a:r>
              <a:rPr lang="tr-TR" sz="900" b="0" i="0" u="none" strike="noStrike" baseline="0">
                <a:effectLst/>
                <a:latin typeface="Times New Roman" panose="02020603050405020304" pitchFamily="18" charset="0"/>
                <a:cs typeface="Times New Roman" panose="02020603050405020304" pitchFamily="18" charset="0"/>
              </a:rPr>
              <a:t>daki baş çevresi ortalamaları</a:t>
            </a:r>
            <a:endParaRPr lang="tr-TR" sz="9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Sayfa1!$B$20:$C$20</c:f>
              <c:strCache>
                <c:ptCount val="2"/>
                <c:pt idx="0">
                  <c:v>SBG</c:v>
                </c:pt>
              </c:strCache>
            </c:strRef>
          </c:tx>
          <c:spPr>
            <a:solidFill>
              <a:schemeClr val="accent1"/>
            </a:solidFill>
            <a:ln>
              <a:noFill/>
            </a:ln>
            <a:effectLst/>
          </c:spPr>
          <c:invertIfNegative val="0"/>
          <c:dLbls>
            <c:dLbl>
              <c:idx val="0"/>
              <c:layout>
                <c:manualLayout>
                  <c:x val="-1.3857234729817679E-17"/>
                  <c:y val="1.0217113665389528E-2"/>
                </c:manualLayout>
              </c:layout>
              <c:tx>
                <c:rich>
                  <a:bodyPr/>
                  <a:lstStyle/>
                  <a:p>
                    <a:fld id="{CDB8C1AE-8282-44D3-9752-D71C418BE88F}" type="VALUE">
                      <a:rPr lang="en-US" sz="800" b="0" i="0" u="none" strike="noStrike" kern="1200" baseline="0">
                        <a:solidFill>
                          <a:sysClr val="windowText" lastClr="000000">
                            <a:lumMod val="75000"/>
                            <a:lumOff val="25000"/>
                          </a:sysClr>
                        </a:solidFill>
                      </a:rPr>
                      <a:pPr/>
                      <a:t>[DEĞER]</a:t>
                    </a:fld>
                    <a:r>
                      <a:rPr lang="en-US" sz="900" b="0" i="0" u="none" strike="noStrike" kern="1200" baseline="0">
                        <a:solidFill>
                          <a:sysClr val="windowText" lastClr="000000">
                            <a:lumMod val="75000"/>
                            <a:lumOff val="25000"/>
                          </a:sysClr>
                        </a:solidFill>
                      </a:rPr>
                      <a:t>.7</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1.4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6.9538926681783825E-2"/>
                  <c:y val="3.5759897828863296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CDACA716-DB19-4912-9857-6AB1D22BEEB1}" type="VALUE">
                      <a:rPr lang="en-US" sz="900" b="0" i="0" u="none" strike="noStrike" kern="1200" baseline="0">
                        <a:ln>
                          <a:noFill/>
                        </a:ln>
                        <a:solidFill>
                          <a:sysClr val="windowText" lastClr="000000">
                            <a:lumMod val="75000"/>
                            <a:lumOff val="25000"/>
                          </a:sysClr>
                        </a:solidFill>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[DEĞER]</a:t>
                    </a:fld>
                    <a:r>
                      <a:rPr lang="en-US" sz="900" b="0" i="0" u="none" strike="noStrike" kern="1200" baseline="0">
                        <a:ln>
                          <a:noFill/>
                        </a:ln>
                        <a:solidFill>
                          <a:sysClr val="windowText" lastClr="000000">
                            <a:lumMod val="75000"/>
                            <a:lumOff val="25000"/>
                          </a:sysClr>
                        </a:solidFill>
                      </a:rPr>
                      <a:t>.7 </a:t>
                    </a:r>
                    <a:r>
                      <a:rPr lang="en-US" sz="900" b="0" i="0" u="sng" strike="noStrike" kern="1200" baseline="0">
                        <a:ln>
                          <a:noFill/>
                        </a:ln>
                        <a:solidFill>
                          <a:sysClr val="windowText" lastClr="000000">
                            <a:lumMod val="75000"/>
                            <a:lumOff val="25000"/>
                          </a:sysClr>
                        </a:solidFill>
                        <a:effectLst/>
                      </a:rPr>
                      <a:t>+</a:t>
                    </a:r>
                    <a:r>
                      <a:rPr lang="en-US" sz="900" b="0" i="0" u="none" strike="noStrike" kern="1200" baseline="0">
                        <a:ln>
                          <a:noFill/>
                        </a:ln>
                        <a:solidFill>
                          <a:sysClr val="windowText" lastClr="000000">
                            <a:lumMod val="75000"/>
                            <a:lumOff val="25000"/>
                          </a:sysClr>
                        </a:solidFill>
                      </a:rPr>
                      <a:t>1.3</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tr-T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2049874718041197"/>
                      <c:h val="8.6692209450830143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Sayfa1!$D$19:$G$19</c:f>
              <c:strCache>
                <c:ptCount val="3"/>
                <c:pt idx="0">
                  <c:v>DY 6. AY (p&gt;0,05)      </c:v>
                </c:pt>
                <c:pt idx="2">
                  <c:v>DY 12.AY (p&gt;0,05)</c:v>
                </c:pt>
              </c:strCache>
            </c:strRef>
          </c:cat>
          <c:val>
            <c:numRef>
              <c:f>Sayfa1!$D$20:$G$20</c:f>
              <c:numCache>
                <c:formatCode>General</c:formatCode>
                <c:ptCount val="4"/>
                <c:pt idx="0">
                  <c:v>42</c:v>
                </c:pt>
                <c:pt idx="2">
                  <c:v>45</c:v>
                </c:pt>
              </c:numCache>
            </c:numRef>
          </c:val>
        </c:ser>
        <c:ser>
          <c:idx val="1"/>
          <c:order val="1"/>
          <c:tx>
            <c:strRef>
              <c:f>Sayfa1!$B$21:$C$21</c:f>
              <c:strCache>
                <c:ptCount val="2"/>
                <c:pt idx="0">
                  <c:v>ANNE EG</c:v>
                </c:pt>
              </c:strCache>
            </c:strRef>
          </c:tx>
          <c:spPr>
            <a:solidFill>
              <a:schemeClr val="accent2"/>
            </a:solidFill>
            <a:ln>
              <a:noFill/>
            </a:ln>
            <a:effectLst/>
          </c:spPr>
          <c:invertIfNegative val="0"/>
          <c:dLbls>
            <c:dLbl>
              <c:idx val="0"/>
              <c:layout>
                <c:manualLayout>
                  <c:x val="1.5556641945516387E-2"/>
                  <c:y val="-6.385655816011504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88C7C2AD-1B53-4937-A6CF-E8EEDCDECA2F}" type="VALUE">
                      <a:rPr lang="en-US" sz="900" b="0" i="0" u="none" strike="noStrike" kern="1200" baseline="0">
                        <a:solidFill>
                          <a:sysClr val="windowText" lastClr="000000">
                            <a:lumMod val="75000"/>
                            <a:lumOff val="25000"/>
                          </a:sysClr>
                        </a:solidFill>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[DEĞER]</a:t>
                    </a:fld>
                    <a:r>
                      <a:rPr lang="en-US" sz="900" b="0" i="0" u="none" strike="noStrike" kern="1200" baseline="0">
                        <a:solidFill>
                          <a:sysClr val="windowText" lastClr="000000">
                            <a:lumMod val="75000"/>
                            <a:lumOff val="25000"/>
                          </a:sysClr>
                        </a:solidFill>
                      </a:rPr>
                      <a:t>.9</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1.7</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tr-T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1434624172638923"/>
                      <c:h val="8.6692209450830143E-2"/>
                    </c:manualLayout>
                  </c15:layout>
                  <c15:dlblFieldTable/>
                  <c15:showDataLabelsRange val="0"/>
                </c:ext>
              </c:extLst>
            </c:dLbl>
            <c:dLbl>
              <c:idx val="2"/>
              <c:layout>
                <c:manualLayout>
                  <c:x val="-1.8140589569160998E-2"/>
                  <c:y val="-2.554278416347382E-2"/>
                </c:manualLayout>
              </c:layout>
              <c:tx>
                <c:rich>
                  <a:bodyPr/>
                  <a:lstStyle/>
                  <a:p>
                    <a:fld id="{A5C630FE-A7E6-4EC5-951C-B4982C9E2C49}" type="VALUE">
                      <a:rPr lang="en-US" sz="900" b="0" i="0" u="none" strike="noStrike" kern="1200" baseline="0">
                        <a:solidFill>
                          <a:sysClr val="windowText" lastClr="000000">
                            <a:lumMod val="75000"/>
                            <a:lumOff val="25000"/>
                          </a:sysClr>
                        </a:solidFill>
                      </a:rPr>
                      <a:pPr/>
                      <a:t>[DEĞER]</a:t>
                    </a:fld>
                    <a:r>
                      <a:rPr lang="en-US" sz="900" b="0" i="0" u="none" strike="noStrike" kern="1200" baseline="0">
                        <a:solidFill>
                          <a:sysClr val="windowText" lastClr="000000">
                            <a:lumMod val="75000"/>
                            <a:lumOff val="25000"/>
                          </a:sysClr>
                        </a:solidFill>
                      </a:rPr>
                      <a:t>.9</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1.9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Sayfa1!$D$19:$G$19</c:f>
              <c:strCache>
                <c:ptCount val="3"/>
                <c:pt idx="0">
                  <c:v>DY 6. AY (p&gt;0,05)      </c:v>
                </c:pt>
                <c:pt idx="2">
                  <c:v>DY 12.AY (p&gt;0,05)</c:v>
                </c:pt>
              </c:strCache>
            </c:strRef>
          </c:cat>
          <c:val>
            <c:numRef>
              <c:f>Sayfa1!$D$21:$G$21</c:f>
              <c:numCache>
                <c:formatCode>General</c:formatCode>
                <c:ptCount val="4"/>
                <c:pt idx="0">
                  <c:v>42</c:v>
                </c:pt>
                <c:pt idx="2">
                  <c:v>45</c:v>
                </c:pt>
              </c:numCache>
            </c:numRef>
          </c:val>
        </c:ser>
        <c:ser>
          <c:idx val="2"/>
          <c:order val="2"/>
          <c:tx>
            <c:strRef>
              <c:f>Sayfa1!$B$22:$C$22</c:f>
              <c:strCache>
                <c:ptCount val="2"/>
                <c:pt idx="0">
                  <c:v>AİLE EG</c:v>
                </c:pt>
              </c:strCache>
            </c:strRef>
          </c:tx>
          <c:spPr>
            <a:solidFill>
              <a:schemeClr val="accent3"/>
            </a:solidFill>
            <a:ln>
              <a:noFill/>
            </a:ln>
            <a:effectLst/>
          </c:spPr>
          <c:invertIfNegative val="0"/>
          <c:dPt>
            <c:idx val="0"/>
            <c:invertIfNegative val="0"/>
            <c:bubble3D val="0"/>
            <c:spPr>
              <a:solidFill>
                <a:schemeClr val="accent3"/>
              </a:solidFill>
              <a:ln>
                <a:noFill/>
              </a:ln>
              <a:effectLst/>
            </c:spPr>
          </c:dPt>
          <c:dPt>
            <c:idx val="2"/>
            <c:invertIfNegative val="0"/>
            <c:bubble3D val="0"/>
            <c:spPr>
              <a:solidFill>
                <a:schemeClr val="accent3"/>
              </a:solidFill>
              <a:ln>
                <a:noFill/>
              </a:ln>
              <a:effectLst/>
            </c:spPr>
          </c:dPt>
          <c:dLbls>
            <c:dLbl>
              <c:idx val="0"/>
              <c:layout>
                <c:manualLayout>
                  <c:x val="9.0439421624476601E-2"/>
                  <c:y val="8.1736909323116225E-2"/>
                </c:manualLayout>
              </c:layout>
              <c:tx>
                <c:rich>
                  <a:bodyPr/>
                  <a:lstStyle/>
                  <a:p>
                    <a:fld id="{5A48FCB6-6445-40F4-B7CA-116B28548B28}" type="VALUE">
                      <a:rPr lang="en-US" sz="900" b="0" i="0" u="none" strike="noStrike" kern="1200" baseline="0">
                        <a:solidFill>
                          <a:sysClr val="windowText" lastClr="000000">
                            <a:lumMod val="75000"/>
                            <a:lumOff val="25000"/>
                          </a:sysClr>
                        </a:solidFill>
                      </a:rPr>
                      <a:pPr/>
                      <a:t>[DEĞER]</a:t>
                    </a:fld>
                    <a:r>
                      <a:rPr lang="en-US" sz="900" b="0" i="0" u="none" strike="noStrike" kern="1200" baseline="0">
                        <a:solidFill>
                          <a:sysClr val="windowText" lastClr="000000">
                            <a:lumMod val="75000"/>
                            <a:lumOff val="25000"/>
                          </a:sysClr>
                        </a:solidFill>
                      </a:rPr>
                      <a:t>.2</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8.7679516250944819E-2"/>
                  <c:y val="0.15836546293782239"/>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46.2</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 1.3</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2049874718041197"/>
                      <c:h val="7.647509578544059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Sayfa1!$D$19:$G$19</c:f>
              <c:strCache>
                <c:ptCount val="3"/>
                <c:pt idx="0">
                  <c:v>DY 6. AY (p&gt;0,05)      </c:v>
                </c:pt>
                <c:pt idx="2">
                  <c:v>DY 12.AY (p&gt;0,05)</c:v>
                </c:pt>
              </c:strCache>
            </c:strRef>
          </c:cat>
          <c:val>
            <c:numRef>
              <c:f>Sayfa1!$D$22:$G$22</c:f>
              <c:numCache>
                <c:formatCode>General</c:formatCode>
                <c:ptCount val="4"/>
                <c:pt idx="0">
                  <c:v>43</c:v>
                </c:pt>
                <c:pt idx="2">
                  <c:v>46</c:v>
                </c:pt>
              </c:numCache>
            </c:numRef>
          </c:val>
        </c:ser>
        <c:dLbls>
          <c:dLblPos val="outEnd"/>
          <c:showLegendKey val="0"/>
          <c:showVal val="1"/>
          <c:showCatName val="0"/>
          <c:showSerName val="0"/>
          <c:showPercent val="0"/>
          <c:showBubbleSize val="0"/>
        </c:dLbls>
        <c:gapWidth val="0"/>
        <c:overlap val="2"/>
        <c:axId val="-1425097600"/>
        <c:axId val="-1425093248"/>
      </c:barChart>
      <c:catAx>
        <c:axId val="-14250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5093248"/>
        <c:crosses val="autoZero"/>
        <c:auto val="1"/>
        <c:lblAlgn val="ctr"/>
        <c:lblOffset val="100"/>
        <c:noMultiLvlLbl val="0"/>
      </c:catAx>
      <c:valAx>
        <c:axId val="-142509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900">
                    <a:latin typeface="Times New Roman" panose="02020603050405020304" pitchFamily="18" charset="0"/>
                    <a:cs typeface="Times New Roman" panose="02020603050405020304" pitchFamily="18" charset="0"/>
                  </a:rPr>
                  <a:t>Ortalama</a:t>
                </a:r>
                <a:r>
                  <a:rPr lang="tr-TR" sz="900" baseline="0">
                    <a:latin typeface="Times New Roman" panose="02020603050405020304" pitchFamily="18" charset="0"/>
                    <a:cs typeface="Times New Roman" panose="02020603050405020304" pitchFamily="18" charset="0"/>
                  </a:rPr>
                  <a:t> baş çevresi (cm)</a:t>
                </a:r>
                <a:endParaRPr lang="tr-TR" sz="900">
                  <a:latin typeface="Times New Roman" panose="02020603050405020304" pitchFamily="18" charset="0"/>
                  <a:cs typeface="Times New Roman" panose="02020603050405020304" pitchFamily="18" charset="0"/>
                </a:endParaRPr>
              </a:p>
            </c:rich>
          </c:tx>
          <c:layout>
            <c:manualLayout>
              <c:xMode val="edge"/>
              <c:yMode val="edge"/>
              <c:x val="3.3257747543461828E-2"/>
              <c:y val="0.242187829969529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50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900">
                <a:latin typeface="Times New Roman" panose="02020603050405020304" pitchFamily="18" charset="0"/>
                <a:cs typeface="Times New Roman" panose="02020603050405020304" pitchFamily="18" charset="0"/>
              </a:rPr>
              <a:t>DY</a:t>
            </a:r>
            <a:r>
              <a:rPr lang="tr-TR" sz="900" baseline="0">
                <a:latin typeface="Times New Roman" panose="02020603050405020304" pitchFamily="18" charset="0"/>
                <a:cs typeface="Times New Roman" panose="02020603050405020304" pitchFamily="18" charset="0"/>
              </a:rPr>
              <a:t> 6 ve 12</a:t>
            </a:r>
            <a:r>
              <a:rPr lang="tr-TR" sz="9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ay</a:t>
            </a:r>
            <a:r>
              <a:rPr lang="tr-TR" sz="900" baseline="0">
                <a:latin typeface="Times New Roman" panose="02020603050405020304" pitchFamily="18" charset="0"/>
                <a:cs typeface="Times New Roman" panose="02020603050405020304" pitchFamily="18" charset="0"/>
              </a:rPr>
              <a:t>daki ağırlık ortalamaları</a:t>
            </a:r>
            <a:r>
              <a:rPr lang="tr-TR" sz="1200" baseline="0"/>
              <a:t> </a:t>
            </a:r>
            <a:endParaRPr lang="tr-TR"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Sayfa1!$B$34:$C$34</c:f>
              <c:strCache>
                <c:ptCount val="2"/>
                <c:pt idx="0">
                  <c:v>SBG</c:v>
                </c:pt>
              </c:strCache>
            </c:strRef>
          </c:tx>
          <c:spPr>
            <a:solidFill>
              <a:schemeClr val="accent1"/>
            </a:solidFill>
            <a:ln>
              <a:noFill/>
            </a:ln>
            <a:effectLst/>
          </c:spPr>
          <c:invertIfNegative val="0"/>
          <c:dLbls>
            <c:dLbl>
              <c:idx val="0"/>
              <c:layout>
                <c:manualLayout>
                  <c:x val="2.2853484133505769E-2"/>
                  <c:y val="0"/>
                </c:manualLayout>
              </c:layout>
              <c:tx>
                <c:rich>
                  <a:bodyPr/>
                  <a:lstStyle/>
                  <a:p>
                    <a:fld id="{44CDEC5E-7EC3-4CDC-92FA-D12ADC6DE81B}" type="VALUE">
                      <a:rPr lang="en-US" sz="800" b="0" i="0" u="none" strike="noStrike" kern="1200" baseline="0">
                        <a:solidFill>
                          <a:schemeClr val="tx1"/>
                        </a:solidFill>
                      </a:rPr>
                      <a:pPr/>
                      <a:t>[DEĞER]</a:t>
                    </a:fld>
                    <a:r>
                      <a:rPr lang="en-US" sz="800" b="0" i="0" u="none" strike="noStrike" kern="1200" baseline="0">
                        <a:solidFill>
                          <a:schemeClr val="tx1"/>
                        </a:solidFill>
                      </a:rPr>
                      <a:t>.0</a:t>
                    </a:r>
                    <a:r>
                      <a:rPr lang="en-US" sz="800" b="0" i="0" u="sng" strike="noStrike" kern="1200" baseline="0">
                        <a:solidFill>
                          <a:schemeClr val="tx1"/>
                        </a:solidFill>
                        <a:effectLst/>
                      </a:rPr>
                      <a:t>+</a:t>
                    </a:r>
                    <a:r>
                      <a:rPr lang="en-US" sz="800" b="0" i="0" u="none" strike="noStrike" kern="1200" baseline="0">
                        <a:solidFill>
                          <a:schemeClr val="tx1"/>
                        </a:solidFill>
                      </a:rPr>
                      <a:t> 710.3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2777777777777778E-2"/>
                  <c:y val="1.3888888888888888E-2"/>
                </c:manualLayout>
              </c:layout>
              <c:tx>
                <c:rich>
                  <a:bodyPr/>
                  <a:lstStyle/>
                  <a:p>
                    <a:fld id="{4C7A57AE-2108-4264-9586-EB49BA66973D}" type="VALUE">
                      <a:rPr lang="en-US" sz="900" b="0" i="0" u="none" strike="noStrike" kern="1200" baseline="0">
                        <a:ln>
                          <a:noFill/>
                        </a:ln>
                        <a:solidFill>
                          <a:sysClr val="windowText" lastClr="000000">
                            <a:lumMod val="75000"/>
                            <a:lumOff val="25000"/>
                          </a:sysClr>
                        </a:solidFill>
                      </a:rPr>
                      <a:pPr/>
                      <a:t>[DEĞER]</a:t>
                    </a:fld>
                    <a:r>
                      <a:rPr lang="en-US" sz="900" b="0" i="0" u="none" strike="noStrike" kern="1200" baseline="0">
                        <a:ln>
                          <a:noFill/>
                        </a:ln>
                        <a:solidFill>
                          <a:sysClr val="windowText" lastClr="000000">
                            <a:lumMod val="75000"/>
                            <a:lumOff val="25000"/>
                          </a:sysClr>
                        </a:solidFill>
                      </a:rPr>
                      <a:t>.5</a:t>
                    </a:r>
                    <a:r>
                      <a:rPr lang="en-US" sz="900" b="0" i="0" u="sng" strike="noStrike" kern="1200" baseline="0">
                        <a:ln>
                          <a:noFill/>
                        </a:ln>
                        <a:solidFill>
                          <a:sysClr val="windowText" lastClr="000000">
                            <a:lumMod val="75000"/>
                            <a:lumOff val="25000"/>
                          </a:sysClr>
                        </a:solidFill>
                        <a:effectLst/>
                      </a:rPr>
                      <a:t>+</a:t>
                    </a:r>
                    <a:r>
                      <a:rPr lang="en-US" sz="900" b="0" i="0" u="none" strike="noStrike" kern="1200" baseline="0">
                        <a:ln>
                          <a:noFill/>
                        </a:ln>
                        <a:solidFill>
                          <a:sysClr val="windowText" lastClr="000000">
                            <a:lumMod val="75000"/>
                            <a:lumOff val="25000"/>
                          </a:sysClr>
                        </a:solidFill>
                      </a:rPr>
                      <a:t> 833.3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Sayfa1!$D$33:$G$33</c:f>
              <c:strCache>
                <c:ptCount val="3"/>
                <c:pt idx="0">
                  <c:v>DY 6. AY (p&gt;0,05)</c:v>
                </c:pt>
                <c:pt idx="2">
                  <c:v>DY 12.AY (p&gt;0,05)</c:v>
                </c:pt>
              </c:strCache>
            </c:strRef>
          </c:cat>
          <c:val>
            <c:numRef>
              <c:f>Sayfa1!$D$34:$G$34</c:f>
              <c:numCache>
                <c:formatCode>General</c:formatCode>
                <c:ptCount val="4"/>
                <c:pt idx="0">
                  <c:v>7192</c:v>
                </c:pt>
                <c:pt idx="2">
                  <c:v>8967</c:v>
                </c:pt>
              </c:numCache>
            </c:numRef>
          </c:val>
        </c:ser>
        <c:ser>
          <c:idx val="1"/>
          <c:order val="1"/>
          <c:tx>
            <c:strRef>
              <c:f>Sayfa1!$B$35:$C$35</c:f>
              <c:strCache>
                <c:ptCount val="2"/>
                <c:pt idx="0">
                  <c:v>ANNE EG</c:v>
                </c:pt>
              </c:strCache>
            </c:strRef>
          </c:tx>
          <c:spPr>
            <a:solidFill>
              <a:schemeClr val="accent2"/>
            </a:solidFill>
            <a:ln>
              <a:noFill/>
            </a:ln>
            <a:effectLst/>
          </c:spPr>
          <c:invertIfNegative val="0"/>
          <c:dLbls>
            <c:dLbl>
              <c:idx val="0"/>
              <c:layout>
                <c:manualLayout>
                  <c:x val="7.5315486488891664E-2"/>
                  <c:y val="-5.1337986443128591E-2"/>
                </c:manualLayout>
              </c:layout>
              <c:tx>
                <c:rich>
                  <a:bodyPr/>
                  <a:lstStyle/>
                  <a:p>
                    <a:fld id="{DE93B60D-24B1-4AC2-AD79-D87DDDED4269}" type="VALUE">
                      <a:rPr lang="en-US" sz="800" b="0" i="0" u="none" strike="noStrike" kern="1200" baseline="0">
                        <a:solidFill>
                          <a:schemeClr val="tx1"/>
                        </a:solidFill>
                      </a:rPr>
                      <a:pPr/>
                      <a:t>[DEĞER]</a:t>
                    </a:fld>
                    <a:r>
                      <a:rPr lang="en-US" sz="800" b="0" i="0" u="none" strike="noStrike" kern="1200" baseline="0">
                        <a:solidFill>
                          <a:schemeClr val="tx1"/>
                        </a:solidFill>
                      </a:rPr>
                      <a:t>.4 </a:t>
                    </a:r>
                    <a:r>
                      <a:rPr lang="en-US" sz="800" b="0" i="0" u="sng" strike="noStrike" kern="1200" baseline="0">
                        <a:solidFill>
                          <a:schemeClr val="tx1"/>
                        </a:solidFill>
                        <a:effectLst/>
                      </a:rPr>
                      <a:t>+</a:t>
                    </a:r>
                    <a:r>
                      <a:rPr lang="en-US" sz="800" b="0" i="0" u="none" strike="noStrike" kern="1200" baseline="0">
                        <a:solidFill>
                          <a:schemeClr val="tx1"/>
                        </a:solidFill>
                      </a:rPr>
                      <a:t> 1157.5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3.3333333333333229E-2"/>
                  <c:y val="-4.6296296296296315E-2"/>
                </c:manualLayout>
              </c:layout>
              <c:tx>
                <c:rich>
                  <a:bodyPr/>
                  <a:lstStyle/>
                  <a:p>
                    <a:fld id="{D9DFFD87-70EA-4B1D-A8D6-F7262F3428BE}" type="VALUE">
                      <a:rPr lang="en-US" sz="800" b="0" i="0" u="none" strike="noStrike" kern="1200" baseline="0">
                        <a:solidFill>
                          <a:sysClr val="windowText" lastClr="000000">
                            <a:lumMod val="75000"/>
                            <a:lumOff val="25000"/>
                          </a:sysClr>
                        </a:solidFill>
                      </a:rPr>
                      <a:pPr/>
                      <a:t>[DEĞER]</a:t>
                    </a:fld>
                    <a:r>
                      <a:rPr lang="en-US" sz="800" b="0" i="0" u="none" strike="noStrike" kern="1200" baseline="0">
                        <a:solidFill>
                          <a:sysClr val="windowText" lastClr="000000">
                            <a:lumMod val="75000"/>
                            <a:lumOff val="25000"/>
                          </a:sysClr>
                        </a:solidFill>
                      </a:rPr>
                      <a:t>.1</a:t>
                    </a:r>
                    <a:r>
                      <a:rPr lang="en-US" sz="800" b="0" i="0" u="sng" strike="noStrike" kern="1200" baseline="0">
                        <a:solidFill>
                          <a:sysClr val="windowText" lastClr="000000">
                            <a:lumMod val="75000"/>
                            <a:lumOff val="25000"/>
                          </a:sysClr>
                        </a:solidFill>
                        <a:effectLst/>
                      </a:rPr>
                      <a:t>+</a:t>
                    </a:r>
                    <a:r>
                      <a:rPr lang="en-US" sz="800" b="0" i="0" u="none" strike="noStrike" kern="1200" baseline="0">
                        <a:solidFill>
                          <a:sysClr val="windowText" lastClr="000000">
                            <a:lumMod val="75000"/>
                            <a:lumOff val="25000"/>
                          </a:sysClr>
                        </a:solidFill>
                      </a:rPr>
                      <a:t>1306.5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Sayfa1!$D$33:$G$33</c:f>
              <c:strCache>
                <c:ptCount val="3"/>
                <c:pt idx="0">
                  <c:v>DY 6. AY (p&gt;0,05)</c:v>
                </c:pt>
                <c:pt idx="2">
                  <c:v>DY 12.AY (p&gt;0,05)</c:v>
                </c:pt>
              </c:strCache>
            </c:strRef>
          </c:cat>
          <c:val>
            <c:numRef>
              <c:f>Sayfa1!$D$35:$G$35</c:f>
              <c:numCache>
                <c:formatCode>General</c:formatCode>
                <c:ptCount val="4"/>
                <c:pt idx="0">
                  <c:v>7256</c:v>
                </c:pt>
                <c:pt idx="2">
                  <c:v>9074</c:v>
                </c:pt>
              </c:numCache>
            </c:numRef>
          </c:val>
        </c:ser>
        <c:ser>
          <c:idx val="2"/>
          <c:order val="2"/>
          <c:tx>
            <c:strRef>
              <c:f>Sayfa1!$B$36:$C$36</c:f>
              <c:strCache>
                <c:ptCount val="2"/>
                <c:pt idx="0">
                  <c:v>AİLE EG</c:v>
                </c:pt>
              </c:strCache>
            </c:strRef>
          </c:tx>
          <c:spPr>
            <a:solidFill>
              <a:schemeClr val="accent3"/>
            </a:solidFill>
            <a:ln>
              <a:noFill/>
            </a:ln>
            <a:effectLst/>
          </c:spPr>
          <c:invertIfNegative val="0"/>
          <c:dPt>
            <c:idx val="0"/>
            <c:invertIfNegative val="0"/>
            <c:bubble3D val="0"/>
            <c:spPr>
              <a:solidFill>
                <a:schemeClr val="accent3"/>
              </a:solidFill>
              <a:ln>
                <a:noFill/>
              </a:ln>
              <a:effectLst/>
            </c:spPr>
          </c:dPt>
          <c:dPt>
            <c:idx val="2"/>
            <c:invertIfNegative val="0"/>
            <c:bubble3D val="0"/>
            <c:spPr>
              <a:solidFill>
                <a:schemeClr val="accent3"/>
              </a:solidFill>
              <a:ln>
                <a:noFill/>
              </a:ln>
              <a:effectLst/>
            </c:spPr>
          </c:dPt>
          <c:dLbls>
            <c:dLbl>
              <c:idx val="0"/>
              <c:layout>
                <c:manualLayout>
                  <c:x val="0.10618675968013901"/>
                  <c:y val="7.4074253496353659E-2"/>
                </c:manualLayout>
              </c:layout>
              <c:tx>
                <c:rich>
                  <a:bodyPr/>
                  <a:lstStyle/>
                  <a:p>
                    <a:fld id="{31D73542-E599-469F-B727-89E420A1032C}" type="VALUE">
                      <a:rPr lang="en-US" sz="800" b="0" i="0" u="none" strike="noStrike" kern="1200" baseline="0">
                        <a:solidFill>
                          <a:sysClr val="windowText" lastClr="000000">
                            <a:lumMod val="75000"/>
                            <a:lumOff val="25000"/>
                          </a:sysClr>
                        </a:solidFill>
                      </a:rPr>
                      <a:pPr/>
                      <a:t>[DEĞER]</a:t>
                    </a:fld>
                    <a:r>
                      <a:rPr lang="en-US" sz="800" b="0" i="0" u="none" strike="noStrike" kern="1200" baseline="0">
                        <a:solidFill>
                          <a:sysClr val="windowText" lastClr="000000">
                            <a:lumMod val="75000"/>
                            <a:lumOff val="25000"/>
                          </a:sysClr>
                        </a:solidFill>
                      </a:rPr>
                      <a:t>.0</a:t>
                    </a:r>
                    <a:r>
                      <a:rPr lang="en-US" sz="800" b="0" i="0" u="sng" strike="noStrike" kern="1200" baseline="0">
                        <a:solidFill>
                          <a:sysClr val="windowText" lastClr="000000">
                            <a:lumMod val="75000"/>
                            <a:lumOff val="25000"/>
                          </a:sysClr>
                        </a:solidFill>
                        <a:effectLst/>
                      </a:rPr>
                      <a:t>+</a:t>
                    </a:r>
                    <a:r>
                      <a:rPr lang="en-US" sz="800" b="0" i="0" u="none" strike="noStrike" kern="1200" baseline="0">
                        <a:solidFill>
                          <a:sysClr val="windowText" lastClr="000000">
                            <a:lumMod val="75000"/>
                            <a:lumOff val="25000"/>
                          </a:sysClr>
                        </a:solidFill>
                      </a:rPr>
                      <a:t> 708.8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0.10277777777777768"/>
                  <c:y val="7.8703703703703706E-2"/>
                </c:manualLayout>
              </c:layout>
              <c:tx>
                <c:rich>
                  <a:bodyPr/>
                  <a:lstStyle/>
                  <a:p>
                    <a:fld id="{4B51AA70-1CB5-4B06-96CC-34AFDFF19839}" type="VALUE">
                      <a:rPr lang="en-US" sz="800" b="0" i="0" u="none" strike="noStrike" kern="1200" baseline="0">
                        <a:solidFill>
                          <a:sysClr val="windowText" lastClr="000000">
                            <a:lumMod val="75000"/>
                            <a:lumOff val="25000"/>
                          </a:sysClr>
                        </a:solidFill>
                      </a:rPr>
                      <a:pPr/>
                      <a:t>[DEĞER]</a:t>
                    </a:fld>
                    <a:r>
                      <a:rPr lang="en-US" sz="800" b="0" i="0" u="none" strike="noStrike" kern="1200" baseline="0">
                        <a:solidFill>
                          <a:sysClr val="windowText" lastClr="000000">
                            <a:lumMod val="75000"/>
                            <a:lumOff val="25000"/>
                          </a:sysClr>
                        </a:solidFill>
                      </a:rPr>
                      <a:t>.7</a:t>
                    </a:r>
                    <a:r>
                      <a:rPr lang="en-US" sz="800" b="0" i="0" u="sng" strike="noStrike" kern="1200" baseline="0">
                        <a:solidFill>
                          <a:sysClr val="windowText" lastClr="000000">
                            <a:lumMod val="75000"/>
                            <a:lumOff val="25000"/>
                          </a:sysClr>
                        </a:solidFill>
                        <a:effectLst/>
                      </a:rPr>
                      <a:t>+</a:t>
                    </a:r>
                    <a:r>
                      <a:rPr lang="en-US" sz="800" b="0" i="0" u="none" strike="noStrike" kern="1200" baseline="0">
                        <a:solidFill>
                          <a:sysClr val="windowText" lastClr="000000">
                            <a:lumMod val="75000"/>
                            <a:lumOff val="25000"/>
                          </a:sysClr>
                        </a:solidFill>
                      </a:rPr>
                      <a:t> 809.9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Sayfa1!$D$33:$G$33</c:f>
              <c:strCache>
                <c:ptCount val="3"/>
                <c:pt idx="0">
                  <c:v>DY 6. AY (p&gt;0,05)</c:v>
                </c:pt>
                <c:pt idx="2">
                  <c:v>DY 12.AY (p&gt;0,05)</c:v>
                </c:pt>
              </c:strCache>
            </c:strRef>
          </c:cat>
          <c:val>
            <c:numRef>
              <c:f>Sayfa1!$D$36:$G$36</c:f>
              <c:numCache>
                <c:formatCode>General</c:formatCode>
                <c:ptCount val="4"/>
                <c:pt idx="0">
                  <c:v>7483</c:v>
                </c:pt>
                <c:pt idx="2">
                  <c:v>9532</c:v>
                </c:pt>
              </c:numCache>
            </c:numRef>
          </c:val>
        </c:ser>
        <c:dLbls>
          <c:dLblPos val="outEnd"/>
          <c:showLegendKey val="0"/>
          <c:showVal val="1"/>
          <c:showCatName val="0"/>
          <c:showSerName val="0"/>
          <c:showPercent val="0"/>
          <c:showBubbleSize val="0"/>
        </c:dLbls>
        <c:gapWidth val="0"/>
        <c:axId val="-1425092704"/>
        <c:axId val="-1425103584"/>
      </c:barChart>
      <c:catAx>
        <c:axId val="-142509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5103584"/>
        <c:crosses val="autoZero"/>
        <c:auto val="1"/>
        <c:lblAlgn val="ctr"/>
        <c:lblOffset val="100"/>
        <c:noMultiLvlLbl val="0"/>
      </c:catAx>
      <c:valAx>
        <c:axId val="-142510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900">
                    <a:latin typeface="Times New Roman" panose="02020603050405020304" pitchFamily="18" charset="0"/>
                    <a:cs typeface="Times New Roman" panose="02020603050405020304" pitchFamily="18" charset="0"/>
                  </a:rPr>
                  <a:t>Ortalama</a:t>
                </a:r>
                <a:r>
                  <a:rPr lang="tr-TR" sz="900" baseline="0">
                    <a:latin typeface="Times New Roman" panose="02020603050405020304" pitchFamily="18" charset="0"/>
                    <a:cs typeface="Times New Roman" panose="02020603050405020304" pitchFamily="18" charset="0"/>
                  </a:rPr>
                  <a:t> ağırlık (gr)</a:t>
                </a:r>
                <a:endParaRPr lang="tr-TR" sz="900">
                  <a:latin typeface="Times New Roman" panose="02020603050405020304" pitchFamily="18" charset="0"/>
                  <a:cs typeface="Times New Roman" panose="02020603050405020304" pitchFamily="18" charset="0"/>
                </a:endParaRPr>
              </a:p>
            </c:rich>
          </c:tx>
          <c:layout>
            <c:manualLayout>
              <c:xMode val="edge"/>
              <c:yMode val="edge"/>
              <c:x val="3.5226772346983709E-2"/>
              <c:y val="0.256759617068689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509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900">
                <a:latin typeface="Times New Roman" panose="02020603050405020304" pitchFamily="18" charset="0"/>
                <a:cs typeface="Times New Roman" panose="02020603050405020304" pitchFamily="18" charset="0"/>
              </a:rPr>
              <a:t>DY</a:t>
            </a:r>
            <a:r>
              <a:rPr lang="tr-TR" sz="900" baseline="0">
                <a:latin typeface="Times New Roman" panose="02020603050405020304" pitchFamily="18" charset="0"/>
                <a:cs typeface="Times New Roman" panose="02020603050405020304" pitchFamily="18" charset="0"/>
              </a:rPr>
              <a:t> 6 ve 12</a:t>
            </a:r>
            <a:r>
              <a:rPr lang="tr-TR" sz="9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ay</a:t>
            </a:r>
            <a:r>
              <a:rPr lang="tr-TR" sz="900" baseline="0">
                <a:latin typeface="Times New Roman" panose="02020603050405020304" pitchFamily="18" charset="0"/>
                <a:cs typeface="Times New Roman" panose="02020603050405020304" pitchFamily="18" charset="0"/>
              </a:rPr>
              <a:t>daki boy uzunluk ortalamaları</a:t>
            </a:r>
            <a:endParaRPr lang="tr-TR"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2548381452318461"/>
          <c:y val="0.17171296296296296"/>
          <c:w val="0.78002572041180118"/>
          <c:h val="0.60845654709827945"/>
        </c:manualLayout>
      </c:layout>
      <c:barChart>
        <c:barDir val="col"/>
        <c:grouping val="clustered"/>
        <c:varyColors val="0"/>
        <c:ser>
          <c:idx val="0"/>
          <c:order val="0"/>
          <c:tx>
            <c:strRef>
              <c:f>Sayfa1!$B$39:$C$39</c:f>
              <c:strCache>
                <c:ptCount val="2"/>
                <c:pt idx="0">
                  <c:v>SBG</c:v>
                </c:pt>
              </c:strCache>
            </c:strRef>
          </c:tx>
          <c:spPr>
            <a:solidFill>
              <a:schemeClr val="accent1"/>
            </a:solidFill>
            <a:ln>
              <a:noFill/>
            </a:ln>
            <a:effectLst/>
          </c:spPr>
          <c:invertIfNegative val="0"/>
          <c:dLbls>
            <c:dLbl>
              <c:idx val="0"/>
              <c:layout>
                <c:manualLayout>
                  <c:x val="-1.6666666666666666E-2"/>
                  <c:y val="4.6296296296296294E-3"/>
                </c:manualLayout>
              </c:layout>
              <c:tx>
                <c:rich>
                  <a:bodyPr/>
                  <a:lstStyle/>
                  <a:p>
                    <a:fld id="{CDB8C1AE-8282-44D3-9752-D71C418BE88F}" type="VALUE">
                      <a:rPr lang="en-US" sz="900" b="0" i="0" u="none" strike="noStrike" kern="1200" baseline="0">
                        <a:solidFill>
                          <a:sysClr val="windowText" lastClr="000000">
                            <a:lumMod val="75000"/>
                            <a:lumOff val="25000"/>
                          </a:sysClr>
                        </a:solidFill>
                      </a:rPr>
                      <a:pPr/>
                      <a:t>[DEĞER]</a:t>
                    </a:fld>
                    <a:r>
                      <a:rPr lang="en-US" sz="900" b="0" i="0" u="none" strike="noStrike" kern="1200" baseline="0">
                        <a:solidFill>
                          <a:sysClr val="windowText" lastClr="000000">
                            <a:lumMod val="75000"/>
                            <a:lumOff val="25000"/>
                          </a:sysClr>
                        </a:solidFill>
                      </a:rPr>
                      <a:t>.2</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 2.1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7.4999999999999997E-2"/>
                  <c:y val="8.3333333333333287E-2"/>
                </c:manualLayout>
              </c:layout>
              <c:tx>
                <c:rich>
                  <a:bodyPr/>
                  <a:lstStyle/>
                  <a:p>
                    <a:fld id="{C025CB16-5394-45C9-B23D-0DD1659D59A2}" type="VALUE">
                      <a:rPr lang="en-US" sz="800" b="0" i="0" u="none" strike="noStrike" kern="1200" baseline="0">
                        <a:solidFill>
                          <a:sysClr val="windowText" lastClr="000000">
                            <a:lumMod val="75000"/>
                            <a:lumOff val="25000"/>
                          </a:sysClr>
                        </a:solidFill>
                      </a:rPr>
                      <a:pPr/>
                      <a:t>[DEĞER]</a:t>
                    </a:fld>
                    <a:r>
                      <a:rPr lang="en-US" sz="900" b="0" i="0" u="none" strike="noStrike" kern="1200" baseline="0">
                        <a:solidFill>
                          <a:sysClr val="windowText" lastClr="000000">
                            <a:lumMod val="75000"/>
                            <a:lumOff val="25000"/>
                          </a:sysClr>
                        </a:solidFill>
                      </a:rPr>
                      <a:t>.6</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2.2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Sayfa1!$D$38:$F$38</c:f>
              <c:strCache>
                <c:ptCount val="3"/>
                <c:pt idx="0">
                  <c:v>DY 6.AY</c:v>
                </c:pt>
                <c:pt idx="2">
                  <c:v>DY 12.AY</c:v>
                </c:pt>
              </c:strCache>
            </c:strRef>
          </c:cat>
          <c:val>
            <c:numRef>
              <c:f>Sayfa1!$D$39:$F$39</c:f>
              <c:numCache>
                <c:formatCode>General</c:formatCode>
                <c:ptCount val="3"/>
                <c:pt idx="0">
                  <c:v>66</c:v>
                </c:pt>
                <c:pt idx="2">
                  <c:v>74</c:v>
                </c:pt>
              </c:numCache>
            </c:numRef>
          </c:val>
        </c:ser>
        <c:ser>
          <c:idx val="1"/>
          <c:order val="1"/>
          <c:tx>
            <c:strRef>
              <c:f>Sayfa1!$B$40:$C$40</c:f>
              <c:strCache>
                <c:ptCount val="2"/>
                <c:pt idx="0">
                  <c:v>ANNE EG</c:v>
                </c:pt>
              </c:strCache>
            </c:strRef>
          </c:tx>
          <c:spPr>
            <a:solidFill>
              <a:schemeClr val="accent2"/>
            </a:solidFill>
            <a:ln>
              <a:noFill/>
            </a:ln>
            <a:effectLst/>
          </c:spPr>
          <c:invertIfNegative val="0"/>
          <c:dLbls>
            <c:dLbl>
              <c:idx val="0"/>
              <c:layout>
                <c:manualLayout>
                  <c:x val="1.9444444444444393E-2"/>
                  <c:y val="-2.7777777777777863E-2"/>
                </c:manualLayout>
              </c:layout>
              <c:tx>
                <c:rich>
                  <a:bodyPr/>
                  <a:lstStyle/>
                  <a:p>
                    <a:fld id="{AF37C1BE-C74C-480B-9174-27685FF58B67}" type="VALUE">
                      <a:rPr lang="en-US" sz="800" b="0" i="0" u="none" strike="noStrike" kern="1200" baseline="0">
                        <a:solidFill>
                          <a:schemeClr val="tx1"/>
                        </a:solidFill>
                      </a:rPr>
                      <a:pPr/>
                      <a:t>[DEĞER]</a:t>
                    </a:fld>
                    <a:r>
                      <a:rPr lang="en-US" sz="800" b="0" i="0" u="none" strike="noStrike" kern="1200" baseline="0">
                        <a:solidFill>
                          <a:schemeClr val="tx1"/>
                        </a:solidFill>
                      </a:rPr>
                      <a:t>.0</a:t>
                    </a:r>
                    <a:r>
                      <a:rPr lang="en-US" sz="800" b="0" i="0" u="sng" strike="noStrike" kern="1200" baseline="0">
                        <a:solidFill>
                          <a:schemeClr val="tx1"/>
                        </a:solidFill>
                        <a:effectLst/>
                      </a:rPr>
                      <a:t>+</a:t>
                    </a:r>
                    <a:r>
                      <a:rPr lang="en-US" sz="800" b="0" i="0" u="none" strike="noStrike" kern="1200" baseline="0">
                        <a:solidFill>
                          <a:schemeClr val="tx1"/>
                        </a:solidFill>
                      </a:rPr>
                      <a:t> 2.3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7162256963586289E-2"/>
                  <c:y val="2.25939434214491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3C90716-02BE-45CE-B4D5-95FE23D85DD9}" type="VALUE">
                      <a:rPr lang="en-US" sz="900" b="0" i="0" u="none" strike="noStrike" kern="1200" baseline="0">
                        <a:solidFill>
                          <a:sysClr val="windowText" lastClr="000000">
                            <a:lumMod val="75000"/>
                            <a:lumOff val="25000"/>
                          </a:sysClr>
                        </a:solidFill>
                      </a:rPr>
                      <a:pPr>
                        <a:defRPr/>
                      </a:pPr>
                      <a:t>[DEĞER]</a:t>
                    </a:fld>
                    <a:r>
                      <a:rPr lang="en-US" sz="900" b="0" i="0" u="none" strike="noStrike" kern="1200" baseline="0">
                        <a:solidFill>
                          <a:sysClr val="windowText" lastClr="000000">
                            <a:lumMod val="75000"/>
                            <a:lumOff val="25000"/>
                          </a:sysClr>
                        </a:solidFill>
                      </a:rPr>
                      <a:t>.2</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 3.1</a:t>
                    </a:r>
                  </a:p>
                  <a:p>
                    <a:pPr>
                      <a:defRPr/>
                    </a:pPr>
                    <a:endParaRPr lang="tr-T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6642546498068189"/>
                      <c:h val="8.8378292752660098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Sayfa1!$D$38:$F$38</c:f>
              <c:strCache>
                <c:ptCount val="3"/>
                <c:pt idx="0">
                  <c:v>DY 6.AY</c:v>
                </c:pt>
                <c:pt idx="2">
                  <c:v>DY 12.AY</c:v>
                </c:pt>
              </c:strCache>
            </c:strRef>
          </c:cat>
          <c:val>
            <c:numRef>
              <c:f>Sayfa1!$D$40:$F$40</c:f>
              <c:numCache>
                <c:formatCode>General</c:formatCode>
                <c:ptCount val="3"/>
                <c:pt idx="0">
                  <c:v>67</c:v>
                </c:pt>
                <c:pt idx="2">
                  <c:v>75</c:v>
                </c:pt>
              </c:numCache>
            </c:numRef>
          </c:val>
        </c:ser>
        <c:ser>
          <c:idx val="2"/>
          <c:order val="2"/>
          <c:tx>
            <c:strRef>
              <c:f>Sayfa1!$B$41:$C$41</c:f>
              <c:strCache>
                <c:ptCount val="2"/>
                <c:pt idx="0">
                  <c:v>AİLE EG</c:v>
                </c:pt>
              </c:strCache>
            </c:strRef>
          </c:tx>
          <c:spPr>
            <a:solidFill>
              <a:schemeClr val="accent3"/>
            </a:solidFill>
            <a:ln>
              <a:noFill/>
            </a:ln>
            <a:effectLst/>
          </c:spPr>
          <c:invertIfNegative val="0"/>
          <c:dPt>
            <c:idx val="0"/>
            <c:invertIfNegative val="0"/>
            <c:bubble3D val="0"/>
            <c:spPr>
              <a:solidFill>
                <a:schemeClr val="accent3"/>
              </a:solidFill>
              <a:ln>
                <a:noFill/>
              </a:ln>
              <a:effectLst/>
            </c:spPr>
          </c:dPt>
          <c:dPt>
            <c:idx val="2"/>
            <c:invertIfNegative val="0"/>
            <c:bubble3D val="0"/>
            <c:spPr>
              <a:solidFill>
                <a:schemeClr val="accent3"/>
              </a:solidFill>
              <a:ln>
                <a:noFill/>
              </a:ln>
              <a:effectLst/>
            </c:spPr>
          </c:dPt>
          <c:dLbls>
            <c:dLbl>
              <c:idx val="0"/>
              <c:layout>
                <c:manualLayout>
                  <c:x val="9.166666666666666E-2"/>
                  <c:y val="8.3333333333333329E-2"/>
                </c:manualLayout>
              </c:layout>
              <c:tx>
                <c:rich>
                  <a:bodyPr/>
                  <a:lstStyle/>
                  <a:p>
                    <a:r>
                      <a:rPr lang="en-US" sz="900" b="0" i="0" u="none" strike="noStrike" kern="1200" baseline="0">
                        <a:solidFill>
                          <a:sysClr val="windowText" lastClr="000000">
                            <a:lumMod val="75000"/>
                            <a:lumOff val="25000"/>
                          </a:sysClr>
                        </a:solidFill>
                      </a:rPr>
                      <a:t>68.2</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 2.2</a:t>
                    </a:r>
                    <a:r>
                      <a:rPr lang="en-US" sz="1400" b="0" i="0" u="none" strike="noStrike" kern="1200" baseline="0">
                        <a:solidFill>
                          <a:sysClr val="windowText" lastClr="000000">
                            <a:lumMod val="75000"/>
                            <a:lumOff val="25000"/>
                          </a:sysClr>
                        </a:solidFill>
                      </a:rP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23E-2"/>
                  <c:y val="2.3148148148148147E-2"/>
                </c:manualLayout>
              </c:layout>
              <c:tx>
                <c:rich>
                  <a:bodyPr/>
                  <a:lstStyle/>
                  <a:p>
                    <a:fld id="{1B25E1FC-1087-4D9F-8AA5-DC590ED2AAEF}" type="VALUE">
                      <a:rPr lang="en-US" sz="900" b="0" i="0" u="none" strike="noStrike" kern="1200" baseline="0">
                        <a:solidFill>
                          <a:sysClr val="windowText" lastClr="000000">
                            <a:lumMod val="75000"/>
                            <a:lumOff val="25000"/>
                          </a:sysClr>
                        </a:solidFill>
                      </a:rPr>
                      <a:pPr/>
                      <a:t>[DEĞER]</a:t>
                    </a:fld>
                    <a:r>
                      <a:rPr lang="en-US" sz="900" b="0" i="0" u="none" strike="noStrike" kern="1200" baseline="0">
                        <a:solidFill>
                          <a:sysClr val="windowText" lastClr="000000">
                            <a:lumMod val="75000"/>
                            <a:lumOff val="25000"/>
                          </a:sysClr>
                        </a:solidFill>
                      </a:rPr>
                      <a:t>.0</a:t>
                    </a:r>
                    <a:r>
                      <a:rPr lang="en-US" sz="900" b="0" i="0" u="sng" strike="noStrike" kern="1200" baseline="0">
                        <a:solidFill>
                          <a:sysClr val="windowText" lastClr="000000">
                            <a:lumMod val="75000"/>
                            <a:lumOff val="25000"/>
                          </a:sysClr>
                        </a:solidFill>
                        <a:effectLst/>
                      </a:rPr>
                      <a:t>+</a:t>
                    </a:r>
                    <a:r>
                      <a:rPr lang="en-US" sz="900" b="0" i="0" u="none" strike="noStrike" kern="1200" baseline="0">
                        <a:solidFill>
                          <a:sysClr val="windowText" lastClr="000000">
                            <a:lumMod val="75000"/>
                            <a:lumOff val="25000"/>
                          </a:sysClr>
                        </a:solidFill>
                      </a:rPr>
                      <a:t> 2.6</a:t>
                    </a:r>
                    <a:r>
                      <a:rPr lang="en-US" sz="1400" b="0" i="0" u="none" strike="noStrike" kern="1200" baseline="0">
                        <a:solidFill>
                          <a:sysClr val="windowText" lastClr="000000">
                            <a:lumMod val="75000"/>
                            <a:lumOff val="25000"/>
                          </a:sysClr>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Sayfa1!$D$38:$F$38</c:f>
              <c:strCache>
                <c:ptCount val="3"/>
                <c:pt idx="0">
                  <c:v>DY 6.AY</c:v>
                </c:pt>
                <c:pt idx="2">
                  <c:v>DY 12.AY</c:v>
                </c:pt>
              </c:strCache>
            </c:strRef>
          </c:cat>
          <c:val>
            <c:numRef>
              <c:f>Sayfa1!$D$41:$F$41</c:f>
              <c:numCache>
                <c:formatCode>General</c:formatCode>
                <c:ptCount val="3"/>
                <c:pt idx="0">
                  <c:v>68</c:v>
                </c:pt>
                <c:pt idx="2">
                  <c:v>77</c:v>
                </c:pt>
              </c:numCache>
            </c:numRef>
          </c:val>
        </c:ser>
        <c:dLbls>
          <c:dLblPos val="outEnd"/>
          <c:showLegendKey val="0"/>
          <c:showVal val="1"/>
          <c:showCatName val="0"/>
          <c:showSerName val="0"/>
          <c:showPercent val="0"/>
          <c:showBubbleSize val="0"/>
        </c:dLbls>
        <c:gapWidth val="199"/>
        <c:axId val="-1425091616"/>
        <c:axId val="-1425089984"/>
      </c:barChart>
      <c:catAx>
        <c:axId val="-142509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rich>
          </c:tx>
          <c:layout>
            <c:manualLayout>
              <c:xMode val="edge"/>
              <c:yMode val="edge"/>
              <c:x val="0.71474190726159215"/>
              <c:y val="0.832962233887430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5089984"/>
        <c:crosses val="autoZero"/>
        <c:auto val="1"/>
        <c:lblAlgn val="ctr"/>
        <c:lblOffset val="100"/>
        <c:noMultiLvlLbl val="0"/>
      </c:catAx>
      <c:valAx>
        <c:axId val="-142508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900">
                    <a:latin typeface="Times New Roman" panose="02020603050405020304" pitchFamily="18" charset="0"/>
                    <a:cs typeface="Times New Roman" panose="02020603050405020304" pitchFamily="18" charset="0"/>
                  </a:rPr>
                  <a:t>Ortalama</a:t>
                </a:r>
                <a:r>
                  <a:rPr lang="tr-TR" sz="900" baseline="0">
                    <a:latin typeface="Times New Roman" panose="02020603050405020304" pitchFamily="18" charset="0"/>
                    <a:cs typeface="Times New Roman" panose="02020603050405020304" pitchFamily="18" charset="0"/>
                  </a:rPr>
                  <a:t> boy uzunluğu (cm)</a:t>
                </a:r>
                <a:endParaRPr lang="tr-TR"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509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0.11712</cdr:x>
      <cdr:y>0.12871</cdr:y>
    </cdr:to>
    <cdr:sp macro="" textlink="">
      <cdr:nvSpPr>
        <cdr:cNvPr id="2" name="Metin Kutusu 2"/>
        <cdr:cNvSpPr txBox="1">
          <a:spLocks xmlns:a="http://schemas.openxmlformats.org/drawingml/2006/main" noChangeArrowheads="1"/>
        </cdr:cNvSpPr>
      </cdr:nvSpPr>
      <cdr:spPr bwMode="auto">
        <a:xfrm xmlns:a="http://schemas.openxmlformats.org/drawingml/2006/main">
          <a:off x="0" y="0"/>
          <a:ext cx="247650" cy="2476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tr-T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0.09962</cdr:x>
      <cdr:y>0.12871</cdr:y>
    </cdr:to>
    <cdr:sp macro="" textlink="">
      <cdr:nvSpPr>
        <cdr:cNvPr id="2" name="Metin Kutusu 2"/>
        <cdr:cNvSpPr txBox="1">
          <a:spLocks xmlns:a="http://schemas.openxmlformats.org/drawingml/2006/main" noChangeArrowheads="1"/>
        </cdr:cNvSpPr>
      </cdr:nvSpPr>
      <cdr:spPr bwMode="auto">
        <a:xfrm xmlns:a="http://schemas.openxmlformats.org/drawingml/2006/main">
          <a:off x="0" y="0"/>
          <a:ext cx="247650" cy="2476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tr-TR"/>
            <a:t>b</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D39C7-E1C0-434D-AE7F-0FEF9943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10845</TotalTime>
  <Pages>184</Pages>
  <Words>56867</Words>
  <Characters>324145</Characters>
  <Application>Microsoft Office Word</Application>
  <DocSecurity>0</DocSecurity>
  <Lines>2701</Lines>
  <Paragraphs>760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Unver</dc:creator>
  <cp:keywords/>
  <dc:description/>
  <cp:lastModifiedBy>Elif Unver</cp:lastModifiedBy>
  <cp:revision>112</cp:revision>
  <dcterms:created xsi:type="dcterms:W3CDTF">2018-07-01T20:55:00Z</dcterms:created>
  <dcterms:modified xsi:type="dcterms:W3CDTF">2019-11-19T21:06:00Z</dcterms:modified>
</cp:coreProperties>
</file>