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ACD" w14:textId="5CECDD5A" w:rsidR="00AA755C" w:rsidRDefault="00AA755C" w:rsidP="006A606E">
      <w:pPr>
        <w:jc w:val="center"/>
        <w:rPr>
          <w:rFonts w:ascii="Times New Roman" w:hAnsi="Times New Roman" w:cs="Times New Roman"/>
          <w:sz w:val="24"/>
          <w:szCs w:val="24"/>
        </w:rPr>
      </w:pPr>
    </w:p>
    <w:p w14:paraId="05F4BFE8" w14:textId="77777777" w:rsidR="00032DC2" w:rsidRPr="009E39F1" w:rsidRDefault="00032DC2" w:rsidP="006A606E">
      <w:pPr>
        <w:jc w:val="center"/>
        <w:rPr>
          <w:rFonts w:ascii="Times New Roman" w:hAnsi="Times New Roman" w:cs="Times New Roman"/>
          <w:sz w:val="24"/>
          <w:szCs w:val="24"/>
        </w:rPr>
      </w:pPr>
    </w:p>
    <w:p w14:paraId="1E18B2CA" w14:textId="777768C3" w:rsidR="00997969" w:rsidRDefault="00B04D55" w:rsidP="00B04D55">
      <w:pPr>
        <w:jc w:val="center"/>
        <w:rPr>
          <w:rFonts w:ascii="Times New Roman" w:hAnsi="Times New Roman" w:cs="Times New Roman"/>
          <w:noProof/>
          <w:sz w:val="24"/>
          <w:szCs w:val="24"/>
          <w:lang w:val="de-AT"/>
        </w:rPr>
      </w:pPr>
      <w:r>
        <w:rPr>
          <w:rFonts w:ascii="Times New Roman" w:hAnsi="Times New Roman" w:cs="Times New Roman"/>
          <w:noProof/>
          <w:sz w:val="24"/>
          <w:szCs w:val="24"/>
          <w:lang w:val="de-AT"/>
        </w:rPr>
        <w:t xml:space="preserve">UYGULAMALI MÜZİK EĞİTİMİ </w:t>
      </w:r>
    </w:p>
    <w:p w14:paraId="66B8466B" w14:textId="7ACBEC97" w:rsidR="006D6D07" w:rsidRPr="006D6D07" w:rsidRDefault="00B04D55" w:rsidP="006D6D07">
      <w:pPr>
        <w:jc w:val="center"/>
        <w:rPr>
          <w:rFonts w:ascii="Times New Roman" w:hAnsi="Times New Roman" w:cs="Times New Roman"/>
          <w:noProof/>
          <w:sz w:val="24"/>
          <w:szCs w:val="24"/>
          <w:lang w:val="de-AT"/>
        </w:rPr>
      </w:pPr>
      <w:r>
        <w:rPr>
          <w:rFonts w:ascii="Times New Roman" w:hAnsi="Times New Roman" w:cs="Times New Roman"/>
          <w:noProof/>
          <w:sz w:val="24"/>
          <w:szCs w:val="24"/>
          <w:lang w:val="de-AT"/>
        </w:rPr>
        <w:t>ÜZERİNE BİR İNCELEME</w:t>
      </w:r>
    </w:p>
    <w:p w14:paraId="60DBD447" w14:textId="663FBC1E" w:rsidR="006D6D07" w:rsidRDefault="006D6D07" w:rsidP="006D6D07">
      <w:pPr>
        <w:jc w:val="center"/>
        <w:rPr>
          <w:rFonts w:ascii="Times New Roman" w:hAnsi="Times New Roman" w:cs="Times New Roman"/>
          <w:noProof/>
          <w:sz w:val="24"/>
          <w:szCs w:val="24"/>
          <w:lang w:val="de-AT"/>
        </w:rPr>
      </w:pPr>
      <w:r>
        <w:rPr>
          <w:rFonts w:ascii="Times New Roman" w:hAnsi="Times New Roman" w:cs="Times New Roman"/>
          <w:noProof/>
          <w:sz w:val="24"/>
          <w:szCs w:val="24"/>
          <w:lang w:val="de-AT"/>
        </w:rPr>
        <w:t>A REVIEW ON PRACTICAL MUSIC EDUCATION</w:t>
      </w:r>
    </w:p>
    <w:p w14:paraId="43CDA7E7" w14:textId="77777777" w:rsidR="00B04D55" w:rsidRDefault="00B04D55" w:rsidP="00B04D55">
      <w:pPr>
        <w:jc w:val="center"/>
        <w:rPr>
          <w:rFonts w:ascii="Times New Roman" w:hAnsi="Times New Roman" w:cs="Times New Roman"/>
          <w:noProof/>
          <w:sz w:val="18"/>
          <w:szCs w:val="18"/>
          <w:lang w:val="de-AT"/>
        </w:rPr>
      </w:pPr>
      <w:r>
        <w:rPr>
          <w:rFonts w:ascii="Times New Roman" w:hAnsi="Times New Roman" w:cs="Times New Roman"/>
          <w:noProof/>
          <w:sz w:val="18"/>
          <w:szCs w:val="18"/>
          <w:lang w:val="de-AT"/>
        </w:rPr>
        <w:t>Prof. Dr. Mustafa Hilmi BULUT</w:t>
      </w:r>
      <w:r>
        <w:rPr>
          <w:rStyle w:val="DipnotBavurusu"/>
          <w:rFonts w:ascii="Times New Roman" w:hAnsi="Times New Roman" w:cs="Times New Roman"/>
          <w:noProof/>
          <w:sz w:val="18"/>
          <w:szCs w:val="18"/>
          <w:lang w:val="de-AT"/>
        </w:rPr>
        <w:footnoteReference w:id="1"/>
      </w:r>
    </w:p>
    <w:p w14:paraId="43AF19D7" w14:textId="77777777" w:rsidR="00B04D55" w:rsidRDefault="00B04D55" w:rsidP="00B04D55">
      <w:pPr>
        <w:jc w:val="center"/>
        <w:rPr>
          <w:rFonts w:ascii="Times New Roman" w:hAnsi="Times New Roman" w:cs="Times New Roman"/>
          <w:noProof/>
          <w:sz w:val="18"/>
          <w:szCs w:val="18"/>
          <w:lang w:val="de-AT"/>
        </w:rPr>
      </w:pPr>
    </w:p>
    <w:p w14:paraId="2F7F2D8A" w14:textId="77777777" w:rsidR="00B04D55" w:rsidRDefault="00B04D55" w:rsidP="00B04D55">
      <w:pPr>
        <w:jc w:val="both"/>
        <w:rPr>
          <w:rFonts w:ascii="Times New Roman" w:hAnsi="Times New Roman" w:cs="Times New Roman"/>
          <w:b/>
          <w:bCs/>
          <w:noProof/>
          <w:sz w:val="24"/>
          <w:szCs w:val="24"/>
          <w:lang w:val="de-AT"/>
        </w:rPr>
      </w:pPr>
      <w:r>
        <w:rPr>
          <w:noProof/>
          <w:lang w:val="de-AT"/>
        </w:rPr>
        <w:tab/>
      </w:r>
      <w:r>
        <w:rPr>
          <w:rFonts w:ascii="Times New Roman" w:hAnsi="Times New Roman" w:cs="Times New Roman"/>
          <w:b/>
          <w:bCs/>
          <w:noProof/>
          <w:sz w:val="24"/>
          <w:szCs w:val="24"/>
          <w:lang w:val="de-AT"/>
        </w:rPr>
        <w:t>ÖZET</w:t>
      </w:r>
    </w:p>
    <w:p w14:paraId="3D02D835" w14:textId="77777777" w:rsidR="00B04D55" w:rsidRDefault="00B04D55" w:rsidP="00B04D55">
      <w:pPr>
        <w:jc w:val="both"/>
        <w:rPr>
          <w:rFonts w:ascii="Times New Roman" w:hAnsi="Times New Roman" w:cs="Times New Roman"/>
          <w:b/>
          <w:bCs/>
          <w:noProof/>
          <w:sz w:val="24"/>
          <w:szCs w:val="24"/>
          <w:lang w:val="de-AT"/>
        </w:rPr>
      </w:pPr>
    </w:p>
    <w:p w14:paraId="312D3143" w14:textId="77777777" w:rsidR="00B04D55" w:rsidRDefault="00B04D55" w:rsidP="00B04D55">
      <w:pPr>
        <w:spacing w:line="360" w:lineRule="auto"/>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ab/>
      </w:r>
      <w:bookmarkStart w:id="0" w:name="_Hlk31206176"/>
      <w:r>
        <w:rPr>
          <w:rFonts w:ascii="Times New Roman" w:hAnsi="Times New Roman" w:cs="Times New Roman"/>
          <w:noProof/>
          <w:sz w:val="24"/>
          <w:szCs w:val="24"/>
          <w:lang w:val="de-AT"/>
        </w:rPr>
        <w:t>Bu çalışmada uygulamalı müzik eğitimi, müziğin doğası ve önemi dikkate alınarak değerlendirilmiştir. Çalışmada, Eliot (2005) tarafından yapılan uygulamalı müzik öğretimi sınıflandırmasının, Türkiye’deki müzik öğrenme – öğretme (müzik eğitimi) işlemlerinde ki bilinirliği araştırılmış, bu doğrultuda birtakım öneriler geliştirilmiştir. Araştırma nitel bir araştırma olup, gözlem ve görüşme tekniğiyle yürütülmüştür.</w:t>
      </w:r>
      <w:bookmarkEnd w:id="0"/>
    </w:p>
    <w:p w14:paraId="2DC7A02C" w14:textId="7897081A" w:rsidR="00B04D55" w:rsidRDefault="00B04D55" w:rsidP="00B04D55">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 xml:space="preserve">Araştırma, müzik eğitiminde kullanılan şarkı kitaplarından amaçlı örnekleme yöntemiyle seçilen 4 şarkı (2 Makamsal – 2 Tonal) üzerinden yürütülmüştür. Seçilen şarkılar örneklem grubunda yer alan müzik öğretmenlerine ve müzik eğitimi alan öğrencilere yeterli olacak tekrarlarla dinletilerek işitsel yoldan (uygulamalı) öğretilmiştir. Her bir dinleyiciden şarkılar dinlerken neleri dikkate aldıkları yönünde bildirimlerde bulunmaları istenmiştir. Sonrasında bu bildirimler karşılaştırmalı analiz yöntemiyle değerlendirilmiştir. </w:t>
      </w:r>
      <w:r w:rsidR="00D05A6C">
        <w:rPr>
          <w:rFonts w:ascii="Times New Roman" w:hAnsi="Times New Roman" w:cs="Times New Roman"/>
          <w:noProof/>
          <w:sz w:val="24"/>
          <w:szCs w:val="24"/>
          <w:lang w:val="de-AT"/>
        </w:rPr>
        <w:t>Bu araştırma Eliot’un uygulamalı müzik öğretim sınıflandırması konusunda farkındalık yaratacak olması bakımından önemlidir.</w:t>
      </w:r>
    </w:p>
    <w:p w14:paraId="5E5880BD" w14:textId="77777777" w:rsidR="00B04D55" w:rsidRDefault="00B04D55" w:rsidP="00B04D55">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 xml:space="preserve">Araştırma sonucunda katılımcıların dinleme sırasındaki dikkate aldıkları noktalar maddeler halinde yazılmış ve şarkıları öğrenmelerinde bu maddelerin etkileri yönünde birtakım değerlendirmelerde bulunulmuştur. </w:t>
      </w:r>
    </w:p>
    <w:p w14:paraId="044FBAD0" w14:textId="77777777" w:rsidR="00B04D55" w:rsidRDefault="00B04D55" w:rsidP="00B04D55">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Anahtar Kelimeler: uygulamalı öğretim, müzik dinleme, müzik eğitimi, şarkı öğretimi, şarkı söyleme.</w:t>
      </w:r>
    </w:p>
    <w:p w14:paraId="01BE837A" w14:textId="77777777" w:rsidR="00B04D55" w:rsidRDefault="00B04D55" w:rsidP="00B04D5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04C67E7F" w14:textId="77777777" w:rsidR="00B04D55" w:rsidRDefault="00B04D55" w:rsidP="00B04D55">
      <w:pPr>
        <w:spacing w:line="360" w:lineRule="auto"/>
        <w:jc w:val="both"/>
        <w:rPr>
          <w:rFonts w:ascii="Times New Roman" w:hAnsi="Times New Roman" w:cs="Times New Roman"/>
          <w:sz w:val="24"/>
          <w:szCs w:val="24"/>
        </w:rPr>
      </w:pPr>
    </w:p>
    <w:p w14:paraId="54A15C78" w14:textId="362D2BEA" w:rsidR="00BF69D2" w:rsidRPr="009E39F1" w:rsidRDefault="00BF69D2" w:rsidP="006C7A88">
      <w:pPr>
        <w:rPr>
          <w:rFonts w:ascii="Times New Roman" w:hAnsi="Times New Roman" w:cs="Times New Roman"/>
          <w:sz w:val="24"/>
          <w:szCs w:val="24"/>
        </w:rPr>
      </w:pPr>
    </w:p>
    <w:p w14:paraId="603D6CD0" w14:textId="6D1B926F" w:rsidR="00490B11" w:rsidRPr="00FC3180" w:rsidRDefault="00FC3180" w:rsidP="009E39F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Pr="00FC3180">
        <w:rPr>
          <w:rFonts w:ascii="Times New Roman" w:hAnsi="Times New Roman" w:cs="Times New Roman"/>
          <w:b/>
          <w:bCs/>
          <w:sz w:val="24"/>
          <w:szCs w:val="24"/>
        </w:rPr>
        <w:t>GİRİŞ</w:t>
      </w:r>
    </w:p>
    <w:p w14:paraId="02426A9C" w14:textId="4BE4B086" w:rsidR="00EE698B" w:rsidRDefault="009E39F1" w:rsidP="00FC3180">
      <w:pPr>
        <w:spacing w:line="360" w:lineRule="auto"/>
        <w:ind w:firstLine="708"/>
        <w:jc w:val="both"/>
        <w:rPr>
          <w:rFonts w:ascii="Times New Roman" w:hAnsi="Times New Roman" w:cs="Times New Roman"/>
          <w:noProof/>
          <w:sz w:val="24"/>
          <w:szCs w:val="24"/>
          <w:lang w:val="de-AT"/>
        </w:rPr>
      </w:pPr>
      <w:r w:rsidRPr="009E39F1">
        <w:rPr>
          <w:rFonts w:ascii="Times New Roman" w:hAnsi="Times New Roman" w:cs="Times New Roman"/>
          <w:sz w:val="24"/>
          <w:szCs w:val="24"/>
        </w:rPr>
        <w:t>En temel anlamda uygulamalı müzik eğitiminde üç temel unsur vardır. Bunlar, dinleme, tepkide bulunma ve harekete geçme olarak adlandırılabilir. Müziksel anlamda bu üç aşamayı müzik dinleme, dinlediği müziği algılayarak tepkide bulunma ve harekete geçerek dinlediği müziği kişisel olarak yapabilme olarak adlandırmak mümkündür.</w:t>
      </w:r>
      <w:r w:rsidR="006C7A88">
        <w:rPr>
          <w:rFonts w:ascii="Times New Roman" w:hAnsi="Times New Roman" w:cs="Times New Roman"/>
          <w:sz w:val="24"/>
          <w:szCs w:val="24"/>
        </w:rPr>
        <w:t xml:space="preserve"> </w:t>
      </w:r>
      <w:r>
        <w:rPr>
          <w:rFonts w:ascii="Times New Roman" w:hAnsi="Times New Roman" w:cs="Times New Roman"/>
          <w:sz w:val="24"/>
          <w:szCs w:val="24"/>
        </w:rPr>
        <w:t>Öğrenen açısından müzik yapma (performans)</w:t>
      </w:r>
      <w:r w:rsidR="001135C1">
        <w:rPr>
          <w:rFonts w:ascii="Times New Roman" w:hAnsi="Times New Roman" w:cs="Times New Roman"/>
          <w:sz w:val="24"/>
          <w:szCs w:val="24"/>
        </w:rPr>
        <w:t xml:space="preserve"> </w:t>
      </w:r>
      <w:r>
        <w:rPr>
          <w:rFonts w:ascii="Times New Roman" w:hAnsi="Times New Roman" w:cs="Times New Roman"/>
          <w:sz w:val="24"/>
          <w:szCs w:val="24"/>
        </w:rPr>
        <w:t>uygulamalı müzik eğitiminde varılmak istenen nihai hedeftir.</w:t>
      </w:r>
      <w:r w:rsidR="001135C1">
        <w:rPr>
          <w:rFonts w:ascii="Times New Roman" w:hAnsi="Times New Roman" w:cs="Times New Roman"/>
          <w:sz w:val="24"/>
          <w:szCs w:val="24"/>
        </w:rPr>
        <w:t xml:space="preserve"> </w:t>
      </w:r>
      <w:r w:rsidR="006C7A88">
        <w:rPr>
          <w:rFonts w:ascii="Times New Roman" w:hAnsi="Times New Roman" w:cs="Times New Roman"/>
          <w:sz w:val="24"/>
          <w:szCs w:val="24"/>
        </w:rPr>
        <w:t xml:space="preserve">Müziği öğrenmenin en iyi yollarından biri kuşkusuz </w:t>
      </w:r>
      <w:r w:rsidR="00D57529">
        <w:rPr>
          <w:rFonts w:ascii="Times New Roman" w:hAnsi="Times New Roman" w:cs="Times New Roman"/>
          <w:sz w:val="24"/>
          <w:szCs w:val="24"/>
        </w:rPr>
        <w:t xml:space="preserve">onu </w:t>
      </w:r>
      <w:r w:rsidR="006C7A88" w:rsidRPr="00490B11">
        <w:rPr>
          <w:rFonts w:ascii="Times New Roman" w:hAnsi="Times New Roman" w:cs="Times New Roman"/>
          <w:noProof/>
          <w:sz w:val="24"/>
          <w:szCs w:val="24"/>
          <w:lang w:val="de-AT"/>
        </w:rPr>
        <w:t>dinleme</w:t>
      </w:r>
      <w:r w:rsidR="00D57529">
        <w:rPr>
          <w:rFonts w:ascii="Times New Roman" w:hAnsi="Times New Roman" w:cs="Times New Roman"/>
          <w:noProof/>
          <w:sz w:val="24"/>
          <w:szCs w:val="24"/>
          <w:lang w:val="de-AT"/>
        </w:rPr>
        <w:t>kt</w:t>
      </w:r>
      <w:r w:rsidR="006C7A88" w:rsidRPr="00490B11">
        <w:rPr>
          <w:rFonts w:ascii="Times New Roman" w:hAnsi="Times New Roman" w:cs="Times New Roman"/>
          <w:noProof/>
          <w:sz w:val="24"/>
          <w:szCs w:val="24"/>
          <w:lang w:val="de-AT"/>
        </w:rPr>
        <w:t xml:space="preserve">ir. </w:t>
      </w:r>
    </w:p>
    <w:p w14:paraId="1F54DAC6" w14:textId="4F9B8328" w:rsidR="00EE698B" w:rsidRDefault="00EE698B" w:rsidP="00FC3180">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METODOLOJİ</w:t>
      </w:r>
    </w:p>
    <w:p w14:paraId="22DF5839" w14:textId="1A5F0F8F" w:rsidR="006D6D07" w:rsidRDefault="009736ED" w:rsidP="00EE698B">
      <w:pPr>
        <w:spacing w:line="360" w:lineRule="auto"/>
        <w:ind w:firstLine="708"/>
        <w:jc w:val="both"/>
        <w:rPr>
          <w:rFonts w:ascii="Times New Roman" w:hAnsi="Times New Roman" w:cs="Times New Roman"/>
          <w:noProof/>
          <w:sz w:val="24"/>
          <w:szCs w:val="24"/>
          <w:lang w:val="de-AT"/>
        </w:rPr>
      </w:pPr>
      <w:r w:rsidRPr="00490B11">
        <w:rPr>
          <w:rFonts w:ascii="Times New Roman" w:hAnsi="Times New Roman" w:cs="Times New Roman"/>
          <w:noProof/>
          <w:sz w:val="24"/>
          <w:szCs w:val="24"/>
          <w:lang w:val="de-AT"/>
        </w:rPr>
        <w:t xml:space="preserve">Elliot (2005) Praxial Music Education adlı kitabında uygulamalı müzik eğitiminde müziği </w:t>
      </w:r>
      <w:r w:rsidR="00D43340" w:rsidRPr="00490B11">
        <w:rPr>
          <w:rFonts w:ascii="Times New Roman" w:hAnsi="Times New Roman" w:cs="Times New Roman"/>
          <w:noProof/>
          <w:sz w:val="24"/>
          <w:szCs w:val="24"/>
          <w:lang w:val="de-AT"/>
        </w:rPr>
        <w:t>akıllıca</w:t>
      </w:r>
      <w:r w:rsidRPr="00490B11">
        <w:rPr>
          <w:rFonts w:ascii="Times New Roman" w:hAnsi="Times New Roman" w:cs="Times New Roman"/>
          <w:noProof/>
          <w:sz w:val="24"/>
          <w:szCs w:val="24"/>
          <w:lang w:val="de-AT"/>
        </w:rPr>
        <w:t xml:space="preserve"> dinlemenin yollarını sekiz kategoride açıklamıştır. Bunlar </w:t>
      </w:r>
      <w:r w:rsidR="006962DC">
        <w:rPr>
          <w:rFonts w:ascii="Times New Roman" w:hAnsi="Times New Roman" w:cs="Times New Roman"/>
          <w:noProof/>
          <w:sz w:val="24"/>
          <w:szCs w:val="24"/>
          <w:lang w:val="de-AT"/>
        </w:rPr>
        <w:t>1. E</w:t>
      </w:r>
      <w:r w:rsidR="00D93BBA" w:rsidRPr="00490B11">
        <w:rPr>
          <w:rFonts w:ascii="Times New Roman" w:hAnsi="Times New Roman" w:cs="Times New Roman"/>
          <w:noProof/>
          <w:sz w:val="24"/>
          <w:szCs w:val="24"/>
          <w:lang w:val="de-AT"/>
        </w:rPr>
        <w:t xml:space="preserve">tkisel </w:t>
      </w:r>
      <w:r w:rsidR="00B44DDA" w:rsidRPr="00490B11">
        <w:rPr>
          <w:rFonts w:ascii="Times New Roman" w:hAnsi="Times New Roman" w:cs="Times New Roman"/>
          <w:noProof/>
          <w:sz w:val="24"/>
          <w:szCs w:val="24"/>
          <w:lang w:val="de-AT"/>
        </w:rPr>
        <w:t>duygusal</w:t>
      </w:r>
      <w:r w:rsidR="00D93BBA" w:rsidRPr="00490B11">
        <w:rPr>
          <w:rFonts w:ascii="Times New Roman" w:hAnsi="Times New Roman" w:cs="Times New Roman"/>
          <w:noProof/>
          <w:sz w:val="24"/>
          <w:szCs w:val="24"/>
          <w:lang w:val="de-AT"/>
        </w:rPr>
        <w:t xml:space="preserve"> (dokunaklılık, etkileyecilik </w:t>
      </w:r>
      <w:r w:rsidR="004F39AB">
        <w:rPr>
          <w:rFonts w:ascii="Times New Roman" w:hAnsi="Times New Roman" w:cs="Times New Roman"/>
          <w:noProof/>
          <w:sz w:val="24"/>
          <w:szCs w:val="24"/>
          <w:lang w:val="de-AT"/>
        </w:rPr>
        <w:t xml:space="preserve">- </w:t>
      </w:r>
      <w:r w:rsidR="00D93BBA" w:rsidRPr="00490B11">
        <w:rPr>
          <w:rFonts w:ascii="Times New Roman" w:hAnsi="Times New Roman" w:cs="Times New Roman"/>
          <w:noProof/>
          <w:sz w:val="24"/>
          <w:szCs w:val="24"/>
          <w:lang w:val="de-AT"/>
        </w:rPr>
        <w:t xml:space="preserve">affective), </w:t>
      </w:r>
      <w:r w:rsidR="006962DC">
        <w:rPr>
          <w:rFonts w:ascii="Times New Roman" w:hAnsi="Times New Roman" w:cs="Times New Roman"/>
          <w:noProof/>
          <w:sz w:val="24"/>
          <w:szCs w:val="24"/>
          <w:lang w:val="de-AT"/>
        </w:rPr>
        <w:t>2. Y</w:t>
      </w:r>
      <w:r w:rsidR="00D93BBA" w:rsidRPr="00490B11">
        <w:rPr>
          <w:rFonts w:ascii="Times New Roman" w:hAnsi="Times New Roman" w:cs="Times New Roman"/>
          <w:noProof/>
          <w:sz w:val="24"/>
          <w:szCs w:val="24"/>
          <w:lang w:val="de-AT"/>
        </w:rPr>
        <w:t>orumsal (interpretive)</w:t>
      </w:r>
      <w:r w:rsidRPr="00490B11">
        <w:rPr>
          <w:rFonts w:ascii="Times New Roman" w:hAnsi="Times New Roman" w:cs="Times New Roman"/>
          <w:noProof/>
          <w:sz w:val="24"/>
          <w:szCs w:val="24"/>
          <w:lang w:val="de-AT"/>
        </w:rPr>
        <w:t xml:space="preserve">, </w:t>
      </w:r>
      <w:r w:rsidR="006962DC">
        <w:rPr>
          <w:rFonts w:ascii="Times New Roman" w:hAnsi="Times New Roman" w:cs="Times New Roman"/>
          <w:noProof/>
          <w:sz w:val="24"/>
          <w:szCs w:val="24"/>
          <w:lang w:val="de-AT"/>
        </w:rPr>
        <w:t>3. Y</w:t>
      </w:r>
      <w:r w:rsidRPr="00490B11">
        <w:rPr>
          <w:rFonts w:ascii="Times New Roman" w:hAnsi="Times New Roman" w:cs="Times New Roman"/>
          <w:noProof/>
          <w:sz w:val="24"/>
          <w:szCs w:val="24"/>
          <w:lang w:val="de-AT"/>
        </w:rPr>
        <w:t>apısal</w:t>
      </w:r>
      <w:r w:rsidR="00D93BBA" w:rsidRPr="00490B11">
        <w:rPr>
          <w:rFonts w:ascii="Times New Roman" w:hAnsi="Times New Roman" w:cs="Times New Roman"/>
          <w:noProof/>
          <w:sz w:val="24"/>
          <w:szCs w:val="24"/>
          <w:lang w:val="de-AT"/>
        </w:rPr>
        <w:t xml:space="preserve"> (structural), </w:t>
      </w:r>
      <w:r w:rsidR="006962DC">
        <w:rPr>
          <w:rFonts w:ascii="Times New Roman" w:hAnsi="Times New Roman" w:cs="Times New Roman"/>
          <w:noProof/>
          <w:sz w:val="24"/>
          <w:szCs w:val="24"/>
          <w:lang w:val="de-AT"/>
        </w:rPr>
        <w:t xml:space="preserve">4. </w:t>
      </w:r>
      <w:r w:rsidR="00D93BBA" w:rsidRPr="00490B11">
        <w:rPr>
          <w:rFonts w:ascii="Times New Roman" w:hAnsi="Times New Roman" w:cs="Times New Roman"/>
          <w:noProof/>
          <w:sz w:val="24"/>
          <w:szCs w:val="24"/>
          <w:lang w:val="de-AT"/>
        </w:rPr>
        <w:t xml:space="preserve">Anlatımsal (expressional - </w:t>
      </w:r>
      <w:r w:rsidRPr="00490B11">
        <w:rPr>
          <w:rFonts w:ascii="Times New Roman" w:hAnsi="Times New Roman" w:cs="Times New Roman"/>
          <w:noProof/>
          <w:sz w:val="24"/>
          <w:szCs w:val="24"/>
          <w:lang w:val="de-AT"/>
        </w:rPr>
        <w:t xml:space="preserve">duygunun müziksel ifade edilmesi), </w:t>
      </w:r>
      <w:r w:rsidR="006962DC">
        <w:rPr>
          <w:rFonts w:ascii="Times New Roman" w:hAnsi="Times New Roman" w:cs="Times New Roman"/>
          <w:noProof/>
          <w:sz w:val="24"/>
          <w:szCs w:val="24"/>
          <w:lang w:val="de-AT"/>
        </w:rPr>
        <w:t>5. T</w:t>
      </w:r>
      <w:r w:rsidR="00D93BBA" w:rsidRPr="00490B11">
        <w:rPr>
          <w:rFonts w:ascii="Times New Roman" w:hAnsi="Times New Roman" w:cs="Times New Roman"/>
          <w:noProof/>
          <w:sz w:val="24"/>
          <w:szCs w:val="24"/>
          <w:lang w:val="de-AT"/>
        </w:rPr>
        <w:t>emsili (representational)</w:t>
      </w:r>
      <w:r w:rsidRPr="00490B11">
        <w:rPr>
          <w:rFonts w:ascii="Times New Roman" w:hAnsi="Times New Roman" w:cs="Times New Roman"/>
          <w:noProof/>
          <w:sz w:val="24"/>
          <w:szCs w:val="24"/>
          <w:lang w:val="de-AT"/>
        </w:rPr>
        <w:t xml:space="preserve">, </w:t>
      </w:r>
      <w:r w:rsidR="006962DC">
        <w:rPr>
          <w:rFonts w:ascii="Times New Roman" w:hAnsi="Times New Roman" w:cs="Times New Roman"/>
          <w:noProof/>
          <w:sz w:val="24"/>
          <w:szCs w:val="24"/>
          <w:lang w:val="de-AT"/>
        </w:rPr>
        <w:t>6. T</w:t>
      </w:r>
      <w:r w:rsidRPr="00490B11">
        <w:rPr>
          <w:rFonts w:ascii="Times New Roman" w:hAnsi="Times New Roman" w:cs="Times New Roman"/>
          <w:noProof/>
          <w:sz w:val="24"/>
          <w:szCs w:val="24"/>
          <w:lang w:val="de-AT"/>
        </w:rPr>
        <w:t>oplumsal</w:t>
      </w:r>
      <w:r w:rsidR="00D1319C" w:rsidRPr="00490B11">
        <w:rPr>
          <w:rFonts w:ascii="Times New Roman" w:hAnsi="Times New Roman" w:cs="Times New Roman"/>
          <w:noProof/>
          <w:sz w:val="24"/>
          <w:szCs w:val="24"/>
          <w:lang w:val="de-AT"/>
        </w:rPr>
        <w:t xml:space="preserve"> (social),</w:t>
      </w:r>
      <w:r w:rsidRPr="00490B11">
        <w:rPr>
          <w:rFonts w:ascii="Times New Roman" w:hAnsi="Times New Roman" w:cs="Times New Roman"/>
          <w:noProof/>
          <w:sz w:val="24"/>
          <w:szCs w:val="24"/>
          <w:lang w:val="de-AT"/>
        </w:rPr>
        <w:t xml:space="preserve"> </w:t>
      </w:r>
      <w:r w:rsidR="006962DC">
        <w:rPr>
          <w:rFonts w:ascii="Times New Roman" w:hAnsi="Times New Roman" w:cs="Times New Roman"/>
          <w:noProof/>
          <w:sz w:val="24"/>
          <w:szCs w:val="24"/>
          <w:lang w:val="de-AT"/>
        </w:rPr>
        <w:t>7. İ</w:t>
      </w:r>
      <w:r w:rsidRPr="00490B11">
        <w:rPr>
          <w:rFonts w:ascii="Times New Roman" w:hAnsi="Times New Roman" w:cs="Times New Roman"/>
          <w:noProof/>
          <w:sz w:val="24"/>
          <w:szCs w:val="24"/>
          <w:lang w:val="de-AT"/>
        </w:rPr>
        <w:t xml:space="preserve">deolojik </w:t>
      </w:r>
      <w:r w:rsidR="00D1319C" w:rsidRPr="00490B11">
        <w:rPr>
          <w:rFonts w:ascii="Times New Roman" w:hAnsi="Times New Roman" w:cs="Times New Roman"/>
          <w:noProof/>
          <w:sz w:val="24"/>
          <w:szCs w:val="24"/>
          <w:lang w:val="de-AT"/>
        </w:rPr>
        <w:t xml:space="preserve">(ideological) </w:t>
      </w:r>
      <w:r w:rsidR="006962DC">
        <w:rPr>
          <w:rFonts w:ascii="Times New Roman" w:hAnsi="Times New Roman" w:cs="Times New Roman"/>
          <w:noProof/>
          <w:sz w:val="24"/>
          <w:szCs w:val="24"/>
          <w:lang w:val="de-AT"/>
        </w:rPr>
        <w:t>8. Ö</w:t>
      </w:r>
      <w:r w:rsidR="00D93BBA" w:rsidRPr="00490B11">
        <w:rPr>
          <w:rFonts w:ascii="Times New Roman" w:hAnsi="Times New Roman" w:cs="Times New Roman"/>
          <w:noProof/>
          <w:sz w:val="24"/>
          <w:szCs w:val="24"/>
          <w:lang w:val="de-AT"/>
        </w:rPr>
        <w:t>zgün</w:t>
      </w:r>
      <w:r w:rsidR="004F39AB">
        <w:rPr>
          <w:rFonts w:ascii="Times New Roman" w:hAnsi="Times New Roman" w:cs="Times New Roman"/>
          <w:noProof/>
          <w:sz w:val="24"/>
          <w:szCs w:val="24"/>
          <w:lang w:val="de-AT"/>
        </w:rPr>
        <w:t xml:space="preserve">lük </w:t>
      </w:r>
      <w:r w:rsidR="00D93BBA" w:rsidRPr="00490B11">
        <w:rPr>
          <w:rFonts w:ascii="Times New Roman" w:hAnsi="Times New Roman" w:cs="Times New Roman"/>
          <w:noProof/>
          <w:sz w:val="24"/>
          <w:szCs w:val="24"/>
          <w:lang w:val="de-AT"/>
        </w:rPr>
        <w:t>(personal meaning</w:t>
      </w:r>
      <w:r w:rsidR="004F39AB">
        <w:rPr>
          <w:rFonts w:ascii="Times New Roman" w:hAnsi="Times New Roman" w:cs="Times New Roman"/>
          <w:noProof/>
          <w:sz w:val="24"/>
          <w:szCs w:val="24"/>
          <w:lang w:val="de-AT"/>
        </w:rPr>
        <w:t xml:space="preserve"> – özgün anlatım</w:t>
      </w:r>
      <w:r w:rsidR="00D93BBA" w:rsidRPr="00490B11">
        <w:rPr>
          <w:rFonts w:ascii="Times New Roman" w:hAnsi="Times New Roman" w:cs="Times New Roman"/>
          <w:noProof/>
          <w:sz w:val="24"/>
          <w:szCs w:val="24"/>
          <w:lang w:val="de-AT"/>
        </w:rPr>
        <w:t xml:space="preserve">) </w:t>
      </w:r>
      <w:r w:rsidRPr="00490B11">
        <w:rPr>
          <w:rFonts w:ascii="Times New Roman" w:hAnsi="Times New Roman" w:cs="Times New Roman"/>
          <w:noProof/>
          <w:sz w:val="24"/>
          <w:szCs w:val="24"/>
          <w:lang w:val="de-AT"/>
        </w:rPr>
        <w:t>dır.</w:t>
      </w:r>
    </w:p>
    <w:p w14:paraId="59FACB34" w14:textId="553EDB06" w:rsidR="00D57529" w:rsidRDefault="00D57529" w:rsidP="00FC3180">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Araştırmada öğretilmek üzere seçilen dört şarkı Elliot’un bu sekiz kategorisi dikkate alınarak örneklem grubuna uygulanmıştır. Şarkıların öğretiminde şarkılar örneklem grubuna belirli zaman aralıklarıyla dinletilmiş ve onlardan</w:t>
      </w:r>
      <w:r w:rsidR="00C61A2A">
        <w:rPr>
          <w:rFonts w:ascii="Times New Roman" w:hAnsi="Times New Roman" w:cs="Times New Roman"/>
          <w:noProof/>
          <w:sz w:val="24"/>
          <w:szCs w:val="24"/>
          <w:lang w:val="de-AT"/>
        </w:rPr>
        <w:t xml:space="preserve"> şarkı</w:t>
      </w:r>
      <w:r w:rsidR="004F39AB">
        <w:rPr>
          <w:rFonts w:ascii="Times New Roman" w:hAnsi="Times New Roman" w:cs="Times New Roman"/>
          <w:noProof/>
          <w:sz w:val="24"/>
          <w:szCs w:val="24"/>
          <w:lang w:val="de-AT"/>
        </w:rPr>
        <w:t>nın</w:t>
      </w:r>
      <w:r w:rsidR="00C61A2A">
        <w:rPr>
          <w:rFonts w:ascii="Times New Roman" w:hAnsi="Times New Roman" w:cs="Times New Roman"/>
          <w:noProof/>
          <w:sz w:val="24"/>
          <w:szCs w:val="24"/>
          <w:lang w:val="de-AT"/>
        </w:rPr>
        <w:t xml:space="preserve"> sözleri</w:t>
      </w:r>
      <w:r w:rsidR="004F39AB">
        <w:rPr>
          <w:rFonts w:ascii="Times New Roman" w:hAnsi="Times New Roman" w:cs="Times New Roman"/>
          <w:noProof/>
          <w:sz w:val="24"/>
          <w:szCs w:val="24"/>
          <w:lang w:val="de-AT"/>
        </w:rPr>
        <w:t>ni</w:t>
      </w:r>
      <w:r w:rsidR="00C61A2A">
        <w:rPr>
          <w:rFonts w:ascii="Times New Roman" w:hAnsi="Times New Roman" w:cs="Times New Roman"/>
          <w:noProof/>
          <w:sz w:val="24"/>
          <w:szCs w:val="24"/>
          <w:lang w:val="de-AT"/>
        </w:rPr>
        <w:t xml:space="preserve"> ve </w:t>
      </w:r>
      <w:r w:rsidR="004F39AB">
        <w:rPr>
          <w:rFonts w:ascii="Times New Roman" w:hAnsi="Times New Roman" w:cs="Times New Roman"/>
          <w:noProof/>
          <w:sz w:val="24"/>
          <w:szCs w:val="24"/>
          <w:lang w:val="de-AT"/>
        </w:rPr>
        <w:t>melodisini</w:t>
      </w:r>
      <w:r w:rsidR="00C61A2A">
        <w:rPr>
          <w:rFonts w:ascii="Times New Roman" w:hAnsi="Times New Roman" w:cs="Times New Roman"/>
          <w:noProof/>
          <w:sz w:val="24"/>
          <w:szCs w:val="24"/>
          <w:lang w:val="de-AT"/>
        </w:rPr>
        <w:t xml:space="preserve"> temel alarak </w:t>
      </w:r>
      <w:r>
        <w:rPr>
          <w:rFonts w:ascii="Times New Roman" w:hAnsi="Times New Roman" w:cs="Times New Roman"/>
          <w:noProof/>
          <w:sz w:val="24"/>
          <w:szCs w:val="24"/>
          <w:lang w:val="de-AT"/>
        </w:rPr>
        <w:t>geri bildirim</w:t>
      </w:r>
      <w:r w:rsidR="00C61A2A">
        <w:rPr>
          <w:rFonts w:ascii="Times New Roman" w:hAnsi="Times New Roman" w:cs="Times New Roman"/>
          <w:noProof/>
          <w:sz w:val="24"/>
          <w:szCs w:val="24"/>
          <w:lang w:val="de-AT"/>
        </w:rPr>
        <w:t>de bulunmaları istenmiştir</w:t>
      </w:r>
      <w:r>
        <w:rPr>
          <w:rFonts w:ascii="Times New Roman" w:hAnsi="Times New Roman" w:cs="Times New Roman"/>
          <w:noProof/>
          <w:sz w:val="24"/>
          <w:szCs w:val="24"/>
          <w:lang w:val="de-AT"/>
        </w:rPr>
        <w:t xml:space="preserve">. </w:t>
      </w:r>
      <w:r w:rsidR="00C61A2A">
        <w:rPr>
          <w:rFonts w:ascii="Times New Roman" w:hAnsi="Times New Roman" w:cs="Times New Roman"/>
          <w:noProof/>
          <w:sz w:val="24"/>
          <w:szCs w:val="24"/>
          <w:lang w:val="de-AT"/>
        </w:rPr>
        <w:t>Örneklem grubunda yer alan her bireyin vermiş olduğu bilgiler ve öğrenmiş oldukları şarkılar kendi seslerinden kayıt altına alınmıştır.</w:t>
      </w:r>
      <w:r w:rsidR="00522399">
        <w:rPr>
          <w:rFonts w:ascii="Times New Roman" w:hAnsi="Times New Roman" w:cs="Times New Roman"/>
          <w:noProof/>
          <w:sz w:val="24"/>
          <w:szCs w:val="24"/>
          <w:lang w:val="de-AT"/>
        </w:rPr>
        <w:t xml:space="preserve"> Son olarak adaylardan öğrendikleri bu şarkıyı bir kez de öğretmek amaçlı söylemeleri ve öğretm</w:t>
      </w:r>
      <w:r w:rsidR="004F39AB">
        <w:rPr>
          <w:rFonts w:ascii="Times New Roman" w:hAnsi="Times New Roman" w:cs="Times New Roman"/>
          <w:noProof/>
          <w:sz w:val="24"/>
          <w:szCs w:val="24"/>
          <w:lang w:val="de-AT"/>
        </w:rPr>
        <w:t>e</w:t>
      </w:r>
      <w:r w:rsidR="00522399">
        <w:rPr>
          <w:rFonts w:ascii="Times New Roman" w:hAnsi="Times New Roman" w:cs="Times New Roman"/>
          <w:noProof/>
          <w:sz w:val="24"/>
          <w:szCs w:val="24"/>
          <w:lang w:val="de-AT"/>
        </w:rPr>
        <w:t>leri istenmiştir.</w:t>
      </w:r>
    </w:p>
    <w:p w14:paraId="3EE06091" w14:textId="767F8F7B" w:rsidR="003526A4" w:rsidRDefault="00C61A2A" w:rsidP="008D131F">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Araştırmanın problem durumu</w:t>
      </w:r>
      <w:r w:rsidR="00522399">
        <w:rPr>
          <w:rFonts w:ascii="Times New Roman" w:hAnsi="Times New Roman" w:cs="Times New Roman"/>
          <w:noProof/>
          <w:sz w:val="24"/>
          <w:szCs w:val="24"/>
          <w:lang w:val="de-AT"/>
        </w:rPr>
        <w:t>nu</w:t>
      </w:r>
      <w:r>
        <w:rPr>
          <w:rFonts w:ascii="Times New Roman" w:hAnsi="Times New Roman" w:cs="Times New Roman"/>
          <w:noProof/>
          <w:sz w:val="24"/>
          <w:szCs w:val="24"/>
          <w:lang w:val="de-AT"/>
        </w:rPr>
        <w:t>, müzik eğitimcilerinin ve müzik eğitimcisi adaylarının şarkı öğrenmeleri</w:t>
      </w:r>
      <w:r w:rsidR="00522399">
        <w:rPr>
          <w:rFonts w:ascii="Times New Roman" w:hAnsi="Times New Roman" w:cs="Times New Roman"/>
          <w:noProof/>
          <w:sz w:val="24"/>
          <w:szCs w:val="24"/>
          <w:lang w:val="de-AT"/>
        </w:rPr>
        <w:t xml:space="preserve"> sırasında şarkıları söz ve melodi açısından nasıl analiz ettikleri sorusu oluşturmaktadır. Bu problem sorusuna bağlı olarak sekiz alt probleme daha cevap aranmıştır. AP1: Adaylar</w:t>
      </w:r>
      <w:r w:rsidR="003526A4">
        <w:rPr>
          <w:rFonts w:ascii="Times New Roman" w:hAnsi="Times New Roman" w:cs="Times New Roman"/>
          <w:noProof/>
          <w:sz w:val="24"/>
          <w:szCs w:val="24"/>
          <w:lang w:val="de-AT"/>
        </w:rPr>
        <w:t xml:space="preserve">, </w:t>
      </w:r>
      <w:bookmarkStart w:id="1" w:name="_Hlk31265066"/>
      <w:r w:rsidR="00522399">
        <w:rPr>
          <w:rFonts w:ascii="Times New Roman" w:hAnsi="Times New Roman" w:cs="Times New Roman"/>
          <w:noProof/>
          <w:sz w:val="24"/>
          <w:szCs w:val="24"/>
          <w:lang w:val="de-AT"/>
        </w:rPr>
        <w:t xml:space="preserve">öğrendikleri şarkıyı </w:t>
      </w:r>
      <w:r w:rsidR="003526A4">
        <w:rPr>
          <w:rFonts w:ascii="Times New Roman" w:hAnsi="Times New Roman" w:cs="Times New Roman"/>
          <w:noProof/>
          <w:sz w:val="24"/>
          <w:szCs w:val="24"/>
          <w:lang w:val="de-AT"/>
        </w:rPr>
        <w:t xml:space="preserve">dinlerken </w:t>
      </w:r>
      <w:r w:rsidR="003526A4" w:rsidRPr="006962DC">
        <w:rPr>
          <w:rFonts w:ascii="Times New Roman" w:hAnsi="Times New Roman" w:cs="Times New Roman"/>
          <w:b/>
          <w:bCs/>
          <w:noProof/>
          <w:sz w:val="24"/>
          <w:szCs w:val="24"/>
          <w:lang w:val="de-AT"/>
        </w:rPr>
        <w:t>duygusallığa</w:t>
      </w:r>
      <w:r w:rsidR="003526A4">
        <w:rPr>
          <w:rFonts w:ascii="Times New Roman" w:hAnsi="Times New Roman" w:cs="Times New Roman"/>
          <w:noProof/>
          <w:sz w:val="24"/>
          <w:szCs w:val="24"/>
          <w:lang w:val="de-AT"/>
        </w:rPr>
        <w:t xml:space="preserve"> dikkat etmişler midir </w:t>
      </w:r>
      <w:bookmarkEnd w:id="1"/>
      <w:r w:rsidR="003526A4">
        <w:rPr>
          <w:rFonts w:ascii="Times New Roman" w:hAnsi="Times New Roman" w:cs="Times New Roman"/>
          <w:noProof/>
          <w:sz w:val="24"/>
          <w:szCs w:val="24"/>
          <w:lang w:val="de-AT"/>
        </w:rPr>
        <w:t xml:space="preserve">ve </w:t>
      </w:r>
      <w:r w:rsidR="00522399">
        <w:rPr>
          <w:rFonts w:ascii="Times New Roman" w:hAnsi="Times New Roman" w:cs="Times New Roman"/>
          <w:noProof/>
          <w:sz w:val="24"/>
          <w:szCs w:val="24"/>
          <w:lang w:val="de-AT"/>
        </w:rPr>
        <w:t>öğ</w:t>
      </w:r>
      <w:r w:rsidR="008D131F">
        <w:rPr>
          <w:rFonts w:ascii="Times New Roman" w:hAnsi="Times New Roman" w:cs="Times New Roman"/>
          <w:noProof/>
          <w:sz w:val="24"/>
          <w:szCs w:val="24"/>
          <w:lang w:val="de-AT"/>
        </w:rPr>
        <w:t xml:space="preserve">retirken </w:t>
      </w:r>
      <w:r w:rsidR="00522399">
        <w:rPr>
          <w:rFonts w:ascii="Times New Roman" w:hAnsi="Times New Roman" w:cs="Times New Roman"/>
          <w:noProof/>
          <w:sz w:val="24"/>
          <w:szCs w:val="24"/>
          <w:lang w:val="de-AT"/>
        </w:rPr>
        <w:t xml:space="preserve">şarkıdaki duygusallığı ne derece </w:t>
      </w:r>
      <w:r w:rsidR="003526A4">
        <w:rPr>
          <w:rFonts w:ascii="Times New Roman" w:hAnsi="Times New Roman" w:cs="Times New Roman"/>
          <w:noProof/>
          <w:sz w:val="24"/>
          <w:szCs w:val="24"/>
          <w:lang w:val="de-AT"/>
        </w:rPr>
        <w:t>seslerine yansıtmışlardır</w:t>
      </w:r>
      <w:r w:rsidR="00522399">
        <w:rPr>
          <w:rFonts w:ascii="Times New Roman" w:hAnsi="Times New Roman" w:cs="Times New Roman"/>
          <w:noProof/>
          <w:sz w:val="24"/>
          <w:szCs w:val="24"/>
          <w:lang w:val="de-AT"/>
        </w:rPr>
        <w:t>?</w:t>
      </w:r>
      <w:r w:rsidR="008D131F">
        <w:rPr>
          <w:rFonts w:ascii="Times New Roman" w:hAnsi="Times New Roman" w:cs="Times New Roman"/>
          <w:noProof/>
          <w:sz w:val="24"/>
          <w:szCs w:val="24"/>
          <w:lang w:val="de-AT"/>
        </w:rPr>
        <w:t xml:space="preserve"> </w:t>
      </w:r>
      <w:r w:rsidR="00522399">
        <w:rPr>
          <w:rFonts w:ascii="Times New Roman" w:hAnsi="Times New Roman" w:cs="Times New Roman"/>
          <w:noProof/>
          <w:sz w:val="24"/>
          <w:szCs w:val="24"/>
          <w:lang w:val="de-AT"/>
        </w:rPr>
        <w:t xml:space="preserve">AP2: Adaylar </w:t>
      </w:r>
      <w:r w:rsidR="003526A4">
        <w:rPr>
          <w:rFonts w:ascii="Times New Roman" w:hAnsi="Times New Roman" w:cs="Times New Roman"/>
          <w:noProof/>
          <w:sz w:val="24"/>
          <w:szCs w:val="24"/>
          <w:lang w:val="de-AT"/>
        </w:rPr>
        <w:t xml:space="preserve">öğrendikleri şarkıyı dinlerken </w:t>
      </w:r>
      <w:r w:rsidR="003526A4" w:rsidRPr="006962DC">
        <w:rPr>
          <w:rFonts w:ascii="Times New Roman" w:hAnsi="Times New Roman" w:cs="Times New Roman"/>
          <w:b/>
          <w:bCs/>
          <w:noProof/>
          <w:sz w:val="24"/>
          <w:szCs w:val="24"/>
          <w:lang w:val="de-AT"/>
        </w:rPr>
        <w:t>yorumlanma</w:t>
      </w:r>
      <w:r w:rsidR="003526A4">
        <w:rPr>
          <w:rFonts w:ascii="Times New Roman" w:hAnsi="Times New Roman" w:cs="Times New Roman"/>
          <w:noProof/>
          <w:sz w:val="24"/>
          <w:szCs w:val="24"/>
          <w:lang w:val="de-AT"/>
        </w:rPr>
        <w:t xml:space="preserve"> biçimine dikkat etmişler midir ve </w:t>
      </w:r>
      <w:r w:rsidR="00522399">
        <w:rPr>
          <w:rFonts w:ascii="Times New Roman" w:hAnsi="Times New Roman" w:cs="Times New Roman"/>
          <w:noProof/>
          <w:sz w:val="24"/>
          <w:szCs w:val="24"/>
          <w:lang w:val="de-AT"/>
        </w:rPr>
        <w:t>öğretim sırasınd</w:t>
      </w:r>
      <w:r w:rsidR="008D131F">
        <w:rPr>
          <w:rFonts w:ascii="Times New Roman" w:hAnsi="Times New Roman" w:cs="Times New Roman"/>
          <w:noProof/>
          <w:sz w:val="24"/>
          <w:szCs w:val="24"/>
          <w:lang w:val="de-AT"/>
        </w:rPr>
        <w:t>a şarkıyı ne şekilde yorumla</w:t>
      </w:r>
      <w:r w:rsidR="003526A4">
        <w:rPr>
          <w:rFonts w:ascii="Times New Roman" w:hAnsi="Times New Roman" w:cs="Times New Roman"/>
          <w:noProof/>
          <w:sz w:val="24"/>
          <w:szCs w:val="24"/>
          <w:lang w:val="de-AT"/>
        </w:rPr>
        <w:t>mışlardır</w:t>
      </w:r>
      <w:r w:rsidR="00522399">
        <w:rPr>
          <w:rFonts w:ascii="Times New Roman" w:hAnsi="Times New Roman" w:cs="Times New Roman"/>
          <w:noProof/>
          <w:sz w:val="24"/>
          <w:szCs w:val="24"/>
          <w:lang w:val="de-AT"/>
        </w:rPr>
        <w:t>?</w:t>
      </w:r>
      <w:r w:rsidR="008D131F">
        <w:rPr>
          <w:rFonts w:ascii="Times New Roman" w:hAnsi="Times New Roman" w:cs="Times New Roman"/>
          <w:noProof/>
          <w:sz w:val="24"/>
          <w:szCs w:val="24"/>
          <w:lang w:val="de-AT"/>
        </w:rPr>
        <w:t xml:space="preserve"> </w:t>
      </w:r>
      <w:r w:rsidR="00522399">
        <w:rPr>
          <w:rFonts w:ascii="Times New Roman" w:hAnsi="Times New Roman" w:cs="Times New Roman"/>
          <w:noProof/>
          <w:sz w:val="24"/>
          <w:szCs w:val="24"/>
          <w:lang w:val="de-AT"/>
        </w:rPr>
        <w:t xml:space="preserve">AP3: </w:t>
      </w:r>
      <w:bookmarkStart w:id="2" w:name="_Hlk31265267"/>
      <w:r w:rsidR="003526A4">
        <w:rPr>
          <w:rFonts w:ascii="Times New Roman" w:hAnsi="Times New Roman" w:cs="Times New Roman"/>
          <w:noProof/>
          <w:sz w:val="24"/>
          <w:szCs w:val="24"/>
          <w:lang w:val="de-AT"/>
        </w:rPr>
        <w:t xml:space="preserve">Adaylar öğrendikleri şarkıyı dinlerken şarkının </w:t>
      </w:r>
      <w:r w:rsidR="003526A4" w:rsidRPr="006962DC">
        <w:rPr>
          <w:rFonts w:ascii="Times New Roman" w:hAnsi="Times New Roman" w:cs="Times New Roman"/>
          <w:b/>
          <w:bCs/>
          <w:noProof/>
          <w:sz w:val="24"/>
          <w:szCs w:val="24"/>
          <w:lang w:val="de-AT"/>
        </w:rPr>
        <w:t>yapısal  biçimine</w:t>
      </w:r>
      <w:r w:rsidR="003526A4">
        <w:rPr>
          <w:rFonts w:ascii="Times New Roman" w:hAnsi="Times New Roman" w:cs="Times New Roman"/>
          <w:noProof/>
          <w:sz w:val="24"/>
          <w:szCs w:val="24"/>
          <w:lang w:val="de-AT"/>
        </w:rPr>
        <w:t xml:space="preserve"> dikkat etmişler midir ve öğretim sırasında </w:t>
      </w:r>
      <w:r w:rsidR="00522399">
        <w:rPr>
          <w:rFonts w:ascii="Times New Roman" w:hAnsi="Times New Roman" w:cs="Times New Roman"/>
          <w:noProof/>
          <w:sz w:val="24"/>
          <w:szCs w:val="24"/>
          <w:lang w:val="de-AT"/>
        </w:rPr>
        <w:t>şarkının yapısı</w:t>
      </w:r>
      <w:r w:rsidR="008D131F">
        <w:rPr>
          <w:rFonts w:ascii="Times New Roman" w:hAnsi="Times New Roman" w:cs="Times New Roman"/>
          <w:noProof/>
          <w:sz w:val="24"/>
          <w:szCs w:val="24"/>
          <w:lang w:val="de-AT"/>
        </w:rPr>
        <w:t xml:space="preserve"> hakkında ne şekilde bilgi </w:t>
      </w:r>
      <w:r w:rsidR="008D131F">
        <w:rPr>
          <w:rFonts w:ascii="Times New Roman" w:hAnsi="Times New Roman" w:cs="Times New Roman"/>
          <w:noProof/>
          <w:sz w:val="24"/>
          <w:szCs w:val="24"/>
          <w:lang w:val="de-AT"/>
        </w:rPr>
        <w:lastRenderedPageBreak/>
        <w:t>ver</w:t>
      </w:r>
      <w:r w:rsidR="003526A4">
        <w:rPr>
          <w:rFonts w:ascii="Times New Roman" w:hAnsi="Times New Roman" w:cs="Times New Roman"/>
          <w:noProof/>
          <w:sz w:val="24"/>
          <w:szCs w:val="24"/>
          <w:lang w:val="de-AT"/>
        </w:rPr>
        <w:t>mişlerdir</w:t>
      </w:r>
      <w:r w:rsidR="00522399">
        <w:rPr>
          <w:rFonts w:ascii="Times New Roman" w:hAnsi="Times New Roman" w:cs="Times New Roman"/>
          <w:noProof/>
          <w:sz w:val="24"/>
          <w:szCs w:val="24"/>
          <w:lang w:val="de-AT"/>
        </w:rPr>
        <w:t>?</w:t>
      </w:r>
      <w:r w:rsidR="008D131F">
        <w:rPr>
          <w:rFonts w:ascii="Times New Roman" w:hAnsi="Times New Roman" w:cs="Times New Roman"/>
          <w:noProof/>
          <w:sz w:val="24"/>
          <w:szCs w:val="24"/>
          <w:lang w:val="de-AT"/>
        </w:rPr>
        <w:t xml:space="preserve"> </w:t>
      </w:r>
      <w:bookmarkEnd w:id="2"/>
      <w:r w:rsidR="00522399">
        <w:rPr>
          <w:rFonts w:ascii="Times New Roman" w:hAnsi="Times New Roman" w:cs="Times New Roman"/>
          <w:noProof/>
          <w:sz w:val="24"/>
          <w:szCs w:val="24"/>
          <w:lang w:val="de-AT"/>
        </w:rPr>
        <w:t xml:space="preserve">AP4: </w:t>
      </w:r>
      <w:r w:rsidR="003526A4">
        <w:rPr>
          <w:rFonts w:ascii="Times New Roman" w:hAnsi="Times New Roman" w:cs="Times New Roman"/>
          <w:noProof/>
          <w:sz w:val="24"/>
          <w:szCs w:val="24"/>
          <w:lang w:val="de-AT"/>
        </w:rPr>
        <w:t xml:space="preserve">Adaylar öğrendikleri şarkıyı dinlerken şarkının </w:t>
      </w:r>
      <w:r w:rsidR="006962DC" w:rsidRPr="006962DC">
        <w:rPr>
          <w:rFonts w:ascii="Times New Roman" w:hAnsi="Times New Roman" w:cs="Times New Roman"/>
          <w:b/>
          <w:bCs/>
          <w:noProof/>
          <w:sz w:val="24"/>
          <w:szCs w:val="24"/>
          <w:lang w:val="de-AT"/>
        </w:rPr>
        <w:t>anlatımsal -</w:t>
      </w:r>
      <w:r w:rsidR="006962DC">
        <w:rPr>
          <w:rFonts w:ascii="Times New Roman" w:hAnsi="Times New Roman" w:cs="Times New Roman"/>
          <w:noProof/>
          <w:sz w:val="24"/>
          <w:szCs w:val="24"/>
          <w:lang w:val="de-AT"/>
        </w:rPr>
        <w:t xml:space="preserve"> </w:t>
      </w:r>
      <w:r w:rsidR="003526A4" w:rsidRPr="006962DC">
        <w:rPr>
          <w:rFonts w:ascii="Times New Roman" w:hAnsi="Times New Roman" w:cs="Times New Roman"/>
          <w:b/>
          <w:bCs/>
          <w:noProof/>
          <w:sz w:val="24"/>
          <w:szCs w:val="24"/>
          <w:lang w:val="de-AT"/>
        </w:rPr>
        <w:t>ifadesel biçimine</w:t>
      </w:r>
      <w:r w:rsidR="003526A4">
        <w:rPr>
          <w:rFonts w:ascii="Times New Roman" w:hAnsi="Times New Roman" w:cs="Times New Roman"/>
          <w:noProof/>
          <w:sz w:val="24"/>
          <w:szCs w:val="24"/>
          <w:lang w:val="de-AT"/>
        </w:rPr>
        <w:t xml:space="preserve"> dikkat etmişler midir ve öğretim sırasında şarkının ifadeselliği</w:t>
      </w:r>
      <w:r w:rsidR="006962DC">
        <w:rPr>
          <w:rFonts w:ascii="Times New Roman" w:hAnsi="Times New Roman" w:cs="Times New Roman"/>
          <w:noProof/>
          <w:sz w:val="24"/>
          <w:szCs w:val="24"/>
          <w:lang w:val="de-AT"/>
        </w:rPr>
        <w:t xml:space="preserve"> hakkında </w:t>
      </w:r>
      <w:r w:rsidR="003526A4">
        <w:rPr>
          <w:rFonts w:ascii="Times New Roman" w:hAnsi="Times New Roman" w:cs="Times New Roman"/>
          <w:noProof/>
          <w:sz w:val="24"/>
          <w:szCs w:val="24"/>
          <w:lang w:val="de-AT"/>
        </w:rPr>
        <w:t xml:space="preserve"> ne şekilde bilgi vermişlerdir? </w:t>
      </w:r>
    </w:p>
    <w:p w14:paraId="3C522D88" w14:textId="77777777" w:rsidR="003526A4" w:rsidRDefault="003526A4" w:rsidP="008D131F">
      <w:pPr>
        <w:spacing w:line="360" w:lineRule="auto"/>
        <w:ind w:firstLine="708"/>
        <w:jc w:val="both"/>
        <w:rPr>
          <w:rFonts w:ascii="Times New Roman" w:hAnsi="Times New Roman" w:cs="Times New Roman"/>
          <w:noProof/>
          <w:sz w:val="24"/>
          <w:szCs w:val="24"/>
          <w:lang w:val="de-AT"/>
        </w:rPr>
      </w:pPr>
    </w:p>
    <w:p w14:paraId="00D1193E" w14:textId="77777777" w:rsidR="003526A4" w:rsidRDefault="003526A4" w:rsidP="008D131F">
      <w:pPr>
        <w:spacing w:line="360" w:lineRule="auto"/>
        <w:ind w:firstLine="708"/>
        <w:jc w:val="both"/>
        <w:rPr>
          <w:rFonts w:ascii="Times New Roman" w:hAnsi="Times New Roman" w:cs="Times New Roman"/>
          <w:noProof/>
          <w:sz w:val="24"/>
          <w:szCs w:val="24"/>
          <w:lang w:val="de-AT"/>
        </w:rPr>
      </w:pPr>
    </w:p>
    <w:p w14:paraId="6A0628C2" w14:textId="5D28CC67" w:rsidR="00154476" w:rsidRDefault="00154476" w:rsidP="008D131F">
      <w:pPr>
        <w:spacing w:line="360" w:lineRule="auto"/>
        <w:ind w:firstLine="708"/>
        <w:jc w:val="both"/>
        <w:rPr>
          <w:rFonts w:ascii="Times New Roman" w:hAnsi="Times New Roman" w:cs="Times New Roman"/>
          <w:noProof/>
          <w:sz w:val="24"/>
          <w:szCs w:val="24"/>
          <w:lang w:val="de-AT"/>
        </w:rPr>
      </w:pPr>
      <w:r>
        <w:rPr>
          <w:rFonts w:ascii="Times New Roman" w:hAnsi="Times New Roman" w:cs="Times New Roman"/>
          <w:noProof/>
          <w:sz w:val="24"/>
          <w:szCs w:val="24"/>
          <w:lang w:val="de-AT"/>
        </w:rPr>
        <w:t xml:space="preserve">AP5: </w:t>
      </w:r>
      <w:r w:rsidR="003526A4">
        <w:rPr>
          <w:rFonts w:ascii="Times New Roman" w:hAnsi="Times New Roman" w:cs="Times New Roman"/>
          <w:noProof/>
          <w:sz w:val="24"/>
          <w:szCs w:val="24"/>
          <w:lang w:val="de-AT"/>
        </w:rPr>
        <w:t xml:space="preserve">Adaylar öğrendikleri şarkıyı dinlerken şarkının </w:t>
      </w:r>
      <w:r w:rsidR="006962DC" w:rsidRPr="006962DC">
        <w:rPr>
          <w:rFonts w:ascii="Times New Roman" w:hAnsi="Times New Roman" w:cs="Times New Roman"/>
          <w:b/>
          <w:bCs/>
          <w:noProof/>
          <w:sz w:val="24"/>
          <w:szCs w:val="24"/>
          <w:lang w:val="de-AT"/>
        </w:rPr>
        <w:t>temsili (tanıtımsal)</w:t>
      </w:r>
      <w:r w:rsidR="003526A4">
        <w:rPr>
          <w:rFonts w:ascii="Times New Roman" w:hAnsi="Times New Roman" w:cs="Times New Roman"/>
          <w:noProof/>
          <w:sz w:val="24"/>
          <w:szCs w:val="24"/>
          <w:lang w:val="de-AT"/>
        </w:rPr>
        <w:t xml:space="preserve"> özelliğine dikkat etmişler midir ve öğretim sırasında şarkının </w:t>
      </w:r>
      <w:r w:rsidR="006962DC">
        <w:rPr>
          <w:rFonts w:ascii="Times New Roman" w:hAnsi="Times New Roman" w:cs="Times New Roman"/>
          <w:noProof/>
          <w:sz w:val="24"/>
          <w:szCs w:val="24"/>
          <w:lang w:val="de-AT"/>
        </w:rPr>
        <w:t xml:space="preserve">neyi tanıttığı veya temsil ettiği </w:t>
      </w:r>
      <w:r w:rsidR="003526A4">
        <w:rPr>
          <w:rFonts w:ascii="Times New Roman" w:hAnsi="Times New Roman" w:cs="Times New Roman"/>
          <w:noProof/>
          <w:sz w:val="24"/>
          <w:szCs w:val="24"/>
          <w:lang w:val="de-AT"/>
        </w:rPr>
        <w:t xml:space="preserve">üzerinde bilgi vermişler midir? </w:t>
      </w:r>
      <w:r>
        <w:rPr>
          <w:rFonts w:ascii="Times New Roman" w:hAnsi="Times New Roman" w:cs="Times New Roman"/>
          <w:noProof/>
          <w:sz w:val="24"/>
          <w:szCs w:val="24"/>
          <w:lang w:val="de-AT"/>
        </w:rPr>
        <w:t xml:space="preserve">AP6: </w:t>
      </w:r>
      <w:r w:rsidR="006962DC">
        <w:rPr>
          <w:rFonts w:ascii="Times New Roman" w:hAnsi="Times New Roman" w:cs="Times New Roman"/>
          <w:noProof/>
          <w:sz w:val="24"/>
          <w:szCs w:val="24"/>
          <w:lang w:val="de-AT"/>
        </w:rPr>
        <w:t xml:space="preserve">Adaylar öğrendikleri şarkıyı dinlerken şarkının </w:t>
      </w:r>
      <w:r w:rsidR="006962DC" w:rsidRPr="006962DC">
        <w:rPr>
          <w:rFonts w:ascii="Times New Roman" w:hAnsi="Times New Roman" w:cs="Times New Roman"/>
          <w:b/>
          <w:bCs/>
          <w:noProof/>
          <w:sz w:val="24"/>
          <w:szCs w:val="24"/>
          <w:lang w:val="de-AT"/>
        </w:rPr>
        <w:t xml:space="preserve">toplumsal </w:t>
      </w:r>
      <w:r w:rsidR="006962DC">
        <w:rPr>
          <w:rFonts w:ascii="Times New Roman" w:hAnsi="Times New Roman" w:cs="Times New Roman"/>
          <w:noProof/>
          <w:sz w:val="24"/>
          <w:szCs w:val="24"/>
          <w:lang w:val="de-AT"/>
        </w:rPr>
        <w:t xml:space="preserve">yönüne  dikkat etmişler midir ve öğretim sırasında şarkının </w:t>
      </w:r>
      <w:r w:rsidR="006962DC" w:rsidRPr="006962DC">
        <w:rPr>
          <w:rFonts w:ascii="Times New Roman" w:hAnsi="Times New Roman" w:cs="Times New Roman"/>
          <w:b/>
          <w:bCs/>
          <w:noProof/>
          <w:sz w:val="24"/>
          <w:szCs w:val="24"/>
          <w:lang w:val="de-AT"/>
        </w:rPr>
        <w:t xml:space="preserve">toplumsallığı </w:t>
      </w:r>
      <w:r w:rsidR="006962DC">
        <w:rPr>
          <w:rFonts w:ascii="Times New Roman" w:hAnsi="Times New Roman" w:cs="Times New Roman"/>
          <w:noProof/>
          <w:sz w:val="24"/>
          <w:szCs w:val="24"/>
          <w:lang w:val="de-AT"/>
        </w:rPr>
        <w:t xml:space="preserve">hakkında ne şekilde bilgi vermişlerdir? </w:t>
      </w:r>
      <w:r>
        <w:rPr>
          <w:rFonts w:ascii="Times New Roman" w:hAnsi="Times New Roman" w:cs="Times New Roman"/>
          <w:noProof/>
          <w:sz w:val="24"/>
          <w:szCs w:val="24"/>
          <w:lang w:val="de-AT"/>
        </w:rPr>
        <w:t xml:space="preserve">AP7: </w:t>
      </w:r>
      <w:r w:rsidR="006962DC">
        <w:rPr>
          <w:rFonts w:ascii="Times New Roman" w:hAnsi="Times New Roman" w:cs="Times New Roman"/>
          <w:noProof/>
          <w:sz w:val="24"/>
          <w:szCs w:val="24"/>
          <w:lang w:val="de-AT"/>
        </w:rPr>
        <w:t xml:space="preserve">Adaylar öğrendikleri şarkıyı dinlerken şarkının </w:t>
      </w:r>
      <w:r w:rsidR="006962DC">
        <w:rPr>
          <w:rFonts w:ascii="Times New Roman" w:hAnsi="Times New Roman" w:cs="Times New Roman"/>
          <w:b/>
          <w:bCs/>
          <w:noProof/>
          <w:sz w:val="24"/>
          <w:szCs w:val="24"/>
          <w:lang w:val="de-AT"/>
        </w:rPr>
        <w:t xml:space="preserve">ideolojik </w:t>
      </w:r>
      <w:r w:rsidR="006962DC">
        <w:rPr>
          <w:rFonts w:ascii="Times New Roman" w:hAnsi="Times New Roman" w:cs="Times New Roman"/>
          <w:noProof/>
          <w:sz w:val="24"/>
          <w:szCs w:val="24"/>
          <w:lang w:val="de-AT"/>
        </w:rPr>
        <w:t xml:space="preserve">yönüne  dikkat etmişler midir ve öğretim sırasında şarkının </w:t>
      </w:r>
      <w:r w:rsidR="00BC4D17">
        <w:rPr>
          <w:rFonts w:ascii="Times New Roman" w:hAnsi="Times New Roman" w:cs="Times New Roman"/>
          <w:b/>
          <w:bCs/>
          <w:noProof/>
          <w:sz w:val="24"/>
          <w:szCs w:val="24"/>
          <w:lang w:val="de-AT"/>
        </w:rPr>
        <w:t>ideolojisi</w:t>
      </w:r>
      <w:r w:rsidR="006962DC" w:rsidRPr="006962DC">
        <w:rPr>
          <w:rFonts w:ascii="Times New Roman" w:hAnsi="Times New Roman" w:cs="Times New Roman"/>
          <w:b/>
          <w:bCs/>
          <w:noProof/>
          <w:sz w:val="24"/>
          <w:szCs w:val="24"/>
          <w:lang w:val="de-AT"/>
        </w:rPr>
        <w:t xml:space="preserve"> </w:t>
      </w:r>
      <w:r w:rsidR="006962DC">
        <w:rPr>
          <w:rFonts w:ascii="Times New Roman" w:hAnsi="Times New Roman" w:cs="Times New Roman"/>
          <w:noProof/>
          <w:sz w:val="24"/>
          <w:szCs w:val="24"/>
          <w:lang w:val="de-AT"/>
        </w:rPr>
        <w:t xml:space="preserve">hakkında ne şekilde bilgi vermişlerdir? </w:t>
      </w:r>
      <w:r>
        <w:rPr>
          <w:rFonts w:ascii="Times New Roman" w:hAnsi="Times New Roman" w:cs="Times New Roman"/>
          <w:noProof/>
          <w:sz w:val="24"/>
          <w:szCs w:val="24"/>
          <w:lang w:val="de-AT"/>
        </w:rPr>
        <w:t xml:space="preserve">AP8: </w:t>
      </w:r>
      <w:r w:rsidR="00BC4D17">
        <w:rPr>
          <w:rFonts w:ascii="Times New Roman" w:hAnsi="Times New Roman" w:cs="Times New Roman"/>
          <w:noProof/>
          <w:sz w:val="24"/>
          <w:szCs w:val="24"/>
          <w:lang w:val="de-AT"/>
        </w:rPr>
        <w:t xml:space="preserve">Adaylar öğrendikleri şarkıyı dinlerken şarkının </w:t>
      </w:r>
      <w:r w:rsidR="00BC4D17">
        <w:rPr>
          <w:rFonts w:ascii="Times New Roman" w:hAnsi="Times New Roman" w:cs="Times New Roman"/>
          <w:b/>
          <w:bCs/>
          <w:noProof/>
          <w:sz w:val="24"/>
          <w:szCs w:val="24"/>
          <w:lang w:val="de-AT"/>
        </w:rPr>
        <w:t xml:space="preserve">özgünlüğüne </w:t>
      </w:r>
      <w:r w:rsidR="00BC4D17">
        <w:rPr>
          <w:rFonts w:ascii="Times New Roman" w:hAnsi="Times New Roman" w:cs="Times New Roman"/>
          <w:noProof/>
          <w:sz w:val="24"/>
          <w:szCs w:val="24"/>
          <w:lang w:val="de-AT"/>
        </w:rPr>
        <w:t xml:space="preserve">dikkat etmişler midir ve öğretim sırasında şarkının </w:t>
      </w:r>
      <w:r w:rsidR="00BC4D17">
        <w:rPr>
          <w:rFonts w:ascii="Times New Roman" w:hAnsi="Times New Roman" w:cs="Times New Roman"/>
          <w:b/>
          <w:bCs/>
          <w:noProof/>
          <w:sz w:val="24"/>
          <w:szCs w:val="24"/>
          <w:lang w:val="de-AT"/>
        </w:rPr>
        <w:t xml:space="preserve">özgünlüğü </w:t>
      </w:r>
      <w:r w:rsidR="00BC4D17">
        <w:rPr>
          <w:rFonts w:ascii="Times New Roman" w:hAnsi="Times New Roman" w:cs="Times New Roman"/>
          <w:noProof/>
          <w:sz w:val="24"/>
          <w:szCs w:val="24"/>
          <w:lang w:val="de-AT"/>
        </w:rPr>
        <w:t xml:space="preserve">ve </w:t>
      </w:r>
      <w:r w:rsidR="00BC4D17" w:rsidRPr="00BC4D17">
        <w:rPr>
          <w:rFonts w:ascii="Times New Roman" w:hAnsi="Times New Roman" w:cs="Times New Roman"/>
          <w:b/>
          <w:bCs/>
          <w:noProof/>
          <w:sz w:val="24"/>
          <w:szCs w:val="24"/>
          <w:lang w:val="de-AT"/>
        </w:rPr>
        <w:t>özgün</w:t>
      </w:r>
      <w:r w:rsidR="00BC4D17">
        <w:rPr>
          <w:rFonts w:ascii="Times New Roman" w:hAnsi="Times New Roman" w:cs="Times New Roman"/>
          <w:noProof/>
          <w:sz w:val="24"/>
          <w:szCs w:val="24"/>
          <w:lang w:val="de-AT"/>
        </w:rPr>
        <w:t xml:space="preserve"> yorumlanması hakkında ne şekilde bilgi vermişlerdir? </w:t>
      </w:r>
    </w:p>
    <w:p w14:paraId="0FABC222" w14:textId="469FF740" w:rsidR="009152B7" w:rsidRPr="009152B7" w:rsidRDefault="00081FDF" w:rsidP="009152B7">
      <w:pPr>
        <w:spacing w:line="360" w:lineRule="auto"/>
        <w:ind w:firstLine="708"/>
        <w:jc w:val="both"/>
        <w:rPr>
          <w:rFonts w:ascii="Times New Roman" w:hAnsi="Times New Roman" w:cs="Times New Roman"/>
          <w:noProof/>
          <w:sz w:val="24"/>
          <w:szCs w:val="24"/>
        </w:rPr>
      </w:pPr>
      <w:r>
        <w:rPr>
          <w:rFonts w:ascii="Times New Roman" w:hAnsi="Times New Roman" w:cs="Times New Roman"/>
          <w:noProof/>
          <w:sz w:val="24"/>
          <w:szCs w:val="24"/>
          <w:lang w:val="de-AT"/>
        </w:rPr>
        <w:t xml:space="preserve">Toplana tüm veriler yukarıda belirtilmiş olan problem ve alt problem soruları üzerinden değerlendirilmiş ve tanımlayıcı analiz (Descriptive Analysis) yöntemiyle analiz edilmiştir. </w:t>
      </w:r>
      <w:r w:rsidR="00233810" w:rsidRPr="00233810">
        <w:rPr>
          <w:rFonts w:ascii="Times New Roman" w:hAnsi="Times New Roman" w:cs="Times New Roman"/>
          <w:noProof/>
          <w:sz w:val="24"/>
          <w:szCs w:val="24"/>
          <w:lang w:val="de-AT"/>
        </w:rPr>
        <w:t>Tanımlayıcı bir analiz, istatistiksel analizler yapmak için önemli bir ilk adımdır. Size verilerinizin dağılımı hakkında bir fikir verir, aykırı değerleri ve yazım hatalarını tespit etmenize yardımcı olur ve değişkenler arasındaki ilişkileri belirlemenizi sağlar, böylece sizi daha fazla istatistiksel an</w:t>
      </w:r>
      <w:r w:rsidR="00233810">
        <w:rPr>
          <w:rFonts w:ascii="Times New Roman" w:hAnsi="Times New Roman" w:cs="Times New Roman"/>
          <w:noProof/>
          <w:sz w:val="24"/>
          <w:szCs w:val="24"/>
          <w:lang w:val="de-AT"/>
        </w:rPr>
        <w:t>aliz yapmaya hazır hale getirir (Dhand, 2015).</w:t>
      </w:r>
      <w:r w:rsidR="009152B7" w:rsidRPr="009152B7">
        <w:rPr>
          <w:rFonts w:ascii="inherit" w:eastAsia="Times New Roman" w:hAnsi="inherit" w:cs="Courier New"/>
          <w:color w:val="202124"/>
          <w:sz w:val="42"/>
          <w:szCs w:val="42"/>
          <w:lang w:eastAsia="tr-TR"/>
        </w:rPr>
        <w:t xml:space="preserve"> </w:t>
      </w:r>
      <w:r w:rsidR="009152B7" w:rsidRPr="009152B7">
        <w:rPr>
          <w:rFonts w:ascii="Times New Roman" w:hAnsi="Times New Roman" w:cs="Times New Roman"/>
          <w:noProof/>
          <w:sz w:val="24"/>
          <w:szCs w:val="24"/>
        </w:rPr>
        <w:t>Bununla birlikte, çok sayıda grafiksel ve özet yaklaşımın mevcudiyetiyle, araştırmacılar, verilerinin analizi için hangi yaklaşımı kullanacakları konusunda kafaları karışıyor. Ya bir dizi analiz yaparlar, böylece zamanlarını boşa harcarlar ya da istatistiksel analizin bu önemli adımını tamamen atlayarak hatalı kar</w:t>
      </w:r>
      <w:r w:rsidR="009152B7">
        <w:rPr>
          <w:rFonts w:ascii="Times New Roman" w:hAnsi="Times New Roman" w:cs="Times New Roman"/>
          <w:noProof/>
          <w:sz w:val="24"/>
          <w:szCs w:val="24"/>
        </w:rPr>
        <w:t>ar verme şanslarını arttırırlar (Dhand, 2015).</w:t>
      </w:r>
      <w:r w:rsidR="009152B7" w:rsidRPr="009152B7">
        <w:t xml:space="preserve"> </w:t>
      </w:r>
      <w:r w:rsidR="009152B7" w:rsidRPr="009152B7">
        <w:rPr>
          <w:rFonts w:ascii="Times New Roman" w:hAnsi="Times New Roman" w:cs="Times New Roman"/>
          <w:noProof/>
          <w:sz w:val="24"/>
          <w:szCs w:val="24"/>
        </w:rPr>
        <w:t>Bununla birlikte, sistematik olarak yapılırsa tanımlayıcı analizler ne zor ne de zaman alıcıdır. Açıklayıcı analizleri iki türe ayırırsanız düşünmek daha kolaydır:</w:t>
      </w:r>
    </w:p>
    <w:p w14:paraId="4B435A6F" w14:textId="77777777" w:rsidR="009152B7" w:rsidRPr="009152B7" w:rsidRDefault="009152B7" w:rsidP="009152B7">
      <w:pPr>
        <w:spacing w:line="360" w:lineRule="auto"/>
        <w:ind w:firstLine="708"/>
        <w:jc w:val="both"/>
        <w:rPr>
          <w:rFonts w:ascii="Times New Roman" w:hAnsi="Times New Roman" w:cs="Times New Roman"/>
          <w:noProof/>
          <w:sz w:val="24"/>
          <w:szCs w:val="24"/>
        </w:rPr>
      </w:pPr>
    </w:p>
    <w:p w14:paraId="71F1241F" w14:textId="77777777" w:rsidR="009152B7" w:rsidRPr="009152B7" w:rsidRDefault="009152B7" w:rsidP="009152B7">
      <w:pPr>
        <w:spacing w:line="360" w:lineRule="auto"/>
        <w:ind w:firstLine="708"/>
        <w:jc w:val="both"/>
        <w:rPr>
          <w:rFonts w:ascii="Times New Roman" w:hAnsi="Times New Roman" w:cs="Times New Roman"/>
          <w:noProof/>
          <w:sz w:val="24"/>
          <w:szCs w:val="24"/>
        </w:rPr>
      </w:pPr>
      <w:r w:rsidRPr="009152B7">
        <w:rPr>
          <w:rFonts w:ascii="Times New Roman" w:hAnsi="Times New Roman" w:cs="Times New Roman"/>
          <w:noProof/>
          <w:sz w:val="24"/>
          <w:szCs w:val="24"/>
        </w:rPr>
        <w:t>Her bir değişken için tanımlayıcı analiz</w:t>
      </w:r>
    </w:p>
    <w:p w14:paraId="4B03A442" w14:textId="77777777" w:rsidR="009152B7" w:rsidRPr="009152B7" w:rsidRDefault="009152B7" w:rsidP="009152B7">
      <w:pPr>
        <w:spacing w:line="360" w:lineRule="auto"/>
        <w:ind w:firstLine="708"/>
        <w:jc w:val="both"/>
        <w:rPr>
          <w:rFonts w:ascii="Times New Roman" w:hAnsi="Times New Roman" w:cs="Times New Roman"/>
          <w:noProof/>
          <w:sz w:val="24"/>
          <w:szCs w:val="24"/>
        </w:rPr>
      </w:pPr>
      <w:r w:rsidRPr="009152B7">
        <w:rPr>
          <w:rFonts w:ascii="Times New Roman" w:hAnsi="Times New Roman" w:cs="Times New Roman"/>
          <w:noProof/>
          <w:sz w:val="24"/>
          <w:szCs w:val="24"/>
        </w:rPr>
        <w:t>Değişken kombinasyonları için tanımlayıcı analiz</w:t>
      </w:r>
    </w:p>
    <w:p w14:paraId="73EE4B3D" w14:textId="7B186C39" w:rsidR="009152B7" w:rsidRDefault="009152B7" w:rsidP="009152B7">
      <w:pPr>
        <w:spacing w:line="360" w:lineRule="auto"/>
        <w:ind w:firstLine="708"/>
        <w:jc w:val="both"/>
        <w:rPr>
          <w:rFonts w:ascii="Times New Roman" w:hAnsi="Times New Roman" w:cs="Times New Roman"/>
          <w:noProof/>
          <w:sz w:val="24"/>
          <w:szCs w:val="24"/>
        </w:rPr>
      </w:pPr>
      <w:r w:rsidRPr="009152B7">
        <w:rPr>
          <w:rFonts w:ascii="Times New Roman" w:hAnsi="Times New Roman" w:cs="Times New Roman"/>
          <w:noProof/>
          <w:sz w:val="24"/>
          <w:szCs w:val="24"/>
        </w:rPr>
        <w:t>Tanımlayıcı analizler yapmak için en iyi yaklaşım, önce değişken türlerine karar vermek ve ardından değişken türlerine dayalı tanımlayıcı analizler için yaklaşımları kullanmaktır.</w:t>
      </w:r>
    </w:p>
    <w:p w14:paraId="4AF96280" w14:textId="4D512C8B" w:rsidR="003E2D10" w:rsidRDefault="003E2D10" w:rsidP="00D724C3">
      <w:pPr>
        <w:spacing w:line="360" w:lineRule="auto"/>
        <w:ind w:firstLine="708"/>
        <w:jc w:val="both"/>
        <w:rPr>
          <w:rFonts w:ascii="Times New Roman" w:hAnsi="Times New Roman" w:cs="Times New Roman"/>
          <w:noProof/>
          <w:sz w:val="24"/>
          <w:szCs w:val="24"/>
        </w:rPr>
      </w:pPr>
      <w:r>
        <w:rPr>
          <w:noProof/>
          <w:lang w:eastAsia="tr-TR"/>
        </w:rPr>
        <w:lastRenderedPageBreak/>
        <w:drawing>
          <wp:inline distT="0" distB="0" distL="0" distR="0" wp14:anchorId="3E26B1D4" wp14:editId="1EEB5B29">
            <wp:extent cx="5760720" cy="2781993"/>
            <wp:effectExtent l="0" t="0" r="0" b="0"/>
            <wp:docPr id="6" name="Resim 6" descr="http://www.statulator.com/blog/wp-content/uploads/2020/01/hi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ulator.com/blog/wp-content/uploads/2020/01/his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81993"/>
                    </a:xfrm>
                    <a:prstGeom prst="rect">
                      <a:avLst/>
                    </a:prstGeom>
                    <a:noFill/>
                    <a:ln>
                      <a:noFill/>
                    </a:ln>
                  </pic:spPr>
                </pic:pic>
              </a:graphicData>
            </a:graphic>
          </wp:inline>
        </w:drawing>
      </w:r>
    </w:p>
    <w:p w14:paraId="504E32B1" w14:textId="77777777" w:rsidR="003E2D10" w:rsidRDefault="003E2D10" w:rsidP="00D724C3">
      <w:pPr>
        <w:spacing w:line="360" w:lineRule="auto"/>
        <w:ind w:firstLine="708"/>
        <w:jc w:val="both"/>
        <w:rPr>
          <w:rFonts w:ascii="Times New Roman" w:hAnsi="Times New Roman" w:cs="Times New Roman"/>
          <w:noProof/>
          <w:sz w:val="24"/>
          <w:szCs w:val="24"/>
        </w:rPr>
      </w:pPr>
    </w:p>
    <w:p w14:paraId="7D4CA989" w14:textId="4614EA4B" w:rsidR="00D724C3" w:rsidRDefault="00D724C3" w:rsidP="00D724C3">
      <w:pPr>
        <w:spacing w:line="360" w:lineRule="auto"/>
        <w:ind w:firstLine="708"/>
        <w:jc w:val="both"/>
        <w:rPr>
          <w:rFonts w:ascii="Times New Roman" w:hAnsi="Times New Roman" w:cs="Times New Roman"/>
          <w:noProof/>
          <w:sz w:val="24"/>
          <w:szCs w:val="24"/>
        </w:rPr>
      </w:pPr>
      <w:r w:rsidRPr="00D724C3">
        <w:rPr>
          <w:rFonts w:ascii="Times New Roman" w:hAnsi="Times New Roman" w:cs="Times New Roman"/>
          <w:noProof/>
          <w:sz w:val="24"/>
          <w:szCs w:val="24"/>
        </w:rPr>
        <w:t>Genel olarak, değişkenler nitel ve nicel olarak sınıflandırılabilir. Nicel değişkenler miktarları veya sayısal değerleri temsil ederken (ör. Yaş, ağırlık, telefon faturası, hacim vb.) Nitel değişkenler bireylerin nitelik veya özelliklerini (ör. Renk, etnik köken, cinsiyet vb.) Tanımlar. Her iki değişken türünün de başka alt sınıflandırmaları vardır, ancak geniş sınıflandırma, tanımlayıcı analiz için yaklaşımlara karar vermek için yeterlidir.</w:t>
      </w:r>
    </w:p>
    <w:p w14:paraId="75630F69" w14:textId="77777777" w:rsidR="003E2D10" w:rsidRPr="003E2D10" w:rsidRDefault="003E2D10" w:rsidP="003E2D10">
      <w:pPr>
        <w:spacing w:line="360" w:lineRule="auto"/>
        <w:ind w:firstLine="708"/>
        <w:jc w:val="both"/>
        <w:rPr>
          <w:rFonts w:ascii="Times New Roman" w:hAnsi="Times New Roman" w:cs="Times New Roman"/>
          <w:noProof/>
          <w:sz w:val="24"/>
          <w:szCs w:val="24"/>
        </w:rPr>
      </w:pPr>
      <w:r w:rsidRPr="003E2D10">
        <w:rPr>
          <w:rFonts w:ascii="Times New Roman" w:hAnsi="Times New Roman" w:cs="Times New Roman"/>
          <w:noProof/>
          <w:sz w:val="24"/>
          <w:szCs w:val="24"/>
        </w:rPr>
        <w:t>Her bir değişken için tanımlayıcı analiz</w:t>
      </w:r>
    </w:p>
    <w:p w14:paraId="3421741D" w14:textId="193516B6" w:rsidR="003E2D10" w:rsidRPr="003E2D10" w:rsidRDefault="003E2D10" w:rsidP="003E2D10">
      <w:pPr>
        <w:spacing w:line="360" w:lineRule="auto"/>
        <w:ind w:firstLine="708"/>
        <w:jc w:val="both"/>
        <w:rPr>
          <w:rFonts w:ascii="Times New Roman" w:hAnsi="Times New Roman" w:cs="Times New Roman"/>
          <w:noProof/>
          <w:sz w:val="24"/>
          <w:szCs w:val="24"/>
        </w:rPr>
      </w:pPr>
      <w:r w:rsidRPr="003E2D10">
        <w:rPr>
          <w:rFonts w:ascii="Times New Roman" w:hAnsi="Times New Roman" w:cs="Times New Roman"/>
          <w:noProof/>
          <w:sz w:val="24"/>
          <w:szCs w:val="24"/>
        </w:rPr>
        <w:t>Nicel değişkenler için, dağılımın şekli hakkında bir fikir edinmek için önce bir histogram ve bir kutu-bıyık grafiği oluşturmak iyi bir fikirdir. Şekil simetrik ise, ortalama ve standart sapmayı hesaplayın ve sunun; şekil çarpıksa, medyan ve çeyrekleri hesaplayın ve gösterin. Ayrıca minimum ve maksimum değerleri hesaplayabilir ve sunabilirsiniz. Bu tanımlayıcı analizler, aynı zamanda, veri girişi hatalarını iki kez kontrol edebilmeniz için aykırı ve olası olmayan değerleri belirlemenize yardımcı olur.</w:t>
      </w:r>
    </w:p>
    <w:p w14:paraId="027059AD" w14:textId="14D66FB6" w:rsidR="003E2D10" w:rsidRDefault="003E2D10" w:rsidP="003E2D10">
      <w:pPr>
        <w:spacing w:line="360" w:lineRule="auto"/>
        <w:ind w:firstLine="708"/>
        <w:jc w:val="both"/>
        <w:rPr>
          <w:rFonts w:ascii="Times New Roman" w:hAnsi="Times New Roman" w:cs="Times New Roman"/>
          <w:noProof/>
          <w:sz w:val="24"/>
          <w:szCs w:val="24"/>
        </w:rPr>
      </w:pPr>
      <w:r w:rsidRPr="003E2D10">
        <w:rPr>
          <w:rFonts w:ascii="Times New Roman" w:hAnsi="Times New Roman" w:cs="Times New Roman"/>
          <w:noProof/>
          <w:sz w:val="24"/>
          <w:szCs w:val="24"/>
        </w:rPr>
        <w:t>Kategorik değişkenler için sıklık tabloları oluşturun ve bunları çubuk grafiklerde, pasta grafiklerinde veya halka grafiklerde sunun. Bu yaklaşımlar, değişkenlerin dağılımları, yazım hataları ve veri girişindeki diğer hatalar hakkında fikir edinmek için yeterlidir.</w:t>
      </w:r>
    </w:p>
    <w:p w14:paraId="018862ED" w14:textId="6847CE59" w:rsidR="00CB2E18" w:rsidRDefault="00CB2E18" w:rsidP="003E2D10">
      <w:pPr>
        <w:spacing w:line="360" w:lineRule="auto"/>
        <w:ind w:firstLine="708"/>
        <w:jc w:val="both"/>
        <w:rPr>
          <w:rFonts w:ascii="Times New Roman" w:hAnsi="Times New Roman" w:cs="Times New Roman"/>
          <w:noProof/>
          <w:sz w:val="24"/>
          <w:szCs w:val="24"/>
        </w:rPr>
      </w:pPr>
    </w:p>
    <w:p w14:paraId="7FA387A3"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İki değişkenin kombinasyonu için tanımlayıcı analiz</w:t>
      </w:r>
    </w:p>
    <w:p w14:paraId="3F97824F"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Her iki değişken de niteliksel veya niceliksel olabileceğinden dört kombinasyon oluştururlar:</w:t>
      </w:r>
    </w:p>
    <w:p w14:paraId="326EE18C" w14:textId="77777777" w:rsidR="00CB2E18" w:rsidRPr="00CB2E18" w:rsidRDefault="00CB2E18" w:rsidP="00CB2E18">
      <w:pPr>
        <w:spacing w:line="360" w:lineRule="auto"/>
        <w:ind w:firstLine="708"/>
        <w:jc w:val="both"/>
        <w:rPr>
          <w:rFonts w:ascii="Times New Roman" w:hAnsi="Times New Roman" w:cs="Times New Roman"/>
          <w:noProof/>
          <w:sz w:val="24"/>
          <w:szCs w:val="24"/>
        </w:rPr>
      </w:pPr>
    </w:p>
    <w:p w14:paraId="62CF9152"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Nicel Nitel</w:t>
      </w:r>
    </w:p>
    <w:p w14:paraId="5006F258"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Nicel A B</w:t>
      </w:r>
    </w:p>
    <w:p w14:paraId="358C07F7"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Nitel C D</w:t>
      </w:r>
    </w:p>
    <w:p w14:paraId="581A5B15"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Aslında, nitel ve nicel değişkenlerin (B ve C) kombinasyonu için betimleyici analizler için yaklaşımlar aynıdır, dolayısıyla tanımlayıcı analiz için temelde yalnızca üç değişken kombinasyonu vardır: (A) Her iki değişken de niceldir; (B ve C) bir değişken niceldir ve diğeri niteldir; (D) Her iki değişken de niceldir.</w:t>
      </w:r>
    </w:p>
    <w:p w14:paraId="2C0809C6"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Yani anlamanız gereken tek şey üç tür tanımlayıcı analiz!</w:t>
      </w:r>
    </w:p>
    <w:p w14:paraId="4B6BB437" w14:textId="77777777" w:rsidR="00CB2E18" w:rsidRPr="00CB2E18" w:rsidRDefault="00CB2E18" w:rsidP="00CB2E18">
      <w:pPr>
        <w:spacing w:line="360" w:lineRule="auto"/>
        <w:ind w:firstLine="708"/>
        <w:jc w:val="both"/>
        <w:rPr>
          <w:rFonts w:ascii="Times New Roman" w:hAnsi="Times New Roman" w:cs="Times New Roman"/>
          <w:noProof/>
          <w:sz w:val="24"/>
          <w:szCs w:val="24"/>
        </w:rPr>
      </w:pPr>
    </w:p>
    <w:p w14:paraId="7DED8029"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Her iki değişken de nicel (A): Bir dağılım grafiği hazırlayın</w:t>
      </w:r>
    </w:p>
    <w:p w14:paraId="1B5AB176"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Bir değişken nitel ve diğeri nicel (B ve C): Nitel değişkene göre sınıflandırılan nicel değişkenin özet istatistiklerini hesaplayın ve kategorik değişkenle nicel değişkenin kutu ve bıyık grafiklerini hazırlayın</w:t>
      </w:r>
    </w:p>
    <w:p w14:paraId="0156CC6B"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Her iki değişken de nitel (D): Bir acil durum tablosu hazırlayın</w:t>
      </w:r>
    </w:p>
    <w:p w14:paraId="0FB8AE8D" w14:textId="403F07DB"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Ve işte bu!</w:t>
      </w:r>
    </w:p>
    <w:p w14:paraId="7D29D4AA" w14:textId="749A3A4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Açıkçası, başka grafik yaklaşımlar da vardır, ancak yukarıdakiler size iki değişken arasındaki ilişki hakkında yeterli bilgi verecektir, böylece daha fazla istatistiksel analiz yapabilirsiniz.</w:t>
      </w:r>
    </w:p>
    <w:p w14:paraId="48D06E3A" w14:textId="77777777" w:rsidR="00CB2E18" w:rsidRPr="00CB2E18" w:rsidRDefault="00CB2E18" w:rsidP="00CB2E18">
      <w:pPr>
        <w:spacing w:line="360" w:lineRule="auto"/>
        <w:ind w:firstLine="708"/>
        <w:jc w:val="both"/>
        <w:rPr>
          <w:rFonts w:ascii="Times New Roman" w:hAnsi="Times New Roman" w:cs="Times New Roman"/>
          <w:noProof/>
          <w:sz w:val="24"/>
          <w:szCs w:val="24"/>
        </w:rPr>
      </w:pPr>
      <w:r w:rsidRPr="00CB2E18">
        <w:rPr>
          <w:rFonts w:ascii="Times New Roman" w:hAnsi="Times New Roman" w:cs="Times New Roman"/>
          <w:noProof/>
          <w:sz w:val="24"/>
          <w:szCs w:val="24"/>
        </w:rPr>
        <w:t>Hem tek değişkenli hem de iki değişkenli tanımlayıcı analizler, Tanımlayıcı Analiz aracımız kullanılarak çok kolay bir şekilde yapılabilir.</w:t>
      </w:r>
    </w:p>
    <w:p w14:paraId="25C42BA3" w14:textId="77777777" w:rsidR="00CB2E18" w:rsidRPr="003E2D10" w:rsidRDefault="00CB2E18" w:rsidP="003E2D10">
      <w:pPr>
        <w:spacing w:line="360" w:lineRule="auto"/>
        <w:ind w:firstLine="708"/>
        <w:jc w:val="both"/>
        <w:rPr>
          <w:rFonts w:ascii="Times New Roman" w:hAnsi="Times New Roman" w:cs="Times New Roman"/>
          <w:noProof/>
          <w:sz w:val="24"/>
          <w:szCs w:val="24"/>
        </w:rPr>
      </w:pPr>
    </w:p>
    <w:p w14:paraId="2B6D1424" w14:textId="77777777" w:rsidR="003E2D10" w:rsidRPr="00D724C3" w:rsidRDefault="003E2D10" w:rsidP="00D724C3">
      <w:pPr>
        <w:spacing w:line="360" w:lineRule="auto"/>
        <w:ind w:firstLine="708"/>
        <w:jc w:val="both"/>
        <w:rPr>
          <w:rFonts w:ascii="Times New Roman" w:hAnsi="Times New Roman" w:cs="Times New Roman"/>
          <w:noProof/>
          <w:sz w:val="24"/>
          <w:szCs w:val="24"/>
        </w:rPr>
      </w:pPr>
    </w:p>
    <w:p w14:paraId="72FCC3E9" w14:textId="2CA96D0E" w:rsidR="00D724C3" w:rsidRPr="009152B7" w:rsidRDefault="00D724C3" w:rsidP="009152B7">
      <w:pPr>
        <w:spacing w:line="360" w:lineRule="auto"/>
        <w:ind w:firstLine="708"/>
        <w:jc w:val="both"/>
        <w:rPr>
          <w:rFonts w:ascii="Times New Roman" w:hAnsi="Times New Roman" w:cs="Times New Roman"/>
          <w:noProof/>
          <w:sz w:val="24"/>
          <w:szCs w:val="24"/>
        </w:rPr>
      </w:pPr>
    </w:p>
    <w:p w14:paraId="2491233B" w14:textId="365C2D5E" w:rsidR="00522399" w:rsidRPr="00233810" w:rsidRDefault="00522399" w:rsidP="00233810">
      <w:pPr>
        <w:spacing w:line="360" w:lineRule="auto"/>
        <w:ind w:firstLine="708"/>
        <w:jc w:val="both"/>
        <w:rPr>
          <w:rFonts w:ascii="Times New Roman" w:hAnsi="Times New Roman" w:cs="Times New Roman"/>
          <w:noProof/>
          <w:sz w:val="24"/>
          <w:szCs w:val="24"/>
          <w:lang w:val="de-AT"/>
        </w:rPr>
      </w:pPr>
    </w:p>
    <w:p w14:paraId="66827D9B" w14:textId="58B619B0" w:rsidR="00437F75" w:rsidRPr="009E39F1" w:rsidRDefault="008B57FB" w:rsidP="006A606E">
      <w:pPr>
        <w:jc w:val="center"/>
        <w:rPr>
          <w:rFonts w:ascii="Times New Roman" w:hAnsi="Times New Roman" w:cs="Times New Roman"/>
          <w:sz w:val="24"/>
          <w:szCs w:val="24"/>
        </w:rPr>
      </w:pPr>
      <w:proofErr w:type="spellStart"/>
      <w:r w:rsidRPr="009E39F1">
        <w:rPr>
          <w:rFonts w:ascii="Times New Roman" w:hAnsi="Times New Roman" w:cs="Times New Roman"/>
          <w:sz w:val="24"/>
          <w:szCs w:val="24"/>
        </w:rPr>
        <w:t>Perform</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improvise</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compose</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arrange</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conduct</w:t>
      </w:r>
      <w:proofErr w:type="spellEnd"/>
    </w:p>
    <w:p w14:paraId="5D045598" w14:textId="5336F61F" w:rsidR="008B57FB" w:rsidRPr="009E39F1" w:rsidRDefault="008B57FB" w:rsidP="006A606E">
      <w:pPr>
        <w:jc w:val="center"/>
        <w:rPr>
          <w:rFonts w:ascii="Times New Roman" w:hAnsi="Times New Roman" w:cs="Times New Roman"/>
          <w:sz w:val="24"/>
          <w:szCs w:val="24"/>
        </w:rPr>
      </w:pPr>
      <w:proofErr w:type="spellStart"/>
      <w:r w:rsidRPr="009E39F1">
        <w:rPr>
          <w:rFonts w:ascii="Times New Roman" w:hAnsi="Times New Roman" w:cs="Times New Roman"/>
          <w:sz w:val="24"/>
          <w:szCs w:val="24"/>
        </w:rPr>
        <w:t>Performer</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improviser</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composer</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arranger</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and</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conductor</w:t>
      </w:r>
      <w:proofErr w:type="spellEnd"/>
    </w:p>
    <w:p w14:paraId="7A1BB73F" w14:textId="61CB28C0" w:rsidR="008B57FB" w:rsidRPr="009E39F1" w:rsidRDefault="008B57FB" w:rsidP="006A606E">
      <w:pPr>
        <w:jc w:val="center"/>
        <w:rPr>
          <w:rFonts w:ascii="Times New Roman" w:hAnsi="Times New Roman" w:cs="Times New Roman"/>
          <w:sz w:val="24"/>
          <w:szCs w:val="24"/>
        </w:rPr>
      </w:pPr>
      <w:proofErr w:type="spellStart"/>
      <w:r w:rsidRPr="009E39F1">
        <w:rPr>
          <w:rFonts w:ascii="Times New Roman" w:hAnsi="Times New Roman" w:cs="Times New Roman"/>
          <w:sz w:val="24"/>
          <w:szCs w:val="24"/>
        </w:rPr>
        <w:lastRenderedPageBreak/>
        <w:t>Listening</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or</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making</w:t>
      </w:r>
      <w:proofErr w:type="spellEnd"/>
      <w:r w:rsidRPr="009E39F1">
        <w:rPr>
          <w:rFonts w:ascii="Times New Roman" w:hAnsi="Times New Roman" w:cs="Times New Roman"/>
          <w:sz w:val="24"/>
          <w:szCs w:val="24"/>
        </w:rPr>
        <w:t xml:space="preserve"> </w:t>
      </w:r>
      <w:proofErr w:type="spellStart"/>
      <w:r w:rsidRPr="009E39F1">
        <w:rPr>
          <w:rFonts w:ascii="Times New Roman" w:hAnsi="Times New Roman" w:cs="Times New Roman"/>
          <w:sz w:val="24"/>
          <w:szCs w:val="24"/>
        </w:rPr>
        <w:t>music</w:t>
      </w:r>
      <w:proofErr w:type="spellEnd"/>
    </w:p>
    <w:p w14:paraId="00F49D7F" w14:textId="434AC417" w:rsidR="00DC0D13" w:rsidRPr="009E39F1" w:rsidRDefault="00DC0D13" w:rsidP="006A606E">
      <w:pPr>
        <w:jc w:val="center"/>
        <w:rPr>
          <w:rFonts w:ascii="Times New Roman" w:hAnsi="Times New Roman" w:cs="Times New Roman"/>
          <w:sz w:val="24"/>
          <w:szCs w:val="24"/>
        </w:rPr>
      </w:pPr>
    </w:p>
    <w:p w14:paraId="26516D9E" w14:textId="1CE6FB60" w:rsidR="00DC0D13" w:rsidRDefault="00DC0D13" w:rsidP="006A606E">
      <w:pPr>
        <w:jc w:val="center"/>
      </w:pPr>
    </w:p>
    <w:p w14:paraId="64465575" w14:textId="3068EBF5" w:rsidR="00DC0D13" w:rsidRDefault="00DC0D13" w:rsidP="006A606E">
      <w:pPr>
        <w:jc w:val="center"/>
      </w:pPr>
    </w:p>
    <w:p w14:paraId="784403B8" w14:textId="47E16988" w:rsidR="00DC0D13" w:rsidRDefault="00DC0D13" w:rsidP="006A606E">
      <w:pPr>
        <w:jc w:val="center"/>
      </w:pPr>
    </w:p>
    <w:p w14:paraId="2D9A62DF" w14:textId="16CFBE09" w:rsidR="00DC0D13" w:rsidRDefault="00DC0D13" w:rsidP="006A606E">
      <w:pPr>
        <w:jc w:val="center"/>
      </w:pPr>
    </w:p>
    <w:p w14:paraId="3ABA1B83" w14:textId="4430E581" w:rsidR="00DC0D13" w:rsidRDefault="00DC0D13" w:rsidP="006A606E">
      <w:pPr>
        <w:jc w:val="center"/>
      </w:pPr>
    </w:p>
    <w:p w14:paraId="5578EA63" w14:textId="4AF4C5D2" w:rsidR="00DC0D13" w:rsidRDefault="00DC0D13" w:rsidP="006A606E">
      <w:pPr>
        <w:jc w:val="center"/>
      </w:pPr>
    </w:p>
    <w:p w14:paraId="2B55EFF1" w14:textId="1AE2C48C" w:rsidR="00DC0D13" w:rsidRDefault="00DC0D13" w:rsidP="006A606E">
      <w:pPr>
        <w:jc w:val="center"/>
      </w:pPr>
    </w:p>
    <w:p w14:paraId="5B40F812" w14:textId="06804B73" w:rsidR="00D703EE" w:rsidRDefault="00D703EE" w:rsidP="00F5294E"/>
    <w:p w14:paraId="5216B5B1" w14:textId="0243E6CF" w:rsidR="00437F75" w:rsidRDefault="00F5294E" w:rsidP="006A606E">
      <w:pPr>
        <w:jc w:val="center"/>
      </w:pPr>
      <w:r>
        <w:t>KAYNAKLAR</w:t>
      </w:r>
    </w:p>
    <w:p w14:paraId="0FD6958B" w14:textId="77777777" w:rsidR="00F5294E" w:rsidRDefault="00F5294E" w:rsidP="00F5294E">
      <w:pPr>
        <w:ind w:firstLine="708"/>
        <w:rPr>
          <w:noProof/>
          <w:lang w:val="de-AT"/>
        </w:rPr>
      </w:pPr>
      <w:r>
        <w:rPr>
          <w:noProof/>
          <w:lang w:val="de-AT"/>
        </w:rPr>
        <w:t>Dhand, Navneet, (2015), “Descriptive Analysis“,</w:t>
      </w:r>
    </w:p>
    <w:p w14:paraId="0E9772F9" w14:textId="79530E31" w:rsidR="00F5294E" w:rsidRPr="00F5294E" w:rsidRDefault="00F5294E" w:rsidP="00F5294E">
      <w:pPr>
        <w:ind w:firstLine="708"/>
        <w:rPr>
          <w:noProof/>
          <w:lang w:val="de-AT"/>
        </w:rPr>
      </w:pPr>
      <w:hyperlink r:id="rId9" w:history="1">
        <w:r w:rsidRPr="00287C79">
          <w:rPr>
            <w:rStyle w:val="Kpr"/>
            <w:noProof/>
          </w:rPr>
          <w:t>http://www.statulator.com/blog/descriptiveanalysis</w:t>
        </w:r>
      </w:hyperlink>
      <w:bookmarkStart w:id="3" w:name="_GoBack"/>
      <w:bookmarkEnd w:id="3"/>
    </w:p>
    <w:p w14:paraId="0DBD2FE3" w14:textId="743500B4" w:rsidR="00437F75" w:rsidRDefault="00FF6643" w:rsidP="00F5294E">
      <w:pPr>
        <w:ind w:firstLine="708"/>
        <w:rPr>
          <w:noProof/>
          <w:lang w:val="de-AT"/>
        </w:rPr>
      </w:pPr>
      <w:r w:rsidRPr="00FF6643">
        <w:rPr>
          <w:noProof/>
          <w:lang w:val="de-AT"/>
        </w:rPr>
        <w:t xml:space="preserve">Elliot, David J. </w:t>
      </w:r>
      <w:r w:rsidR="00437F75" w:rsidRPr="00FF6643">
        <w:rPr>
          <w:noProof/>
          <w:lang w:val="de-AT"/>
        </w:rPr>
        <w:t>(2005), “Praxial Music Ed</w:t>
      </w:r>
      <w:r w:rsidR="00C3234F" w:rsidRPr="00FF6643">
        <w:rPr>
          <w:noProof/>
          <w:lang w:val="de-AT"/>
        </w:rPr>
        <w:t>u</w:t>
      </w:r>
      <w:r w:rsidR="00437F75" w:rsidRPr="00FF6643">
        <w:rPr>
          <w:noProof/>
          <w:lang w:val="de-AT"/>
        </w:rPr>
        <w:t>cation”, Oxford Press, New York, USA.</w:t>
      </w:r>
    </w:p>
    <w:p w14:paraId="3BA7D086" w14:textId="77777777" w:rsidR="00F5294E" w:rsidRPr="00FF6643" w:rsidRDefault="00F5294E" w:rsidP="006A606E">
      <w:pPr>
        <w:jc w:val="center"/>
        <w:rPr>
          <w:noProof/>
          <w:lang w:val="de-AT"/>
        </w:rPr>
      </w:pPr>
    </w:p>
    <w:p w14:paraId="275C5407" w14:textId="77777777" w:rsidR="00233810" w:rsidRDefault="00233810" w:rsidP="00233810"/>
    <w:p w14:paraId="3C4F88F7" w14:textId="77777777" w:rsidR="00233810" w:rsidRDefault="00233810" w:rsidP="00233810"/>
    <w:p w14:paraId="4A9BC20C" w14:textId="77777777" w:rsidR="00F5294E" w:rsidRDefault="00F5294E" w:rsidP="00233810"/>
    <w:sectPr w:rsidR="00F529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33C4E" w14:textId="77777777" w:rsidR="001E0C2E" w:rsidRDefault="001E0C2E" w:rsidP="00D13A3A">
      <w:pPr>
        <w:spacing w:after="0" w:line="240" w:lineRule="auto"/>
      </w:pPr>
      <w:r>
        <w:separator/>
      </w:r>
    </w:p>
  </w:endnote>
  <w:endnote w:type="continuationSeparator" w:id="0">
    <w:p w14:paraId="11A605E4" w14:textId="77777777" w:rsidR="001E0C2E" w:rsidRDefault="001E0C2E" w:rsidP="00D1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AC736" w14:textId="77777777" w:rsidR="001E0C2E" w:rsidRDefault="001E0C2E" w:rsidP="00D13A3A">
      <w:pPr>
        <w:spacing w:after="0" w:line="240" w:lineRule="auto"/>
      </w:pPr>
      <w:r>
        <w:separator/>
      </w:r>
    </w:p>
  </w:footnote>
  <w:footnote w:type="continuationSeparator" w:id="0">
    <w:p w14:paraId="676E420E" w14:textId="77777777" w:rsidR="001E0C2E" w:rsidRDefault="001E0C2E" w:rsidP="00D13A3A">
      <w:pPr>
        <w:spacing w:after="0" w:line="240" w:lineRule="auto"/>
      </w:pPr>
      <w:r>
        <w:continuationSeparator/>
      </w:r>
    </w:p>
  </w:footnote>
  <w:footnote w:id="1">
    <w:p w14:paraId="75C869AB" w14:textId="77777777" w:rsidR="00B04D55" w:rsidRDefault="00B04D55" w:rsidP="00B04D55">
      <w:pPr>
        <w:pStyle w:val="DipnotMetni"/>
      </w:pPr>
      <w:r>
        <w:rPr>
          <w:rStyle w:val="DipnotBavurusu"/>
        </w:rPr>
        <w:footnoteRef/>
      </w:r>
      <w:r>
        <w:t xml:space="preserve"> Prof. Dr. Sivas Cumhuriyet Üniversitesi </w:t>
      </w:r>
      <w:proofErr w:type="gramStart"/>
      <w:r>
        <w:t>Eğitim fakültesi</w:t>
      </w:r>
      <w:proofErr w:type="gramEnd"/>
      <w:r>
        <w:t xml:space="preserve"> Güzel sanatlar Eğitimi Bölüm / Anabilim dalı başkanı 58140 – Sivas. E mail: </w:t>
      </w:r>
      <w:hyperlink r:id="rId1" w:history="1">
        <w:r>
          <w:rPr>
            <w:rStyle w:val="Kpr"/>
          </w:rPr>
          <w:t>mhilmibulut@gmail.com</w:t>
        </w:r>
      </w:hyperlink>
      <w:r>
        <w:t xml:space="preserve"> / Telefon: +90 532 431 51 80</w:t>
      </w:r>
    </w:p>
    <w:p w14:paraId="248AAEEC" w14:textId="77777777" w:rsidR="00B04D55" w:rsidRDefault="00B04D55" w:rsidP="00B04D55">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A1D"/>
    <w:multiLevelType w:val="multilevel"/>
    <w:tmpl w:val="0D20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201A3"/>
    <w:multiLevelType w:val="multilevel"/>
    <w:tmpl w:val="0074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AE"/>
    <w:rsid w:val="00032DC2"/>
    <w:rsid w:val="00081FDF"/>
    <w:rsid w:val="001135C1"/>
    <w:rsid w:val="001148A4"/>
    <w:rsid w:val="00154476"/>
    <w:rsid w:val="001D45AE"/>
    <w:rsid w:val="001E0C2E"/>
    <w:rsid w:val="00233810"/>
    <w:rsid w:val="003526A4"/>
    <w:rsid w:val="003E2D10"/>
    <w:rsid w:val="00437F75"/>
    <w:rsid w:val="00490B11"/>
    <w:rsid w:val="00491E29"/>
    <w:rsid w:val="004A2922"/>
    <w:rsid w:val="004F39AB"/>
    <w:rsid w:val="00522399"/>
    <w:rsid w:val="00615B16"/>
    <w:rsid w:val="00634F43"/>
    <w:rsid w:val="006962DC"/>
    <w:rsid w:val="006A606E"/>
    <w:rsid w:val="006C7A88"/>
    <w:rsid w:val="006D6D07"/>
    <w:rsid w:val="006F4A8C"/>
    <w:rsid w:val="00712498"/>
    <w:rsid w:val="007477E1"/>
    <w:rsid w:val="008B57FB"/>
    <w:rsid w:val="008C3394"/>
    <w:rsid w:val="008D131F"/>
    <w:rsid w:val="009152B7"/>
    <w:rsid w:val="00923538"/>
    <w:rsid w:val="009736ED"/>
    <w:rsid w:val="00997969"/>
    <w:rsid w:val="009E39F1"/>
    <w:rsid w:val="00A01FF8"/>
    <w:rsid w:val="00A14D78"/>
    <w:rsid w:val="00AA755C"/>
    <w:rsid w:val="00B04D55"/>
    <w:rsid w:val="00B42E14"/>
    <w:rsid w:val="00B44DDA"/>
    <w:rsid w:val="00B56F07"/>
    <w:rsid w:val="00BC0C27"/>
    <w:rsid w:val="00BC4D17"/>
    <w:rsid w:val="00BF69D2"/>
    <w:rsid w:val="00C3234F"/>
    <w:rsid w:val="00C61A2A"/>
    <w:rsid w:val="00CA6F18"/>
    <w:rsid w:val="00CB2E18"/>
    <w:rsid w:val="00CB4A3F"/>
    <w:rsid w:val="00CC28E1"/>
    <w:rsid w:val="00D05A6C"/>
    <w:rsid w:val="00D1319C"/>
    <w:rsid w:val="00D13A3A"/>
    <w:rsid w:val="00D43340"/>
    <w:rsid w:val="00D57529"/>
    <w:rsid w:val="00D703EE"/>
    <w:rsid w:val="00D724C3"/>
    <w:rsid w:val="00D93BBA"/>
    <w:rsid w:val="00DC0D13"/>
    <w:rsid w:val="00E23FAB"/>
    <w:rsid w:val="00ED051C"/>
    <w:rsid w:val="00EE698B"/>
    <w:rsid w:val="00F5294E"/>
    <w:rsid w:val="00FC3180"/>
    <w:rsid w:val="00FF6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B7DA"/>
  <w15:chartTrackingRefBased/>
  <w15:docId w15:val="{747039AA-B0AA-4131-B26A-490CBB59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13A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3A3A"/>
    <w:rPr>
      <w:sz w:val="20"/>
      <w:szCs w:val="20"/>
    </w:rPr>
  </w:style>
  <w:style w:type="character" w:styleId="DipnotBavurusu">
    <w:name w:val="footnote reference"/>
    <w:basedOn w:val="VarsaylanParagrafYazTipi"/>
    <w:uiPriority w:val="99"/>
    <w:semiHidden/>
    <w:unhideWhenUsed/>
    <w:rsid w:val="00D13A3A"/>
    <w:rPr>
      <w:vertAlign w:val="superscript"/>
    </w:rPr>
  </w:style>
  <w:style w:type="character" w:styleId="Kpr">
    <w:name w:val="Hyperlink"/>
    <w:basedOn w:val="VarsaylanParagrafYazTipi"/>
    <w:uiPriority w:val="99"/>
    <w:unhideWhenUsed/>
    <w:rsid w:val="00D13A3A"/>
    <w:rPr>
      <w:color w:val="0563C1" w:themeColor="hyperlink"/>
      <w:u w:val="single"/>
    </w:rPr>
  </w:style>
  <w:style w:type="character" w:customStyle="1" w:styleId="UnresolvedMention">
    <w:name w:val="Unresolved Mention"/>
    <w:basedOn w:val="VarsaylanParagrafYazTipi"/>
    <w:uiPriority w:val="99"/>
    <w:semiHidden/>
    <w:unhideWhenUsed/>
    <w:rsid w:val="00D13A3A"/>
    <w:rPr>
      <w:color w:val="605E5C"/>
      <w:shd w:val="clear" w:color="auto" w:fill="E1DFDD"/>
    </w:rPr>
  </w:style>
  <w:style w:type="paragraph" w:styleId="HTMLncedenBiimlendirilmi">
    <w:name w:val="HTML Preformatted"/>
    <w:basedOn w:val="Normal"/>
    <w:link w:val="HTMLncedenBiimlendirilmiChar"/>
    <w:uiPriority w:val="99"/>
    <w:semiHidden/>
    <w:unhideWhenUsed/>
    <w:rsid w:val="009152B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9152B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38457">
      <w:bodyDiv w:val="1"/>
      <w:marLeft w:val="0"/>
      <w:marRight w:val="0"/>
      <w:marTop w:val="0"/>
      <w:marBottom w:val="0"/>
      <w:divBdr>
        <w:top w:val="none" w:sz="0" w:space="0" w:color="auto"/>
        <w:left w:val="none" w:sz="0" w:space="0" w:color="auto"/>
        <w:bottom w:val="none" w:sz="0" w:space="0" w:color="auto"/>
        <w:right w:val="none" w:sz="0" w:space="0" w:color="auto"/>
      </w:divBdr>
    </w:div>
    <w:div w:id="947736251">
      <w:bodyDiv w:val="1"/>
      <w:marLeft w:val="0"/>
      <w:marRight w:val="0"/>
      <w:marTop w:val="0"/>
      <w:marBottom w:val="0"/>
      <w:divBdr>
        <w:top w:val="none" w:sz="0" w:space="0" w:color="auto"/>
        <w:left w:val="none" w:sz="0" w:space="0" w:color="auto"/>
        <w:bottom w:val="none" w:sz="0" w:space="0" w:color="auto"/>
        <w:right w:val="none" w:sz="0" w:space="0" w:color="auto"/>
      </w:divBdr>
    </w:div>
    <w:div w:id="1571883332">
      <w:bodyDiv w:val="1"/>
      <w:marLeft w:val="0"/>
      <w:marRight w:val="0"/>
      <w:marTop w:val="0"/>
      <w:marBottom w:val="0"/>
      <w:divBdr>
        <w:top w:val="none" w:sz="0" w:space="0" w:color="auto"/>
        <w:left w:val="none" w:sz="0" w:space="0" w:color="auto"/>
        <w:bottom w:val="none" w:sz="0" w:space="0" w:color="auto"/>
        <w:right w:val="none" w:sz="0" w:space="0" w:color="auto"/>
      </w:divBdr>
    </w:div>
    <w:div w:id="1724063803">
      <w:bodyDiv w:val="1"/>
      <w:marLeft w:val="0"/>
      <w:marRight w:val="0"/>
      <w:marTop w:val="0"/>
      <w:marBottom w:val="0"/>
      <w:divBdr>
        <w:top w:val="none" w:sz="0" w:space="0" w:color="auto"/>
        <w:left w:val="none" w:sz="0" w:space="0" w:color="auto"/>
        <w:bottom w:val="none" w:sz="0" w:space="0" w:color="auto"/>
        <w:right w:val="none" w:sz="0" w:space="0" w:color="auto"/>
      </w:divBdr>
    </w:div>
    <w:div w:id="1833835345">
      <w:bodyDiv w:val="1"/>
      <w:marLeft w:val="0"/>
      <w:marRight w:val="0"/>
      <w:marTop w:val="0"/>
      <w:marBottom w:val="0"/>
      <w:divBdr>
        <w:top w:val="none" w:sz="0" w:space="0" w:color="auto"/>
        <w:left w:val="none" w:sz="0" w:space="0" w:color="auto"/>
        <w:bottom w:val="none" w:sz="0" w:space="0" w:color="auto"/>
        <w:right w:val="none" w:sz="0" w:space="0" w:color="auto"/>
      </w:divBdr>
    </w:div>
    <w:div w:id="1873032266">
      <w:bodyDiv w:val="1"/>
      <w:marLeft w:val="0"/>
      <w:marRight w:val="0"/>
      <w:marTop w:val="0"/>
      <w:marBottom w:val="0"/>
      <w:divBdr>
        <w:top w:val="none" w:sz="0" w:space="0" w:color="auto"/>
        <w:left w:val="none" w:sz="0" w:space="0" w:color="auto"/>
        <w:bottom w:val="none" w:sz="0" w:space="0" w:color="auto"/>
        <w:right w:val="none" w:sz="0" w:space="0" w:color="auto"/>
      </w:divBdr>
    </w:div>
    <w:div w:id="19936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tulator.com/blog/descriptiveanalys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hilmibul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4F9C9-610C-47FB-A961-94C07A4B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Pages>
  <Words>1338</Words>
  <Characters>7628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mhilmibulut</dc:creator>
  <cp:keywords/>
  <dc:description/>
  <cp:lastModifiedBy>MUSTAFA HİLMİ BULUT</cp:lastModifiedBy>
  <cp:revision>65</cp:revision>
  <dcterms:created xsi:type="dcterms:W3CDTF">2020-01-27T06:26:00Z</dcterms:created>
  <dcterms:modified xsi:type="dcterms:W3CDTF">2021-02-21T09:47:00Z</dcterms:modified>
</cp:coreProperties>
</file>